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r>
        <w:t xml:space="preserve">Phase 1 Milestone 7 implementation update recorded 2026-09-16 Asia/Jerusalem under Decision </w:t>
      </w:r>
      <w:r>
        <w:rPr>
          <w:rStyle w:val="code"/>
          <w:rFonts w:ascii="Consolas" w:cs="Consolas" w:eastAsia="Consolas" w:hAnsi="Consolas"/>
        </w:rPr>
        <w:t xml:space="preserve">SEO-2026-09-09-D028</w:t>
      </w:r>
      <w:r>
        <w:t xml:space="preserve">: Homepage Performance / CRO was implemented locally on branch </w:t>
      </w:r>
      <w:r>
        <w:rPr>
          <w:rStyle w:val="code"/>
          <w:rFonts w:ascii="Consolas" w:cs="Consolas" w:eastAsia="Consolas" w:hAnsi="Consolas"/>
        </w:rPr>
        <w:t xml:space="preserve">feat/seo-m7-homepage-performance</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The outdated homepage demo video (</w:t>
      </w:r>
      <w:r>
        <w:rPr>
          <w:rStyle w:val="code"/>
          <w:rFonts w:ascii="Consolas" w:cs="Consolas" w:eastAsia="Consolas" w:hAnsi="Consolas"/>
        </w:rPr>
        <w:t xml:space="preserve">public/landing/text2task-demo.mp4</w:t>
      </w:r>
      <w:r>
        <w:t xml:space="preserve">, 15,322,966 bytes) was removed rather than optimized, re-encoded, or lazy-loaded, per the owner's decision that it showed an older product version not worth preserving. </w:t>
      </w:r>
      <w:r>
        <w:rPr>
          <w:rStyle w:val="code"/>
          <w:rFonts w:ascii="Consolas" w:cs="Consolas" w:eastAsia="Consolas" w:hAnsi="Consolas"/>
        </w:rPr>
        <w:t xml:space="preserve">app/components/landing/homepage-demo-video.tsx</w:t>
      </w:r>
      <w:r>
        <w:t xml:space="preserve"> was deleted; the video wrapper block was removed from </w:t>
      </w:r>
      <w:r>
        <w:rPr>
          <w:rStyle w:val="code"/>
          <w:rFonts w:ascii="Consolas" w:cs="Consolas" w:eastAsia="Consolas" w:hAnsi="Consolas"/>
        </w:rPr>
        <w:t xml:space="preserve">homepage-demo-section.tsx</w:t>
      </w:r>
      <w:r>
        <w:t xml:space="preserve">, leaving the section's existing self-contained 3-step "how it works" explainer intact with no replacement media; two short copy phrases directly necessitated by the removal were updated ("Watch demo" -&gt; "See how it works" in the hero; "Watch a client request..." -&gt; "See a client request..." in the demo section). The poster PNG was preserved because it is used elsewhere as an OG image. Targeted tests (61 tests across 5 files), typecheck, lint, and </w:t>
      </w:r>
      <w:r>
        <w:rPr>
          <w:rStyle w:val="code"/>
          <w:rFonts w:ascii="Consolas" w:cs="Consolas" w:eastAsia="Consolas" w:hAnsi="Consolas"/>
        </w:rPr>
        <w:t xml:space="preserve">npm run build</w:t>
      </w:r>
      <w:r>
        <w:t xml:space="preserve"> all passed; </w:t>
      </w:r>
      <w:r>
        <w:rPr>
          <w:rStyle w:val="code"/>
          <w:rFonts w:ascii="Consolas" w:cs="Consolas" w:eastAsia="Consolas" w:hAnsi="Consolas"/>
        </w:rPr>
        <w:t xml:space="preserve">git diff --check</w:t>
      </w:r>
      <w:r>
        <w:t xml:space="preserve"> passed. Full detail is recorded in §53. No commit, push, or deploy was performed by that implementation task.</w:t>
      </w:r>
    </w:p>
    <w:p>
      <w:r>
        <w:t xml:space="preserve">Phase 1 Milestone 7 owner-approval commit/push update recorded 2026-09-16 Asia/Jerusalem: the owner approved the implementation for commit and push to the feature branch only (not merge/Production). Exactly the six expected files were committed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and pushed to </w:t>
      </w:r>
      <w:r>
        <w:rPr>
          <w:rStyle w:val="code"/>
          <w:rFonts w:ascii="Consolas" w:cs="Consolas" w:eastAsia="Consolas" w:hAnsi="Consolas"/>
        </w:rPr>
        <w:t xml:space="preserve">origin/feat/seo-m7-homepage-performance</w:t>
      </w:r>
      <w:r>
        <w:t xml:space="preserve">. No PR was created, no merge performed, no manual deploy performed by that task.</w:t>
      </w:r>
    </w:p>
    <w:p>
      <w:r>
        <w:t xml:space="preserve">Phase 1 Milestone 7 production verification update recorded 2026-09-16 Asia/Jerusalem: the implementation was merged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c6d296964d270bf0ed86f501523465b9a62bb63f</w:t>
      </w:r>
      <w:r>
        <w:t xml:space="preserve"> present in </w:t>
      </w:r>
      <w:r>
        <w:rPr>
          <w:rStyle w:val="code"/>
          <w:rFonts w:ascii="Consolas" w:cs="Consolas" w:eastAsia="Consolas" w:hAnsi="Consolas"/>
        </w:rPr>
        <w:t xml:space="preserve">main</w:t>
      </w:r>
      <w:r>
        <w:t xml:space="preserve"> history) and Vercel Production reached READY. Production URL verified: </w:t>
      </w:r>
      <w:r>
        <w:rPr>
          <w:rStyle w:val="code"/>
          <w:rFonts w:ascii="Consolas" w:cs="Consolas" w:eastAsia="Consolas" w:hAnsi="Consolas"/>
        </w:rPr>
        <w:t xml:space="preserve">https://www.text2task.com</w:t>
      </w:r>
      <w:r>
        <w:t xml:space="preserve">. Fresh Google PageSpeed Insights Production lab measurements taken 2026-09-16 showed Mobile Performance improving from 88 to 98 (LCP ~3.8s to 2.3s, FCP 1.0s, TBT 30ms, CLS 0, Speed Index 2.5s) and Desktop Performance improving from 99 to 100 (LCP ~1.8s to 0.6s, FCP 0.3s, TBT 20ms, CLS 0, Speed Index 0.7s). These are lab measurements only; PageSpeed/CrUX field data currently shows insufficient/no usable field data, so no field Core Web Vitals improvement is claimed. Production visual verification passed for desktop, mobile (~400px), the primary CTA, Live Demo, and the workflow section, with no broken media placeholder, no empty video column, and no layout regression observed. Minor remaining Lighthouse opportunities (render-blocking requests, ~14 KiB legacy JavaScript, forced reflow, network dependency tree) are recorded as non-blocking; no further M7 performance optimization is opened now. Milestone 7 is now PRODUCTION DEPLOYED / PRODUCTION VERIFIED / COMPLETE. Phase 1 is now functionally complete except for the non-blocking external Bing UI propagation/verification dependency already tracked under Milestone 5. See §53.10/§53.11 for the full production verification record. Decision </w:t>
      </w:r>
      <w:r>
        <w:rPr>
          <w:rStyle w:val="code"/>
          <w:rFonts w:ascii="Consolas" w:cs="Consolas" w:eastAsia="Consolas" w:hAnsi="Consolas"/>
        </w:rPr>
        <w:t xml:space="preserve">SEO-2026-09-09-D028</w:t>
      </w:r>
      <w:r>
        <w:t xml:space="preserve"> is preserved unchanged; no new Decision Log ID was created; no application code, database, or environment/configuration file was changed by this documentation task; no manual deploy was performed by this task.</w:t>
      </w:r>
    </w:p>
    <w:p>
      <w:r>
        <w:t xml:space="preserve">Post-M7 CRO enhancement recorded 2026-09-16 Asia/Jerusalem under Decision </w:t>
      </w:r>
      <w:r>
        <w:rPr>
          <w:rStyle w:val="code"/>
          <w:rFonts w:ascii="Consolas" w:cs="Consolas" w:eastAsia="Consolas" w:hAnsi="Consolas"/>
        </w:rPr>
        <w:t xml:space="preserve">SEO-2026-09-09-D029</w:t>
      </w:r>
      <w:r>
        <w:t xml:space="preserve">: this is a new, separate CRO enhancement to the homepage Live Demo, implemented on branch </w:t>
      </w:r>
      <w:r>
        <w:rPr>
          <w:rStyle w:val="code"/>
          <w:rFonts w:ascii="Consolas" w:cs="Consolas" w:eastAsia="Consolas" w:hAnsi="Consolas"/>
        </w:rPr>
        <w:t xml:space="preserve">feat/homepage-live-demo-emphasis</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w:t>
      </w:r>
      <w:r>
        <w:rPr>
          <w:b/>
          <w:bCs/>
        </w:rPr>
        <w:t xml:space="preserve">Milestone 7 (Homepage Performance / CRO) is not reopened and remains PRODUCTION DEPLOYED / PRODUCTION VERIFIED / COMPLETE.</w:t>
      </w:r>
      <w:r>
        <w:t xml:space="preserve"> The owner approved strengthening the Live Demo's visual hierarchy: </w:t>
      </w:r>
      <w:r>
        <w:rPr>
          <w:rStyle w:val="code"/>
          <w:rFonts w:ascii="Consolas" w:cs="Consolas" w:eastAsia="Consolas" w:hAnsi="Consolas"/>
        </w:rPr>
        <w:t xml:space="preserve">app/components/landing/homepage-live-demo.module.css</w:t>
      </w:r>
      <w:r>
        <w:t xml:space="preserve">'s </w:t>
      </w:r>
      <w:r>
        <w:rPr>
          <w:rStyle w:val="code"/>
          <w:rFonts w:ascii="Consolas" w:cs="Consolas" w:eastAsia="Consolas" w:hAnsi="Consolas"/>
        </w:rPr>
        <w:t xml:space="preserve">.shell</w:t>
      </w:r>
      <w:r>
        <w:t xml:space="preserve"> background changed from plain white to a subtle light-blue tint (</w:t>
      </w:r>
      <w:r>
        <w:rPr>
          <w:rStyle w:val="code"/>
          <w:rFonts w:ascii="Consolas" w:cs="Consolas" w:eastAsia="Consolas" w:hAnsi="Consolas"/>
        </w:rPr>
        <w:t xml:space="preserve">#eff6ff</w:t>
      </w:r>
      <w:r>
        <w:t xml:space="preserve">) with top/bottom border separation (</w:t>
      </w:r>
      <w:r>
        <w:rPr>
          <w:rStyle w:val="code"/>
          <w:rFonts w:ascii="Consolas" w:cs="Consolas" w:eastAsia="Consolas" w:hAnsi="Consolas"/>
        </w:rPr>
        <w:t xml:space="preserve">#bfdbfe</w:t>
      </w:r>
      <w:r>
        <w:t xml:space="preserve">), reusing colors already present in the same module; a new small uppercase badge/pill ("LIVE DEMO · NO SIGNUP", </w:t>
      </w:r>
      <w:r>
        <w:rPr>
          <w:rStyle w:val="code"/>
          <w:rFonts w:ascii="Consolas" w:cs="Consolas" w:eastAsia="Consolas" w:hAnsi="Consolas"/>
        </w:rPr>
        <w:t xml:space="preserve">#1d4ed8</w:t>
      </w:r>
      <w:r>
        <w:t xml:space="preserve"> on </w:t>
      </w:r>
      <w:r>
        <w:rPr>
          <w:rStyle w:val="code"/>
          <w:rFonts w:ascii="Consolas" w:cs="Consolas" w:eastAsia="Consolas" w:hAnsi="Consolas"/>
        </w:rPr>
        <w:t xml:space="preserve">#dbeafe</w:t>
      </w:r>
      <w:r>
        <w:t xml:space="preserve">) was added above the heading in </w:t>
      </w:r>
      <w:r>
        <w:rPr>
          <w:rStyle w:val="code"/>
          <w:rFonts w:ascii="Consolas" w:cs="Consolas" w:eastAsia="Consolas" w:hAnsi="Consolas"/>
        </w:rPr>
        <w:t xml:space="preserve">app/components/landing/HomepageLiveDemoClient.tsx</w:t>
      </w:r>
      <w:r>
        <w:t xml:space="preserve">; the heading changed from "Try it with a client message" to "Try Text2Task live — no signup"; the supporting copy changed from "Paste a request and see the organized project draft before creating an account." to "Paste a client request and see the organized project draft in seconds." No new brand color was introduced, no redesign was performed, and Live Demo behavior/extraction flow/analytics/the "Preview my project" button/"Try another example" were left entirely unchanged. Targeted tests (4 files / 29 tests), typecheck, lint, and </w:t>
      </w:r>
      <w:r>
        <w:rPr>
          <w:rStyle w:val="code"/>
          <w:rFonts w:ascii="Consolas" w:cs="Consolas" w:eastAsia="Consolas" w:hAnsi="Consolas"/>
        </w:rPr>
        <w:t xml:space="preserve">npm run build</w:t>
      </w:r>
      <w:r>
        <w:t xml:space="preserve"> all passed with no test-assertion changes required; </w:t>
      </w:r>
      <w:r>
        <w:rPr>
          <w:rStyle w:val="code"/>
          <w:rFonts w:ascii="Consolas" w:cs="Consolas" w:eastAsia="Consolas" w:hAnsi="Consolas"/>
        </w:rPr>
        <w:t xml:space="preserve">git diff --check</w:t>
      </w:r>
      <w:r>
        <w:t xml:space="preserve"> passed. Full detail is recorded in §54. No commit, push, or deploy was performed by this task; the change awaits owner visual review.</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dczosbrfj8cdgyxxdro_g">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PRODUCTION DEPLOYED / PRODUCTION VERIFIED / COMPLETE</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
</w:t>
      </w:r>
      <w:r>
        <w:rPr>
          <w:rStyle w:val="code"/>
          <w:rFonts w:ascii="Consolas" w:cs="Consolas" w:eastAsia="Consolas" w:hAnsi="Consolas"/>
        </w:rPr>
        <w:br/>
        <w:t xml:space="preserve">Allow: /
</w:t>
      </w:r>
      <w:r>
        <w:rPr>
          <w:rStyle w:val="code"/>
          <w:rFonts w:ascii="Consolas" w:cs="Consolas" w:eastAsia="Consolas" w:hAnsi="Consolas"/>
        </w:rPr>
        <w:br/>
        <w:t xml:space="preserve">Allow: /use-cases
</w:t>
      </w:r>
      <w:r>
        <w:rPr>
          <w:rStyle w:val="code"/>
          <w:rFonts w:ascii="Consolas" w:cs="Consolas" w:eastAsia="Consolas" w:hAnsi="Consolas"/>
        </w:rPr>
        <w:br/>
        <w:t xml:space="preserve">Allow: /use-cases/
</w:t>
      </w:r>
      <w:r>
        <w:rPr>
          <w:rStyle w:val="code"/>
          <w:rFonts w:ascii="Consolas" w:cs="Consolas" w:eastAsia="Consolas" w:hAnsi="Consolas"/>
        </w:rPr>
        <w:br/>
        <w:t xml:space="preserve">Allow: /contact
</w:t>
      </w:r>
      <w:r>
        <w:rPr>
          <w:rStyle w:val="code"/>
          <w:rFonts w:ascii="Consolas" w:cs="Consolas" w:eastAsia="Consolas" w:hAnsi="Consolas"/>
        </w:rPr>
        <w:br/>
        <w:t xml:space="preserve">Allow: /about
</w:t>
      </w:r>
      <w:r>
        <w:rPr>
          <w:rStyle w:val="code"/>
          <w:rFonts w:ascii="Consolas" w:cs="Consolas" w:eastAsia="Consolas" w:hAnsi="Consolas"/>
        </w:rPr>
        <w:br/>
        <w:t xml:space="preserve">Allow: /privacy
</w:t>
      </w:r>
      <w:r>
        <w:rPr>
          <w:rStyle w:val="code"/>
          <w:rFonts w:ascii="Consolas" w:cs="Consolas" w:eastAsia="Consolas" w:hAnsi="Consolas"/>
        </w:rPr>
        <w:br/>
        <w:t xml:space="preserve">Allow: /terms
</w:t>
      </w:r>
      <w:r>
        <w:rPr>
          <w:rStyle w:val="code"/>
          <w:rFonts w:ascii="Consolas" w:cs="Consolas" w:eastAsia="Consolas" w:hAnsi="Consolas"/>
        </w:rPr>
        <w:br/>
        <w:t xml:space="preserve">Disallow: /api/
</w:t>
      </w:r>
      <w:r>
        <w:rPr>
          <w:rStyle w:val="code"/>
          <w:rFonts w:ascii="Consolas" w:cs="Consolas" w:eastAsia="Consolas" w:hAnsi="Consolas"/>
        </w:rPr>
        <w:br/>
        <w:t xml:space="preserve">Disallow: /auth/
</w:t>
      </w:r>
      <w:r>
        <w:rPr>
          <w:rStyle w:val="code"/>
          <w:rFonts w:ascii="Consolas" w:cs="Consolas" w:eastAsia="Consolas" w:hAnsi="Consolas"/>
        </w:rPr>
        <w:br/>
        <w:t xml:space="preserve">Disallow: /dashboard
</w:t>
      </w:r>
      <w:r>
        <w:rPr>
          <w:rStyle w:val="code"/>
          <w:rFonts w:ascii="Consolas" w:cs="Consolas" w:eastAsia="Consolas" w:hAnsi="Consolas"/>
        </w:rPr>
        <w:br/>
        <w:t xml:space="preserve">Disallow: /dashboard/
</w:t>
      </w:r>
      <w:r>
        <w:rPr>
          <w:rStyle w:val="code"/>
          <w:rFonts w:ascii="Consolas" w:cs="Consolas" w:eastAsia="Consolas" w:hAnsi="Consolas"/>
        </w:rPr>
        <w:br/>
        <w:t xml:space="preserve">Disallow: /admin/
</w:t>
      </w:r>
      <w:r>
        <w:rPr>
          <w:rStyle w:val="code"/>
          <w:rFonts w:ascii="Consolas" w:cs="Consolas" w:eastAsia="Consolas" w:hAnsi="Consolas"/>
        </w:rPr>
        <w:br/>
        <w:t xml:space="preserve">Disallow: /share
</w:t>
      </w:r>
      <w:r>
        <w:rPr>
          <w:rStyle w:val="code"/>
          <w:rFonts w:ascii="Consolas" w:cs="Consolas" w:eastAsia="Consolas" w:hAnsi="Consolas"/>
        </w:rPr>
        <w:br/>
        <w:t xml:space="preserve">Disallow: /share/
</w:t>
      </w:r>
      <w:r>
        <w:rPr>
          <w:rStyle w:val="code"/>
          <w:rFonts w:ascii="Consolas" w:cs="Consolas" w:eastAsia="Consolas" w:hAnsi="Consolas"/>
        </w:rPr>
        <w:br/>
        <w:t xml:space="preserve">Host: https://www.text2task.com
</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
| SEO-2026-09-09-D028 | 2026-09-16 Asia/Jerusalem | Remove the outdated homepage demo video (</w:t>
      </w:r>
      <w:r>
        <w:rPr>
          <w:rStyle w:val="code"/>
          <w:rFonts w:ascii="Consolas" w:cs="Consolas" w:eastAsia="Consolas" w:hAnsi="Consolas"/>
        </w:rPr>
        <w:t xml:space="preserve">public/landing/text2task-demo.mp4</w:t>
      </w:r>
      <w:r>
        <w:t xml:space="preserve">, ~14.6 MB) from the active homepage rather than optimizing, re-encoding, or lazy-loading it. | Performance + product accuracy + CRO quality. The video shows an older version of the product; the product/site has materially changed since that recording; the video is not considered high enough quality to justify preserving; it was the dominant homepage asset by weight (~14,964 KiB per the §22A PageSpeed baseline). The homepage should not spend ~15 MB delivering outdated product media. | Owner decision instruction; </w:t>
      </w:r>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app/components/landing/homepage-hero.tsx</w:t>
      </w:r>
      <w:r>
        <w:t xml:space="preserve">; §22A PageSpeed baseline; implementation and verification recorded in §53. | Optimizing/re-encoding/compressing the outdated video — rejected, no value in preserving outdated product media. Lazy-loading the video — rejected for the same reason. Preserving the video merely for visual continuity — rejected. Replacing the removed video with a new marketing asset — rejected; not created in this task. Reusing an outdated screenshot merely to fill the space — rejected; the "See the complete workflow" section already has a complete, self-contained 3-step layout that does not require replacement media. Redesigning the homepage — rejected; only the video block and its directly-dependent copy ("Watch demo" -&gt; "See how it works"; "Watch a client request..." -&gt; "See a client request...") were touched. | Implemented locally / awaiting owner review |
| SEO-2026-09-09-D029 | 2026-09-16 Asia/Jerusalem | Strengthen the homepage Live Demo's visual hierarchy and clarify its no-signup interactive value: give the </w:t>
      </w:r>
      <w:r>
        <w:rPr>
          <w:rStyle w:val="code"/>
          <w:rFonts w:ascii="Consolas" w:cs="Consolas" w:eastAsia="Consolas" w:hAnsi="Consolas"/>
        </w:rPr>
        <w:t xml:space="preserve">#homepage-live-demo</w:t>
      </w:r>
      <w:r>
        <w:t xml:space="preserve"> section a subtle light-blue tinted background with top/bottom border separation, add a small "LIVE DEMO · NO SIGNUP" badge above the heading, and update the heading/supporting copy to state the no-signup value proposition directly. | The Live Demo is a primary conversion mechanism but visually blended into surrounding white homepage content (hero, trust strip, and the demo section above/below are all plain white). The change should improve discoverability without introducing a new color system or redesign. | Owner-approved CRO direction; direct inspection of </w:t>
      </w:r>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existing brand-blue tokens already used elsewhere in the same file (</w:t>
      </w:r>
      <w:r>
        <w:rPr>
          <w:rStyle w:val="code"/>
          <w:rFonts w:ascii="Consolas" w:cs="Consolas" w:eastAsia="Consolas" w:hAnsi="Consolas"/>
        </w:rPr>
        <w:t xml:space="preserve">#2563eb</w:t>
      </w:r>
      <w:r>
        <w:t xml:space="preserve">, </w:t>
      </w:r>
      <w:r>
        <w:rPr>
          <w:rStyle w:val="code"/>
          <w:rFonts w:ascii="Consolas" w:cs="Consolas" w:eastAsia="Consolas" w:hAnsi="Consolas"/>
        </w:rPr>
        <w:t xml:space="preserve">#1d4ed8</w:t>
      </w:r>
      <w:r>
        <w:t xml:space="preserve">, </w:t>
      </w:r>
      <w:r>
        <w:rPr>
          <w:rStyle w:val="code"/>
          <w:rFonts w:ascii="Consolas" w:cs="Consolas" w:eastAsia="Consolas" w:hAnsi="Consolas"/>
        </w:rPr>
        <w:t xml:space="preserve">#dbeafe</w:t>
      </w:r>
      <w:r>
        <w:t xml:space="preserve">, </w:t>
      </w:r>
      <w:r>
        <w:rPr>
          <w:rStyle w:val="code"/>
          <w:rFonts w:ascii="Consolas" w:cs="Consolas" w:eastAsia="Consolas" w:hAnsi="Consolas"/>
        </w:rPr>
        <w:t xml:space="preserve">#bfdbfe</w:t>
      </w:r>
      <w:r>
        <w:t xml:space="preserve">). | Introducing a new brand color (orange/green/other) — rejected; only existing blue tokens already present in the same CSS module were reused. Redesigning the section or adding a second CTA — rejected; only the background/border, one badge, and two copy strings were changed. Changing Live Demo behavior, extraction flow, or analytics — rejected; zero logic/JS behavior was touched. Adding explanatory paragraphs, fake urgency, or testimonials to this section — rejected, none added. Renaming the "Preview my project" button — rejected; kept unchanged as no genuine implementation reason required a change. | Implemented locally / awaiting owner visual review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senikdkmtjkgbrcrhrjfm">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r>
        <w:tc>
          <w:tcPr>
            <w:tcW w:type="auto" w:w="100"/>
            <w:vAlign w:val="center"/>
          </w:tcPr>
          <w:p>
            <w:r>
              <w:t xml:space="preserve">2026-09-16 Asia/Jerusalem</w:t>
            </w:r>
          </w:p>
        </w:tc>
        <w:tc>
          <w:tcPr>
            <w:tcW w:type="auto" w:w="100"/>
            <w:vAlign w:val="center"/>
          </w:tcPr>
          <w:p>
            <w:r>
              <w:t xml:space="preserve">Phase 1 Milestone 7 implementation</w:t>
            </w:r>
          </w:p>
        </w:tc>
        <w:tc>
          <w:tcPr>
            <w:tcW w:type="auto" w:w="100"/>
            <w:vAlign w:val="center"/>
          </w:tcPr>
          <w:p>
            <w:r>
              <w:t xml:space="preserve">Homepage Performance / CRO: removed the outdated ~14.6 MB homepage demo video under Decision D028; deleted </w:t>
            </w:r>
            <w:r>
              <w:rPr>
                <w:rStyle w:val="code"/>
                <w:rFonts w:ascii="Consolas" w:cs="Consolas" w:eastAsia="Consolas" w:hAnsi="Consolas"/>
              </w:rPr>
              <w:t xml:space="preserve">homepage-demo-video.tsx</w:t>
            </w:r>
            <w:r>
              <w:t xml:space="preserve"> and </w:t>
            </w:r>
            <w:r>
              <w:rPr>
                <w:rStyle w:val="code"/>
                <w:rFonts w:ascii="Consolas" w:cs="Consolas" w:eastAsia="Consolas" w:hAnsi="Consolas"/>
              </w:rPr>
              <w:t xml:space="preserve">public/landing/text2task-demo.mp4</w:t>
            </w:r>
            <w:r>
              <w:t xml:space="preserve">; removed the video wrapper block from </w:t>
            </w:r>
            <w:r>
              <w:rPr>
                <w:rStyle w:val="code"/>
                <w:rFonts w:ascii="Consolas" w:cs="Consolas" w:eastAsia="Consolas" w:hAnsi="Consolas"/>
              </w:rPr>
              <w:t xml:space="preserve">homepage-demo-section.tsx</w:t>
            </w:r>
            <w:r>
              <w:t xml:space="preserve">; updated hero "Watch demo" link text to "See how it works" and the demo-section description verb, both directly necessitated by the removal; kept the poster PNG (used elsewhere as an OG image) and left two unrelated pre-existing orphaned assets untouched</w:t>
            </w:r>
          </w:p>
        </w:tc>
        <w:tc>
          <w:tcPr>
            <w:tcW w:type="auto" w:w="100"/>
            <w:vAlign w:val="center"/>
          </w:tcPr>
          <w:p>
            <w:r>
              <w:t xml:space="preserve">Owner decision D028; direct repository inspection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homepage-demo-section.tsx</w:t>
            </w:r>
            <w:r>
              <w:t xml:space="preserve">, </w:t>
            </w:r>
            <w:r>
              <w:rPr>
                <w:rStyle w:val="code"/>
                <w:rFonts w:ascii="Consolas" w:cs="Consolas" w:eastAsia="Consolas" w:hAnsi="Consolas"/>
              </w:rPr>
              <w:t xml:space="preserve">homepage-demo-video.tsx</w:t>
            </w:r>
            <w:r>
              <w:t xml:space="preserve">; repo-wide reference search before deletion</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current run Markdown/DOCX</w:t>
            </w:r>
          </w:p>
        </w:tc>
        <w:tc>
          <w:tcPr>
            <w:tcW w:type="auto" w:w="100"/>
            <w:vAlign w:val="center"/>
          </w:tcPr>
          <w:p>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(15,322,966 bytes); </w:t>
            </w:r>
            <w:r>
              <w:rPr>
                <w:rStyle w:val="code"/>
                <w:rFonts w:ascii="Consolas" w:cs="Consolas" w:eastAsia="Consolas" w:hAnsi="Consolas"/>
              </w:rPr>
              <w:t xml:space="preserve">app/components/landing/homepage-demo-section.tsx</w:t>
            </w:r>
            <w:r>
              <w:t xml:space="preserve"> and </w:t>
            </w:r>
            <w:r>
              <w:rPr>
                <w:rStyle w:val="code"/>
                <w:rFonts w:ascii="Consolas" w:cs="Consolas" w:eastAsia="Consolas" w:hAnsi="Consolas"/>
              </w:rPr>
              <w:t xml:space="preserve">app/components/landing/homepage-hero.tsx</w:t>
            </w:r>
            <w:r>
              <w:t xml:space="preserve"> edited; current run Markdown and DOCX</w:t>
            </w:r>
          </w:p>
        </w:tc>
        <w:tc>
          <w:tcPr>
            <w:tcW w:type="auto" w:w="100"/>
            <w:vAlign w:val="center"/>
          </w:tcPr>
          <w:p>
            <w:r>
              <w:t xml:space="preserve">Confirmed via repo-wide search that the video asset and component had no other usages before deletion; confirmed the demo-section poster PNG remains used by two other pages as an OG image and was not deleted; confirmed no test/build reference depended on the deleted file; full detail in §53</w:t>
            </w:r>
          </w:p>
        </w:tc>
        <w:tc>
          <w:tcPr>
            <w:tcW w:type="auto" w:w="100"/>
            <w:vAlign w:val="center"/>
          </w:tcPr>
          <w:p>
            <w:r>
              <w:t xml:space="preserve">Targeted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app/components/landing</w:t>
            </w:r>
            <w:r>
              <w:t xml:space="preserve">, </w:t>
            </w:r>
            <w:r>
              <w:rPr>
                <w:rStyle w:val="code"/>
                <w:rFonts w:ascii="Consolas" w:cs="Consolas" w:eastAsia="Consolas" w:hAnsi="Consolas"/>
              </w:rPr>
              <w:t xml:space="preserve">scripts/indexnow</w:t>
            </w:r>
            <w:r>
              <w:t xml:space="preserve">) 5 files / 61 tests PASS; </w:t>
            </w:r>
            <w:r>
              <w:rPr>
                <w:rStyle w:val="code"/>
                <w:rFonts w:ascii="Consolas" w:cs="Consolas" w:eastAsia="Consolas" w:hAnsi="Consolas"/>
              </w:rPr>
              <w:t xml:space="preserve">npx tsc --noEmit</w:t>
            </w:r>
            <w:r>
              <w:t xml:space="preserve"> PASS with no errors; ESLint on both changed files PASS with no errors/warnings;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only a line-ending advisory warning; repo-wide search after deletion confirmed no dangling references, dead imports, or broken poster paths</w:t>
            </w:r>
          </w:p>
        </w:tc>
        <w:tc>
          <w:tcPr>
            <w:tcW w:type="auto" w:w="100"/>
            <w:vAlign w:val="center"/>
          </w:tcPr>
          <w:p>
            <w:r>
              <w:t xml:space="preserve">Implemented locally / awaiting owner review</w:t>
            </w:r>
          </w:p>
        </w:tc>
      </w:tr>
      <w:tr>
        <w:tc>
          <w:tcPr>
            <w:tcW w:type="auto" w:w="100"/>
            <w:vAlign w:val="center"/>
          </w:tcPr>
          <w:p>
            <w:r>
              <w:t xml:space="preserve">2026-09-16 Asia/Jerusalem</w:t>
            </w:r>
          </w:p>
        </w:tc>
        <w:tc>
          <w:tcPr>
            <w:tcW w:type="auto" w:w="100"/>
            <w:vAlign w:val="center"/>
          </w:tcPr>
          <w:p>
            <w:r>
              <w:t xml:space="preserve">Phase 1 Milestone 7 commit/push</w:t>
            </w:r>
          </w:p>
        </w:tc>
        <w:tc>
          <w:tcPr>
            <w:tcW w:type="auto" w:w="100"/>
            <w:vAlign w:val="center"/>
          </w:tcPr>
          <w:p>
            <w:r>
              <w:t xml:space="preserve">Owner approved the implementation for commit and push to the feature branch only (not merge/Production); re-ran targeted tests/typecheck/lint/build/</w:t>
            </w:r>
            <w:r>
              <w:rPr>
                <w:rStyle w:val="code"/>
                <w:rFonts w:ascii="Consolas" w:cs="Consolas" w:eastAsia="Consolas" w:hAnsi="Consolas"/>
              </w:rPr>
              <w:t xml:space="preserve">git diff --check</w:t>
            </w:r>
            <w:r>
              <w:t xml:space="preserve"> before commit, all PASS</w:t>
            </w:r>
          </w:p>
        </w:tc>
        <w:tc>
          <w:tcPr>
            <w:tcW w:type="auto" w:w="100"/>
            <w:vAlign w:val="center"/>
          </w:tcPr>
          <w:p>
            <w:r>
              <w:t xml:space="preserve">Owner approval instruction; re-verification of §53 implementation</w:t>
            </w:r>
          </w:p>
        </w:tc>
        <w:tc>
          <w:tcPr>
            <w:tcW w:type="auto" w:w="100"/>
            <w:vAlign w:val="center"/>
          </w:tcPr>
          <w:p>
            <w:r>
              <w:t xml:space="preserve">Current run Markdown/DOCX not touched by this action (docs already updated in the prior implementation task)</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current run Markdown/DOCX</w:t>
            </w:r>
          </w:p>
        </w:tc>
        <w:tc>
          <w:tcPr>
            <w:tcW w:type="auto" w:w="100"/>
            <w:vAlign w:val="center"/>
          </w:tcPr>
          <w:p>
            <w:r>
              <w:t xml:space="preserve">Staged and committed exactly the six expected files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pushed to </w:t>
            </w:r>
            <w:r>
              <w:rPr>
                <w:rStyle w:val="code"/>
                <w:rFonts w:ascii="Consolas" w:cs="Consolas" w:eastAsia="Consolas" w:hAnsi="Consolas"/>
              </w:rPr>
              <w:t xml:space="preserve">origin/feat/seo-m7-homepage-performance</w:t>
            </w:r>
            <w:r>
              <w:t xml:space="preserve">; local HEAD confirmed equal to remote branch HEAD</w:t>
            </w:r>
          </w:p>
        </w:tc>
        <w:tc>
          <w:tcPr>
            <w:tcW w:type="auto" w:w="100"/>
            <w:vAlign w:val="center"/>
          </w:tcPr>
          <w:p>
            <w:r>
              <w:t xml:space="preserve">Re-run: 5 files / 61 tests PASS; typecheck PASS; lint PASS; build PASS (exit 0); </w:t>
            </w:r>
            <w:r>
              <w:rPr>
                <w:rStyle w:val="code"/>
                <w:rFonts w:ascii="Consolas" w:cs="Consolas" w:eastAsia="Consolas" w:hAnsi="Consolas"/>
              </w:rPr>
              <w:t xml:space="preserve">git diff --check</w:t>
            </w:r>
            <w:r>
              <w:t xml:space="preserve"> PASS with line-ending advisories only</w:t>
            </w:r>
          </w:p>
        </w:tc>
        <w:tc>
          <w:tcPr>
            <w:tcW w:type="auto" w:w="100"/>
            <w:vAlign w:val="center"/>
          </w:tcPr>
          <w:p>
            <w:r>
              <w:t xml:space="preserve">Implementation pushed / preview verification pending</w:t>
            </w:r>
          </w:p>
        </w:tc>
      </w:tr>
      <w:tr>
        <w:tc>
          <w:tcPr>
            <w:tcW w:type="auto" w:w="100"/>
            <w:vAlign w:val="center"/>
          </w:tcPr>
          <w:p>
            <w:r>
              <w:t xml:space="preserve">2026-09-16 Asia/Jerusalem</w:t>
            </w:r>
          </w:p>
        </w:tc>
        <w:tc>
          <w:tcPr>
            <w:tcW w:type="auto" w:w="100"/>
            <w:vAlign w:val="center"/>
          </w:tcPr>
          <w:p>
            <w:r>
              <w:t xml:space="preserve">Phase 1 Milestone 7 production verification</w:t>
            </w:r>
          </w:p>
        </w:tc>
        <w:tc>
          <w:tcPr>
            <w:tcW w:type="auto" w:w="100"/>
            <w:vAlign w:val="center"/>
          </w:tcPr>
          <w:p>
            <w:r>
              <w:t xml:space="preserve">Implementation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PageSpeed Insights Production lab measurements recorded</w:t>
            </w:r>
          </w:p>
        </w:tc>
        <w:tc>
          <w:tcPr>
            <w:tcW w:type="auto" w:w="100"/>
            <w:vAlign w:val="center"/>
          </w:tcPr>
          <w:p>
            <w:r>
              <w:t xml:space="preserve">Owner-supplied Production PageSpeed Insights lab results (Mobile and Desktop) and Production visual verification report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Mobile Performance 88-&gt;98 (LCP ~3.8s-&gt;2.3s); Desktop Performance 99-&gt;100 (LCP ~1.8s-&gt;0.6s); lab data only, no field CWV improvement claimed (insufficient CrUX data); Production visual verification PASS for desktop, mobile (~400px), primary CTA, Live Demo, and workflow section, no broken media placeholder, no empty video column, no layout regression; minor Lighthouse opportunities (render-blocking, ~14 KiB legacy JS, forced reflow, network dependency tree) recorded non-blocking, no further M7 optimization opened</w:t>
            </w:r>
          </w:p>
        </w:tc>
        <w:tc>
          <w:tcPr>
            <w:tcW w:type="auto" w:w="100"/>
            <w:vAlign w:val="center"/>
          </w:tcPr>
          <w:p>
            <w:r>
              <w:t xml:space="preserve">Full detail in §53.10/§53.11; implementation commit </w:t>
            </w:r>
            <w:r>
              <w:rPr>
                <w:rStyle w:val="code"/>
                <w:rFonts w:ascii="Consolas" w:cs="Consolas" w:eastAsia="Consolas" w:hAnsi="Consolas"/>
              </w:rPr>
              <w:t xml:space="preserve">c6d296964d270bf0ed86f501523465b9a62bb63f</w:t>
            </w:r>
            <w:r>
              <w:t xml:space="preserve"> confirmed present in </w:t>
            </w:r>
            <w:r>
              <w:rPr>
                <w:rStyle w:val="code"/>
                <w:rFonts w:ascii="Consolas" w:cs="Consolas" w:eastAsia="Consolas" w:hAnsi="Consolas"/>
              </w:rPr>
              <w:t xml:space="preserve">main</w:t>
            </w:r>
            <w:r>
              <w:t xml:space="preserve">; no application/test/database/environment/configuration file changed by this documentation task; no manual deploy performed by this task; Decision </w:t>
            </w:r>
            <w:r>
              <w:rPr>
                <w:rStyle w:val="code"/>
                <w:rFonts w:ascii="Consolas" w:cs="Consolas" w:eastAsia="Consolas" w:hAnsi="Consolas"/>
              </w:rPr>
              <w:t xml:space="preserve">SEO-2026-09-09-D028</w:t>
            </w:r>
            <w:r>
              <w:t xml:space="preserve"> preserved, no new Decision Log ID created</w:t>
            </w:r>
          </w:p>
        </w:tc>
        <w:tc>
          <w:tcPr>
            <w:tcW w:type="auto" w:w="100"/>
            <w:vAlign w:val="center"/>
          </w:tcPr>
          <w:p>
            <w:r>
              <w:t xml:space="preserve">Production deployed / production verified / complete</w:t>
            </w:r>
          </w:p>
        </w:tc>
      </w:tr>
      <w:tr>
        <w:tc>
          <w:tcPr>
            <w:tcW w:type="auto" w:w="100"/>
            <w:vAlign w:val="center"/>
          </w:tcPr>
          <w:p>
            <w:r>
              <w:t xml:space="preserve">2026-09-16 Asia/Jerusalem</w:t>
            </w:r>
          </w:p>
        </w:tc>
        <w:tc>
          <w:tcPr>
            <w:tcW w:type="auto" w:w="100"/>
            <w:vAlign w:val="center"/>
          </w:tcPr>
          <w:p>
            <w:r>
              <w:t xml:space="preserve">Post-M7 Live Demo CRO enhancement</w:t>
            </w:r>
          </w:p>
        </w:tc>
        <w:tc>
          <w:tcPr>
            <w:tcW w:type="auto" w:w="100"/>
            <w:vAlign w:val="center"/>
          </w:tcPr>
          <w:p>
            <w:r>
              <w:t xml:space="preserve">New, separate CRO enhancement (not a Milestone 7 reopening) under Decision D029: gave the homepage Live Demo section a subtle light-blue tinted background with top/bottom border separation, added a "LIVE DEMO · NO SIGNUP" badge, and updated the heading/supporting copy to state the no-signup value directly; only existing brand-blue CSS tokens were reused, no new color introduced, no Live Demo behavior/analytics/button changes</w:t>
            </w:r>
          </w:p>
        </w:tc>
        <w:tc>
          <w:tcPr>
            <w:tcW w:type="auto" w:w="100"/>
            <w:vAlign w:val="center"/>
          </w:tcPr>
          <w:p>
            <w:r>
              <w:t xml:space="preserve">Owner-approved CRO direction; direct inspection of </w:t>
            </w:r>
            <w:r>
              <w:rPr>
                <w:rStyle w:val="code"/>
                <w:rFonts w:ascii="Consolas" w:cs="Consolas" w:eastAsia="Consolas" w:hAnsi="Consolas"/>
              </w:rPr>
              <w:t xml:space="preserve">HomepageLiveDemoClient.tsx</w:t>
            </w:r>
            <w:r>
              <w:t xml:space="preserve"> and </w:t>
            </w:r>
            <w:r>
              <w:rPr>
                <w:rStyle w:val="code"/>
                <w:rFonts w:ascii="Consolas" w:cs="Consolas" w:eastAsia="Consolas" w:hAnsi="Consolas"/>
              </w:rPr>
              <w:t xml:space="preserve">homepage-live-demo.module.css</w:t>
            </w:r>
          </w:p>
        </w:tc>
        <w:tc>
          <w:tcPr>
            <w:tcW w:type="auto" w:w="100"/>
            <w:vAlign w:val="center"/>
          </w:tcPr>
          <w:p>
            <w:r>
              <w:rPr>
                <w:rStyle w:val="code"/>
                <w:rFonts w:ascii="Consolas" w:cs="Consolas" w:eastAsia="Consolas" w:hAnsi="Consolas"/>
              </w:rPr>
              <w:t xml:space="preserve">app/components/landing/HomepageLiveDemoClient.tsx</w:t>
            </w:r>
            <w:r>
              <w:t xml:space="preserve">; </w:t>
            </w:r>
            <w:r>
              <w:rPr>
                <w:rStyle w:val="code"/>
                <w:rFonts w:ascii="Consolas" w:cs="Consolas" w:eastAsia="Consolas" w:hAnsi="Consolas"/>
              </w:rPr>
              <w:t xml:space="preserve">app/components/landing/homepage-live-demo.module.css</w:t>
            </w:r>
            <w:r>
              <w:t xml:space="preserve">; current run Markdown/DOCX</w:t>
            </w:r>
          </w:p>
        </w:tc>
        <w:tc>
          <w:tcPr>
            <w:tcW w:type="auto" w:w="100"/>
            <w:vAlign w:val="center"/>
          </w:tcPr>
          <w:p>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edited; current run Markdown and DOCX</w:t>
            </w:r>
          </w:p>
        </w:tc>
        <w:tc>
          <w:tcPr>
            <w:tcW w:type="auto" w:w="100"/>
            <w:vAlign w:val="center"/>
          </w:tcPr>
          <w:p>
            <w:r>
              <w:t xml:space="preserve">Badge, heading, and supporting copy changed exactly as owner-approved; </w:t>
            </w:r>
            <w:r>
              <w:rPr>
                <w:rStyle w:val="code"/>
                <w:rFonts w:ascii="Consolas" w:cs="Consolas" w:eastAsia="Consolas" w:hAnsi="Consolas"/>
              </w:rPr>
              <w:t xml:space="preserve">.shell</w:t>
            </w:r>
            <w:r>
              <w:t xml:space="preserve"> background/border updated; no other homepage section, hero, footer, nav, analytics, or Live Demo logic touched; full detail in §54</w:t>
            </w:r>
          </w:p>
        </w:tc>
        <w:tc>
          <w:tcPr>
            <w:tcW w:type="auto" w:w="100"/>
            <w:vAlign w:val="center"/>
          </w:tcPr>
          <w:p>
            <w:r>
              <w:t xml:space="preserve">Targeted tests 4 files / 29 tests PASS (no assertions referenced the changed copy, so none required updating); </w:t>
            </w:r>
            <w:r>
              <w:rPr>
                <w:rStyle w:val="code"/>
                <w:rFonts w:ascii="Consolas" w:cs="Consolas" w:eastAsia="Consolas" w:hAnsi="Consolas"/>
              </w:rPr>
              <w:t xml:space="preserve">npx tsc --noEmit</w:t>
            </w:r>
            <w:r>
              <w:t xml:space="preserve"> PASS; ESLint PASS on the </w:t>
            </w:r>
            <w:r>
              <w:rPr>
                <w:rStyle w:val="code"/>
                <w:rFonts w:ascii="Consolas" w:cs="Consolas" w:eastAsia="Consolas" w:hAnsi="Consolas"/>
              </w:rPr>
              <w:t xml:space="preserve">.tsx</w:t>
            </w:r>
            <w:r>
              <w:t xml:space="preserve"> file (CSS module not covered by ESLint config, expected);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no warnings</w:t>
            </w:r>
          </w:p>
        </w:tc>
        <w:tc>
          <w:tcPr>
            <w:tcW w:type="auto" w:w="100"/>
            <w:vAlign w:val="center"/>
          </w:tcPr>
          <w:p>
            <w:r>
              <w:t xml:space="preserve">Implemented locally / awaiting owner visual review</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is PRODUCTION DEPLOYED / PRODUCTION VERIFIED / COMPLETE under Decision </w:t>
      </w:r>
      <w:r>
        <w:rPr>
          <w:rStyle w:val="code"/>
          <w:rFonts w:ascii="Consolas" w:cs="Consolas" w:eastAsia="Consolas" w:hAnsi="Consolas"/>
        </w:rPr>
        <w:t xml:space="preserve">SEO-2026-09-09-D028</w:t>
      </w:r>
      <w:r>
        <w:t xml:space="preserve">: the outdated ~14.6 MiB homepage demo video was removed rather than optimized, and fresh Production PageSpeed Insights lab measurements taken 2026-09-16 after deployment showed Mobile Performance improving from 88 to 98 (LCP ~3.8s to 2.3s) and Desktop Performance improving from 99 to 100 (LCP ~1.8s to 0.6s); see §53.10. Phase 1 is now functionally complete except for the non-blocking external Bing UI propagation/verification dependency already tracked under Milestone 5.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6/7 work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p>
      <w:pPr>
        <w:pBdr>
          <w:top w:val="single" w:sz="6"/>
        </w:pBdr>
      </w:pPr>
    </w:p>
    <w:p>
      <w:pPr>
        <w:pStyle w:val="Heading1"/>
      </w:pPr>
      <w:bookmarkStart w:name="53-phase-1-milestone-7-—-homepage-performance-/-cro:-legacy-video-removal-(local-implementation)" w:id="1"/>
      <w:r>
        <w:t xml:space="preserve">53. Phase 1 Milestone 7 — Homepage Performance / CRO: Legacy Video Removal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(§33).</w:t>
      </w:r>
      <w:r>
        <w:t xml:space="preserve"> </w:t>
      </w:r>
      <w:r>
        <w:rPr>
          <w:b/>
          <w:bCs/>
        </w:rPr>
        <w:t xml:space="preserve">STATUS: IMPLEMENTED LOCALLY / AWAITING OWNER REVIEW.</w:t>
      </w:r>
      <w:r>
        <w:t xml:space="preserve"> Branch: </w:t>
      </w:r>
      <w:r>
        <w:rPr>
          <w:rStyle w:val="code"/>
          <w:rFonts w:ascii="Consolas" w:cs="Consolas" w:eastAsia="Consolas" w:hAnsi="Consolas"/>
        </w:rPr>
        <w:t xml:space="preserve">feat/seo-m7-homepage-performance</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This is a focused implementation task, not a broad audit. No commit, push, or deploy was performed by this task.</w:t>
      </w:r>
    </w:p>
    <w:p>
      <w:pPr>
        <w:pStyle w:val="Heading2"/>
      </w:pPr>
      <w:bookmarkStart w:name="53-1-owner-decision" w:id="1"/>
      <w:r>
        <w:t xml:space="preserve">53.1 Owner Decision</w:t>
      </w:r>
      <w:bookmarkEnd w:id="1"/>
    </w:p>
    <w:p>
      <w:r>
        <w:t xml:space="preserve">The owner decided to </w:t>
      </w:r>
      <w:r>
        <w:rPr>
          <w:b/>
          <w:bCs/>
        </w:rPr>
        <w:t xml:space="preserve">remove</w:t>
      </w:r>
      <w:r>
        <w:t xml:space="preserve"> the outdated homepage demo video rather than optimize, re-encode, or lazy-load it, because it shows an older version of the product, the product/site has materially changed since the recording, the video's quality does not justify preservation, and it was the dominant homepage asset by weight (previously baselined at ~14,964 KiB in §22A, matching the actual file size found: 15,322,966 bytes / ~14.6 MiB).</w:t>
      </w:r>
    </w:p>
    <w:p>
      <w:pPr>
        <w:pStyle w:val="Heading2"/>
      </w:pPr>
      <w:bookmarkStart w:name="53-2-mapping-(focused,-not-a-broad-audit)" w:id="1"/>
      <w:r>
        <w:t xml:space="preserve">53.2 Mapping (Focused, Not a Broad Audit)</w:t>
      </w:r>
      <w:bookmarkEnd w:id="1"/>
    </w:p>
    <w:p>
      <w:pPr>
        <w:pStyle w:val="ListParagraph"/>
        <w:numPr>
          <w:ilvl w:val="0"/>
          <w:numId w:val="1"/>
        </w:numPr>
      </w:pPr>
      <w:r>
        <w:rPr>
          <w:b/>
          <w:bCs/>
        </w:rPr>
        <w:t xml:space="preserve">Homepage route:</w:t>
      </w:r>
      <w:r>
        <w:t xml:space="preserve"> </w:t>
      </w:r>
      <w:r>
        <w:rPr>
          <w:rStyle w:val="code"/>
          <w:rFonts w:ascii="Consolas" w:cs="Consolas" w:eastAsia="Consolas" w:hAnsi="Consolas"/>
        </w:rPr>
        <w:t xml:space="preserve">app/page.tsx</w:t>
      </w:r>
      <w:r>
        <w:t xml:space="preserve">, composing </w:t>
      </w:r>
      <w:r>
        <w:rPr>
          <w:rStyle w:val="code"/>
          <w:rFonts w:ascii="Consolas" w:cs="Consolas" w:eastAsia="Consolas" w:hAnsi="Consolas"/>
        </w:rPr>
        <w:t xml:space="preserve">HomepageHero</w:t>
      </w:r>
      <w:r>
        <w:t xml:space="preserve"> → </w:t>
      </w:r>
      <w:r>
        <w:rPr>
          <w:rStyle w:val="code"/>
          <w:rFonts w:ascii="Consolas" w:cs="Consolas" w:eastAsia="Consolas" w:hAnsi="Consolas"/>
        </w:rPr>
        <w:t xml:space="preserve">HomepageLiveDemoClient</w:t>
      </w:r>
      <w:r>
        <w:t xml:space="preserve"> → </w:t>
      </w:r>
      <w:r>
        <w:rPr>
          <w:rStyle w:val="code"/>
          <w:rFonts w:ascii="Consolas" w:cs="Consolas" w:eastAsia="Consolas" w:hAnsi="Consolas"/>
        </w:rPr>
        <w:t xml:space="preserve">HomepageTrustStrip</w:t>
      </w:r>
      <w:r>
        <w:t xml:space="preserve"> → </w:t>
      </w:r>
      <w:r>
        <w:rPr>
          <w:rStyle w:val="code"/>
          <w:rFonts w:ascii="Consolas" w:cs="Consolas" w:eastAsia="Consolas" w:hAnsi="Consolas"/>
        </w:rPr>
        <w:t xml:space="preserve">HomepageCustomerStoriesSection</w:t>
      </w:r>
      <w:r>
        <w:t xml:space="preserve"> → </w:t>
      </w:r>
      <w:r>
        <w:rPr>
          <w:rStyle w:val="code"/>
          <w:rFonts w:ascii="Consolas" w:cs="Consolas" w:eastAsia="Consolas" w:hAnsi="Consolas"/>
        </w:rPr>
        <w:t xml:space="preserve">HomepageDemoSection</w:t>
      </w:r>
      <w:r>
        <w:t xml:space="preserve"> → </w:t>
      </w:r>
      <w:r>
        <w:rPr>
          <w:rStyle w:val="code"/>
          <w:rFonts w:ascii="Consolas" w:cs="Consolas" w:eastAsia="Consolas" w:hAnsi="Consolas"/>
        </w:rPr>
        <w:t xml:space="preserve">HomepageWhySection</w:t>
      </w:r>
      <w:r>
        <w:t xml:space="preserve"> → ... → </w:t>
      </w:r>
      <w:r>
        <w:rPr>
          <w:rStyle w:val="code"/>
          <w:rFonts w:ascii="Consolas" w:cs="Consolas" w:eastAsia="Consolas" w:hAnsi="Consolas"/>
        </w:rPr>
        <w:t xml:space="preserve">LandingFooter</w:t>
      </w:r>
      <w:r>
        <w:t xml:space="preserve">.</w:t>
      </w:r>
    </w:p>
    <w:p>
      <w:pPr>
        <w:pStyle w:val="ListParagraph"/>
        <w:numPr>
          <w:ilvl w:val="0"/>
          <w:numId w:val="1"/>
        </w:numPr>
      </w:pPr>
      <w:r>
        <w:rPr>
          <w:b/>
          <w:bCs/>
        </w:rPr>
        <w:t xml:space="preserve">Hero component:</w:t>
      </w:r>
      <w:r>
        <w:t xml:space="preserve"> </w:t>
      </w:r>
      <w:r>
        <w:rPr>
          <w:rStyle w:val="code"/>
          <w:rFonts w:ascii="Consolas" w:cs="Consolas" w:eastAsia="Consolas" w:hAnsi="Consolas"/>
        </w:rPr>
        <w:t xml:space="preserve">app/components/landing/homepage-hero.tsx</w:t>
      </w:r>
      <w:r>
        <w:t xml:space="preserve">. Confirmed the hero itself is text-only (headline, subtext, CTAs) and never rendered the video — the video lived in a separate, lower "See the complete workflow" section, not the hero.</w:t>
      </w:r>
    </w:p>
    <w:p>
      <w:pPr>
        <w:pStyle w:val="ListParagraph"/>
        <w:numPr>
          <w:ilvl w:val="0"/>
          <w:numId w:val="1"/>
        </w:numPr>
      </w:pPr>
      <w:r>
        <w:rPr>
          <w:b/>
          <w:bCs/>
        </w:rPr>
        <w:t xml:space="preserve">Exact video component:</w:t>
      </w:r>
      <w:r>
        <w:t xml:space="preserve"> </w:t>
      </w:r>
      <w:r>
        <w:rPr>
          <w:rStyle w:val="code"/>
          <w:rFonts w:ascii="Consolas" w:cs="Consolas" w:eastAsia="Consolas" w:hAnsi="Consolas"/>
        </w:rPr>
        <w:t xml:space="preserve">app/components/landing/homepage-demo-video.tsx</w:t>
      </w:r>
      <w:r>
        <w:t xml:space="preserve">, rendered only from </w:t>
      </w:r>
      <w:r>
        <w:rPr>
          <w:rStyle w:val="code"/>
          <w:rFonts w:ascii="Consolas" w:cs="Consolas" w:eastAsia="Consolas" w:hAnsi="Consolas"/>
        </w:rPr>
        <w:t xml:space="preserve">app/components/landing/homepage-demo-section.tsx</w:t>
      </w:r>
      <w:r>
        <w:t xml:space="preserve"> (id </w:t>
      </w:r>
      <w:r>
        <w:rPr>
          <w:rStyle w:val="code"/>
          <w:rFonts w:ascii="Consolas" w:cs="Consolas" w:eastAsia="Consolas" w:hAnsi="Consolas"/>
        </w:rPr>
        <w:t xml:space="preserve">#demo</w:t>
      </w:r>
      <w:r>
        <w:t xml:space="preserve">).</w:t>
      </w:r>
    </w:p>
    <w:p>
      <w:pPr>
        <w:pStyle w:val="ListParagraph"/>
        <w:numPr>
          <w:ilvl w:val="0"/>
          <w:numId w:val="1"/>
        </w:numPr>
      </w:pPr>
      <w:r>
        <w:rPr>
          <w:b/>
          <w:bCs/>
        </w:rPr>
        <w:t xml:space="preserve">Exact video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Poster asset:</w:t>
      </w:r>
      <w:r>
        <w:t xml:space="preserve"> </w:t>
      </w:r>
      <w:r>
        <w:rPr>
          <w:rStyle w:val="code"/>
          <w:rFonts w:ascii="Consolas" w:cs="Consolas" w:eastAsia="Consolas" w:hAnsi="Consolas"/>
        </w:rPr>
        <w:t xml:space="preserve">public/landing/text2task-demo-project-preview-poster.png</w:t>
      </w:r>
      <w:r>
        <w:t xml:space="preserve"> — used as the </w:t>
      </w:r>
      <w:r>
        <w:rPr>
          <w:rStyle w:val="code"/>
          <w:rFonts w:ascii="Consolas" w:cs="Consolas" w:eastAsia="Consolas" w:hAnsi="Consolas"/>
        </w:rPr>
        <w:t xml:space="preserve">&lt;video poster&gt;</w:t>
      </w:r>
      <w:r>
        <w:t xml:space="preserve"> in the component being removed, </w:t>
      </w:r>
      <w:r>
        <w:rPr>
          <w:b/>
          <w:bCs/>
        </w:rPr>
        <w:t xml:space="preserve">and independently used as the </w:t>
      </w:r>
      <w:r>
        <w:rPr>
          <w:rStyle w:val="code"/>
          <w:rFonts w:ascii="Consolas" w:cs="Consolas" w:eastAsia="Consolas" w:hAnsi="Consolas"/>
          <w:b/>
          <w:bCs/>
        </w:rPr>
        <w:t xml:space="preserve">ogImagePath</w:t>
      </w:r>
      <w:r>
        <w:rPr>
          <w:b/>
          <w:bCs/>
        </w:rPr>
        <w:t xml:space="preserve"> in two unrelated pages</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app/resources/how-to-extract-action-items-from-text/page.tsx</w:t>
      </w:r>
      <w:r>
        <w:t xml:space="preserve">). </w:t>
      </w:r>
      <w:r>
        <w:rPr>
          <w:b/>
          <w:bCs/>
        </w:rPr>
        <w:t xml:space="preserve">Not deleted</w:t>
      </w:r>
      <w:r>
        <w:t xml:space="preserve">, since it is used elsewhere.</w:t>
      </w:r>
    </w:p>
    <w:p>
      <w:pPr>
        <w:pStyle w:val="ListParagraph"/>
        <w:numPr>
          <w:ilvl w:val="0"/>
          <w:numId w:val="1"/>
        </w:numPr>
      </w:pPr>
      <w:r>
        <w:rPr>
          <w:b/>
          <w:bCs/>
        </w:rPr>
        <w:t xml:space="preserve">CSS/layout tied specifically to the video:</w:t>
      </w:r>
      <w:r>
        <w:t xml:space="preserve"> a single wrapping </w:t>
      </w:r>
      <w:r>
        <w:rPr>
          <w:rStyle w:val="code"/>
          <w:rFonts w:ascii="Consolas" w:cs="Consolas" w:eastAsia="Consolas" w:hAnsi="Consolas"/>
        </w:rPr>
        <w:t xml:space="preserve">&lt;div className="mx-auto mt-8 max-w-4xl overflow-hidden rounded-2xl border ... shadow-sm sm:mt-10"&gt;</w:t>
      </w:r>
      <w:r>
        <w:t xml:space="preserve"> in </w:t>
      </w:r>
      <w:r>
        <w:rPr>
          <w:rStyle w:val="code"/>
          <w:rFonts w:ascii="Consolas" w:cs="Consolas" w:eastAsia="Consolas" w:hAnsi="Consolas"/>
        </w:rPr>
        <w:t xml:space="preserve">homepage-demo-section.tsx</w:t>
      </w:r>
      <w:r>
        <w:t xml:space="preserve">, existing only to frame the video.</w:t>
      </w:r>
    </w:p>
    <w:p>
      <w:pPr>
        <w:pStyle w:val="ListParagraph"/>
        <w:numPr>
          <w:ilvl w:val="0"/>
          <w:numId w:val="1"/>
        </w:numPr>
      </w:pPr>
      <w:r>
        <w:rPr>
          <w:b/>
          <w:bCs/>
        </w:rPr>
        <w:t xml:space="preserve">Preload/preconnect/media-loading logic specific to it:</w:t>
      </w:r>
      <w:r>
        <w:t xml:space="preserve"> none found. The component used a plain </w:t>
      </w:r>
      <w:r>
        <w:rPr>
          <w:rStyle w:val="code"/>
          <w:rFonts w:ascii="Consolas" w:cs="Consolas" w:eastAsia="Consolas" w:hAnsi="Consolas"/>
        </w:rPr>
        <w:t xml:space="preserve">&lt;video preload="metadata"&gt;</w:t>
      </w:r>
      <w:r>
        <w:t xml:space="preserve"> attribute with no JavaScript, no client component boundary, no autoplay logic, no intersection observer, and no next.config.ts/layout.tsx preload hints referencing it.</w:t>
      </w:r>
    </w:p>
    <w:p>
      <w:pPr>
        <w:pStyle w:val="ListParagraph"/>
        <w:numPr>
          <w:ilvl w:val="0"/>
          <w:numId w:val="1"/>
        </w:numPr>
      </w:pPr>
      <w:r>
        <w:rPr>
          <w:b/>
          <w:bCs/>
        </w:rPr>
        <w:t xml:space="preserve">All references found repository-wide before deletion:</w:t>
      </w:r>
      <w:r>
        <w:t xml:space="preserve"> the component (</w:t>
      </w:r>
      <w:r>
        <w:rPr>
          <w:rStyle w:val="code"/>
          <w:rFonts w:ascii="Consolas" w:cs="Consolas" w:eastAsia="Consolas" w:hAnsi="Consolas"/>
        </w:rPr>
        <w:t xml:space="preserve">homepage-demo-video.tsx</w:t>
      </w:r>
      <w:r>
        <w:t xml:space="preserve">, imported only by </w:t>
      </w:r>
      <w:r>
        <w:rPr>
          <w:rStyle w:val="code"/>
          <w:rFonts w:ascii="Consolas" w:cs="Consolas" w:eastAsia="Consolas" w:hAnsi="Consolas"/>
        </w:rPr>
        <w:t xml:space="preserve">homepage-demo-section.tsx</w:t>
      </w:r>
      <w:r>
        <w:t xml:space="preserve">); the asset path (referenced only in that component, plus a documentation mention in this run doc and a URL-pattern-rejection test case in </w:t>
      </w:r>
      <w:r>
        <w:rPr>
          <w:rStyle w:val="code"/>
          <w:rFonts w:ascii="Consolas" w:cs="Consolas" w:eastAsia="Consolas" w:hAnsi="Consolas"/>
        </w:rPr>
        <w:t xml:space="preserve">scripts/indexnow/indexnow.test.ts</w:t>
      </w:r>
      <w:r>
        <w:t xml:space="preserve"> that validates the IndexNow validator rejects asset-extension URLs — this test does not depend on the file's physical existence and was re-run after deletion to confirm it still passes for the correct reason).</w:t>
      </w:r>
    </w:p>
    <w:p>
      <w:pPr>
        <w:pStyle w:val="ListParagraph"/>
        <w:numPr>
          <w:ilvl w:val="0"/>
          <w:numId w:val="1"/>
        </w:numPr>
      </w:pPr>
      <w:r>
        <w:rPr>
          <w:b/>
          <w:bCs/>
        </w:rPr>
        <w:t xml:space="preserve">Not part of this task, confirmed pre-existing and unrelated:</w:t>
      </w:r>
      <w:r>
        <w:t xml:space="preserve"> </w:t>
      </w:r>
      <w:r>
        <w:rPr>
          <w:rStyle w:val="code"/>
          <w:rFonts w:ascii="Consolas" w:cs="Consolas" w:eastAsia="Consolas" w:hAnsi="Consolas"/>
        </w:rPr>
        <w:t xml:space="preserve">public/text2task-demo.mp4.mp4</w:t>
      </w:r>
      <w:r>
        <w:t xml:space="preserve"> (26 MB, a differently-named, differently-dated orphaned file with no code references at all) and </w:t>
      </w:r>
      <w:r>
        <w:rPr>
          <w:rStyle w:val="code"/>
          <w:rFonts w:ascii="Consolas" w:cs="Consolas" w:eastAsia="Consolas" w:hAnsi="Consolas"/>
        </w:rPr>
        <w:t xml:space="preserve">public/landing/text2task-demo-poster.svg</w:t>
      </w:r>
      <w:r>
        <w:t xml:space="preserve"> (an unreferenced legacy poster). Neither was touched — both predate and are independent of the component being removed here.</w:t>
      </w:r>
    </w:p>
    <w:p>
      <w:pPr>
        <w:pStyle w:val="Heading2"/>
      </w:pPr>
      <w:bookmarkStart w:name="53-3-replacement-state-decision" w:id="1"/>
      <w:r>
        <w:t xml:space="preserve">53.3 Replacement State Decision</w:t>
      </w:r>
      <w:bookmarkEnd w:id="1"/>
    </w:p>
    <w:p>
      <w:r>
        <w:t xml:space="preserve">The "See the complete workflow" section (</w:t>
      </w:r>
      <w:r>
        <w:rPr>
          <w:rStyle w:val="code"/>
          <w:rFonts w:ascii="Consolas" w:cs="Consolas" w:eastAsia="Consolas" w:hAnsi="Consolas"/>
        </w:rPr>
        <w:t xml:space="preserve">homepage-demo-section.tsx</w:t>
      </w:r>
      <w:r>
        <w:t xml:space="preserve">) already contains a complete, self-contained 3-step "how it works" list (Paste or upload a request → Review the project → Edit and save) with its own heading and description, independent of the video. Per the preferred order in the run brief, this is the </w:t>
      </w:r>
      <w:r>
        <w:rPr>
          <w:b/>
          <w:bCs/>
        </w:rPr>
        <w:t xml:space="preserve">first case</w:t>
      </w:r>
      <w:r>
        <w:t xml:space="preserve"> (a layout that already works without media) — the video/media block was removed cleanly, with </w:t>
      </w:r>
      <w:r>
        <w:rPr>
          <w:b/>
          <w:bCs/>
        </w:rPr>
        <w:t xml:space="preserve">no replacement image</w:t>
      </w:r>
      <w:r>
        <w:t xml:space="preserve">, no new marketing asset, and no reuse of an outdated screenshot. No homepage redesign was performed.</w:t>
      </w:r>
    </w:p>
    <w:p>
      <w:pPr>
        <w:pStyle w:val="Heading2"/>
      </w:pPr>
      <w:bookmarkStart w:name="53-4-legacy-video-removal-—-exact-changes" w:id="1"/>
      <w:r>
        <w:t xml:space="preserve">53.4 Legacy Video Removal — Exact Changes</w:t>
      </w:r>
      <w:bookmarkEnd w:id="1"/>
    </w:p>
    <w:p>
      <w:pPr>
        <w:pStyle w:val="ListParagraph"/>
        <w:numPr>
          <w:ilvl w:val="0"/>
          <w:numId w:val="1"/>
        </w:numPr>
      </w:pPr>
      <w:r>
        <w:rPr>
          <w:b/>
          <w:bCs/>
        </w:rPr>
        <w:t xml:space="preserve">Deleted file:</w:t>
      </w:r>
      <w:r>
        <w:t xml:space="preserve"> </w:t>
      </w:r>
      <w:r>
        <w:rPr>
          <w:rStyle w:val="code"/>
          <w:rFonts w:ascii="Consolas" w:cs="Consolas" w:eastAsia="Consolas" w:hAnsi="Consolas"/>
        </w:rPr>
        <w:t xml:space="preserve">app/components/landing/homepage-demo-video.tsx</w:t>
      </w:r>
      <w:r>
        <w:t xml:space="preserve"> (the entire video component).</w:t>
      </w:r>
    </w:p>
    <w:p>
      <w:pPr>
        <w:pStyle w:val="ListParagraph"/>
        <w:numPr>
          <w:ilvl w:val="0"/>
          <w:numId w:val="1"/>
        </w:numPr>
      </w:pPr>
      <w:r>
        <w:rPr>
          <w:b/>
          <w:bCs/>
        </w:rPr>
        <w:t xml:space="preserve">Deleted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app/components/landing/homepage-demo-section.tsx</w:t>
      </w:r>
      <w:r>
        <w:rPr>
          <w:b/>
          <w:bCs/>
        </w:rPr>
        <w:t xml:space="preserve">:</w:t>
      </w:r>
    </w:p>
    <w:p>
      <w:pPr>
        <w:pStyle w:val="ListParagraph"/>
        <w:numPr>
          <w:ilvl w:val="1"/>
          <w:numId w:val="1"/>
        </w:numPr>
      </w:pPr>
      <w:r>
        <w:t xml:space="preserve">Removed the </w:t>
      </w:r>
      <w:r>
        <w:rPr>
          <w:rStyle w:val="code"/>
          <w:rFonts w:ascii="Consolas" w:cs="Consolas" w:eastAsia="Consolas" w:hAnsi="Consolas"/>
        </w:rPr>
        <w:t xml:space="preserve">import HomepageDemoVideo from "./homepage-demo-video";</w:t>
      </w:r>
      <w:r>
        <w:t xml:space="preserve"> (dead import prevention).</w:t>
      </w:r>
    </w:p>
    <w:p>
      <w:pPr>
        <w:pStyle w:val="ListParagraph"/>
        <w:numPr>
          <w:ilvl w:val="1"/>
          <w:numId w:val="1"/>
        </w:numPr>
      </w:pPr>
      <w:r>
        <w:t xml:space="preserve">Removed the video-only wrapper </w:t>
      </w:r>
      <w:r>
        <w:rPr>
          <w:rStyle w:val="code"/>
          <w:rFonts w:ascii="Consolas" w:cs="Consolas" w:eastAsia="Consolas" w:hAnsi="Consolas"/>
        </w:rPr>
        <w:t xml:space="preserve">&lt;div&gt;</w:t>
      </w:r>
      <w:r>
        <w:t xml:space="preserve"> (</w:t>
      </w:r>
      <w:r>
        <w:rPr>
          <w:rStyle w:val="code"/>
          <w:rFonts w:ascii="Consolas" w:cs="Consolas" w:eastAsia="Consolas" w:hAnsi="Consolas"/>
        </w:rPr>
        <w:t xml:space="preserve">overflow-hidden rounded-2xl border ... shadow-sm</w:t>
      </w:r>
      <w:r>
        <w:t xml:space="preserve">) and the </w:t>
      </w:r>
      <w:r>
        <w:rPr>
          <w:rStyle w:val="code"/>
          <w:rFonts w:ascii="Consolas" w:cs="Consolas" w:eastAsia="Consolas" w:hAnsi="Consolas"/>
        </w:rPr>
        <w:t xml:space="preserve">&lt;HomepageDemoVideo /&gt;</w:t>
      </w:r>
      <w:r>
        <w:t xml:space="preserve"> element.</w:t>
      </w:r>
    </w:p>
    <w:p>
      <w:pPr>
        <w:pStyle w:val="ListParagraph"/>
        <w:numPr>
          <w:ilvl w:val="1"/>
          <w:numId w:val="1"/>
        </w:numPr>
      </w:pPr>
      <w:r>
        <w:t xml:space="preserve">Updated the section's description copy from "Watch a client request move from message to reviewed project and organized tasks." to "See a client request move from message to reviewed project and organized tasks." — a one-word verb change directly necessitated by the video's removal (the copy previously promised "watching" specifically).</w:t>
      </w:r>
    </w:p>
    <w:p>
      <w:pPr>
        <w:pStyle w:val="ListParagraph"/>
        <w:numPr>
          <w:ilvl w:val="1"/>
          <w:numId w:val="1"/>
        </w:numPr>
      </w:pPr>
      <w:r>
        <w:t xml:space="preserve">The heading ("See the complete workflow"), the 3-step list, the section id (</w:t>
      </w:r>
      <w:r>
        <w:rPr>
          <w:rStyle w:val="code"/>
          <w:rFonts w:ascii="Consolas" w:cs="Consolas" w:eastAsia="Consolas" w:hAnsi="Consolas"/>
        </w:rPr>
        <w:t xml:space="preserve">#demo</w:t>
      </w:r>
      <w:r>
        <w:t xml:space="preserve">), and </w:t>
      </w:r>
      <w:r>
        <w:rPr>
          <w:rStyle w:val="code"/>
          <w:rFonts w:ascii="Consolas" w:cs="Consolas" w:eastAsia="Consolas" w:hAnsi="Consolas"/>
        </w:rPr>
        <w:t xml:space="preserve">aria-labelledby</w:t>
      </w:r>
      <w:r>
        <w:t xml:space="preserve">/</w:t>
      </w:r>
      <w:r>
        <w:rPr>
          <w:rStyle w:val="code"/>
          <w:rFonts w:ascii="Consolas" w:cs="Consolas" w:eastAsia="Consolas" w:hAnsi="Consolas"/>
        </w:rPr>
        <w:t xml:space="preserve">aria-describedby</w:t>
      </w:r>
      <w:r>
        <w:t xml:space="preserve"> wiring between the heading/description and the section were all left unchanged and remain valid (</w:t>
      </w:r>
      <w:r>
        <w:rPr>
          <w:rStyle w:val="code"/>
          <w:rFonts w:ascii="Consolas" w:cs="Consolas" w:eastAsia="Consolas" w:hAnsi="Consolas"/>
        </w:rPr>
        <w:t xml:space="preserve">homepage-demo-description</w:t>
      </w:r>
      <w:r>
        <w:t xml:space="preserve"> still labels the still-present description paragraph; no accessibility attribute pointed only at the deleted video).</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app/components/landing/homepage-hero.tsx</w:t>
      </w:r>
      <w:r>
        <w:rPr>
          <w:b/>
          <w:bCs/>
        </w:rPr>
        <w:t xml:space="preserve">:</w:t>
      </w:r>
      <w:r>
        <w:t xml:space="preserve"> changed the secondary hero link text from "Watch demo" to "See how it works" (only in the </w:t>
      </w:r>
      <w:r>
        <w:rPr>
          <w:rStyle w:val="code"/>
          <w:rFonts w:ascii="Consolas" w:cs="Consolas" w:eastAsia="Consolas" w:hAnsi="Consolas"/>
        </w:rPr>
        <w:t xml:space="preserve">liveDemoEnabled === false</w:t>
      </w:r>
      <w:r>
        <w:t xml:space="preserve"> branch; the </w:t>
      </w:r>
      <w:r>
        <w:rPr>
          <w:rStyle w:val="code"/>
          <w:rFonts w:ascii="Consolas" w:cs="Consolas" w:eastAsia="Consolas" w:hAnsi="Consolas"/>
        </w:rPr>
        <w:t xml:space="preserve">liveDemoEnabled === true</w:t>
      </w:r>
      <w:r>
        <w:t xml:space="preserve"> branch never referenced the video and was untouched). This exact phrase ("See how it works") already exists verbatim as the equivalent link text in </w:t>
      </w:r>
      <w:r>
        <w:rPr>
          <w:rStyle w:val="code"/>
          <w:rFonts w:ascii="Consolas" w:cs="Consolas" w:eastAsia="Consolas" w:hAnsi="Consolas"/>
        </w:rPr>
        <w:t xml:space="preserve">homepage-final-cta-section.tsx</w:t>
      </w:r>
      <w:r>
        <w:t xml:space="preserve">, so this is a consistency-preserving match to existing site copy, not an invented phrase.</w:t>
      </w:r>
    </w:p>
    <w:p>
      <w:pPr>
        <w:pStyle w:val="ListParagraph"/>
        <w:numPr>
          <w:ilvl w:val="0"/>
          <w:numId w:val="1"/>
        </w:numPr>
      </w:pPr>
      <w:r>
        <w:rPr>
          <w:b/>
          <w:bCs/>
        </w:rPr>
        <w:t xml:space="preserve">No poster/preload/JS/observer/autoplay/client-state cleanup was needed</w:t>
      </w:r>
      <w:r>
        <w:t xml:space="preserve"> beyond what is listed above, because the removed component had none of these.</w:t>
      </w:r>
    </w:p>
    <w:p>
      <w:pPr>
        <w:pStyle w:val="Heading2"/>
      </w:pPr>
      <w:bookmarkStart w:name="53-5-cro-preservation" w:id="1"/>
      <w:r>
        <w:t xml:space="preserve">53.5 CRO Preservation</w:t>
      </w:r>
      <w:bookmarkEnd w:id="1"/>
    </w:p>
    <w:p>
      <w:r>
        <w:t xml:space="preserve">Confirmed unchanged: hero headline, hero value-proposition subtext, primary CTA ("CREATE FREE WORKSPACE"), Live Demo visibility and behavior (</w:t>
      </w:r>
      <w:r>
        <w:rPr>
          <w:rStyle w:val="code"/>
          <w:rFonts w:ascii="Consolas" w:cs="Consolas" w:eastAsia="Consolas" w:hAnsi="Consolas"/>
        </w:rPr>
        <w:t xml:space="preserve">HomepageLiveDemoClient</w:t>
      </w:r>
      <w:r>
        <w:t xml:space="preserve">, entirely separate from the removed video), </w:t>
      </w:r>
      <w:r>
        <w:rPr>
          <w:rStyle w:val="code"/>
          <w:rFonts w:ascii="Consolas" w:cs="Consolas" w:eastAsia="Consolas" w:hAnsi="Consolas"/>
        </w:rPr>
        <w:t xml:space="preserve">HomepageTrustStrip</w:t>
      </w:r>
      <w:r>
        <w:t xml:space="preserve">, free-plan messaging ("30 free AI extracts. No credit card required." in the final CTA section), all other homepage sections, global navigation (</w:t>
      </w:r>
      <w:r>
        <w:rPr>
          <w:rStyle w:val="code"/>
          <w:rFonts w:ascii="Consolas" w:cs="Consolas" w:eastAsia="Consolas" w:hAnsi="Consolas"/>
        </w:rPr>
        <w:t xml:space="preserve">LandingHeader</w:t>
      </w:r>
      <w:r>
        <w:t xml:space="preserve">), footer (</w:t>
      </w:r>
      <w:r>
        <w:rPr>
          <w:rStyle w:val="code"/>
          <w:rFonts w:ascii="Consolas" w:cs="Consolas" w:eastAsia="Consolas" w:hAnsi="Consolas"/>
        </w:rPr>
        <w:t xml:space="preserve">LandingFooter</w:t>
      </w:r>
      <w:r>
        <w:t xml:space="preserve">), analytics wiring, canonical/metadata/schema (</w:t>
      </w:r>
      <w:r>
        <w:rPr>
          <w:rStyle w:val="code"/>
          <w:rFonts w:ascii="Consolas" w:cs="Consolas" w:eastAsia="Consolas" w:hAnsi="Consolas"/>
        </w:rPr>
        <w:t xml:space="preserve">app/page.test.ts</w:t>
      </w:r>
      <w:r>
        <w:t xml:space="preserve">'s full structured-data suite re-run and passing unchanged). The only copy touched was the two short phrases described in §53.4, both directly necessitated by the video's removal.</w:t>
      </w:r>
    </w:p>
    <w:p>
      <w:pPr>
        <w:pStyle w:val="Heading2"/>
      </w:pPr>
      <w:bookmarkStart w:name="53-6-layout-verification" w:id="1"/>
      <w:r>
        <w:t xml:space="preserve">53.6 Layout Verification</w:t>
      </w:r>
      <w:bookmarkEnd w:id="1"/>
    </w:p>
    <w:p>
      <w:pPr>
        <w:pStyle w:val="ListParagraph"/>
        <w:numPr>
          <w:ilvl w:val="0"/>
          <w:numId w:val="1"/>
        </w:numPr>
      </w:pPr>
      <w:r>
        <w:rPr>
          <w:b/>
          <w:bCs/>
        </w:rPr>
        <w:t xml:space="preserve">Desktop:</w:t>
      </w:r>
      <w:r>
        <w:t xml:space="preserve"> the "See the complete workflow" section's 3-step </w:t>
      </w:r>
      <w:r>
        <w:rPr>
          <w:rStyle w:val="code"/>
          <w:rFonts w:ascii="Consolas" w:cs="Consolas" w:eastAsia="Consolas" w:hAnsi="Consolas"/>
        </w:rPr>
        <w:t xml:space="preserve">&lt;ol&gt;</w:t>
      </w:r>
      <w:r>
        <w:t xml:space="preserve"> grid (</w:t>
      </w:r>
      <w:r>
        <w:rPr>
          <w:rStyle w:val="code"/>
          <w:rFonts w:ascii="Consolas" w:cs="Consolas" w:eastAsia="Consolas" w:hAnsi="Consolas"/>
        </w:rPr>
        <w:t xml:space="preserve">lg:grid-cols-3</w:t>
      </w:r>
      <w:r>
        <w:t xml:space="preserve">) is unchanged and was never dependent on the video block, which sat in its own separate </w:t>
      </w:r>
      <w:r>
        <w:rPr>
          <w:rStyle w:val="code"/>
          <w:rFonts w:ascii="Consolas" w:cs="Consolas" w:eastAsia="Consolas" w:hAnsi="Consolas"/>
        </w:rPr>
        <w:t xml:space="preserve">&lt;div&gt;</w:t>
      </w:r>
      <w:r>
        <w:t xml:space="preserve"> below the list. Removing that div leaves the section ending cleanly after the list, inside the section's existing </w:t>
      </w:r>
      <w:r>
        <w:rPr>
          <w:rStyle w:val="code"/>
          <w:rFonts w:ascii="Consolas" w:cs="Consolas" w:eastAsia="Consolas" w:hAnsi="Consolas"/>
        </w:rPr>
        <w:t xml:space="preserve">py-14 sm:py-18 lg:py-20</w:t>
      </w:r>
      <w:r>
        <w:t xml:space="preserve"> container padding — no oversized whitespace, no empty media column (there was no media column in the grid to begin with; the video sat below the grid, full-width, in its own block).</w:t>
      </w:r>
    </w:p>
    <w:p>
      <w:pPr>
        <w:pStyle w:val="ListParagraph"/>
        <w:numPr>
          <w:ilvl w:val="0"/>
          <w:numId w:val="1"/>
        </w:numPr>
      </w:pPr>
      <w:r>
        <w:rPr>
          <w:b/>
          <w:bCs/>
        </w:rPr>
        <w:t xml:space="preserve">Mobile:</w:t>
      </w:r>
      <w:r>
        <w:t xml:space="preserve"> the step list already stacks to a single column below </w:t>
      </w:r>
      <w:r>
        <w:rPr>
          <w:rStyle w:val="code"/>
          <w:rFonts w:ascii="Consolas" w:cs="Consolas" w:eastAsia="Consolas" w:hAnsi="Consolas"/>
        </w:rPr>
        <w:t xml:space="preserve">lg</w:t>
      </w:r>
      <w:r>
        <w:t xml:space="preserve">, independent of the video. No hidden placeholder remains, no video-only asset will be downloaded, and no horizontal-overflow risk was introduced (the removed block was </w:t>
      </w:r>
      <w:r>
        <w:rPr>
          <w:rStyle w:val="code"/>
          <w:rFonts w:ascii="Consolas" w:cs="Consolas" w:eastAsia="Consolas" w:hAnsi="Consolas"/>
        </w:rPr>
        <w:t xml:space="preserve">max-w-4xl</w:t>
      </w:r>
      <w:r>
        <w:t xml:space="preserve"> and centered, matching the container's existing constraints).</w:t>
      </w:r>
    </w:p>
    <w:p>
      <w:pPr>
        <w:pStyle w:val="ListParagraph"/>
        <w:numPr>
          <w:ilvl w:val="0"/>
          <w:numId w:val="1"/>
        </w:numPr>
      </w:pPr>
      <w:r>
        <w:rPr>
          <w:b/>
          <w:bCs/>
        </w:rPr>
        <w:t xml:space="preserve">No grid-column or container-width change was required</w:t>
      </w:r>
      <w:r>
        <w:t xml:space="preserve"> — the video lived outside the responsive grid, so its removal required no responsive layout adjustment beyond deleting its own wrapper.</w:t>
      </w:r>
    </w:p>
    <w:p>
      <w:pPr>
        <w:pStyle w:val="ListParagraph"/>
        <w:numPr>
          <w:ilvl w:val="0"/>
          <w:numId w:val="1"/>
        </w:numPr>
      </w:pPr>
      <w:r>
        <w:t xml:space="preserve">This is a static-code-level layout verification (component structure, Tailwind classes, and responsive breakpoints inspected directly); no live browser/visual rendering pass across devices was performed in this task.</w:t>
      </w:r>
    </w:p>
    <w:p>
      <w:pPr>
        <w:pStyle w:val="Heading2"/>
      </w:pPr>
      <w:bookmarkStart w:name="53-7-verification-results" w:id="1"/>
      <w:r>
        <w:t xml:space="preserve">53.7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app/page.test.ts</w:t>
      </w:r>
      <w:r>
        <w:t xml:space="preserve">, all files under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scripts/indexnow/</w:t>
      </w:r>
      <w:r>
        <w:t xml:space="preserve"> — 5 test files / 61 tests, all </w:t>
      </w:r>
      <w:r>
        <w:rPr>
          <w:b/>
          <w:bCs/>
        </w:rPr>
        <w:t xml:space="preserve">PASS</w:t>
      </w:r>
      <w:r>
        <w:t xml:space="preserve">. The IndexNow asset-URL-rejection test (which references the removed video's path as a rejection-pattern example, not a file-existence check) passed for the correct reason after deletion.</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both changed files — </w:t>
      </w:r>
      <w:r>
        <w:rPr>
          <w:b/>
          <w:bCs/>
        </w:rPr>
        <w:t xml:space="preserve">PASS</w:t>
      </w:r>
      <w:r>
        <w:t xml:space="preserve">, no errors or warnings.</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 full route table generated with no compile errors.</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only a benign LF→CRLF line-ending advisory warning (no conflict markers, no trailing-whitespace errors).</w:t>
      </w:r>
    </w:p>
    <w:p>
      <w:pPr>
        <w:pStyle w:val="ListParagraph"/>
        <w:numPr>
          <w:ilvl w:val="0"/>
          <w:numId w:val="1"/>
        </w:numPr>
      </w:pPr>
      <w:r>
        <w:rPr>
          <w:b/>
          <w:bCs/>
        </w:rPr>
        <w:t xml:space="preserve">Repository-wide reference search after deletion:</w:t>
      </w:r>
      <w:r>
        <w:t xml:space="preserve"> confirmed zero remaining references to </w:t>
      </w:r>
      <w:r>
        <w:rPr>
          <w:rStyle w:val="code"/>
          <w:rFonts w:ascii="Consolas" w:cs="Consolas" w:eastAsia="Consolas" w:hAnsi="Consolas"/>
        </w:rPr>
        <w:t xml:space="preserve">homepage-demo-video</w:t>
      </w:r>
      <w:r>
        <w:t xml:space="preserve">/</w:t>
      </w:r>
      <w:r>
        <w:rPr>
          <w:rStyle w:val="code"/>
          <w:rFonts w:ascii="Consolas" w:cs="Consolas" w:eastAsia="Consolas" w:hAnsi="Consolas"/>
        </w:rPr>
        <w:t xml:space="preserve">HomepageDemoVideo</w:t>
      </w:r>
      <w:r>
        <w:t xml:space="preserve"> and zero remaining code references to </w:t>
      </w:r>
      <w:r>
        <w:rPr>
          <w:rStyle w:val="code"/>
          <w:rFonts w:ascii="Consolas" w:cs="Consolas" w:eastAsia="Consolas" w:hAnsi="Consolas"/>
        </w:rPr>
        <w:t xml:space="preserve">landing/text2task-demo.mp4</w:t>
      </w:r>
      <w:r>
        <w:t xml:space="preserve">; confirmed the poster PNG remains correctly referenced by its two unrelated OG-image usages; confirmed no dangling imports or dead code paths.</w:t>
      </w:r>
    </w:p>
    <w:p>
      <w:pPr>
        <w:pStyle w:val="Heading2"/>
      </w:pPr>
      <w:bookmarkStart w:name="53-8-preview-readiness-summary" w:id="1"/>
      <w:r>
        <w:t xml:space="preserve">53.8 Preview Readiness Summary</w:t>
      </w:r>
      <w:bookmarkEnd w:id="1"/>
    </w:p>
    <w:p>
      <w:pPr>
        <w:pStyle w:val="ListParagraph"/>
        <w:numPr>
          <w:ilvl w:val="0"/>
          <w:numId w:val="1"/>
        </w:numPr>
      </w:pPr>
      <w:r>
        <w:rPr>
          <w:b/>
          <w:bCs/>
        </w:rPr>
        <w:t xml:space="preserve">Exact application files changed:</w:t>
      </w:r>
      <w:r>
        <w:t xml:space="preserve"> </w:t>
      </w:r>
      <w:r>
        <w:rPr>
          <w:rStyle w:val="code"/>
          <w:rFonts w:ascii="Consolas" w:cs="Consolas" w:eastAsia="Consolas" w:hAnsi="Consolas"/>
        </w:rPr>
        <w:t xml:space="preserve">app/components/landing/homepage-demo-section.tsx</w:t>
      </w:r>
      <w:r>
        <w:t xml:space="preserve"> (edited), </w:t>
      </w:r>
      <w:r>
        <w:rPr>
          <w:rStyle w:val="code"/>
          <w:rFonts w:ascii="Consolas" w:cs="Consolas" w:eastAsia="Consolas" w:hAnsi="Consolas"/>
        </w:rPr>
        <w:t xml:space="preserve">app/components/landing/homepage-hero.tsx</w:t>
      </w:r>
      <w:r>
        <w:t xml:space="preserve"> (edited).</w:t>
      </w:r>
    </w:p>
    <w:p>
      <w:pPr>
        <w:pStyle w:val="ListParagraph"/>
        <w:numPr>
          <w:ilvl w:val="0"/>
          <w:numId w:val="1"/>
        </w:numPr>
      </w:pPr>
      <w:r>
        <w:rPr>
          <w:b/>
          <w:bCs/>
        </w:rPr>
        <w:t xml:space="preserve">Exact files deleted:</w:t>
      </w:r>
      <w:r>
        <w:t xml:space="preserve"> </w:t>
      </w:r>
      <w:r>
        <w:rPr>
          <w:rStyle w:val="code"/>
          <w:rFonts w:ascii="Consolas" w:cs="Consolas" w:eastAsia="Consolas" w:hAnsi="Consolas"/>
        </w:rPr>
        <w:t xml:space="preserve">app/components/landing/homepage-demo-video.tsx</w:t>
      </w:r>
      <w:r>
        <w:t xml:space="preserve">, </w:t>
      </w:r>
      <w:r>
        <w:rPr>
          <w:rStyle w:val="code"/>
          <w:rFonts w:ascii="Consolas" w:cs="Consolas" w:eastAsia="Consolas" w:hAnsi="Consolas"/>
        </w:rPr>
        <w:t xml:space="preserve">public/landing/text2task-demo.mp4</w:t>
      </w:r>
      <w:r>
        <w:t xml:space="preserve">.</w:t>
      </w:r>
    </w:p>
    <w:p>
      <w:pPr>
        <w:pStyle w:val="ListParagraph"/>
        <w:numPr>
          <w:ilvl w:val="0"/>
          <w:numId w:val="1"/>
        </w:numPr>
      </w:pPr>
      <w:r>
        <w:rPr>
          <w:b/>
          <w:bCs/>
        </w:rPr>
        <w:t xml:space="preserve">Old video file size removed:</w:t>
      </w:r>
      <w:r>
        <w:t xml:space="preserve"> 15,322,966 bytes (~14.6 MiB / ~15.3 MB), consistent with the §22A PageSpeed baseline of ~14,964 KiB for this asset.</w:t>
      </w:r>
    </w:p>
    <w:p>
      <w:pPr>
        <w:pStyle w:val="ListParagraph"/>
        <w:numPr>
          <w:ilvl w:val="0"/>
          <w:numId w:val="1"/>
        </w:numPr>
      </w:pPr>
      <w:r>
        <w:rPr>
          <w:b/>
          <w:bCs/>
        </w:rPr>
        <w:t xml:space="preserve">Physical asset deleted:</w:t>
      </w:r>
      <w:r>
        <w:t xml:space="preserve"> YES, after confirming no other repository usage.</w:t>
      </w:r>
    </w:p>
    <w:p>
      <w:pPr>
        <w:pStyle w:val="ListParagraph"/>
        <w:numPr>
          <w:ilvl w:val="0"/>
          <w:numId w:val="1"/>
        </w:numPr>
      </w:pPr>
      <w:r>
        <w:rPr>
          <w:b/>
          <w:bCs/>
        </w:rPr>
        <w:t xml:space="preserve">Resulting homepage media strategy:</w:t>
      </w:r>
      <w:r>
        <w:t xml:space="preserve"> the "See the complete workflow" section is now a text-only, 3-step explainer with no accompanying image or video; no replacement media was added.</w:t>
      </w:r>
    </w:p>
    <w:p>
      <w:pPr>
        <w:pStyle w:val="ListParagraph"/>
        <w:numPr>
          <w:ilvl w:val="0"/>
          <w:numId w:val="1"/>
        </w:numPr>
      </w:pPr>
      <w:r>
        <w:rPr>
          <w:b/>
          <w:bCs/>
        </w:rPr>
        <w:t xml:space="preserve">Expected transfer-size reduction:</w:t>
      </w:r>
      <w:r>
        <w:t xml:space="preserve"> approximately 15 MB removed from any homepage page-load path that previously could load the video (the video used </w:t>
      </w:r>
      <w:r>
        <w:rPr>
          <w:rStyle w:val="code"/>
          <w:rFonts w:ascii="Consolas" w:cs="Consolas" w:eastAsia="Consolas" w:hAnsi="Consolas"/>
        </w:rPr>
        <w:t xml:space="preserve">preload="metadata"</w:t>
      </w:r>
      <w:r>
        <w:t xml:space="preserve"> and required an explicit </w:t>
      </w:r>
      <w:r>
        <w:rPr>
          <w:rStyle w:val="code"/>
          <w:rFonts w:ascii="Consolas" w:cs="Consolas" w:eastAsia="Consolas" w:hAnsi="Consolas"/>
        </w:rPr>
        <w:t xml:space="preserve">controls</w:t>
      </w:r>
      <w:r>
        <w:t xml:space="preserve"> interaction to fully download, so the practical byte-for-byte reduction on an average visit depends on how many visitors previously played it; the metadata-only preload footprint and the entire ~15 MB payload risk are both eliminated).</w:t>
      </w:r>
    </w:p>
    <w:p>
      <w:pPr>
        <w:pStyle w:val="ListParagraph"/>
        <w:numPr>
          <w:ilvl w:val="0"/>
          <w:numId w:val="1"/>
        </w:numPr>
      </w:pPr>
      <w:r>
        <w:rPr>
          <w:b/>
          <w:bCs/>
        </w:rPr>
        <w:t xml:space="preserve">Hero layout changed:</w:t>
      </w:r>
      <w:r>
        <w:t xml:space="preserve"> NO structural change — only the secondary CTA's link text changed ("Watch demo" → "See how it works"); no elements added, removed, or resized.</w:t>
      </w:r>
    </w:p>
    <w:p>
      <w:pPr>
        <w:pStyle w:val="ListParagraph"/>
        <w:numPr>
          <w:ilvl w:val="0"/>
          <w:numId w:val="1"/>
        </w:numPr>
      </w:pPr>
      <w:r>
        <w:rPr>
          <w:b/>
          <w:bCs/>
        </w:rPr>
        <w:t xml:space="preserve">Copy changed:</w:t>
      </w:r>
      <w:r>
        <w:t xml:space="preserve"> YES, exactly two short phrases, both directly necessitated by the video removal (§53.4); no other homepage copy was touched.</w:t>
      </w:r>
    </w:p>
    <w:p>
      <w:pPr>
        <w:pStyle w:val="ListParagraph"/>
        <w:numPr>
          <w:ilvl w:val="0"/>
          <w:numId w:val="1"/>
        </w:numPr>
      </w:pPr>
      <w:r>
        <w:rPr>
          <w:b/>
          <w:bCs/>
        </w:rPr>
        <w:t xml:space="preserve">Current product screenshot now used:</w:t>
      </w:r>
      <w:r>
        <w:t xml:space="preserve"> NO — per §53.3, the section did not require replacement media and none was added.</w:t>
      </w:r>
    </w:p>
    <w:p>
      <w:pPr>
        <w:pStyle w:val="Heading2"/>
      </w:pPr>
      <w:bookmarkStart w:name="53-9-final-milestone-7-local-state" w:id="1"/>
      <w:r>
        <w:t xml:space="preserve">53.9 Final Milestone 7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IMPLEMENTED LOCALLY / AWAITING OWNER REVIEW.</w:t>
      </w:r>
      <w:r>
        <w:t xml:space="preserve"> Not production verified; not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recorded (§33).</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Analytics configuration changed: NO.</w:t>
      </w:r>
    </w:p>
    <w:p>
      <w:pPr>
        <w:pStyle w:val="ListParagraph"/>
        <w:numPr>
          <w:ilvl w:val="0"/>
          <w:numId w:val="1"/>
        </w:numPr>
      </w:pPr>
      <w:r>
        <w:t xml:space="preserve">SEO metadata/schema/sitemap/robots.txt changed: NO.</w:t>
      </w:r>
    </w:p>
    <w:p>
      <w:pPr>
        <w:pStyle w:val="ListParagraph"/>
        <w:numPr>
          <w:ilvl w:val="0"/>
          <w:numId w:val="1"/>
        </w:numPr>
      </w:pPr>
      <w:r>
        <w:t xml:space="preserve">Live Demo behavior changed: NO.</w:t>
      </w:r>
    </w:p>
    <w:p>
      <w:pPr>
        <w:pStyle w:val="ListParagraph"/>
        <w:numPr>
          <w:ilvl w:val="0"/>
          <w:numId w:val="1"/>
        </w:numPr>
      </w:pPr>
      <w:r>
        <w:t xml:space="preserve">Homepage redesigned: NO.</w:t>
      </w:r>
    </w:p>
    <w:p>
      <w:pPr>
        <w:pStyle w:val="ListParagraph"/>
        <w:numPr>
          <w:ilvl w:val="0"/>
          <w:numId w:val="1"/>
        </w:numPr>
      </w:pPr>
      <w:r>
        <w:t xml:space="preserve">New marketing asset created: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3-10-production-deployment-and-production-performance-verification" w:id="1"/>
      <w:r>
        <w:t xml:space="preserve">53.10 Production Deployment and Production Performance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c6d296964d270bf0ed86f501523465b9a62bb63f</w:t>
      </w:r>
      <w:r>
        <w:t xml:space="preserve"> (</w:t>
      </w:r>
      <w:r>
        <w:rPr>
          <w:rStyle w:val="code"/>
          <w:rFonts w:ascii="Consolas" w:cs="Consolas" w:eastAsia="Consolas" w:hAnsi="Consolas"/>
        </w:rPr>
        <w:t xml:space="preserve">perf: remove outdated homepage video</w:t>
      </w:r>
      <w:r>
        <w:t xml:space="preserve">) was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Google PageSpeed Insights Production measurements were performed on 2026-09-16 after removal of the legacy homepage video.</w:t>
      </w:r>
    </w:p>
    <w:p>
      <w:r>
        <w:rPr>
          <w:b/>
          <w:bCs/>
        </w:rPr>
        <w:t xml:space="preserve">Mobile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88</w:t>
            </w:r>
          </w:p>
        </w:tc>
        <w:tc>
          <w:tcPr>
            <w:tcW w:type="auto" w:w="100"/>
            <w:vAlign w:val="center"/>
          </w:tcPr>
          <w:p>
            <w:r>
              <w:rPr>
                <w:b/>
                <w:bCs/>
              </w:rPr>
              <w:t xml:space="preserve">98</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~3.8s</w:t>
            </w:r>
          </w:p>
        </w:tc>
        <w:tc>
          <w:tcPr>
            <w:tcW w:type="auto" w:w="100"/>
            <w:vAlign w:val="center"/>
          </w:tcPr>
          <w:p>
            <w:r>
              <w:rPr>
                <w:b/>
                <w:bCs/>
              </w:rPr>
              <w:t xml:space="preserve">2.3s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1.0s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30ms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2.5s</w:t>
            </w:r>
          </w:p>
        </w:tc>
      </w:tr>
    </w:tbl>
    <w:p>
      <w:r>
        <w:rPr>
          <w:b/>
          <w:bCs/>
        </w:rPr>
        <w:t xml:space="preserve">Desktop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99</w:t>
            </w:r>
          </w:p>
        </w:tc>
        <w:tc>
          <w:tcPr>
            <w:tcW w:type="auto" w:w="100"/>
            <w:vAlign w:val="center"/>
          </w:tcPr>
          <w:p>
            <w:r>
              <w:rPr>
                <w:b/>
                <w:bCs/>
              </w:rPr>
              <w:t xml:space="preserve">100</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~1.8s</w:t>
            </w:r>
          </w:p>
        </w:tc>
        <w:tc>
          <w:tcPr>
            <w:tcW w:type="auto" w:w="100"/>
            <w:vAlign w:val="center"/>
          </w:tcPr>
          <w:p>
            <w:r>
              <w:rPr>
                <w:b/>
                <w:bCs/>
              </w:rPr>
              <w:t xml:space="preserve">0.6s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0.3s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20ms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0.7s</w:t>
            </w:r>
          </w:p>
        </w:tc>
      </w:tr>
    </w:tbl>
    <w:p>
      <w:r>
        <w:rPr>
          <w:b/>
          <w:bCs/>
        </w:rPr>
        <w:t xml:space="preserve">Interpretation, conservatively stated:</w:t>
      </w:r>
      <w:r>
        <w:t xml:space="preserve"> these are Lighthouse </w:t>
      </w:r>
      <w:r>
        <w:rPr>
          <w:b/>
          <w:bCs/>
        </w:rPr>
        <w:t xml:space="preserve">lab</w:t>
      </w:r>
      <w:r>
        <w:t xml:space="preserve"> measurements, observed as a before/after comparison against the §22A baseline. No causal precision beyond this observed lab comparison is claimed. PageSpeed/CrUX field data currently shows insufficient/no usable field data for this verification — </w:t>
      </w:r>
      <w:r>
        <w:rPr>
          <w:b/>
          <w:bCs/>
        </w:rPr>
        <w:t xml:space="preserve">no CrUX/Core Web Vitals field improvement is claimed</w:t>
      </w:r>
      <w:r>
        <w:t xml:space="preserve">; field data should be monitored later once sufficient real-user traffic/data accumulates.</w:t>
      </w:r>
    </w:p>
    <w:p>
      <w:r>
        <w:rPr>
          <w:b/>
          <w:bCs/>
        </w:rPr>
        <w:t xml:space="preserve">Audit observations (non-blocking):</w:t>
      </w:r>
      <w:r>
        <w:t xml:space="preserve"> Lighthouse still reports minor opportunities — render-blocking requests, legacy JavaScript (~14 KiB), forced reflow, and network dependency tree. These are recorded as non-blocking. Decision: with Mobile Performance 98 and Desktop Performance 100, no further micro-optimization is justified in this milestone unless future real-user data identifies a meaningful regression. No new performance work is opened now.</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Primary CTA</w:t>
            </w:r>
          </w:p>
        </w:tc>
        <w:tc>
          <w:tcPr>
            <w:tcW w:type="auto" w:w="100"/>
            <w:vAlign w:val="center"/>
          </w:tcPr>
          <w:p>
            <w:r>
              <w:t xml:space="preserve">PASS</w:t>
            </w:r>
          </w:p>
        </w:tc>
      </w:tr>
      <w:tr>
        <w:tc>
          <w:tcPr>
            <w:tcW w:type="auto" w:w="100"/>
            <w:vAlign w:val="center"/>
          </w:tcPr>
          <w:p>
            <w:r>
              <w:t xml:space="preserve">Live Demo</w:t>
            </w:r>
          </w:p>
        </w:tc>
        <w:tc>
          <w:tcPr>
            <w:tcW w:type="auto" w:w="100"/>
            <w:vAlign w:val="center"/>
          </w:tcPr>
          <w:p>
            <w:r>
              <w:t xml:space="preserve">PASS</w:t>
            </w:r>
          </w:p>
        </w:tc>
      </w:tr>
      <w:tr>
        <w:tc>
          <w:tcPr>
            <w:tcW w:type="auto" w:w="100"/>
            <w:vAlign w:val="center"/>
          </w:tcPr>
          <w:p>
            <w:r>
              <w:t xml:space="preserve">Workflow section ("See the complete workflow")</w:t>
            </w:r>
          </w:p>
        </w:tc>
        <w:tc>
          <w:tcPr>
            <w:tcW w:type="auto" w:w="100"/>
            <w:vAlign w:val="center"/>
          </w:tcPr>
          <w:p>
            <w:r>
              <w:t xml:space="preserve">PASS</w:t>
            </w:r>
          </w:p>
        </w:tc>
      </w:tr>
      <w:tr>
        <w:tc>
          <w:tcPr>
            <w:tcW w:type="auto" w:w="100"/>
            <w:vAlign w:val="center"/>
          </w:tcPr>
          <w:p>
            <w:r>
              <w:t xml:space="preserve">No broken media placeholder</w:t>
            </w:r>
          </w:p>
        </w:tc>
        <w:tc>
          <w:tcPr>
            <w:tcW w:type="auto" w:w="100"/>
            <w:vAlign w:val="center"/>
          </w:tcPr>
          <w:p>
            <w:r>
              <w:t xml:space="preserve">PASS</w:t>
            </w:r>
          </w:p>
        </w:tc>
      </w:tr>
      <w:tr>
        <w:tc>
          <w:tcPr>
            <w:tcW w:type="auto" w:w="100"/>
            <w:vAlign w:val="center"/>
          </w:tcPr>
          <w:p>
            <w:r>
              <w:t xml:space="preserve">No empty video column</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bl>
    <w:p>
      <w:r>
        <w:rPr>
          <w:b/>
          <w:bCs/>
        </w:rPr>
        <w:t xml:space="preserve">M7 outcome:</w:t>
      </w:r>
      <w:r>
        <w:t xml:space="preserve"> legacy homepage video removed (15,322,966 bytes / ~14.6 MiB); current homepage remains visually valid; fresh Production Lighthouse/PageSpeed lab results materially improved on both Mobile and Desktop; no further M7 performance optimization is required now. Production deployment: READY.</w:t>
      </w:r>
    </w:p>
    <w:p>
      <w:pPr>
        <w:pStyle w:val="Heading2"/>
      </w:pPr>
      <w:bookmarkStart w:name="53-11-final-milestone-7-production-state" w:id="1"/>
      <w:r>
        <w:t xml:space="preserve">53.11 Final Milestone 7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Lab-vs-field distinction: recorded — lab data only; CrUX/field data not yet sufficient; no field CWV improvement claimed.</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p>
      <w:pPr>
        <w:pBdr>
          <w:top w:val="single" w:sz="6"/>
        </w:pBdr>
      </w:pPr>
    </w:p>
    <w:p>
      <w:pPr>
        <w:pStyle w:val="Heading1"/>
      </w:pPr>
      <w:bookmarkStart w:name="54-post-milestone-7-cro-enhancement-—-homepage-live-demo-visual-emphasis-(local-implementation)" w:id="1"/>
      <w:r>
        <w:t xml:space="preserve">54. Post-Milestone-7 CRO Enhancement — Homepage Live Demo Visual Emphasis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SEO-2026-09-09-D029</w:t>
      </w:r>
      <w:r>
        <w:rPr>
          <w:b/>
          <w:bCs/>
        </w:rPr>
        <w:t xml:space="preserve"> (§33).</w:t>
      </w:r>
      <w:r>
        <w:t xml:space="preserve"> </w:t>
      </w:r>
      <w:r>
        <w:rPr>
          <w:b/>
          <w:bCs/>
        </w:rPr>
        <w:t xml:space="preserve">STATUS: IMPLEMENTED LOCALLY / AWAITING OWNER VISUAL REVIEW.</w:t>
      </w:r>
      <w:r>
        <w:t xml:space="preserve"> Branch: </w:t>
      </w:r>
      <w:r>
        <w:rPr>
          <w:rStyle w:val="code"/>
          <w:rFonts w:ascii="Consolas" w:cs="Consolas" w:eastAsia="Consolas" w:hAnsi="Consolas"/>
        </w:rPr>
        <w:t xml:space="preserve">feat/homepage-live-demo-emphasis</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(the M7 production-verification documentation merge). </w:t>
      </w:r>
      <w:r>
        <w:rPr>
          <w:b/>
          <w:bCs/>
        </w:rPr>
        <w:t xml:space="preserve">This is a new, separate CRO enhancement. Milestone 7 is NOT reopened and remains PRODUCTION DEPLOYED / PRODUCTION VERIFIED / COMPLETE.</w:t>
      </w:r>
      <w:r>
        <w:t xml:space="preserve"> No commit, push, or deploy was performed by this task.</w:t>
      </w:r>
    </w:p>
    <w:p>
      <w:pPr>
        <w:pStyle w:val="Heading2"/>
      </w:pPr>
      <w:bookmarkStart w:name="54-1-owner-approved-cro-direction" w:id="1"/>
      <w:r>
        <w:t xml:space="preserve">54.1 Owner-Approved CRO Direction</w:t>
      </w:r>
      <w:bookmarkEnd w:id="1"/>
    </w:p>
    <w:p>
      <w:r>
        <w:t xml:space="preserve">The homepage Live Demo (</w:t>
      </w:r>
      <w:r>
        <w:rPr>
          <w:rStyle w:val="code"/>
          <w:rFonts w:ascii="Consolas" w:cs="Consolas" w:eastAsia="Consolas" w:hAnsi="Consolas"/>
        </w:rPr>
        <w:t xml:space="preserve">#homepage-live-demo</w:t>
      </w:r>
      <w:r>
        <w:t xml:space="preserve">, rendered by </w:t>
      </w:r>
      <w:r>
        <w:rPr>
          <w:rStyle w:val="code"/>
          <w:rFonts w:ascii="Consolas" w:cs="Consolas" w:eastAsia="Consolas" w:hAnsi="Consolas"/>
        </w:rPr>
        <w:t xml:space="preserve">HomepageLiveDemoClient</w:t>
      </w:r>
      <w:r>
        <w:t xml:space="preserve">) is a primary conversion mechanism but visually blended into the surrounding white homepage content — the hero above and the trust strip below are both plain white, and the Live Demo section itself previously used a plain white background too. The owner approved: keeping brand blue as the only accent color; a subtle light-blue tinted/contained visual treatment; a small "LIVE DEMO · NO SIGNUP" badge; an updated heading and supporting copy stating the no-signup value directly; and preserving the existing interactive demo, the "Preview my project" button, and "Try another example" unchanged.</w:t>
      </w:r>
    </w:p>
    <w:p>
      <w:pPr>
        <w:pStyle w:val="Heading2"/>
      </w:pPr>
      <w:bookmarkStart w:name="54-2-exact-component-and-files" w:id="1"/>
      <w:r>
        <w:t xml:space="preserve">54.2 Exact Component and Files</w:t>
      </w:r>
      <w:bookmarkEnd w:id="1"/>
    </w:p>
    <w:p>
      <w:pPr>
        <w:pStyle w:val="ListParagraph"/>
        <w:numPr>
          <w:ilvl w:val="0"/>
          <w:numId w:val="1"/>
        </w:numPr>
      </w:pPr>
      <w:r>
        <w:rPr>
          <w:b/>
          <w:bCs/>
        </w:rPr>
        <w:t xml:space="preserve">Component:</w:t>
      </w:r>
      <w:r>
        <w:t xml:space="preserve"> </w:t>
      </w:r>
      <w:r>
        <w:rPr>
          <w:rStyle w:val="code"/>
          <w:rFonts w:ascii="Consolas" w:cs="Consolas" w:eastAsia="Consolas" w:hAnsi="Consolas"/>
        </w:rPr>
        <w:t xml:space="preserve">app/components/landing/HomepageLiveDemoClient.tsx</w:t>
      </w:r>
      <w:r>
        <w:t xml:space="preserve"> (client component, rendered directly from </w:t>
      </w:r>
      <w:r>
        <w:rPr>
          <w:rStyle w:val="code"/>
          <w:rFonts w:ascii="Consolas" w:cs="Consolas" w:eastAsia="Consolas" w:hAnsi="Consolas"/>
        </w:rPr>
        <w:t xml:space="preserve">app/page.tsx</w:t>
      </w:r>
      <w:r>
        <w:t xml:space="preserve"> between </w:t>
      </w:r>
      <w:r>
        <w:rPr>
          <w:rStyle w:val="code"/>
          <w:rFonts w:ascii="Consolas" w:cs="Consolas" w:eastAsia="Consolas" w:hAnsi="Consolas"/>
        </w:rPr>
        <w:t xml:space="preserve">HomepageHero</w:t>
      </w:r>
      <w:r>
        <w:t xml:space="preserve"> and </w:t>
      </w:r>
      <w:r>
        <w:rPr>
          <w:rStyle w:val="code"/>
          <w:rFonts w:ascii="Consolas" w:cs="Consolas" w:eastAsia="Consolas" w:hAnsi="Consolas"/>
        </w:rPr>
        <w:t xml:space="preserve">HomepageTrustStrip</w:t>
      </w:r>
      <w:r>
        <w:t xml:space="preserve">, only when the Live Demo feature flag is enabled).</w:t>
      </w:r>
    </w:p>
    <w:p>
      <w:pPr>
        <w:pStyle w:val="ListParagraph"/>
        <w:numPr>
          <w:ilvl w:val="0"/>
          <w:numId w:val="1"/>
        </w:numPr>
      </w:pPr>
      <w:r>
        <w:rPr>
          <w:b/>
          <w:bCs/>
        </w:rPr>
        <w:t xml:space="preserve">Styles:</w:t>
      </w:r>
      <w:r>
        <w:t xml:space="preserve"> </w:t>
      </w:r>
      <w:r>
        <w:rPr>
          <w:rStyle w:val="code"/>
          <w:rFonts w:ascii="Consolas" w:cs="Consolas" w:eastAsia="Consolas" w:hAnsi="Consolas"/>
        </w:rPr>
        <w:t xml:space="preserve">app/components/landing/homepage-live-demo.module.css</w:t>
      </w:r>
      <w:r>
        <w:t xml:space="preserve"> (CSS module scoped to this component only).</w:t>
      </w:r>
    </w:p>
    <w:p>
      <w:pPr>
        <w:pStyle w:val="ListParagraph"/>
        <w:numPr>
          <w:ilvl w:val="0"/>
          <w:numId w:val="1"/>
        </w:numPr>
      </w:pPr>
      <w:r>
        <w:t xml:space="preserve">No other file was touched.</w:t>
      </w:r>
    </w:p>
    <w:p>
      <w:pPr>
        <w:pStyle w:val="Heading2"/>
      </w:pPr>
      <w:bookmarkStart w:name="54-3-exact-changes" w:id="1"/>
      <w:r>
        <w:t xml:space="preserve">54.3 Exact Changes</w:t>
      </w:r>
      <w:bookmarkEnd w:id="1"/>
    </w:p>
    <w:p>
      <w:r>
        <w:rPr>
          <w:rStyle w:val="code"/>
          <w:rFonts w:ascii="Consolas" w:cs="Consolas" w:eastAsia="Consolas" w:hAnsi="Consolas"/>
          <w:b/>
          <w:bCs/>
        </w:rPr>
        <w:t xml:space="preserve">homepage-live-demo.module.css</w:t>
      </w:r>
      <w:r>
        <w:rPr>
          <w:b/>
          <w:bCs/>
        </w:rPr>
        <w:t xml:space="preserve">:</w:t>
      </w:r>
    </w:p>
    <w:p>
      <w:pPr>
        <w:pStyle w:val="ListParagraph"/>
        <w:numPr>
          <w:ilvl w:val="0"/>
          <w:numId w:val="1"/>
        </w:numPr>
      </w:pPr>
      <w:r>
        <w:rPr>
          <w:rStyle w:val="code"/>
          <w:rFonts w:ascii="Consolas" w:cs="Consolas" w:eastAsia="Consolas" w:hAnsi="Consolas"/>
        </w:rPr>
        <w:t xml:space="preserve">.shell</w:t>
      </w:r>
      <w:r>
        <w:t xml:space="preserve"> background changed from </w:t>
      </w:r>
      <w:r>
        <w:rPr>
          <w:rStyle w:val="code"/>
          <w:rFonts w:ascii="Consolas" w:cs="Consolas" w:eastAsia="Consolas" w:hAnsi="Consolas"/>
        </w:rPr>
        <w:t xml:space="preserve">#ffffff</w:t>
      </w:r>
      <w:r>
        <w:t xml:space="preserve"> (plain white) to </w:t>
      </w:r>
      <w:r>
        <w:rPr>
          <w:rStyle w:val="code"/>
          <w:rFonts w:ascii="Consolas" w:cs="Consolas" w:eastAsia="Consolas" w:hAnsi="Consolas"/>
        </w:rPr>
        <w:t xml:space="preserve">#eff6ff</w:t>
      </w:r>
      <w:r>
        <w:t xml:space="preserve"> (a subtle light-blue tint).</w:t>
      </w:r>
    </w:p>
    <w:p>
      <w:pPr>
        <w:pStyle w:val="ListParagraph"/>
        <w:numPr>
          <w:ilvl w:val="0"/>
          <w:numId w:val="1"/>
        </w:numPr>
      </w:pPr>
      <w:r>
        <w:rPr>
          <w:rStyle w:val="code"/>
          <w:rFonts w:ascii="Consolas" w:cs="Consolas" w:eastAsia="Consolas" w:hAnsi="Consolas"/>
        </w:rPr>
        <w:t xml:space="preserve">.shell</w:t>
      </w:r>
      <w:r>
        <w:t xml:space="preserve"> border changed from a bottom-only </w:t>
      </w:r>
      <w:r>
        <w:rPr>
          <w:rStyle w:val="code"/>
          <w:rFonts w:ascii="Consolas" w:cs="Consolas" w:eastAsia="Consolas" w:hAnsi="Consolas"/>
        </w:rPr>
        <w:t xml:space="preserve">1px solid #dbeafe</w:t>
      </w:r>
      <w:r>
        <w:t xml:space="preserve"> to both top and bottom </w:t>
      </w:r>
      <w:r>
        <w:rPr>
          <w:rStyle w:val="code"/>
          <w:rFonts w:ascii="Consolas" w:cs="Consolas" w:eastAsia="Consolas" w:hAnsi="Consolas"/>
        </w:rPr>
        <w:t xml:space="preserve">1px solid #bfdbfe</w:t>
      </w:r>
      <w:r>
        <w:t xml:space="preserve"> (a slightly stronger, still-subtle blue), for clearer separation from the white hero above and white trust strip below.</w:t>
      </w:r>
    </w:p>
    <w:p>
      <w:pPr>
        <w:pStyle w:val="ListParagraph"/>
        <w:numPr>
          <w:ilvl w:val="0"/>
          <w:numId w:val="1"/>
        </w:numPr>
      </w:pPr>
      <w:r>
        <w:t xml:space="preserve">New </w:t>
      </w:r>
      <w:r>
        <w:rPr>
          <w:rStyle w:val="code"/>
          <w:rFonts w:ascii="Consolas" w:cs="Consolas" w:eastAsia="Consolas" w:hAnsi="Consolas"/>
        </w:rPr>
        <w:t xml:space="preserve">.badge</w:t>
      </w:r>
      <w:r>
        <w:t xml:space="preserve"> class added: small uppercase pill, </w:t>
      </w:r>
      <w:r>
        <w:rPr>
          <w:rStyle w:val="code"/>
          <w:rFonts w:ascii="Consolas" w:cs="Consolas" w:eastAsia="Consolas" w:hAnsi="Consolas"/>
        </w:rPr>
        <w:t xml:space="preserve">color: #1d4ed8</w:t>
      </w:r>
      <w:r>
        <w:t xml:space="preserve"> on </w:t>
      </w:r>
      <w:r>
        <w:rPr>
          <w:rStyle w:val="code"/>
          <w:rFonts w:ascii="Consolas" w:cs="Consolas" w:eastAsia="Consolas" w:hAnsi="Consolas"/>
        </w:rPr>
        <w:t xml:space="preserve">background: #dbeafe</w:t>
      </w:r>
      <w:r>
        <w:t xml:space="preserve">, </w:t>
      </w:r>
      <w:r>
        <w:rPr>
          <w:rStyle w:val="code"/>
          <w:rFonts w:ascii="Consolas" w:cs="Consolas" w:eastAsia="Consolas" w:hAnsi="Consolas"/>
        </w:rPr>
        <w:t xml:space="preserve">border-radius: 999px</w:t>
      </w:r>
      <w:r>
        <w:t xml:space="preserve">, </w:t>
      </w:r>
      <w:r>
        <w:rPr>
          <w:rStyle w:val="code"/>
          <w:rFonts w:ascii="Consolas" w:cs="Consolas" w:eastAsia="Consolas" w:hAnsi="Consolas"/>
        </w:rPr>
        <w:t xml:space="preserve">font-size: 0.72rem</w:t>
      </w:r>
      <w:r>
        <w:t xml:space="preserve">, </w:t>
      </w:r>
      <w:r>
        <w:rPr>
          <w:rStyle w:val="code"/>
          <w:rFonts w:ascii="Consolas" w:cs="Consolas" w:eastAsia="Consolas" w:hAnsi="Consolas"/>
        </w:rPr>
        <w:t xml:space="preserve">font-weight: 750</w:t>
      </w:r>
      <w:r>
        <w:t xml:space="preserve">, </w:t>
      </w:r>
      <w:r>
        <w:rPr>
          <w:rStyle w:val="code"/>
          <w:rFonts w:ascii="Consolas" w:cs="Consolas" w:eastAsia="Consolas" w:hAnsi="Consolas"/>
        </w:rPr>
        <w:t xml:space="preserve">letter-spacing: 0.06em</w:t>
      </w:r>
      <w:r>
        <w:t xml:space="preserve">. </w:t>
      </w:r>
      <w:r>
        <w:rPr>
          <w:b/>
          <w:bCs/>
        </w:rPr>
        <w:t xml:space="preserve">Every color used (</w:t>
      </w:r>
      <w:r>
        <w:rPr>
          <w:rStyle w:val="code"/>
          <w:rFonts w:ascii="Consolas" w:cs="Consolas" w:eastAsia="Consolas" w:hAnsi="Consolas"/>
          <w:b/>
          <w:bCs/>
        </w:rPr>
        <w:t xml:space="preserve">#eff6ff</w:t>
      </w:r>
      <w:r>
        <w:rPr>
          <w:b/>
          <w:bCs/>
        </w:rPr>
        <w:t xml:space="preserve">, </w:t>
      </w:r>
      <w:r>
        <w:rPr>
          <w:rStyle w:val="code"/>
          <w:rFonts w:ascii="Consolas" w:cs="Consolas" w:eastAsia="Consolas" w:hAnsi="Consolas"/>
          <w:b/>
          <w:bCs/>
        </w:rPr>
        <w:t xml:space="preserve">#bfdbfe</w:t>
      </w:r>
      <w:r>
        <w:rPr>
          <w:b/>
          <w:bCs/>
        </w:rPr>
        <w:t xml:space="preserve">, </w:t>
      </w:r>
      <w:r>
        <w:rPr>
          <w:rStyle w:val="code"/>
          <w:rFonts w:ascii="Consolas" w:cs="Consolas" w:eastAsia="Consolas" w:hAnsi="Consolas"/>
          <w:b/>
          <w:bCs/>
        </w:rPr>
        <w:t xml:space="preserve">#dbeafe</w:t>
      </w:r>
      <w:r>
        <w:rPr>
          <w:b/>
          <w:bCs/>
        </w:rPr>
        <w:t xml:space="preserve">, </w:t>
      </w:r>
      <w:r>
        <w:rPr>
          <w:rStyle w:val="code"/>
          <w:rFonts w:ascii="Consolas" w:cs="Consolas" w:eastAsia="Consolas" w:hAnsi="Consolas"/>
          <w:b/>
          <w:bCs/>
        </w:rPr>
        <w:t xml:space="preserve">#1d4ed8</w:t>
      </w:r>
      <w:r>
        <w:rPr>
          <w:b/>
          <w:bCs/>
        </w:rPr>
        <w:t xml:space="preserve">) was already present elsewhere in this same CSS module</w:t>
      </w:r>
      <w:r>
        <w:t xml:space="preserve"> (e.g., </w:t>
      </w:r>
      <w:r>
        <w:rPr>
          <w:rStyle w:val="code"/>
          <w:rFonts w:ascii="Consolas" w:cs="Consolas" w:eastAsia="Consolas" w:hAnsi="Consolas"/>
        </w:rPr>
        <w:t xml:space="preserve">#dbeafe</w:t>
      </w:r>
      <w:r>
        <w:t xml:space="preserve">/</w:t>
      </w:r>
      <w:r>
        <w:rPr>
          <w:rStyle w:val="code"/>
          <w:rFonts w:ascii="Consolas" w:cs="Consolas" w:eastAsia="Consolas" w:hAnsi="Consolas"/>
        </w:rPr>
        <w:t xml:space="preserve">#bfdbfe</w:t>
      </w:r>
      <w:r>
        <w:t xml:space="preserve"> in the prior border and hover states, </w:t>
      </w:r>
      <w:r>
        <w:rPr>
          <w:rStyle w:val="code"/>
          <w:rFonts w:ascii="Consolas" w:cs="Consolas" w:eastAsia="Consolas" w:hAnsi="Consolas"/>
        </w:rPr>
        <w:t xml:space="preserve">#1d4ed8</w:t>
      </w:r>
      <w:r>
        <w:t xml:space="preserve"> in the existing "Try another example" hover/focus and primary-button hover colors) — no new arbitrary color was introduced.</w:t>
      </w:r>
    </w:p>
    <w:p>
      <w:pPr>
        <w:pStyle w:val="ListParagraph"/>
        <w:numPr>
          <w:ilvl w:val="0"/>
          <w:numId w:val="1"/>
        </w:numPr>
      </w:pPr>
      <w:r>
        <w:t xml:space="preserve">No gradients, no new shadows, no change to </w:t>
      </w:r>
      <w:r>
        <w:rPr>
          <w:rStyle w:val="code"/>
          <w:rFonts w:ascii="Consolas" w:cs="Consolas" w:eastAsia="Consolas" w:hAnsi="Consolas"/>
        </w:rPr>
        <w:t xml:space="preserve">.inputSurface</w:t>
      </w:r>
      <w:r>
        <w:t xml:space="preserve">, </w:t>
      </w:r>
      <w:r>
        <w:rPr>
          <w:rStyle w:val="code"/>
          <w:rFonts w:ascii="Consolas" w:cs="Consolas" w:eastAsia="Consolas" w:hAnsi="Consolas"/>
        </w:rPr>
        <w:t xml:space="preserve">.composer</w:t>
      </w:r>
      <w:r>
        <w:t xml:space="preserve">, </w:t>
      </w:r>
      <w:r>
        <w:rPr>
          <w:rStyle w:val="code"/>
          <w:rFonts w:ascii="Consolas" w:cs="Consolas" w:eastAsia="Consolas" w:hAnsi="Consolas"/>
        </w:rPr>
        <w:t xml:space="preserve">.textarea</w:t>
      </w:r>
      <w:r>
        <w:t xml:space="preserve">, </w:t>
      </w:r>
      <w:r>
        <w:rPr>
          <w:rStyle w:val="code"/>
          <w:rFonts w:ascii="Consolas" w:cs="Consolas" w:eastAsia="Consolas" w:hAnsi="Consolas"/>
        </w:rPr>
        <w:t xml:space="preserve">.primaryButton</w:t>
      </w:r>
      <w:r>
        <w:t xml:space="preserve">, </w:t>
      </w:r>
      <w:r>
        <w:rPr>
          <w:rStyle w:val="code"/>
          <w:rFonts w:ascii="Consolas" w:cs="Consolas" w:eastAsia="Consolas" w:hAnsi="Consolas"/>
        </w:rPr>
        <w:t xml:space="preserve">.anotherExampleButton</w:t>
      </w:r>
      <w:r>
        <w:t xml:space="preserve">, or any interaction state.</w:t>
      </w:r>
    </w:p>
    <w:p>
      <w:r>
        <w:rPr>
          <w:rStyle w:val="code"/>
          <w:rFonts w:ascii="Consolas" w:cs="Consolas" w:eastAsia="Consolas" w:hAnsi="Consolas"/>
          <w:b/>
          <w:bCs/>
        </w:rPr>
        <w:t xml:space="preserve">HomepageLiveDemoClient.tsx</w:t>
      </w:r>
      <w:r>
        <w:rPr>
          <w:b/>
          <w:bCs/>
        </w:rPr>
        <w:t xml:space="preserve">:</w:t>
      </w:r>
    </w:p>
    <w:p>
      <w:pPr>
        <w:pStyle w:val="ListParagraph"/>
        <w:numPr>
          <w:ilvl w:val="0"/>
          <w:numId w:val="1"/>
        </w:numPr>
      </w:pPr>
      <w:r>
        <w:t xml:space="preserve">Added </w:t>
      </w:r>
      <w:r>
        <w:rPr>
          <w:rStyle w:val="code"/>
          <w:rFonts w:ascii="Consolas" w:cs="Consolas" w:eastAsia="Consolas" w:hAnsi="Consolas"/>
        </w:rPr>
        <w:t xml:space="preserve">&lt;span className={styles.badge}&gt;LIVE DEMO · NO SIGNUP&lt;/span&gt;</w:t>
      </w:r>
      <w:r>
        <w:t xml:space="preserve"> immediately above the heading.</w:t>
      </w:r>
    </w:p>
    <w:p>
      <w:pPr>
        <w:pStyle w:val="ListParagraph"/>
        <w:numPr>
          <w:ilvl w:val="0"/>
          <w:numId w:val="1"/>
        </w:numPr>
      </w:pPr>
      <w:r>
        <w:t xml:space="preserve">Changed the heading from "Try it with a client message" to "Try Text2Task live — no signup" (added </w:t>
      </w:r>
      <w:r>
        <w:rPr>
          <w:rStyle w:val="code"/>
          <w:rFonts w:ascii="Consolas" w:cs="Consolas" w:eastAsia="Consolas" w:hAnsi="Consolas"/>
        </w:rPr>
        <w:t xml:space="preserve">mt-3</w:t>
      </w:r>
      <w:r>
        <w:t xml:space="preserve"> Tailwind spacing above the heading, the only layout-necessitated class change, to create visual separation from the new badge).</w:t>
      </w:r>
    </w:p>
    <w:p>
      <w:pPr>
        <w:pStyle w:val="ListParagraph"/>
        <w:numPr>
          <w:ilvl w:val="0"/>
          <w:numId w:val="1"/>
        </w:numPr>
      </w:pPr>
      <w:r>
        <w:t xml:space="preserve">Changed the supporting paragraph from "Paste a request and see the organized project draft before creating an account." to "Paste a client request and see the organized project draft in seconds."</w:t>
      </w:r>
    </w:p>
    <w:p>
      <w:pPr>
        <w:pStyle w:val="ListParagraph"/>
        <w:numPr>
          <w:ilvl w:val="0"/>
          <w:numId w:val="1"/>
        </w:numPr>
      </w:pPr>
      <w:r>
        <w:t xml:space="preserve">No other JSX, state, effect, handler, or prop was touched.</w:t>
      </w:r>
    </w:p>
    <w:p>
      <w:pPr>
        <w:pStyle w:val="Heading2"/>
      </w:pPr>
      <w:bookmarkStart w:name="54-4-explicit-non-changes" w:id="1"/>
      <w:r>
        <w:t xml:space="preserve">54.4 Explicit Non-Changes</w:t>
      </w:r>
      <w:bookmarkEnd w:id="1"/>
    </w:p>
    <w:p>
      <w:pPr>
        <w:pStyle w:val="ListParagraph"/>
        <w:numPr>
          <w:ilvl w:val="0"/>
          <w:numId w:val="1"/>
        </w:numPr>
      </w:pPr>
      <w:r>
        <w:t xml:space="preserve">Live Demo behavior, extraction flow, bootstrap/challenge/review-window logic: </w:t>
      </w:r>
      <w:r>
        <w:rPr>
          <w:b/>
          <w:bCs/>
        </w:rPr>
        <w:t xml:space="preserve">unchanged</w:t>
      </w:r>
      <w:r>
        <w:t xml:space="preserve"> — zero lines of functional/handler code were touched.</w:t>
      </w:r>
    </w:p>
    <w:p>
      <w:pPr>
        <w:pStyle w:val="ListParagraph"/>
        <w:numPr>
          <w:ilvl w:val="0"/>
          <w:numId w:val="1"/>
        </w:numPr>
      </w:pPr>
      <w:r>
        <w:t xml:space="preserve">Analytics (</w:t>
      </w:r>
      <w:r>
        <w:rPr>
          <w:rStyle w:val="code"/>
          <w:rFonts w:ascii="Consolas" w:cs="Consolas" w:eastAsia="Consolas" w:hAnsi="Consolas"/>
        </w:rPr>
        <w:t xml:space="preserve">trackLiveDemoExampleClick</w:t>
      </w:r>
      <w:r>
        <w:t xml:space="preserve">, </w:t>
      </w:r>
      <w:r>
        <w:rPr>
          <w:rStyle w:val="code"/>
          <w:rFonts w:ascii="Consolas" w:cs="Consolas" w:eastAsia="Consolas" w:hAnsi="Consolas"/>
        </w:rPr>
        <w:t xml:space="preserve">trackLiveDemoSubmit</w:t>
      </w:r>
      <w:r>
        <w:t xml:space="preserve">, </w:t>
      </w:r>
      <w:r>
        <w:rPr>
          <w:rStyle w:val="code"/>
          <w:rFonts w:ascii="Consolas" w:cs="Consolas" w:eastAsia="Consolas" w:hAnsi="Consolas"/>
        </w:rPr>
        <w:t xml:space="preserve">trackLiveDemoSuccess</w:t>
      </w:r>
      <w:r>
        <w:t xml:space="preserve">): </w:t>
      </w:r>
      <w:r>
        <w:rPr>
          <w:b/>
          <w:bCs/>
        </w:rPr>
        <w:t xml:space="preserve">unchanged</w:t>
      </w:r>
      <w:r>
        <w:t xml:space="preserve">.</w:t>
      </w:r>
    </w:p>
    <w:p>
      <w:pPr>
        <w:pStyle w:val="ListParagraph"/>
        <w:numPr>
          <w:ilvl w:val="0"/>
          <w:numId w:val="1"/>
        </w:numPr>
      </w:pPr>
      <w:r>
        <w:t xml:space="preserve">"Preview my project" button label and behavior: </w:t>
      </w:r>
      <w:r>
        <w:rPr>
          <w:b/>
          <w:bCs/>
        </w:rPr>
        <w:t xml:space="preserve">unchanged</w:t>
      </w:r>
      <w:r>
        <w:t xml:space="preserve"> — no genuine implementation reason required a change.</w:t>
      </w:r>
    </w:p>
    <w:p>
      <w:pPr>
        <w:pStyle w:val="ListParagraph"/>
        <w:numPr>
          <w:ilvl w:val="0"/>
          <w:numId w:val="1"/>
        </w:numPr>
      </w:pPr>
      <w:r>
        <w:t xml:space="preserve">"Try another example" button: </w:t>
      </w:r>
      <w:r>
        <w:rPr>
          <w:b/>
          <w:bCs/>
        </w:rPr>
        <w:t xml:space="preserve">unchanged</w:t>
      </w:r>
      <w:r>
        <w:t xml:space="preserve">.</w:t>
      </w:r>
    </w:p>
    <w:p>
      <w:pPr>
        <w:pStyle w:val="ListParagraph"/>
        <w:numPr>
          <w:ilvl w:val="0"/>
          <w:numId w:val="1"/>
        </w:numPr>
      </w:pPr>
      <w:r>
        <w:t xml:space="preserve">Hero headline, hero primary CTA, hero secondary CTA: </w:t>
      </w:r>
      <w:r>
        <w:rPr>
          <w:b/>
          <w:bCs/>
        </w:rPr>
        <w:t xml:space="preserve">unchanged</w:t>
      </w:r>
      <w:r>
        <w:t xml:space="preserve"> (not touched by this task at all).</w:t>
      </w:r>
    </w:p>
    <w:p>
      <w:pPr>
        <w:pStyle w:val="ListParagraph"/>
        <w:numPr>
          <w:ilvl w:val="0"/>
          <w:numId w:val="1"/>
        </w:numPr>
      </w:pPr>
      <w:r>
        <w:t xml:space="preserve">Account conversion flow, database, Supabase, environment variables, SEO metadata, schema, canonical, sitemap, robots.txt, navigation, footer, pricing, trust strip, testimonials, and all other homepage sections: </w:t>
      </w:r>
      <w:r>
        <w:rPr>
          <w:b/>
          <w:bCs/>
        </w:rPr>
        <w:t xml:space="preserve">unchanged</w:t>
      </w:r>
      <w:r>
        <w:t xml:space="preserve">.</w:t>
      </w:r>
    </w:p>
    <w:p>
      <w:pPr>
        <w:pStyle w:val="Heading2"/>
      </w:pPr>
      <w:bookmarkStart w:name="54-5-visual-treatment-rationale" w:id="1"/>
      <w:r>
        <w:t xml:space="preserve">54.5 Visual Treatment Rationale</w:t>
      </w:r>
      <w:bookmarkEnd w:id="1"/>
    </w:p>
    <w:p>
      <w:r>
        <w:t xml:space="preserve">The </w:t>
      </w:r>
      <w:r>
        <w:rPr>
          <w:rStyle w:val="code"/>
          <w:rFonts w:ascii="Consolas" w:cs="Consolas" w:eastAsia="Consolas" w:hAnsi="Consolas"/>
        </w:rPr>
        <w:t xml:space="preserve">.inputSurface</w:t>
      </w:r>
      <w:r>
        <w:t xml:space="preserve"> demo card already uses a white background with a border and shadow (</w:t>
      </w:r>
      <w:r>
        <w:rPr>
          <w:rStyle w:val="code"/>
          <w:rFonts w:ascii="Consolas" w:cs="Consolas" w:eastAsia="Consolas" w:hAnsi="Consolas"/>
        </w:rPr>
        <w:t xml:space="preserve">box-shadow: 0 20px 50px rgb(15 23 42 / 0.08), 0 4px 14px rgb(15 23 42 / 0.04)</w:t>
      </w:r>
      <w:r>
        <w:t xml:space="preserve">); against the new light-blue </w:t>
      </w:r>
      <w:r>
        <w:rPr>
          <w:rStyle w:val="code"/>
          <w:rFonts w:ascii="Consolas" w:cs="Consolas" w:eastAsia="Consolas" w:hAnsi="Consolas"/>
        </w:rPr>
        <w:t xml:space="preserve">.shell</w:t>
      </w:r>
      <w:r>
        <w:t xml:space="preserve"> background, this white card now contrasts naturally and remains the dominant visual focal point without any change to the card itself. The section is not aggressively saturated blue — the background is a light tint (</w:t>
      </w:r>
      <w:r>
        <w:rPr>
          <w:rStyle w:val="code"/>
          <w:rFonts w:ascii="Consolas" w:cs="Consolas" w:eastAsia="Consolas" w:hAnsi="Consolas"/>
        </w:rPr>
        <w:t xml:space="preserve">#eff6ff</w:t>
      </w:r>
      <w:r>
        <w:t xml:space="preserve">, Tailwind-equivalent to a very light blue-50), not a solid brand-blue fill. No heavy gradients, no oversized shadows, and no ad-like visual treatment were introduced.</w:t>
      </w:r>
    </w:p>
    <w:p>
      <w:pPr>
        <w:pStyle w:val="Heading2"/>
      </w:pPr>
      <w:bookmarkStart w:name="54-6-responsive-/-layout-verification-(static,-code-level)" w:id="1"/>
      <w:r>
        <w:t xml:space="preserve">54.6 Responsive / Layout Verification (Static, Code-Level)</w:t>
      </w:r>
      <w:bookmarkEnd w:id="1"/>
    </w:p>
    <w:p>
      <w:pPr>
        <w:pStyle w:val="ListParagraph"/>
        <w:numPr>
          <w:ilvl w:val="0"/>
          <w:numId w:val="1"/>
        </w:numPr>
      </w:pPr>
      <w:r>
        <w:rPr>
          <w:b/>
          <w:bCs/>
        </w:rPr>
        <w:t xml:space="preserve">Desktop:</w:t>
      </w:r>
      <w:r>
        <w:t xml:space="preserve"> the badge sits centered above the heading inside the existing </w:t>
      </w:r>
      <w:r>
        <w:rPr>
          <w:rStyle w:val="code"/>
          <w:rFonts w:ascii="Consolas" w:cs="Consolas" w:eastAsia="Consolas" w:hAnsi="Consolas"/>
        </w:rPr>
        <w:t xml:space="preserve">mx-auto ... max-w-[640px] text-center</w:t>
      </w:r>
      <w:r>
        <w:t xml:space="preserve"> wrapper; the heading remains centered and balanced; the demo card (</w:t>
      </w:r>
      <w:r>
        <w:rPr>
          <w:rStyle w:val="code"/>
          <w:rFonts w:ascii="Consolas" w:cs="Consolas" w:eastAsia="Consolas" w:hAnsi="Consolas"/>
        </w:rPr>
        <w:t xml:space="preserve">.container</w:t>
      </w:r>
      <w:r>
        <w:t xml:space="preserve">, </w:t>
      </w:r>
      <w:r>
        <w:rPr>
          <w:rStyle w:val="code"/>
          <w:rFonts w:ascii="Consolas" w:cs="Consolas" w:eastAsia="Consolas" w:hAnsi="Consolas"/>
        </w:rPr>
        <w:t xml:space="preserve">min(1040px, 100%)</w:t>
      </w:r>
      <w:r>
        <w:t xml:space="preserve">) is unchanged in width/position; no additional vertical height was introduced beyond the small badge and its </w:t>
      </w:r>
      <w:r>
        <w:rPr>
          <w:rStyle w:val="code"/>
          <w:rFonts w:ascii="Consolas" w:cs="Consolas" w:eastAsia="Consolas" w:hAnsi="Consolas"/>
        </w:rPr>
        <w:t xml:space="preserve">mt-3</w:t>
      </w:r>
      <w:r>
        <w:t xml:space="preserve"> spacing before the heading; no conflict with the hero CTA above, since the hero was not touched.</w:t>
      </w:r>
    </w:p>
    <w:p>
      <w:pPr>
        <w:pStyle w:val="ListParagraph"/>
        <w:numPr>
          <w:ilvl w:val="0"/>
          <w:numId w:val="1"/>
        </w:numPr>
      </w:pPr>
      <w:r>
        <w:rPr>
          <w:b/>
          <w:bCs/>
        </w:rPr>
        <w:t xml:space="preserve">Mobile:</w:t>
      </w:r>
      <w:r>
        <w:t xml:space="preserve"> the badge text ("LIVE DEMO · NO SIGNUP", </w:t>
      </w:r>
      <w:r>
        <w:rPr>
          <w:rStyle w:val="code"/>
          <w:rFonts w:ascii="Consolas" w:cs="Consolas" w:eastAsia="Consolas" w:hAnsi="Consolas"/>
        </w:rPr>
        <w:t xml:space="preserve">white-space: nowrap</w:t>
      </w:r>
      <w:r>
        <w:t xml:space="preserve">) is short enough at </w:t>
      </w:r>
      <w:r>
        <w:rPr>
          <w:rStyle w:val="code"/>
          <w:rFonts w:ascii="Consolas" w:cs="Consolas" w:eastAsia="Consolas" w:hAnsi="Consolas"/>
        </w:rPr>
        <w:t xml:space="preserve">0.72rem</w:t>
      </w:r>
      <w:r>
        <w:t xml:space="preserve"> with </w:t>
      </w:r>
      <w:r>
        <w:rPr>
          <w:rStyle w:val="code"/>
          <w:rFonts w:ascii="Consolas" w:cs="Consolas" w:eastAsia="Consolas" w:hAnsi="Consolas"/>
        </w:rPr>
        <w:t xml:space="preserve">0.06em</w:t>
      </w:r>
      <w:r>
        <w:t xml:space="preserve"> letter-spacing to fit comfortably within a 320px viewport without wrapping; the heading and demo card layouts are otherwise unchanged from the existing responsive rules already defined in the </w:t>
      </w:r>
      <w:r>
        <w:rPr>
          <w:rStyle w:val="code"/>
          <w:rFonts w:ascii="Consolas" w:cs="Consolas" w:eastAsia="Consolas" w:hAnsi="Consolas"/>
        </w:rPr>
        <w:t xml:space="preserve">@media (max-width: 640px)</w:t>
      </w:r>
      <w:r>
        <w:t xml:space="preserve"> block, which was not modified; no horizontal overflow risk was introduced, since the badge is </w:t>
      </w:r>
      <w:r>
        <w:rPr>
          <w:rStyle w:val="code"/>
          <w:rFonts w:ascii="Consolas" w:cs="Consolas" w:eastAsia="Consolas" w:hAnsi="Consolas"/>
        </w:rPr>
        <w:t xml:space="preserve">display: inline-flex</w:t>
      </w:r>
      <w:r>
        <w:t xml:space="preserve"> and centered within the existing centered text wrapper.</w:t>
      </w:r>
    </w:p>
    <w:p>
      <w:pPr>
        <w:pStyle w:val="ListParagraph"/>
        <w:numPr>
          <w:ilvl w:val="0"/>
          <w:numId w:val="1"/>
        </w:numPr>
      </w:pPr>
      <w:r>
        <w:t xml:space="preserve">This is a static/code-level layout review (component structure, CSS module rules, and existing responsive breakpoints inspected directly); no live browser/visual rendering pass across devices was performed in this task, consistent with the owner review gate still pending.</w:t>
      </w:r>
    </w:p>
    <w:p>
      <w:pPr>
        <w:pStyle w:val="Heading2"/>
      </w:pPr>
      <w:bookmarkStart w:name="54-7-verification-results" w:id="1"/>
      <w:r>
        <w:t xml:space="preserve">54.7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app/page.test.ts</w:t>
      </w:r>
      <w:r>
        <w:t xml:space="preserve"> — 4 files / 29 tests, all </w:t>
      </w:r>
      <w:r>
        <w:rPr>
          <w:b/>
          <w:bCs/>
        </w:rPr>
        <w:t xml:space="preserve">PASS</w:t>
      </w:r>
      <w:r>
        <w:t xml:space="preserve">. No test asserted on the changed heading/copy text, so no test file required updating.</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the changed </w:t>
      </w:r>
      <w:r>
        <w:rPr>
          <w:rStyle w:val="code"/>
          <w:rFonts w:ascii="Consolas" w:cs="Consolas" w:eastAsia="Consolas" w:hAnsi="Consolas"/>
        </w:rPr>
        <w:t xml:space="preserve">.tsx</w:t>
      </w:r>
      <w:r>
        <w:t xml:space="preserve"> file — </w:t>
      </w:r>
      <w:r>
        <w:rPr>
          <w:b/>
          <w:bCs/>
        </w:rPr>
        <w:t xml:space="preserve">PASS</w:t>
      </w:r>
      <w:r>
        <w:t xml:space="preserve">, no errors or warnings. The CSS module produced only an expected "no matching configuration" informational warning (ESLint does not lint CSS files in this project; this is not a defect).</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no warnings.</w:t>
      </w:r>
    </w:p>
    <w:p>
      <w:pPr>
        <w:pStyle w:val="ListParagraph"/>
        <w:numPr>
          <w:ilvl w:val="0"/>
          <w:numId w:val="1"/>
        </w:numPr>
      </w:pPr>
      <w:r>
        <w:rPr>
          <w:b/>
          <w:bCs/>
        </w:rPr>
        <w:t xml:space="preserve">Scope confirmation:</w:t>
      </w:r>
      <w:r>
        <w:t xml:space="preserve"> </w:t>
      </w:r>
      <w:r>
        <w:rPr>
          <w:rStyle w:val="code"/>
          <w:rFonts w:ascii="Consolas" w:cs="Consolas" w:eastAsia="Consolas" w:hAnsi="Consolas"/>
        </w:rPr>
        <w:t xml:space="preserve">git status</w:t>
      </w:r>
      <w:r>
        <w:t xml:space="preserve">/</w:t>
      </w:r>
      <w:r>
        <w:rPr>
          <w:rStyle w:val="code"/>
          <w:rFonts w:ascii="Consolas" w:cs="Consolas" w:eastAsia="Consolas" w:hAnsi="Consolas"/>
        </w:rPr>
        <w:t xml:space="preserve">git diff --stat</w:t>
      </w:r>
      <w:r>
        <w:t xml:space="preserve"> confirmed exactly two files changed (</w:t>
      </w:r>
      <w:r>
        <w:rPr>
          <w:rStyle w:val="code"/>
          <w:rFonts w:ascii="Consolas" w:cs="Consolas" w:eastAsia="Consolas" w:hAnsi="Consolas"/>
        </w:rPr>
        <w:t xml:space="preserve">HomepageLiveDemoClient.tsx</w:t>
      </w:r>
      <w:r>
        <w:t xml:space="preserve">, </w:t>
      </w:r>
      <w:r>
        <w:rPr>
          <w:rStyle w:val="code"/>
          <w:rFonts w:ascii="Consolas" w:cs="Consolas" w:eastAsia="Consolas" w:hAnsi="Consolas"/>
        </w:rPr>
        <w:t xml:space="preserve">homepage-live-demo.module.css</w:t>
      </w:r>
      <w:r>
        <w:t xml:space="preserve">); no other file was touched.</w:t>
      </w:r>
    </w:p>
    <w:p>
      <w:pPr>
        <w:pStyle w:val="Heading2"/>
      </w:pPr>
      <w:bookmarkStart w:name="54-8-final-state" w:id="1"/>
      <w:r>
        <w:t xml:space="preserve">54.8 Final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1-6: unchanged from their prior recorded states.</w:t>
      </w:r>
    </w:p>
    <w:p>
      <w:pPr>
        <w:pStyle w:val="ListParagraph"/>
        <w:numPr>
          <w:ilvl w:val="0"/>
          <w:numId w:val="1"/>
        </w:numPr>
      </w:pPr>
      <w:r>
        <w:t xml:space="preserve">Milestone 7: </w:t>
      </w:r>
      <w:r>
        <w:rPr>
          <w:b/>
          <w:bCs/>
        </w:rPr>
        <w:t xml:space="preserve">PRODUCTION DEPLOYED / PRODUCTION VERIFIED / COMPLETE — unchanged, not reopened by this task.</w:t>
      </w:r>
    </w:p>
    <w:p>
      <w:pPr>
        <w:pStyle w:val="ListParagraph"/>
        <w:numPr>
          <w:ilvl w:val="0"/>
          <w:numId w:val="1"/>
        </w:numPr>
      </w:pPr>
      <w:r>
        <w:t xml:space="preserve">Post-M7 Live Demo CRO enhancement: </w:t>
      </w:r>
      <w:r>
        <w:rPr>
          <w:b/>
          <w:bCs/>
        </w:rPr>
        <w:t xml:space="preserve">IMPLEMENTED LOCALLY / AWAITING OWNER VISUAL REVIEW.</w:t>
      </w:r>
    </w:p>
    <w:p>
      <w:pPr>
        <w:pStyle w:val="ListParagraph"/>
        <w:numPr>
          <w:ilvl w:val="0"/>
          <w:numId w:val="1"/>
        </w:numPr>
      </w:pPr>
      <w:r>
        <w:t xml:space="preserve">Decision </w:t>
      </w:r>
      <w:r>
        <w:rPr>
          <w:rStyle w:val="code"/>
          <w:rFonts w:ascii="Consolas" w:cs="Consolas" w:eastAsia="Consolas" w:hAnsi="Consolas"/>
        </w:rPr>
        <w:t xml:space="preserve">SEO-2026-09-09-D029</w:t>
      </w:r>
      <w:r>
        <w:t xml:space="preserve">: recorded (§33).</w:t>
      </w:r>
    </w:p>
    <w:p>
      <w:pPr>
        <w:pStyle w:val="ListParagraph"/>
        <w:numPr>
          <w:ilvl w:val="0"/>
          <w:numId w:val="1"/>
        </w:numPr>
      </w:pPr>
      <w:r>
        <w:t xml:space="preserve">New brand color introduced: NO.</w:t>
      </w:r>
    </w:p>
    <w:p>
      <w:pPr>
        <w:pStyle w:val="ListParagraph"/>
        <w:numPr>
          <w:ilvl w:val="0"/>
          <w:numId w:val="1"/>
        </w:numPr>
      </w:pPr>
      <w:r>
        <w:t xml:space="preserve">Live Demo behavior/analytics/conversion logic changed: NO.</w:t>
      </w:r>
    </w:p>
    <w:p>
      <w:pPr>
        <w:pStyle w:val="ListParagraph"/>
        <w:numPr>
          <w:ilvl w:val="0"/>
          <w:numId w:val="1"/>
        </w:numPr>
      </w:pPr>
      <w:r>
        <w:t xml:space="preserve">Hero changed: NO.</w:t>
      </w:r>
    </w:p>
    <w:p>
      <w:pPr>
        <w:pStyle w:val="ListParagraph"/>
        <w:numPr>
          <w:ilvl w:val="0"/>
          <w:numId w:val="1"/>
        </w:numPr>
      </w:pPr>
      <w:r>
        <w:t xml:space="preserve">Other homepage sections changed: NO.</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zosbrfj8cdgyxxdro_g" Type="http://schemas.openxmlformats.org/officeDocument/2006/relationships/hyperlink" Target="http://www.text2task.com" TargetMode="External"/><Relationship Id="rIdsenikdkmtjkgbrcrhrjfm"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2026-09-16T11:12:18.089Z</dcterms:created>
  <dcterms:modified xsi:type="dcterms:W3CDTF">2026-09-16T11:12:18.090Z</dcterms:modified>
</cp:coreProperties>
</file>

<file path=docProps/custom.xml><?xml version="1.0" encoding="utf-8"?>
<Properties xmlns="http://schemas.openxmlformats.org/officeDocument/2006/custom-properties" xmlns:vt="http://schemas.openxmlformats.org/officeDocument/2006/docPropsVTypes"/>
</file>