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07" w:rsidRPr="00C63C07" w:rsidRDefault="00C63C07" w:rsidP="00C63C07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64994393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>is equal</w:t>
      </w:r>
      <w:r>
        <w:rPr>
          <w:sz w:val="28"/>
          <w:szCs w:val="28"/>
        </w:rPr>
        <w:t xml:space="preserve"> (formulae (12) from [1])</w:t>
      </w:r>
    </w:p>
    <w:p w:rsidR="00C63C07" w:rsidRDefault="00235EAD" w:rsidP="00C63C07">
      <w:pPr>
        <w:spacing w:after="0"/>
        <w:jc w:val="center"/>
      </w:pPr>
      <w:r w:rsidRPr="005C7E1E">
        <w:rPr>
          <w:position w:val="-32"/>
        </w:rPr>
        <w:object w:dxaOrig="5740" w:dyaOrig="760">
          <v:shape id="_x0000_i1026" type="#_x0000_t75" style="width:365.25pt;height:48.75pt" o:ole="">
            <v:imagedata r:id="rId9" o:title=""/>
          </v:shape>
          <o:OLEObject Type="Embed" ProgID="Equation.DSMT4" ShapeID="_x0000_i1026" DrawAspect="Content" ObjectID="_1564994394" r:id="rId10"/>
        </w:object>
      </w:r>
    </w:p>
    <w:p w:rsidR="00C63C07" w:rsidRPr="00C52472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27" type="#_x0000_t75" style="width:113.25pt;height:23.25pt" o:ole="">
            <v:imagedata r:id="rId11" o:title=""/>
          </v:shape>
          <o:OLEObject Type="Embed" ProgID="Equation.DSMT4" ShapeID="_x0000_i1027" DrawAspect="Content" ObjectID="_1564994395" r:id="rId12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C63C07" w:rsidRDefault="00E61CF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600" w:dyaOrig="1200">
          <v:shape id="_x0000_i1028" type="#_x0000_t75" style="width:396.75pt;height:84.75pt" o:ole="">
            <v:imagedata r:id="rId13" o:title=""/>
          </v:shape>
          <o:OLEObject Type="Embed" ProgID="Equation.DSMT4" ShapeID="_x0000_i1028" DrawAspect="Content" ObjectID="_1564994396" r:id="rId14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15" o:title=""/>
          </v:shape>
          <o:OLEObject Type="Embed" ProgID="Equation.DSMT4" ShapeID="_x0000_i1029" DrawAspect="Content" ObjectID="_1564994397" r:id="rId16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0" type="#_x0000_t75" style="width:141pt;height:24.75pt" o:ole="">
            <v:imagedata r:id="rId17" o:title=""/>
          </v:shape>
          <o:OLEObject Type="Embed" ProgID="Equation.DSMT4" ShapeID="_x0000_i1030" DrawAspect="Content" ObjectID="_1564994398" r:id="rId18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1" type="#_x0000_t75" style="width:41.25pt;height:23.25pt" o:ole="">
            <v:imagedata r:id="rId19" o:title=""/>
          </v:shape>
          <o:OLEObject Type="Embed" ProgID="Equation.DSMT4" ShapeID="_x0000_i1031" DrawAspect="Content" ObjectID="_1564994399" r:id="rId20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32" type="#_x0000_t75" style="width:21.75pt;height:23.25pt" o:ole="">
            <v:imagedata r:id="rId21" o:title=""/>
          </v:shape>
          <o:OLEObject Type="Embed" ProgID="Equation.DSMT4" ShapeID="_x0000_i1032" DrawAspect="Content" ObjectID="_1564994400" r:id="rId22"/>
        </w:object>
      </w:r>
      <w:r w:rsidR="00757080">
        <w:rPr>
          <w:sz w:val="28"/>
          <w:szCs w:val="28"/>
        </w:rPr>
        <w:t>:</w:t>
      </w:r>
    </w:p>
    <w:p w:rsidR="00C63C07" w:rsidRDefault="00C63C07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033" type="#_x0000_t75" style="width:228.75pt;height:45.75pt" o:ole="">
            <v:imagedata r:id="rId23" o:title=""/>
          </v:shape>
          <o:OLEObject Type="Embed" ProgID="Equation.DSMT4" ShapeID="_x0000_i1033" DrawAspect="Content" ObjectID="_1564994401" r:id="rId24"/>
        </w:object>
      </w:r>
    </w:p>
    <w:p w:rsidR="00C63C07" w:rsidRDefault="00E70FC6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vectors </w:t>
      </w:r>
      <w:r w:rsidR="00383E60" w:rsidRPr="009B2872">
        <w:rPr>
          <w:position w:val="-12"/>
        </w:rPr>
        <w:object w:dxaOrig="400" w:dyaOrig="400">
          <v:shape id="_x0000_i1034" type="#_x0000_t75" style="width:25.5pt;height:25.5pt" o:ole="">
            <v:imagedata r:id="rId25" o:title=""/>
          </v:shape>
          <o:OLEObject Type="Embed" ProgID="Equation.DSMT4" ShapeID="_x0000_i1034" DrawAspect="Content" ObjectID="_1564994402" r:id="rId26"/>
        </w:object>
      </w:r>
      <w:r>
        <w:t xml:space="preserve"> and </w:t>
      </w:r>
      <w:r w:rsidR="00383E60" w:rsidRPr="009B2872">
        <w:rPr>
          <w:position w:val="-12"/>
        </w:rPr>
        <w:object w:dxaOrig="460" w:dyaOrig="400">
          <v:shape id="_x0000_i1035" type="#_x0000_t75" style="width:29.25pt;height:25.5pt" o:ole="">
            <v:imagedata r:id="rId27" o:title=""/>
          </v:shape>
          <o:OLEObject Type="Embed" ProgID="Equation.DSMT4" ShapeID="_x0000_i1035" DrawAspect="Content" ObjectID="_1564994403" r:id="rId28"/>
        </w:object>
      </w:r>
      <w:r>
        <w:t xml:space="preserve"> </w:t>
      </w:r>
      <w:r>
        <w:rPr>
          <w:sz w:val="28"/>
          <w:szCs w:val="28"/>
        </w:rPr>
        <w:t>of the</w:t>
      </w:r>
      <w:r w:rsidR="00C63C07">
        <w:rPr>
          <w:sz w:val="28"/>
          <w:szCs w:val="28"/>
        </w:rPr>
        <w:t xml:space="preserve"> canonic </w:t>
      </w:r>
      <w:r w:rsidR="00C470B0">
        <w:rPr>
          <w:sz w:val="28"/>
          <w:szCs w:val="28"/>
        </w:rPr>
        <w:t xml:space="preserve">dynamic </w:t>
      </w:r>
      <w:r>
        <w:rPr>
          <w:sz w:val="28"/>
          <w:szCs w:val="28"/>
        </w:rPr>
        <w:t>variables</w:t>
      </w:r>
      <w:r w:rsidR="00C63C07">
        <w:t xml:space="preserve"> </w:t>
      </w:r>
      <w:r w:rsidR="00C63C07">
        <w:rPr>
          <w:sz w:val="28"/>
          <w:szCs w:val="28"/>
        </w:rPr>
        <w:t>for</w:t>
      </w:r>
      <w:r>
        <w:rPr>
          <w:sz w:val="28"/>
          <w:szCs w:val="28"/>
        </w:rPr>
        <w:t xml:space="preserve"> ion and electron are correspondingly</w:t>
      </w:r>
    </w:p>
    <w:p w:rsidR="00C63C07" w:rsidRDefault="00E61CFC" w:rsidP="00C63C07">
      <w:pPr>
        <w:spacing w:after="0"/>
        <w:jc w:val="center"/>
      </w:pPr>
      <w:r w:rsidRPr="00AD550B">
        <w:rPr>
          <w:position w:val="-36"/>
        </w:rPr>
        <w:object w:dxaOrig="6200" w:dyaOrig="840">
          <v:shape id="_x0000_i1036" type="#_x0000_t75" style="width:394.5pt;height:54pt" o:ole="">
            <v:imagedata r:id="rId29" o:title=""/>
          </v:shape>
          <o:OLEObject Type="Embed" ProgID="Equation.DSMT4" ShapeID="_x0000_i1036" DrawAspect="Content" ObjectID="_1564994404" r:id="rId30"/>
        </w:object>
      </w:r>
    </w:p>
    <w:p w:rsidR="003A6DC9" w:rsidRPr="003A6DC9" w:rsidRDefault="003A6DC9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3A6DC9">
        <w:rPr>
          <w:position w:val="-12"/>
          <w:sz w:val="28"/>
          <w:szCs w:val="28"/>
        </w:rPr>
        <w:object w:dxaOrig="1640" w:dyaOrig="360">
          <v:shape id="_x0000_i1037" type="#_x0000_t75" style="width:105.75pt;height:23.25pt" o:ole="">
            <v:imagedata r:id="rId31" o:title=""/>
          </v:shape>
          <o:OLEObject Type="Embed" ProgID="Equation.DSMT4" ShapeID="_x0000_i1037" DrawAspect="Content" ObjectID="_1564994405" r:id="rId32"/>
        </w:object>
      </w:r>
      <w:r>
        <w:rPr>
          <w:sz w:val="28"/>
          <w:szCs w:val="28"/>
        </w:rPr>
        <w:t xml:space="preserve"> gives the following equations of the motion:</w:t>
      </w:r>
    </w:p>
    <w:p w:rsidR="003A6DC9" w:rsidRDefault="00992ECD" w:rsidP="00C63C07">
      <w:pPr>
        <w:spacing w:after="0"/>
        <w:jc w:val="center"/>
        <w:rPr>
          <w:sz w:val="28"/>
          <w:szCs w:val="28"/>
        </w:rPr>
      </w:pPr>
      <w:r w:rsidRPr="00622E60">
        <w:rPr>
          <w:position w:val="-66"/>
          <w:sz w:val="28"/>
          <w:szCs w:val="28"/>
        </w:rPr>
        <w:object w:dxaOrig="6160" w:dyaOrig="1440">
          <v:shape id="_x0000_i1038" type="#_x0000_t75" style="width:436.5pt;height:102pt" o:ole="">
            <v:imagedata r:id="rId33" o:title=""/>
          </v:shape>
          <o:OLEObject Type="Embed" ProgID="Equation.DSMT4" ShapeID="_x0000_i1038" DrawAspect="Content" ObjectID="_1564994406" r:id="rId3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39" type="#_x0000_t75" style="width:16.5pt;height:18pt" o:ole="">
            <v:imagedata r:id="rId35" o:title=""/>
          </v:shape>
          <o:OLEObject Type="Embed" ProgID="Equation.DSMT4" ShapeID="_x0000_i1039" DrawAspect="Content" ObjectID="_1564994407" r:id="rId3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 is known</w:t>
      </w:r>
      <w:r>
        <w:t xml:space="preserve">,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0" type="#_x0000_t75" style="width:80.25pt;height:25.5pt" o:ole="">
            <v:imagedata r:id="rId37" o:title=""/>
          </v:shape>
          <o:OLEObject Type="Embed" ProgID="Equation.DSMT4" ShapeID="_x0000_i1040" DrawAspect="Content" ObjectID="_1564994408" r:id="rId3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>ed by the composition property:</w:t>
      </w:r>
    </w:p>
    <w:p w:rsidR="00C470B0" w:rsidRDefault="00383E60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041" type="#_x0000_t75" style="width:398.25pt;height:62.25pt" o:ole="">
            <v:imagedata r:id="rId39" o:title=""/>
          </v:shape>
          <o:OLEObject Type="Embed" ProgID="Equation.DSMT4" ShapeID="_x0000_i1041" DrawAspect="Content" ObjectID="_1564994409" r:id="rId40"/>
        </w:object>
      </w:r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2" type="#_x0000_t75" style="width:39.75pt;height:23.25pt" o:ole="">
            <v:imagedata r:id="rId15" o:title=""/>
          </v:shape>
          <o:OLEObject Type="Embed" ProgID="Equation.DSMT4" ShapeID="_x0000_i1042" DrawAspect="Content" ObjectID="_1564994410" r:id="rId4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3" type="#_x0000_t75" style="width:48pt;height:23.25pt" o:ole="">
            <v:imagedata r:id="rId42" o:title=""/>
          </v:shape>
          <o:OLEObject Type="Embed" ProgID="Equation.DSMT4" ShapeID="_x0000_i1043" DrawAspect="Content" ObjectID="_1564994411" r:id="rId4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4" type="#_x0000_t75" style="width:48.75pt;height:23.25pt" o:ole="">
            <v:imagedata r:id="rId44" o:title=""/>
          </v:shape>
          <o:OLEObject Type="Embed" ProgID="Equation.DSMT4" ShapeID="_x0000_i1044" DrawAspect="Content" ObjectID="_1564994412" r:id="rId4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6F6643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7460" w:dyaOrig="1400">
          <v:shape id="_x0000_i1045" type="#_x0000_t75" style="width:482.25pt;height:90.75pt" o:ole="">
            <v:imagedata r:id="rId46" o:title=""/>
          </v:shape>
          <o:OLEObject Type="Embed" ProgID="Equation.DSMT4" ShapeID="_x0000_i1045" DrawAspect="Content" ObjectID="_1564994413" r:id="rId4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383E60" w:rsidP="00007E5E">
      <w:pPr>
        <w:spacing w:after="0"/>
        <w:ind w:left="-360"/>
        <w:jc w:val="center"/>
      </w:pPr>
      <w:r w:rsidRPr="002B7A99">
        <w:rPr>
          <w:position w:val="-140"/>
        </w:rPr>
        <w:object w:dxaOrig="7720" w:dyaOrig="2299">
          <v:shape id="_x0000_i1046" type="#_x0000_t75" style="width:491.25pt;height:147pt" o:ole="">
            <v:imagedata r:id="rId48" o:title=""/>
          </v:shape>
          <o:OLEObject Type="Embed" ProgID="Equation.DSMT4" ShapeID="_x0000_i1046" DrawAspect="Content" ObjectID="_1564994414" r:id="rId4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velocities </w:t>
      </w:r>
      <w:r w:rsidRPr="001A752C">
        <w:rPr>
          <w:position w:val="-12"/>
          <w:sz w:val="28"/>
          <w:szCs w:val="28"/>
        </w:rPr>
        <w:object w:dxaOrig="2340" w:dyaOrig="400">
          <v:shape id="_x0000_i1047" type="#_x0000_t75" style="width:148.5pt;height:25.5pt" o:ole="">
            <v:imagedata r:id="rId50" o:title=""/>
          </v:shape>
          <o:OLEObject Type="Embed" ProgID="Equation.DSMT4" ShapeID="_x0000_i1047" DrawAspect="Content" ObjectID="_1564994415" r:id="rId51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048" type="#_x0000_t75" style="width:93.75pt;height:22.5pt" o:ole="">
            <v:imagedata r:id="rId52" o:title=""/>
          </v:shape>
          <o:OLEObject Type="Embed" ProgID="Equation.DSMT4" ShapeID="_x0000_i1048" DrawAspect="Content" ObjectID="_1564994416" r:id="rId5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Pr="006F6643" w:rsidRDefault="006F6643" w:rsidP="006F6643">
      <w:pPr>
        <w:spacing w:after="0"/>
        <w:jc w:val="center"/>
      </w:pPr>
      <w:r w:rsidRPr="006F6643">
        <w:rPr>
          <w:position w:val="-116"/>
        </w:rPr>
        <w:object w:dxaOrig="5800" w:dyaOrig="2439">
          <v:shape id="_x0000_i1049" type="#_x0000_t75" style="width:369pt;height:155.25pt" o:ole="">
            <v:imagedata r:id="rId54" o:title=""/>
          </v:shape>
          <o:OLEObject Type="Embed" ProgID="Equation.DSMT4" ShapeID="_x0000_i1049" DrawAspect="Content" ObjectID="_1564994417" r:id="rId55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0" type="#_x0000_t75" style="width:99pt;height:24pt" o:ole="">
            <v:imagedata r:id="rId56" o:title=""/>
          </v:shape>
          <o:OLEObject Type="Embed" ProgID="Equation.DSMT4" ShapeID="_x0000_i1050" DrawAspect="Content" ObjectID="_1564994418" r:id="rId57"/>
        </w:objec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r w:rsidR="00235EAD" w:rsidRPr="00235EAD">
        <w:rPr>
          <w:position w:val="-12"/>
          <w:sz w:val="28"/>
          <w:szCs w:val="28"/>
        </w:rPr>
        <w:object w:dxaOrig="620" w:dyaOrig="360">
          <v:shape id="_x0000_i1051" type="#_x0000_t75" style="width:39.75pt;height:23.25pt" o:ole="">
            <v:imagedata r:id="rId58" o:title=""/>
          </v:shape>
          <o:OLEObject Type="Embed" ProgID="Equation.DSMT4" ShapeID="_x0000_i1051" DrawAspect="Content" ObjectID="_1564994419" r:id="rId59"/>
        </w:object>
      </w:r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2" type="#_x0000_t75" style="width:39.75pt;height:25.5pt" o:ole="">
            <v:imagedata r:id="rId60" o:title=""/>
          </v:shape>
          <o:OLEObject Type="Embed" ProgID="Equation.DSMT4" ShapeID="_x0000_i1052" DrawAspect="Content" ObjectID="_1564994420" r:id="rId61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Pr="00977BAA" w:rsidRDefault="001651E0" w:rsidP="00C63C07">
      <w:pPr>
        <w:spacing w:after="0"/>
        <w:jc w:val="center"/>
        <w:rPr>
          <w:sz w:val="28"/>
          <w:szCs w:val="28"/>
        </w:rPr>
      </w:pPr>
      <w:r w:rsidRPr="00007E5E">
        <w:rPr>
          <w:position w:val="-36"/>
        </w:rPr>
        <w:object w:dxaOrig="6720" w:dyaOrig="780">
          <v:shape id="_x0000_i1053" type="#_x0000_t75" style="width:427.5pt;height:50.25pt" o:ole="">
            <v:imagedata r:id="rId62" o:title=""/>
          </v:shape>
          <o:OLEObject Type="Embed" ProgID="Equation.DSMT4" ShapeID="_x0000_i1053" DrawAspect="Content" ObjectID="_1564994421" r:id="rId63"/>
        </w:object>
      </w:r>
    </w:p>
    <w:p w:rsidR="00C63C07" w:rsidRDefault="00383E60" w:rsidP="007F30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C63C07">
        <w:rPr>
          <w:sz w:val="28"/>
          <w:szCs w:val="28"/>
        </w:rPr>
        <w:t>urther</w:t>
      </w:r>
    </w:p>
    <w:p w:rsidR="00E61CFC" w:rsidRDefault="00E61CFC" w:rsidP="00E61CFC">
      <w:pPr>
        <w:spacing w:after="0"/>
        <w:jc w:val="center"/>
      </w:pPr>
      <w:r w:rsidRPr="004F0997">
        <w:rPr>
          <w:position w:val="-126"/>
        </w:rPr>
        <w:object w:dxaOrig="6420" w:dyaOrig="2500">
          <v:shape id="_x0000_i1054" type="#_x0000_t75" style="width:408pt;height:159pt" o:ole="">
            <v:imagedata r:id="rId64" o:title=""/>
          </v:shape>
          <o:OLEObject Type="Embed" ProgID="Equation.DSMT4" ShapeID="_x0000_i1054" DrawAspect="Content" ObjectID="_1564994422" r:id="rId65"/>
        </w:object>
      </w:r>
    </w:p>
    <w:p w:rsidR="00E61CFC" w:rsidRPr="00E61CFC" w:rsidRDefault="00E61CFC" w:rsidP="00E61CF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E61CFC">
        <w:rPr>
          <w:sz w:val="28"/>
          <w:szCs w:val="28"/>
        </w:rPr>
        <w:t>nd for these</w:t>
      </w:r>
      <w:r>
        <w:rPr>
          <w:sz w:val="28"/>
          <w:szCs w:val="28"/>
        </w:rPr>
        <w:t xml:space="preserve"> reasons</w:t>
      </w:r>
    </w:p>
    <w:p w:rsidR="00383E60" w:rsidRDefault="004055A7" w:rsidP="00383E60">
      <w:pPr>
        <w:spacing w:after="0"/>
        <w:jc w:val="center"/>
        <w:rPr>
          <w:sz w:val="28"/>
          <w:szCs w:val="28"/>
        </w:rPr>
      </w:pPr>
      <w:r w:rsidRPr="004055A7">
        <w:rPr>
          <w:position w:val="-162"/>
          <w:sz w:val="28"/>
          <w:szCs w:val="28"/>
        </w:rPr>
        <w:object w:dxaOrig="7520" w:dyaOrig="3360">
          <v:shape id="_x0000_i1055" type="#_x0000_t75" style="width:478.5pt;height:213.75pt" o:ole="">
            <v:imagedata r:id="rId66" o:title=""/>
          </v:shape>
          <o:OLEObject Type="Embed" ProgID="Equation.DSMT4" ShapeID="_x0000_i1055" DrawAspect="Content" ObjectID="_1564994423" r:id="rId67"/>
        </w:object>
      </w:r>
    </w:p>
    <w:p w:rsidR="00235EAD" w:rsidRDefault="00FE74ED" w:rsidP="00235EAD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i.e. </w:t>
      </w:r>
      <w:r>
        <w:rPr>
          <w:sz w:val="28"/>
          <w:szCs w:val="28"/>
          <w:lang w:val="en"/>
        </w:rPr>
        <w:t>the changing of</w:t>
      </w:r>
      <w:r w:rsidRPr="00FE74ED">
        <w:rPr>
          <w:sz w:val="28"/>
          <w:szCs w:val="28"/>
          <w:lang w:val="en"/>
        </w:rPr>
        <w:t xml:space="preserve"> the ion </w:t>
      </w:r>
      <w:r w:rsidR="00992ECD">
        <w:rPr>
          <w:sz w:val="28"/>
          <w:szCs w:val="28"/>
          <w:lang w:val="en"/>
        </w:rPr>
        <w:t>parameters</w:t>
      </w:r>
      <w:r w:rsidRPr="00FE74ED">
        <w:rPr>
          <w:sz w:val="28"/>
          <w:szCs w:val="28"/>
          <w:lang w:val="en"/>
        </w:rPr>
        <w:t xml:space="preserve"> due to</w:t>
      </w:r>
      <w:r w:rsidR="00992ECD">
        <w:rPr>
          <w:sz w:val="28"/>
          <w:szCs w:val="28"/>
          <w:lang w:val="en"/>
        </w:rPr>
        <w:t xml:space="preserve"> a collision with an electron are</w:t>
      </w:r>
      <w:r w:rsidRPr="00FE74ED">
        <w:rPr>
          <w:sz w:val="28"/>
          <w:szCs w:val="28"/>
          <w:lang w:val="en"/>
        </w:rPr>
        <w:t xml:space="preserve"> equal to</w:t>
      </w:r>
    </w:p>
    <w:p w:rsidR="00992ECD" w:rsidRDefault="006F6643" w:rsidP="00E61CFC">
      <w:pPr>
        <w:spacing w:after="0"/>
        <w:jc w:val="center"/>
        <w:rPr>
          <w:sz w:val="28"/>
          <w:szCs w:val="28"/>
        </w:rPr>
      </w:pPr>
      <w:r w:rsidRPr="006F6643">
        <w:rPr>
          <w:position w:val="-72"/>
          <w:sz w:val="28"/>
          <w:szCs w:val="28"/>
        </w:rPr>
        <w:object w:dxaOrig="7940" w:dyaOrig="1560">
          <v:shape id="_x0000_i1056" type="#_x0000_t75" style="width:504.75pt;height:99pt" o:ole="">
            <v:imagedata r:id="rId68" o:title=""/>
          </v:shape>
          <o:OLEObject Type="Embed" ProgID="Equation.DSMT4" ShapeID="_x0000_i1056" DrawAspect="Content" ObjectID="_1564994424" r:id="rId69"/>
        </w:object>
      </w:r>
    </w:p>
    <w:p w:rsidR="00235EAD" w:rsidRDefault="006F6643" w:rsidP="00235EAD">
      <w:pPr>
        <w:spacing w:after="0"/>
        <w:jc w:val="both"/>
        <w:rPr>
          <w:sz w:val="28"/>
          <w:szCs w:val="28"/>
        </w:rPr>
      </w:pPr>
      <w:r w:rsidRPr="006F6643">
        <w:rPr>
          <w:position w:val="-246"/>
          <w:sz w:val="28"/>
          <w:szCs w:val="28"/>
        </w:rPr>
        <w:object w:dxaOrig="7540" w:dyaOrig="5040">
          <v:shape id="_x0000_i1057" type="#_x0000_t75" style="width:479.25pt;height:321pt" o:ole="">
            <v:imagedata r:id="rId70" o:title=""/>
          </v:shape>
          <o:OLEObject Type="Embed" ProgID="Equation.DSMT4" ShapeID="_x0000_i1057" DrawAspect="Content" ObjectID="_1564994425" r:id="rId71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 that</w:t>
      </w:r>
    </w:p>
    <w:p w:rsidR="006F6643" w:rsidRDefault="00A459E0" w:rsidP="006F6643">
      <w:pPr>
        <w:spacing w:after="0"/>
        <w:jc w:val="both"/>
        <w:rPr>
          <w:sz w:val="28"/>
          <w:szCs w:val="28"/>
        </w:rPr>
      </w:pPr>
      <w:r w:rsidRPr="00A459E0">
        <w:rPr>
          <w:position w:val="-224"/>
          <w:sz w:val="28"/>
          <w:szCs w:val="28"/>
        </w:rPr>
        <w:object w:dxaOrig="7960" w:dyaOrig="4599">
          <v:shape id="_x0000_i1058" type="#_x0000_t75" style="width:496.5pt;height:287.25pt" o:ole="">
            <v:imagedata r:id="rId72" o:title=""/>
          </v:shape>
          <o:OLEObject Type="Embed" ProgID="Equation.DSMT4" ShapeID="_x0000_i1058" DrawAspect="Content" ObjectID="_1564994426" r:id="rId73"/>
        </w:object>
      </w:r>
    </w:p>
    <w:p w:rsidR="00FE74ED" w:rsidRPr="00FE74ED" w:rsidRDefault="00EF413A" w:rsidP="006F664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lastRenderedPageBreak/>
        <w:t>The changing</w:t>
      </w:r>
      <w:r w:rsidR="00382536">
        <w:rPr>
          <w:sz w:val="28"/>
          <w:szCs w:val="28"/>
          <w:lang w:val="en"/>
        </w:rPr>
        <w:t xml:space="preserve"> of</w:t>
      </w:r>
      <w:r w:rsidR="00FE74ED">
        <w:rPr>
          <w:sz w:val="28"/>
          <w:szCs w:val="28"/>
          <w:lang w:val="en"/>
        </w:rPr>
        <w:t xml:space="preserve"> the electron</w:t>
      </w:r>
      <w:r w:rsidR="00FE74ED" w:rsidRPr="00FE74ED">
        <w:rPr>
          <w:sz w:val="28"/>
          <w:szCs w:val="28"/>
          <w:lang w:val="en"/>
        </w:rPr>
        <w:t xml:space="preserve"> </w:t>
      </w:r>
      <w:r w:rsidR="00984FFE">
        <w:rPr>
          <w:sz w:val="28"/>
          <w:szCs w:val="28"/>
          <w:lang w:val="en"/>
        </w:rPr>
        <w:t>parameters</w:t>
      </w:r>
      <w:r w:rsidR="00FE74ED">
        <w:rPr>
          <w:sz w:val="28"/>
          <w:szCs w:val="28"/>
          <w:lang w:val="en"/>
        </w:rPr>
        <w:t xml:space="preserve"> due to a collision with the ion can be found as</w:t>
      </w:r>
    </w:p>
    <w:p w:rsidR="00984FFE" w:rsidRDefault="00A459E0" w:rsidP="00A459E0">
      <w:pPr>
        <w:spacing w:after="0"/>
        <w:jc w:val="center"/>
        <w:rPr>
          <w:sz w:val="28"/>
          <w:szCs w:val="28"/>
        </w:rPr>
      </w:pPr>
      <w:r w:rsidRPr="00A459E0">
        <w:rPr>
          <w:position w:val="-146"/>
          <w:sz w:val="28"/>
          <w:szCs w:val="28"/>
        </w:rPr>
        <w:object w:dxaOrig="4980" w:dyaOrig="3040">
          <v:shape id="_x0000_i1059" type="#_x0000_t75" style="width:316.5pt;height:193.5pt" o:ole="">
            <v:imagedata r:id="rId74" o:title=""/>
          </v:shape>
          <o:OLEObject Type="Embed" ProgID="Equation.DSMT4" ShapeID="_x0000_i1059" DrawAspect="Content" ObjectID="_1564994427" r:id="rId75"/>
        </w:object>
      </w:r>
    </w:p>
    <w:p w:rsidR="00C63C07" w:rsidRPr="000E38DA" w:rsidRDefault="00C63C07" w:rsidP="00C63C07">
      <w:pPr>
        <w:spacing w:after="0"/>
        <w:ind w:left="-720"/>
        <w:rPr>
          <w:sz w:val="28"/>
          <w:szCs w:val="28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76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 xml:space="preserve">, Dan T. </w:t>
      </w:r>
      <w:proofErr w:type="spellStart"/>
      <w:r>
        <w:rPr>
          <w:sz w:val="28"/>
          <w:szCs w:val="28"/>
        </w:rPr>
        <w:t>Abell</w:t>
      </w:r>
      <w:proofErr w:type="spellEnd"/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063D85"/>
    <w:sectPr w:rsidR="00507F3D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85" w:rsidRDefault="00063D85" w:rsidP="00551082">
      <w:pPr>
        <w:spacing w:after="0" w:line="240" w:lineRule="auto"/>
      </w:pPr>
      <w:r>
        <w:separator/>
      </w:r>
    </w:p>
  </w:endnote>
  <w:endnote w:type="continuationSeparator" w:id="0">
    <w:p w:rsidR="00063D85" w:rsidRDefault="00063D85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85" w:rsidRDefault="00063D85" w:rsidP="00551082">
      <w:pPr>
        <w:spacing w:after="0" w:line="240" w:lineRule="auto"/>
      </w:pPr>
      <w:r>
        <w:separator/>
      </w:r>
    </w:p>
  </w:footnote>
  <w:footnote w:type="continuationSeparator" w:id="0">
    <w:p w:rsidR="00063D85" w:rsidRDefault="00063D85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063D8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63D85"/>
    <w:rsid w:val="00070961"/>
    <w:rsid w:val="001142C1"/>
    <w:rsid w:val="001215DE"/>
    <w:rsid w:val="001651E0"/>
    <w:rsid w:val="001A605D"/>
    <w:rsid w:val="001D7562"/>
    <w:rsid w:val="00235EAD"/>
    <w:rsid w:val="00287896"/>
    <w:rsid w:val="002B7A99"/>
    <w:rsid w:val="00302FD9"/>
    <w:rsid w:val="00382536"/>
    <w:rsid w:val="00383E60"/>
    <w:rsid w:val="003A6DC9"/>
    <w:rsid w:val="003C201B"/>
    <w:rsid w:val="004055A7"/>
    <w:rsid w:val="004E6DF1"/>
    <w:rsid w:val="00551082"/>
    <w:rsid w:val="005B5B25"/>
    <w:rsid w:val="00622E60"/>
    <w:rsid w:val="006A7AF4"/>
    <w:rsid w:val="006F6643"/>
    <w:rsid w:val="00757080"/>
    <w:rsid w:val="007F3071"/>
    <w:rsid w:val="008A0F07"/>
    <w:rsid w:val="008B5FE3"/>
    <w:rsid w:val="00984FFE"/>
    <w:rsid w:val="00992ECD"/>
    <w:rsid w:val="009C0F8C"/>
    <w:rsid w:val="00A15411"/>
    <w:rsid w:val="00A459E0"/>
    <w:rsid w:val="00A575A6"/>
    <w:rsid w:val="00AD550B"/>
    <w:rsid w:val="00B00D3F"/>
    <w:rsid w:val="00B13079"/>
    <w:rsid w:val="00B3460F"/>
    <w:rsid w:val="00BE71CF"/>
    <w:rsid w:val="00C470B0"/>
    <w:rsid w:val="00C63C07"/>
    <w:rsid w:val="00D069C2"/>
    <w:rsid w:val="00D82726"/>
    <w:rsid w:val="00E5472F"/>
    <w:rsid w:val="00E61CFC"/>
    <w:rsid w:val="00E6614D"/>
    <w:rsid w:val="00E70FC6"/>
    <w:rsid w:val="00E86241"/>
    <w:rsid w:val="00EF413A"/>
    <w:rsid w:val="00F10D0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hyperlink" Target="http://aip.scitation.org/doi/abs/10.1063/1.4975867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2017-06-28T19:59:00Z</cp:lastPrinted>
  <dcterms:created xsi:type="dcterms:W3CDTF">2017-08-23T16:50:00Z</dcterms:created>
  <dcterms:modified xsi:type="dcterms:W3CDTF">2017-08-23T16:50:00Z</dcterms:modified>
</cp:coreProperties>
</file>