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C1" w:rsidRDefault="00315786" w:rsidP="00841652">
      <w:pPr>
        <w:pStyle w:val="2"/>
      </w:pPr>
      <w:r w:rsidRPr="00315786">
        <w:rPr>
          <w:rFonts w:hint="eastAsia"/>
        </w:rPr>
        <w:t>6.</w:t>
      </w:r>
      <w:r w:rsidRPr="00315786">
        <w:rPr>
          <w:rFonts w:hint="eastAsia"/>
        </w:rPr>
        <w:t>信息</w:t>
      </w:r>
      <w:r w:rsidRPr="00315786">
        <w:t>视角</w:t>
      </w:r>
    </w:p>
    <w:p w:rsidR="00315786" w:rsidRDefault="00315786" w:rsidP="0084165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6.1</w:t>
      </w:r>
      <w:r>
        <w:rPr>
          <w:sz w:val="24"/>
          <w:szCs w:val="24"/>
        </w:rPr>
        <w:t>数据持久化对象</w:t>
      </w:r>
    </w:p>
    <w:p w:rsidR="00315786" w:rsidRDefault="0031578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系统</w:t>
      </w:r>
      <w:r>
        <w:rPr>
          <w:rFonts w:ascii="宋体" w:eastAsia="宋体" w:hAnsi="宋体"/>
          <w:szCs w:val="21"/>
        </w:rPr>
        <w:t>的</w:t>
      </w:r>
      <w:r w:rsidR="00610170">
        <w:rPr>
          <w:rFonts w:ascii="宋体" w:eastAsia="宋体" w:hAnsi="宋体" w:hint="eastAsia"/>
          <w:szCs w:val="21"/>
        </w:rPr>
        <w:t>P</w:t>
      </w:r>
      <w:r w:rsidR="00610170">
        <w:rPr>
          <w:rFonts w:ascii="宋体" w:eastAsia="宋体" w:hAnsi="宋体"/>
          <w:szCs w:val="21"/>
        </w:rPr>
        <w:t>O类就是对应的实体类，</w:t>
      </w:r>
      <w:r w:rsidR="00610170">
        <w:rPr>
          <w:rFonts w:ascii="宋体" w:eastAsia="宋体" w:hAnsi="宋体" w:hint="eastAsia"/>
          <w:szCs w:val="21"/>
        </w:rPr>
        <w:t>如下所示</w:t>
      </w:r>
      <w:r w:rsidR="00610170">
        <w:rPr>
          <w:rFonts w:ascii="宋体" w:eastAsia="宋体" w:hAnsi="宋体"/>
          <w:szCs w:val="21"/>
        </w:rPr>
        <w:t>。</w:t>
      </w:r>
    </w:p>
    <w:p w:rsidR="00A51F5C" w:rsidRPr="00A51F5C" w:rsidRDefault="00A51F5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  InfoBillPO类包含订单编号、订单列表、货运状态</w:t>
      </w:r>
    </w:p>
    <w:p w:rsidR="00610170" w:rsidRDefault="006101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91799C">
        <w:rPr>
          <w:rFonts w:ascii="宋体" w:eastAsia="宋体" w:hAnsi="宋体"/>
          <w:szCs w:val="21"/>
        </w:rPr>
        <w:t>OrderBillPO</w:t>
      </w:r>
      <w:r w:rsidR="0091799C">
        <w:rPr>
          <w:rFonts w:ascii="宋体" w:eastAsia="宋体" w:hAnsi="宋体" w:hint="eastAsia"/>
          <w:szCs w:val="21"/>
        </w:rPr>
        <w:t>是</w:t>
      </w:r>
      <w:r w:rsidR="0091799C">
        <w:rPr>
          <w:rFonts w:ascii="宋体" w:eastAsia="宋体" w:hAnsi="宋体"/>
          <w:szCs w:val="21"/>
        </w:rPr>
        <w:t>保存</w:t>
      </w:r>
      <w:r w:rsidR="0091799C">
        <w:rPr>
          <w:rFonts w:ascii="宋体" w:eastAsia="宋体" w:hAnsi="宋体" w:hint="eastAsia"/>
          <w:szCs w:val="21"/>
        </w:rPr>
        <w:t>及</w:t>
      </w:r>
      <w:r w:rsidR="0091799C">
        <w:rPr>
          <w:rFonts w:ascii="宋体" w:eastAsia="宋体" w:hAnsi="宋体"/>
          <w:szCs w:val="21"/>
        </w:rPr>
        <w:t>更新订单</w:t>
      </w:r>
      <w:r w:rsidR="0091799C">
        <w:rPr>
          <w:rFonts w:ascii="宋体" w:eastAsia="宋体" w:hAnsi="宋体" w:hint="eastAsia"/>
          <w:szCs w:val="21"/>
        </w:rPr>
        <w:t>数据</w:t>
      </w:r>
      <w:r w:rsidR="0091799C">
        <w:rPr>
          <w:rFonts w:ascii="宋体" w:eastAsia="宋体" w:hAnsi="宋体"/>
          <w:szCs w:val="21"/>
        </w:rPr>
        <w:t>的类，包含订单</w:t>
      </w:r>
      <w:bookmarkStart w:id="0" w:name="_GoBack"/>
      <w:bookmarkEnd w:id="0"/>
      <w:r w:rsidR="0091799C">
        <w:rPr>
          <w:rFonts w:ascii="宋体" w:eastAsia="宋体" w:hAnsi="宋体"/>
          <w:szCs w:val="21"/>
        </w:rPr>
        <w:t>编号、订单列表、</w:t>
      </w:r>
      <w:r w:rsidR="0091799C">
        <w:rPr>
          <w:rFonts w:ascii="宋体" w:eastAsia="宋体" w:hAnsi="宋体" w:hint="eastAsia"/>
          <w:szCs w:val="21"/>
        </w:rPr>
        <w:t>订单</w:t>
      </w:r>
      <w:r w:rsidR="0091799C">
        <w:rPr>
          <w:rFonts w:ascii="宋体" w:eastAsia="宋体" w:hAnsi="宋体"/>
          <w:szCs w:val="21"/>
        </w:rPr>
        <w:t>参数</w:t>
      </w:r>
      <w:r w:rsidR="0091799C">
        <w:rPr>
          <w:rFonts w:ascii="宋体" w:eastAsia="宋体" w:hAnsi="宋体" w:hint="eastAsia"/>
          <w:szCs w:val="21"/>
        </w:rPr>
        <w:t>、</w:t>
      </w:r>
      <w:r w:rsidR="0091799C">
        <w:rPr>
          <w:rFonts w:ascii="宋体" w:eastAsia="宋体" w:hAnsi="宋体"/>
          <w:szCs w:val="21"/>
        </w:rPr>
        <w:t>是否审批</w:t>
      </w:r>
      <w:r w:rsidR="00644EAF">
        <w:rPr>
          <w:rFonts w:ascii="宋体" w:eastAsia="宋体" w:hAnsi="宋体" w:hint="eastAsia"/>
          <w:szCs w:val="21"/>
        </w:rPr>
        <w:t>通过</w:t>
      </w:r>
      <w:r w:rsidR="0091799C">
        <w:rPr>
          <w:rFonts w:ascii="宋体" w:eastAsia="宋体" w:hAnsi="宋体" w:hint="eastAsia"/>
          <w:szCs w:val="21"/>
        </w:rPr>
        <w:t>、</w:t>
      </w:r>
      <w:r w:rsidR="0091799C">
        <w:rPr>
          <w:rFonts w:ascii="宋体" w:eastAsia="宋体" w:hAnsi="宋体"/>
          <w:szCs w:val="21"/>
        </w:rPr>
        <w:t>收件信息</w:t>
      </w:r>
      <w:r w:rsidR="0091799C">
        <w:rPr>
          <w:rFonts w:hint="eastAsia"/>
        </w:rPr>
        <w:t>（收件编号、收件人、收件日期）</w:t>
      </w:r>
    </w:p>
    <w:p w:rsidR="0091799C" w:rsidRDefault="0091799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eceiveBillPO</w:t>
      </w:r>
      <w:r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/>
          <w:szCs w:val="21"/>
        </w:rPr>
        <w:t>保存接受与派件信息的类，包含</w:t>
      </w:r>
      <w:r w:rsidR="00607035">
        <w:t>货物到达信息</w:t>
      </w:r>
      <w:r w:rsidR="00607035">
        <w:rPr>
          <w:rFonts w:hint="eastAsia"/>
        </w:rPr>
        <w:t>（到达日期、中转单编号、出发地、货物到达状态（损坏、完整、丢失））、派件信息（到达日期、托运订单条形码号、派送员）</w:t>
      </w:r>
    </w:p>
    <w:p w:rsidR="0091799C" w:rsidRDefault="00610170" w:rsidP="0091799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5818F9">
        <w:rPr>
          <w:rFonts w:ascii="宋体" w:eastAsia="宋体" w:hAnsi="宋体"/>
          <w:szCs w:val="21"/>
        </w:rPr>
        <w:t>ShipmentBillPO</w:t>
      </w:r>
      <w:r w:rsidR="005818F9">
        <w:rPr>
          <w:rFonts w:ascii="宋体" w:eastAsia="宋体" w:hAnsi="宋体" w:hint="eastAsia"/>
          <w:szCs w:val="21"/>
        </w:rPr>
        <w:t>是</w:t>
      </w:r>
      <w:r w:rsidR="005818F9">
        <w:rPr>
          <w:rFonts w:ascii="宋体" w:eastAsia="宋体" w:hAnsi="宋体"/>
          <w:szCs w:val="21"/>
        </w:rPr>
        <w:t>保存装运信息的类，包含</w:t>
      </w:r>
      <w:r w:rsidR="00E7237A">
        <w:rPr>
          <w:rFonts w:ascii="宋体" w:eastAsia="宋体" w:hAnsi="宋体" w:hint="eastAsia"/>
          <w:szCs w:val="21"/>
        </w:rPr>
        <w:t>装车单</w:t>
      </w:r>
      <w:r w:rsidR="00E7237A">
        <w:rPr>
          <w:rFonts w:ascii="宋体" w:eastAsia="宋体" w:hAnsi="宋体"/>
          <w:szCs w:val="21"/>
        </w:rPr>
        <w:t>信息</w:t>
      </w:r>
      <w:r w:rsidR="00ED4CAA">
        <w:rPr>
          <w:rFonts w:ascii="宋体" w:eastAsia="宋体" w:hAnsi="宋体" w:hint="eastAsia"/>
          <w:szCs w:val="21"/>
        </w:rPr>
        <w:t>、</w:t>
      </w:r>
      <w:r w:rsidR="00ED4CAA">
        <w:rPr>
          <w:rFonts w:ascii="宋体" w:eastAsia="宋体" w:hAnsi="宋体"/>
          <w:szCs w:val="21"/>
        </w:rPr>
        <w:t>中转单信息、</w:t>
      </w:r>
      <w:r w:rsidR="007117A7">
        <w:rPr>
          <w:rFonts w:ascii="宋体" w:eastAsia="宋体" w:hAnsi="宋体" w:hint="eastAsia"/>
          <w:szCs w:val="21"/>
        </w:rPr>
        <w:t>中转</w:t>
      </w:r>
      <w:r w:rsidR="007117A7">
        <w:rPr>
          <w:rFonts w:ascii="宋体" w:eastAsia="宋体" w:hAnsi="宋体"/>
          <w:szCs w:val="21"/>
        </w:rPr>
        <w:t>中心到达</w:t>
      </w:r>
      <w:r w:rsidR="007117A7">
        <w:rPr>
          <w:rFonts w:ascii="宋体" w:eastAsia="宋体" w:hAnsi="宋体" w:hint="eastAsia"/>
          <w:szCs w:val="21"/>
        </w:rPr>
        <w:t>单</w:t>
      </w:r>
      <w:r w:rsidR="007117A7">
        <w:rPr>
          <w:rFonts w:ascii="宋体" w:eastAsia="宋体" w:hAnsi="宋体"/>
          <w:szCs w:val="21"/>
        </w:rPr>
        <w:t>信息</w:t>
      </w:r>
    </w:p>
    <w:p w:rsidR="00E23B71" w:rsidRDefault="007117A7">
      <w:r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/>
          <w:szCs w:val="21"/>
        </w:rPr>
        <w:t>CommodityPO</w:t>
      </w:r>
      <w:r>
        <w:rPr>
          <w:rFonts w:ascii="宋体" w:eastAsia="宋体" w:hAnsi="宋体" w:hint="eastAsia"/>
          <w:szCs w:val="21"/>
        </w:rPr>
        <w:t>类</w:t>
      </w:r>
      <w:r>
        <w:rPr>
          <w:rFonts w:ascii="宋体" w:eastAsia="宋体" w:hAnsi="宋体"/>
          <w:szCs w:val="21"/>
        </w:rPr>
        <w:t>包含</w:t>
      </w:r>
      <w:r>
        <w:rPr>
          <w:rFonts w:hint="eastAsia"/>
        </w:rPr>
        <w:t>货物信息（快递编号、入库日期、目的地、区号、排号、架号、位号）</w:t>
      </w:r>
    </w:p>
    <w:p w:rsidR="007117A7" w:rsidRDefault="007117A7">
      <w:r>
        <w:t xml:space="preserve">  AccountBillPO</w:t>
      </w:r>
      <w:r>
        <w:t>类包含收款单信息</w:t>
      </w:r>
      <w:r>
        <w:rPr>
          <w:rFonts w:hint="eastAsia"/>
        </w:rPr>
        <w:t>（收款日期、收款金额、收款快递员、对应的所有快递订单条形码号）、付款单</w:t>
      </w:r>
      <w:r>
        <w:t>信息</w:t>
      </w:r>
      <w:r>
        <w:rPr>
          <w:rFonts w:hint="eastAsia"/>
        </w:rPr>
        <w:t>（付款日期、付款金额、付款人、付款账号、条目（租金（按年收）运费（按次计算）人员工资（按月统计）奖励（一次性））</w:t>
      </w:r>
      <w:r>
        <w:t>、</w:t>
      </w:r>
      <w:r>
        <w:rPr>
          <w:rFonts w:hint="eastAsia"/>
        </w:rPr>
        <w:t>成本</w:t>
      </w:r>
      <w:r>
        <w:t>收益表信息</w:t>
      </w:r>
      <w:r>
        <w:rPr>
          <w:rFonts w:hint="eastAsia"/>
        </w:rPr>
        <w:t>（收款单、付款单</w:t>
      </w:r>
      <w:r w:rsidR="003C3114">
        <w:rPr>
          <w:rFonts w:hint="eastAsia"/>
        </w:rPr>
        <w:t>、</w:t>
      </w:r>
      <w:r w:rsidR="003C3114">
        <w:t>总利润</w:t>
      </w:r>
      <w:r>
        <w:t>）、</w:t>
      </w:r>
      <w:r>
        <w:rPr>
          <w:rFonts w:hint="eastAsia"/>
        </w:rPr>
        <w:t>经营情况</w:t>
      </w:r>
      <w:r>
        <w:t>表信息</w:t>
      </w:r>
      <w:r w:rsidR="003C3114">
        <w:rPr>
          <w:rFonts w:hint="eastAsia"/>
        </w:rPr>
        <w:t>（收款单、付款单、起始日期</w:t>
      </w:r>
      <w:r w:rsidR="003C3114">
        <w:t>）</w:t>
      </w:r>
    </w:p>
    <w:p w:rsidR="003C3114" w:rsidRDefault="003C3114">
      <w:r>
        <w:rPr>
          <w:rFonts w:hint="eastAsia"/>
        </w:rPr>
        <w:t xml:space="preserve">  </w:t>
      </w:r>
      <w:r>
        <w:t>StaffBillPO</w:t>
      </w:r>
      <w:r>
        <w:t>类包含</w:t>
      </w:r>
      <w:r>
        <w:rPr>
          <w:rFonts w:hint="eastAsia"/>
        </w:rPr>
        <w:t>车辆</w:t>
      </w:r>
      <w:r>
        <w:t>信息、司机信息、</w:t>
      </w:r>
      <w:r>
        <w:rPr>
          <w:rFonts w:hint="eastAsia"/>
        </w:rPr>
        <w:t>人员</w:t>
      </w:r>
      <w:r>
        <w:t>与机构信息</w:t>
      </w:r>
      <w:r>
        <w:rPr>
          <w:rFonts w:hint="eastAsia"/>
        </w:rPr>
        <w:t>账户</w:t>
      </w:r>
      <w:r>
        <w:t>信息</w:t>
      </w:r>
    </w:p>
    <w:p w:rsidR="003C3114" w:rsidRDefault="003C3114">
      <w:r>
        <w:t xml:space="preserve">  UserBillPO</w:t>
      </w:r>
      <w:r>
        <w:t>类包含</w:t>
      </w:r>
      <w:r>
        <w:rPr>
          <w:rFonts w:hint="eastAsia"/>
        </w:rPr>
        <w:t>用户</w:t>
      </w:r>
      <w:r>
        <w:t>授权信息</w:t>
      </w:r>
    </w:p>
    <w:p w:rsidR="003C3114" w:rsidRDefault="00841652" w:rsidP="0084165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6.2</w:t>
      </w:r>
      <w:r>
        <w:rPr>
          <w:sz w:val="24"/>
          <w:szCs w:val="24"/>
        </w:rPr>
        <w:t>文件格式</w:t>
      </w:r>
    </w:p>
    <w:p w:rsidR="00841652" w:rsidRPr="00841652" w:rsidRDefault="00841652" w:rsidP="00841652">
      <w:pPr>
        <w:ind w:firstLineChars="100" w:firstLine="210"/>
      </w:pPr>
      <w:r>
        <w:rPr>
          <w:rFonts w:hint="eastAsia"/>
          <w:kern w:val="0"/>
        </w:rPr>
        <w:t>统一用</w:t>
      </w:r>
      <w:r>
        <w:rPr>
          <w:kern w:val="0"/>
        </w:rPr>
        <w:t>*.ser</w:t>
      </w:r>
      <w:r>
        <w:rPr>
          <w:rFonts w:hint="eastAsia"/>
          <w:kern w:val="0"/>
        </w:rPr>
        <w:t>格式，比如</w:t>
      </w:r>
      <w:r>
        <w:rPr>
          <w:kern w:val="0"/>
        </w:rPr>
        <w:t>orderbill.ser</w:t>
      </w:r>
    </w:p>
    <w:sectPr w:rsidR="00841652" w:rsidRPr="00841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900" w:rsidRDefault="00A66900" w:rsidP="00315786">
      <w:r>
        <w:separator/>
      </w:r>
    </w:p>
  </w:endnote>
  <w:endnote w:type="continuationSeparator" w:id="0">
    <w:p w:rsidR="00A66900" w:rsidRDefault="00A66900" w:rsidP="0031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900" w:rsidRDefault="00A66900" w:rsidP="00315786">
      <w:r>
        <w:separator/>
      </w:r>
    </w:p>
  </w:footnote>
  <w:footnote w:type="continuationSeparator" w:id="0">
    <w:p w:rsidR="00A66900" w:rsidRDefault="00A66900" w:rsidP="00315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1418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B8"/>
    <w:rsid w:val="00315786"/>
    <w:rsid w:val="003C3114"/>
    <w:rsid w:val="005818F9"/>
    <w:rsid w:val="00603BB8"/>
    <w:rsid w:val="00607035"/>
    <w:rsid w:val="00610170"/>
    <w:rsid w:val="00644EAF"/>
    <w:rsid w:val="007117A7"/>
    <w:rsid w:val="00841652"/>
    <w:rsid w:val="00910297"/>
    <w:rsid w:val="0091799C"/>
    <w:rsid w:val="009904C1"/>
    <w:rsid w:val="00A0497C"/>
    <w:rsid w:val="00A34792"/>
    <w:rsid w:val="00A51F5C"/>
    <w:rsid w:val="00A66900"/>
    <w:rsid w:val="00DC3700"/>
    <w:rsid w:val="00E23B71"/>
    <w:rsid w:val="00E7237A"/>
    <w:rsid w:val="00E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89B87-8F66-4617-A43B-66257076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3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311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7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31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31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88</Words>
  <Characters>504</Characters>
  <Application>Microsoft Office Word</Application>
  <DocSecurity>0</DocSecurity>
  <Lines>4</Lines>
  <Paragraphs>1</Paragraphs>
  <ScaleCrop>false</ScaleCrop>
  <Company> 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焦润</cp:lastModifiedBy>
  <cp:revision>8</cp:revision>
  <dcterms:created xsi:type="dcterms:W3CDTF">2015-10-23T10:29:00Z</dcterms:created>
  <dcterms:modified xsi:type="dcterms:W3CDTF">2015-10-25T08:01:00Z</dcterms:modified>
</cp:coreProperties>
</file>