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E58" w:rsidRDefault="00981639" w:rsidP="00981639">
      <w:pPr>
        <w:pStyle w:val="Titel"/>
      </w:pPr>
      <w:r>
        <w:t>M326 Projekt</w:t>
      </w:r>
    </w:p>
    <w:p w:rsidR="00981639" w:rsidRDefault="00981639" w:rsidP="00981639">
      <w:pPr>
        <w:pStyle w:val="berschrift1"/>
      </w:pPr>
      <w:r>
        <w:t>Anwendungsfälle</w:t>
      </w:r>
    </w:p>
    <w:p w:rsidR="00981639" w:rsidRDefault="00981639" w:rsidP="00981639">
      <w:pPr>
        <w:pStyle w:val="berschrift2"/>
      </w:pPr>
      <w:r>
        <w:t>Beschreibung</w:t>
      </w:r>
    </w:p>
    <w:p w:rsidR="00981639" w:rsidRDefault="00981639" w:rsidP="00981639">
      <w:pPr>
        <w:pStyle w:val="berschrift3"/>
      </w:pPr>
      <w:r>
        <w:t>Spiel starten</w:t>
      </w:r>
    </w:p>
    <w:p w:rsidR="00981639" w:rsidRDefault="00981639" w:rsidP="00981639">
      <w:r>
        <w:t>Als Spieler möchte ich ein neues Spiel starten können.</w:t>
      </w:r>
    </w:p>
    <w:p w:rsidR="00981639" w:rsidRDefault="003F7748" w:rsidP="00981639">
      <w:pPr>
        <w:pStyle w:val="berschrift3"/>
      </w:pPr>
      <w:r>
        <w:t>Spielstein</w:t>
      </w:r>
      <w:r w:rsidR="00981639">
        <w:t xml:space="preserve"> </w:t>
      </w:r>
      <w:r>
        <w:t>setzen</w:t>
      </w:r>
    </w:p>
    <w:p w:rsidR="00981639" w:rsidRDefault="00981639" w:rsidP="00981639">
      <w:r>
        <w:t>Als Spieler möchte ich einen Stein platzieren können.</w:t>
      </w:r>
    </w:p>
    <w:p w:rsidR="00981639" w:rsidRDefault="003F7748" w:rsidP="00981639">
      <w:pPr>
        <w:pStyle w:val="berschrift3"/>
      </w:pPr>
      <w:r>
        <w:t>Spielstein</w:t>
      </w:r>
      <w:r w:rsidR="00981639">
        <w:t xml:space="preserve"> s</w:t>
      </w:r>
      <w:r>
        <w:t>tehlen</w:t>
      </w:r>
    </w:p>
    <w:p w:rsidR="00981639" w:rsidRPr="00981639" w:rsidRDefault="00981639" w:rsidP="00981639">
      <w:r>
        <w:t xml:space="preserve">Als Spieler möchte ich </w:t>
      </w:r>
      <w:r w:rsidR="003F7748">
        <w:t>dem Computer einen Spielstein stehlen, wenn ich eine Mühle gelegt habe</w:t>
      </w:r>
      <w:r>
        <w:t>.</w:t>
      </w:r>
    </w:p>
    <w:p w:rsidR="00981639" w:rsidRDefault="00981639" w:rsidP="00981639">
      <w:pPr>
        <w:pStyle w:val="berschrift3"/>
      </w:pPr>
      <w:r>
        <w:t>Resultat nach Spielende anzeigen</w:t>
      </w:r>
    </w:p>
    <w:p w:rsidR="00981639" w:rsidRPr="00981639" w:rsidRDefault="00981639" w:rsidP="00981639">
      <w:r>
        <w:t>Als Spieler möchte ich, dass das Resultat am Ende des Spiels angezeigt wird.</w:t>
      </w:r>
      <w:bookmarkStart w:id="0" w:name="_GoBack"/>
      <w:bookmarkEnd w:id="0"/>
    </w:p>
    <w:p w:rsidR="00981639" w:rsidRDefault="00981639" w:rsidP="00981639">
      <w:pPr>
        <w:pStyle w:val="berschrift2"/>
      </w:pPr>
      <w:r>
        <w:t>Diagramm</w:t>
      </w:r>
    </w:p>
    <w:p w:rsidR="00981639" w:rsidRPr="00981639" w:rsidRDefault="00981639" w:rsidP="00981639"/>
    <w:p w:rsidR="00981639" w:rsidRDefault="00981639" w:rsidP="00981639">
      <w:pPr>
        <w:pStyle w:val="berschrift2"/>
      </w:pPr>
      <w:r>
        <w:t>Detaillierte Beschreibung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865"/>
        <w:gridCol w:w="6486"/>
      </w:tblGrid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Anwendungsfall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pPr>
              <w:spacing w:after="160" w:line="259" w:lineRule="auto"/>
            </w:pPr>
            <w:r>
              <w:t>Spiel starten</w:t>
            </w:r>
          </w:p>
        </w:tc>
      </w:tr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Ziel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r>
              <w:t>Ein neues Spiel wird gestartet</w:t>
            </w:r>
          </w:p>
        </w:tc>
      </w:tr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Kategorie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Primär</w:t>
            </w:r>
            <w:proofErr w:type="spellEnd"/>
          </w:p>
        </w:tc>
      </w:tr>
      <w:tr w:rsidR="00E006FF" w:rsidRPr="00E006FF" w:rsidTr="00FD6DA9">
        <w:trPr>
          <w:trHeight w:val="747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Vorbedingung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r>
              <w:t>-</w:t>
            </w:r>
          </w:p>
        </w:tc>
      </w:tr>
      <w:tr w:rsidR="00E006FF" w:rsidRPr="00E006FF" w:rsidTr="00FD6DA9">
        <w:trPr>
          <w:trHeight w:val="1015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Nachbedingung Erfolgsfall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Spielfeld wird angezeigt</w:t>
            </w:r>
          </w:p>
        </w:tc>
      </w:tr>
      <w:tr w:rsidR="00E006FF" w:rsidRPr="00E006FF" w:rsidTr="00FD6DA9">
        <w:trPr>
          <w:trHeight w:val="1015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Nachbedingung Fehlerfall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Eine Fehlermeldung wird angezeigt mit dem Grund wieso das Spiel nicht gestartet werden konnte.</w:t>
            </w:r>
          </w:p>
        </w:tc>
      </w:tr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Akteure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Spieler</w:t>
            </w:r>
          </w:p>
        </w:tc>
      </w:tr>
      <w:tr w:rsidR="00E006FF" w:rsidRPr="00E006FF" w:rsidTr="00FD6DA9">
        <w:trPr>
          <w:trHeight w:val="609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Auslösendes Ereignis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Spieler klickt auf «neues Spiel»</w:t>
            </w:r>
          </w:p>
        </w:tc>
      </w:tr>
      <w:tr w:rsidR="00E006FF" w:rsidRPr="00E006FF" w:rsidTr="00FD6DA9">
        <w:trPr>
          <w:trHeight w:val="1532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</w:pPr>
            <w:r w:rsidRPr="00E006FF">
              <w:t>Beschreibung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Wenn ein Spieler auf «neues Spiel» klickt, wird ein leeres Spielfeld angezeigt. Die Anzahl verfügbaren Steine werden auch angezeigt.</w:t>
            </w:r>
          </w:p>
        </w:tc>
      </w:tr>
      <w:tr w:rsidR="00E006FF" w:rsidRPr="00E006FF" w:rsidTr="00FD6DA9">
        <w:trPr>
          <w:trHeight w:val="1124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r w:rsidRPr="00E006FF">
              <w:lastRenderedPageBreak/>
              <w:t>Erweiterungen</w:t>
            </w:r>
          </w:p>
        </w:tc>
        <w:tc>
          <w:tcPr>
            <w:tcW w:w="6486" w:type="dxa"/>
          </w:tcPr>
          <w:p w:rsidR="00E006FF" w:rsidRPr="00E006FF" w:rsidRDefault="00E006FF" w:rsidP="00E006FF">
            <w:r>
              <w:t>-</w:t>
            </w:r>
          </w:p>
        </w:tc>
      </w:tr>
      <w:tr w:rsidR="00E006FF" w:rsidRPr="00E006FF" w:rsidTr="00FD6DA9">
        <w:trPr>
          <w:trHeight w:val="983"/>
        </w:trPr>
        <w:tc>
          <w:tcPr>
            <w:tcW w:w="2865" w:type="dxa"/>
          </w:tcPr>
          <w:p w:rsidR="00E006FF" w:rsidRPr="00E006FF" w:rsidRDefault="00E006FF" w:rsidP="00E006FF">
            <w:pPr>
              <w:spacing w:after="160" w:line="259" w:lineRule="auto"/>
              <w:rPr>
                <w:lang w:val="en-GB"/>
              </w:rPr>
            </w:pPr>
            <w:proofErr w:type="spellStart"/>
            <w:r w:rsidRPr="00E006FF">
              <w:rPr>
                <w:lang w:val="en-GB"/>
              </w:rPr>
              <w:t>Alternativen</w:t>
            </w:r>
            <w:proofErr w:type="spellEnd"/>
          </w:p>
        </w:tc>
        <w:tc>
          <w:tcPr>
            <w:tcW w:w="6486" w:type="dxa"/>
          </w:tcPr>
          <w:p w:rsidR="00E006FF" w:rsidRPr="00E006FF" w:rsidRDefault="00E006FF" w:rsidP="00E006FF">
            <w:r>
              <w:t>-</w:t>
            </w:r>
          </w:p>
        </w:tc>
      </w:tr>
    </w:tbl>
    <w:p w:rsidR="00981639" w:rsidRPr="00981639" w:rsidRDefault="00981639" w:rsidP="00981639"/>
    <w:p w:rsidR="00981639" w:rsidRDefault="00981639" w:rsidP="00981639">
      <w:pPr>
        <w:pStyle w:val="berschrift1"/>
      </w:pPr>
      <w:r>
        <w:t>Klassendiagramm</w:t>
      </w:r>
    </w:p>
    <w:p w:rsidR="00981639" w:rsidRDefault="00981639" w:rsidP="00981639"/>
    <w:p w:rsidR="00981639" w:rsidRDefault="00981639" w:rsidP="00981639">
      <w:pPr>
        <w:pStyle w:val="berschrift1"/>
      </w:pPr>
      <w:r>
        <w:t>Systemarchitektur</w:t>
      </w:r>
    </w:p>
    <w:p w:rsidR="00981639" w:rsidRDefault="00981639" w:rsidP="00981639"/>
    <w:p w:rsidR="00981639" w:rsidRDefault="00981639" w:rsidP="00C06620">
      <w:pPr>
        <w:pStyle w:val="berschrift1"/>
      </w:pPr>
      <w:r>
        <w:t>Spielstrategie</w:t>
      </w:r>
      <w:r w:rsidR="00C06620">
        <w:t>n</w:t>
      </w:r>
    </w:p>
    <w:p w:rsidR="00C06620" w:rsidRPr="00C06620" w:rsidRDefault="00C06620" w:rsidP="00C06620"/>
    <w:p w:rsidR="00981639" w:rsidRPr="00981639" w:rsidRDefault="00981639" w:rsidP="00981639">
      <w:pPr>
        <w:pStyle w:val="berschrift1"/>
      </w:pPr>
      <w:r>
        <w:t>Testfälle</w:t>
      </w:r>
    </w:p>
    <w:sectPr w:rsidR="00981639" w:rsidRPr="00981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0F25"/>
    <w:multiLevelType w:val="hybridMultilevel"/>
    <w:tmpl w:val="F3EC36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39"/>
    <w:rsid w:val="003F7748"/>
    <w:rsid w:val="00403E58"/>
    <w:rsid w:val="0052725B"/>
    <w:rsid w:val="00981639"/>
    <w:rsid w:val="00C06620"/>
    <w:rsid w:val="00E006FF"/>
    <w:rsid w:val="00FA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47C02"/>
  <w15:chartTrackingRefBased/>
  <w15:docId w15:val="{C1DAA85B-9A03-4478-BA7F-A766F0D0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1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1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1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1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1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00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gibz</dc:creator>
  <cp:keywords/>
  <dc:description/>
  <cp:lastModifiedBy>gibz</cp:lastModifiedBy>
  <cp:revision>3</cp:revision>
  <dcterms:created xsi:type="dcterms:W3CDTF">2018-02-06T13:30:00Z</dcterms:created>
  <dcterms:modified xsi:type="dcterms:W3CDTF">2018-02-07T07:36:00Z</dcterms:modified>
</cp:coreProperties>
</file>