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E1" w:rsidRPr="003B061A" w:rsidRDefault="001050E4" w:rsidP="003B061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导联心电数据基准点（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Pbegin,Ppeak,Pend,Qbegin,Qlocations,Rpeak,Slocations,Send,Tbegin,Tpeak,Tend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）的测定方法。</w:t>
      </w:r>
    </w:p>
    <w:p w:rsidR="001050E4" w:rsidRPr="003B061A" w:rsidRDefault="001050E4" w:rsidP="003B061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输入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导联的心电数据，每一导联分别测定各基准点，然后在根据校验信号更正各基准点的有效性。</w:t>
      </w:r>
    </w:p>
    <w:p w:rsidR="001050E4" w:rsidRDefault="001050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cwt(</w:t>
      </w:r>
      <w:r>
        <w:rPr>
          <w:rFonts w:hint="eastAsia"/>
        </w:rPr>
        <w:t>连续小波变换</w:t>
      </w:r>
      <w:r>
        <w:rPr>
          <w:rFonts w:hint="eastAsia"/>
        </w:rPr>
        <w:t>)</w:t>
      </w:r>
      <w:r>
        <w:rPr>
          <w:rFonts w:hint="eastAsia"/>
        </w:rPr>
        <w:t>，首先定位</w:t>
      </w:r>
      <w:proofErr w:type="spellStart"/>
      <w:r>
        <w:rPr>
          <w:rFonts w:hint="eastAsia"/>
        </w:rPr>
        <w:t>qrs</w:t>
      </w:r>
      <w:proofErr w:type="spellEnd"/>
      <w:r>
        <w:rPr>
          <w:rFonts w:hint="eastAsia"/>
        </w:rPr>
        <w:t>波群的各基准点位置。</w:t>
      </w:r>
    </w:p>
    <w:p w:rsidR="001050E4" w:rsidRDefault="001050E4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当</w:t>
      </w:r>
      <w:r>
        <w:rPr>
          <w:rFonts w:hint="eastAsia"/>
        </w:rPr>
        <w:t>scale</w:t>
      </w:r>
      <w:r>
        <w:rPr>
          <w:rFonts w:hint="eastAsia"/>
        </w:rPr>
        <w:t>选为</w:t>
      </w:r>
      <w:r>
        <w:rPr>
          <w:rFonts w:hint="eastAsia"/>
        </w:rPr>
        <w:t>38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qrs</w:t>
      </w:r>
      <w:proofErr w:type="spellEnd"/>
      <w:r>
        <w:rPr>
          <w:rFonts w:hint="eastAsia"/>
        </w:rPr>
        <w:t>段的变换系数最明显，小波基选为</w:t>
      </w:r>
      <w:r>
        <w:rPr>
          <w:rFonts w:hint="eastAsia"/>
        </w:rPr>
        <w:t>db3</w:t>
      </w:r>
      <w:r>
        <w:rPr>
          <w:rFonts w:hint="eastAsia"/>
        </w:rPr>
        <w:t>。因此有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cwt(ecgsignal,38,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50E4" w:rsidRDefault="001050E4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根据变换系数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的分布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，计算一个阈值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mcent1,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根据阈值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mcent1,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求得最初的候选区域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mp1,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使用形态学的腐蚀方法，将一些小范围内的过于稀疏的候选区域合并。关于结构元素长度的选择以修正后的候选区域不应包含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="002F53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波为指导原则。</w:t>
      </w:r>
    </w:p>
    <w:p w:rsidR="002F53E4" w:rsidRDefault="002F53E4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计算各个候选区域的起点和终点，紧接着判定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qrs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的正反，在候选区域中的变换系数取绝对值前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的极值点，如果是两正一负，则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qrs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波反向，如果是两负一正，则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qrs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波正向。当判定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qrs</w:t>
      </w:r>
      <w:proofErr w:type="spellEnd"/>
      <w:r w:rsidR="00BB5C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波为负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向时，</w:t>
      </w:r>
      <w:r w:rsidR="00BB5C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将其变换系数取反。</w:t>
      </w:r>
    </w:p>
    <w:p w:rsidR="00BB5CBD" w:rsidRDefault="00BB5CBD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对于每一个候选区间：</w:t>
      </w:r>
    </w:p>
    <w:p w:rsidR="00BB5CBD" w:rsidRDefault="00BB5CBD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如果区间长度小于所有候选区域长度的平均值的一半或者长度小于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是根据采样率确定的）</w:t>
      </w:r>
      <w:r w:rsidR="00505F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05FCF" w:rsidRDefault="00505FCF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在候选区间中，变换系数最大的点即为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点的位置。</w:t>
      </w:r>
    </w:p>
    <w:p w:rsidR="00505FCF" w:rsidRDefault="00505FCF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点的位置：从候选区域的起点开始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，到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点结束，遍历其中的每个点，记录其到候选区域起点与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点构成的直线的距离，其中距离最大的点就是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Q</w:t>
      </w:r>
      <w:r w:rsidR="00EF0C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点位置。</w:t>
      </w:r>
    </w:p>
    <w:p w:rsidR="00EF0CD0" w:rsidRDefault="00EF0CD0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点的位置：从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点开始，到候选区域的终点结束。遍历其中的每个点，记录其到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点与候选区域终点构成的直线的距离，其中距离最大的点就是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点位置。</w:t>
      </w:r>
    </w:p>
    <w:p w:rsidR="00EF0CD0" w:rsidRDefault="00EF0CD0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Qbegin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从候选区域起点到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点之间变换系数最小对应的位置即为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Qbegin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EF0CD0" w:rsidRDefault="00EF0CD0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Send: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Qbegin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为基准，与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点到候选区域终点区域的交点即为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Send.</w:t>
      </w:r>
    </w:p>
    <w:p w:rsidR="009425AD" w:rsidRDefault="009425AD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删除多检点部分（略）</w:t>
      </w:r>
    </w:p>
    <w:p w:rsidR="00EF0CD0" w:rsidRDefault="00EF0CD0" w:rsidP="001050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425AD" w:rsidRDefault="009425AD" w:rsidP="009425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将原始信号减去上述候选区域的信号，然后进行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cwt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变换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coefvt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cwt(vt,98,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按照与检测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波群方法同样的规则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形成新的检测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波的候选区域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并检测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波方向。</w:t>
      </w:r>
    </w:p>
    <w:p w:rsidR="009425AD" w:rsidRDefault="009425AD" w:rsidP="009425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对于每个候选区域：</w:t>
      </w:r>
    </w:p>
    <w:p w:rsidR="009425AD" w:rsidRPr="00DC2043" w:rsidRDefault="009425AD" w:rsidP="009425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DC2043">
        <w:rPr>
          <w:rFonts w:ascii="Courier New" w:hAnsi="Courier New" w:cs="Courier New"/>
          <w:color w:val="000000"/>
          <w:kern w:val="0"/>
          <w:sz w:val="20"/>
          <w:szCs w:val="20"/>
        </w:rPr>
        <w:t>在候选区域中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DC2043">
        <w:rPr>
          <w:rFonts w:ascii="Courier New" w:hAnsi="Courier New" w:cs="Courier New"/>
          <w:color w:val="000000"/>
          <w:kern w:val="0"/>
          <w:sz w:val="20"/>
          <w:szCs w:val="20"/>
        </w:rPr>
        <w:t>变换系数最大的点对应的位置为</w:t>
      </w:r>
      <w:r w:rsidRPr="00DC2043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DC2043">
        <w:rPr>
          <w:rFonts w:ascii="Courier New" w:hAnsi="Courier New" w:cs="Courier New"/>
          <w:color w:val="000000"/>
          <w:kern w:val="0"/>
          <w:sz w:val="20"/>
          <w:szCs w:val="20"/>
        </w:rPr>
        <w:t>波位置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DC2043">
        <w:rPr>
          <w:rFonts w:ascii="Courier New" w:hAnsi="Courier New" w:cs="Courier New"/>
          <w:color w:val="000000"/>
          <w:kern w:val="0"/>
          <w:sz w:val="20"/>
          <w:szCs w:val="20"/>
        </w:rPr>
        <w:t>从候选区域的起点开始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波位置，时域曲线上值最小的点为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波起点位置。从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波位置开始到候选区域的终点，时域曲线上值最小的点为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DC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波终点位置。</w:t>
      </w:r>
    </w:p>
    <w:p w:rsidR="009425AD" w:rsidRDefault="009425AD" w:rsidP="009425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16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将原始信号减去上述候选区域的信号，然后进行</w:t>
      </w:r>
      <w:r w:rsidRPr="00816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cwt</w:t>
      </w:r>
      <w:r w:rsidRPr="00816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变换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coefvp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cwt(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ecgvp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,78,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按照与检测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波群方法同样的规则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形成新的检测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波的候选区域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并检测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波方向。</w:t>
      </w: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对于每一个候选区域：</w:t>
      </w: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从第一个不为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的数作为起点，到最后一个不为的数作为终点，期间变换系数最大的点为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点。</w:t>
      </w: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从第一个不为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的数作为起点，到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波，时域曲线和变换系数曲线的交点为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波的起点。</w:t>
      </w:r>
    </w:p>
    <w:p w:rsid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波开始，到最后一个不为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的点，时域曲线与变换系数曲线的交点为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波的终点。</w:t>
      </w:r>
    </w:p>
    <w:p w:rsidR="00DC2043" w:rsidRPr="00DC2043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C2043" w:rsidRPr="003B061A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B061A">
        <w:rPr>
          <w:rFonts w:ascii="Courier New" w:hAnsi="Courier New" w:cs="Courier New"/>
          <w:color w:val="000000"/>
          <w:kern w:val="0"/>
          <w:sz w:val="20"/>
          <w:szCs w:val="20"/>
        </w:rPr>
        <w:t>校验每个基准点检测的有效性</w:t>
      </w:r>
    </w:p>
    <w:p w:rsidR="00DC2043" w:rsidRPr="003B061A" w:rsidRDefault="00DC2043" w:rsidP="00DC204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QRS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：将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12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个导联的校验信号相加，形成最后的校验信号，遍历每个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点，当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点的位置在校验信号中的取值小于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8</w:t>
      </w:r>
      <w:r w:rsidR="003B061A"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时，视该基准点检测无效。</w:t>
      </w:r>
    </w:p>
    <w:p w:rsidR="003B061A" w:rsidRPr="003B061A" w:rsidRDefault="003B061A" w:rsidP="00DC20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同理检测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P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波和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3B06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波检测的有效性。</w:t>
      </w:r>
    </w:p>
    <w:p w:rsidR="00DC2043" w:rsidRPr="00DC2043" w:rsidRDefault="00DC2043" w:rsidP="009425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EF0CD0" w:rsidRPr="009425AD" w:rsidRDefault="00EF0CD0" w:rsidP="001050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50E4" w:rsidRPr="001050E4" w:rsidRDefault="001050E4"/>
    <w:sectPr w:rsidR="001050E4" w:rsidRPr="001050E4" w:rsidSect="000E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D43" w:rsidRDefault="00103D43" w:rsidP="001050E4">
      <w:r>
        <w:separator/>
      </w:r>
    </w:p>
  </w:endnote>
  <w:endnote w:type="continuationSeparator" w:id="0">
    <w:p w:rsidR="00103D43" w:rsidRDefault="00103D43" w:rsidP="00105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D43" w:rsidRDefault="00103D43" w:rsidP="001050E4">
      <w:r>
        <w:separator/>
      </w:r>
    </w:p>
  </w:footnote>
  <w:footnote w:type="continuationSeparator" w:id="0">
    <w:p w:rsidR="00103D43" w:rsidRDefault="00103D43" w:rsidP="00105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0E4"/>
    <w:rsid w:val="000E7DE1"/>
    <w:rsid w:val="00103D43"/>
    <w:rsid w:val="001050E4"/>
    <w:rsid w:val="002F53E4"/>
    <w:rsid w:val="003801FC"/>
    <w:rsid w:val="003B061A"/>
    <w:rsid w:val="00505FCF"/>
    <w:rsid w:val="008168E4"/>
    <w:rsid w:val="00846444"/>
    <w:rsid w:val="009425AD"/>
    <w:rsid w:val="00BB5CBD"/>
    <w:rsid w:val="00DC2043"/>
    <w:rsid w:val="00EF0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1F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aliases w:val="SPIE Section"/>
    <w:basedOn w:val="a"/>
    <w:next w:val="a"/>
    <w:link w:val="1Char"/>
    <w:qFormat/>
    <w:rsid w:val="003801FC"/>
    <w:pPr>
      <w:keepNext/>
      <w:keepLines/>
      <w:widowControl/>
      <w:tabs>
        <w:tab w:val="left" w:pos="216"/>
      </w:tabs>
      <w:spacing w:before="160" w:after="80"/>
      <w:jc w:val="center"/>
      <w:outlineLvl w:val="0"/>
    </w:pPr>
    <w:rPr>
      <w:rFonts w:ascii="Times New Roman" w:hAnsi="Times New Roman" w:cs="Arial"/>
      <w:b/>
      <w:bCs/>
      <w:caps/>
      <w:kern w:val="32"/>
      <w:sz w:val="22"/>
      <w:szCs w:val="22"/>
    </w:rPr>
  </w:style>
  <w:style w:type="paragraph" w:styleId="2">
    <w:name w:val="heading 2"/>
    <w:aliases w:val="SPIE Subsection"/>
    <w:basedOn w:val="a"/>
    <w:next w:val="a"/>
    <w:link w:val="2Char"/>
    <w:qFormat/>
    <w:rsid w:val="003801F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PIE Section Char"/>
    <w:basedOn w:val="a0"/>
    <w:link w:val="1"/>
    <w:qFormat/>
    <w:rsid w:val="003801FC"/>
    <w:rPr>
      <w:rFonts w:cs="Arial"/>
      <w:b/>
      <w:bCs/>
      <w:caps/>
      <w:kern w:val="32"/>
      <w:sz w:val="22"/>
      <w:szCs w:val="22"/>
    </w:rPr>
  </w:style>
  <w:style w:type="character" w:customStyle="1" w:styleId="2Char">
    <w:name w:val="标题 2 Char"/>
    <w:aliases w:val="SPIE Subsection Char"/>
    <w:basedOn w:val="a0"/>
    <w:link w:val="2"/>
    <w:rsid w:val="003801FC"/>
    <w:rPr>
      <w:rFonts w:ascii="Arial" w:eastAsia="黑体" w:hAnsi="Arial"/>
      <w:b/>
      <w:kern w:val="2"/>
      <w:sz w:val="32"/>
      <w:szCs w:val="24"/>
    </w:rPr>
  </w:style>
  <w:style w:type="paragraph" w:styleId="a3">
    <w:name w:val="footnote text"/>
    <w:basedOn w:val="a"/>
    <w:link w:val="Char"/>
    <w:qFormat/>
    <w:rsid w:val="003801FC"/>
    <w:pPr>
      <w:widowControl/>
      <w:snapToGrid w:val="0"/>
      <w:spacing w:after="5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脚注文本 Char"/>
    <w:link w:val="a3"/>
    <w:qFormat/>
    <w:rsid w:val="003801FC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3801FC"/>
    <w:pPr>
      <w:widowControl/>
      <w:tabs>
        <w:tab w:val="center" w:pos="4153"/>
        <w:tab w:val="right" w:pos="8306"/>
      </w:tabs>
      <w:snapToGrid w:val="0"/>
      <w:spacing w:after="50"/>
      <w:jc w:val="left"/>
    </w:pPr>
    <w:rPr>
      <w:rFonts w:ascii="Times New Roman" w:hAnsi="Times New Roman"/>
      <w:sz w:val="18"/>
      <w:szCs w:val="20"/>
    </w:rPr>
  </w:style>
  <w:style w:type="character" w:customStyle="1" w:styleId="Char0">
    <w:name w:val="页脚 Char"/>
    <w:basedOn w:val="a0"/>
    <w:link w:val="a4"/>
    <w:rsid w:val="003801FC"/>
    <w:rPr>
      <w:kern w:val="2"/>
      <w:sz w:val="18"/>
    </w:rPr>
  </w:style>
  <w:style w:type="paragraph" w:styleId="a5">
    <w:name w:val="caption"/>
    <w:basedOn w:val="a"/>
    <w:next w:val="a"/>
    <w:qFormat/>
    <w:rsid w:val="003801FC"/>
    <w:rPr>
      <w:rFonts w:ascii="Arial" w:eastAsia="黑体" w:hAnsi="Arial"/>
      <w:sz w:val="20"/>
    </w:rPr>
  </w:style>
  <w:style w:type="paragraph" w:styleId="a6">
    <w:name w:val="Title"/>
    <w:basedOn w:val="a"/>
    <w:next w:val="a"/>
    <w:link w:val="Char1"/>
    <w:qFormat/>
    <w:rsid w:val="003801F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3801F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2"/>
    <w:qFormat/>
    <w:rsid w:val="003801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801F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8">
    <w:name w:val="Hyperlink"/>
    <w:uiPriority w:val="99"/>
    <w:unhideWhenUsed/>
    <w:qFormat/>
    <w:rsid w:val="003801FC"/>
    <w:rPr>
      <w:color w:val="35A1D4"/>
      <w:u w:val="single"/>
    </w:rPr>
  </w:style>
  <w:style w:type="paragraph" w:styleId="a9">
    <w:name w:val="List Paragraph"/>
    <w:basedOn w:val="a"/>
    <w:uiPriority w:val="99"/>
    <w:qFormat/>
    <w:rsid w:val="003801FC"/>
    <w:pPr>
      <w:widowControl/>
      <w:spacing w:after="50"/>
      <w:ind w:firstLineChars="200" w:firstLine="420"/>
      <w:jc w:val="left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801FC"/>
    <w:pPr>
      <w:tabs>
        <w:tab w:val="clear" w:pos="21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 w:val="28"/>
      <w:szCs w:val="28"/>
    </w:rPr>
  </w:style>
  <w:style w:type="character" w:customStyle="1" w:styleId="10">
    <w:name w:val="占位符文本1"/>
    <w:basedOn w:val="a0"/>
    <w:uiPriority w:val="99"/>
    <w:unhideWhenUsed/>
    <w:qFormat/>
    <w:rsid w:val="003801FC"/>
    <w:rPr>
      <w:color w:val="808080"/>
    </w:rPr>
  </w:style>
  <w:style w:type="character" w:customStyle="1" w:styleId="highlight1">
    <w:name w:val="highlight1"/>
    <w:qFormat/>
    <w:rsid w:val="003801FC"/>
    <w:rPr>
      <w:shd w:val="clear" w:color="auto" w:fill="D6EBF9"/>
    </w:rPr>
  </w:style>
  <w:style w:type="paragraph" w:customStyle="1" w:styleId="11">
    <w:name w:val="列出段落1"/>
    <w:basedOn w:val="a"/>
    <w:uiPriority w:val="99"/>
    <w:qFormat/>
    <w:rsid w:val="003801FC"/>
    <w:pPr>
      <w:widowControl/>
      <w:spacing w:after="50"/>
      <w:ind w:firstLineChars="200" w:firstLine="420"/>
      <w:jc w:val="left"/>
    </w:pPr>
    <w:rPr>
      <w:rFonts w:ascii="Times New Roman" w:hAnsi="Times New Roman"/>
      <w:szCs w:val="20"/>
    </w:rPr>
  </w:style>
  <w:style w:type="character" w:customStyle="1" w:styleId="Char10">
    <w:name w:val="脚注文本 Char1"/>
    <w:basedOn w:val="a0"/>
    <w:uiPriority w:val="99"/>
    <w:qFormat/>
    <w:rsid w:val="003801FC"/>
    <w:rPr>
      <w:rFonts w:ascii="Calibri" w:hAnsi="Calibri"/>
      <w:kern w:val="2"/>
      <w:sz w:val="18"/>
      <w:szCs w:val="18"/>
    </w:rPr>
  </w:style>
  <w:style w:type="paragraph" w:customStyle="1" w:styleId="figurecaption">
    <w:name w:val="figure caption"/>
    <w:qFormat/>
    <w:rsid w:val="003801FC"/>
    <w:pPr>
      <w:spacing w:before="80" w:after="200"/>
      <w:jc w:val="center"/>
    </w:pPr>
    <w:rPr>
      <w:sz w:val="16"/>
      <w:szCs w:val="16"/>
      <w:lang w:eastAsia="en-US"/>
    </w:rPr>
  </w:style>
  <w:style w:type="paragraph" w:customStyle="1" w:styleId="BodyofPaper">
    <w:name w:val="*Body of Paper*"/>
    <w:basedOn w:val="a"/>
    <w:link w:val="BodyofPaperChar"/>
    <w:qFormat/>
    <w:rsid w:val="003801FC"/>
    <w:pPr>
      <w:widowControl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BodyofPaperChar">
    <w:name w:val="*Body of Paper* Char"/>
    <w:link w:val="BodyofPaper"/>
    <w:qFormat/>
    <w:rsid w:val="003801FC"/>
    <w:rPr>
      <w:lang w:eastAsia="en-US"/>
    </w:rPr>
  </w:style>
  <w:style w:type="paragraph" w:customStyle="1" w:styleId="4">
    <w:name w:val="样式4"/>
    <w:basedOn w:val="a7"/>
    <w:link w:val="4Char"/>
    <w:qFormat/>
    <w:rsid w:val="003801FC"/>
    <w:pPr>
      <w:jc w:val="left"/>
    </w:pPr>
    <w:rPr>
      <w:rFonts w:asciiTheme="majorEastAsia" w:eastAsiaTheme="majorEastAsia" w:hAnsiTheme="majorEastAsia"/>
      <w:sz w:val="24"/>
      <w:szCs w:val="24"/>
    </w:rPr>
  </w:style>
  <w:style w:type="character" w:customStyle="1" w:styleId="4Char">
    <w:name w:val="样式4 Char"/>
    <w:basedOn w:val="Char2"/>
    <w:link w:val="4"/>
    <w:rsid w:val="003801FC"/>
    <w:rPr>
      <w:rFonts w:asciiTheme="majorEastAsia" w:eastAsiaTheme="majorEastAsia" w:hAnsiTheme="majorEastAsia"/>
      <w:b/>
      <w:bCs/>
      <w:sz w:val="24"/>
      <w:szCs w:val="24"/>
    </w:rPr>
  </w:style>
  <w:style w:type="paragraph" w:styleId="aa">
    <w:name w:val="header"/>
    <w:basedOn w:val="a"/>
    <w:link w:val="Char3"/>
    <w:uiPriority w:val="99"/>
    <w:semiHidden/>
    <w:unhideWhenUsed/>
    <w:rsid w:val="0010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1050E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pc20150817</dc:creator>
  <cp:keywords/>
  <dc:description/>
  <cp:lastModifiedBy>pc20150817</cp:lastModifiedBy>
  <cp:revision>2</cp:revision>
  <dcterms:created xsi:type="dcterms:W3CDTF">2018-04-20T07:10:00Z</dcterms:created>
  <dcterms:modified xsi:type="dcterms:W3CDTF">2018-04-20T09:49:00Z</dcterms:modified>
</cp:coreProperties>
</file>