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Supplier: {supplier}</w:t>
      </w:r>
    </w:p>
    <w:p>
      <w:r>
        <w:t>Total: {total} EUR</w:t>
      </w:r>
    </w:p>
  </w:body>
</w:document>
</file>