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sz w:val="36"/>
          <w:color w:val="1F4E79"/>
        </w:rPr>
        <w:t xml:space="preserve">Formatting you can see</w:t>
      </w:r>
    </w:p>
    <w:p>
      <w:r>
        <w:t xml:space="preserve">plain, </w:t>
      </w:r>
      <w:r>
        <w:rPr>
          <w:b/>
        </w:rPr>
        <w:t xml:space="preserve">bold, </w:t>
      </w:r>
      <w:r>
        <w:rPr>
          <w:i/>
        </w:rPr>
        <w:t xml:space="preserve">italic, </w:t>
      </w:r>
      <w:r>
        <w:rPr>
          <w:b/>
          <w:i/>
        </w:rPr>
        <w:t xml:space="preserve">bold italic, </w:t>
      </w:r>
      <w:r>
        <w:rPr>
          <w:u w:val="single"/>
        </w:rPr>
        <w:t xml:space="preserve">underline</w:t>
      </w:r>
    </w:p>
    <w:p>
      <w:r>
        <w:rPr>
          <w:u w:val="double"/>
        </w:rPr>
        <w:t xml:space="preserve">double, </w:t>
      </w:r>
      <w:r>
        <w:rPr>
          <w:u w:val="wave" w:color="C00000"/>
        </w:rPr>
        <w:t xml:space="preserve">wavy red, </w:t>
      </w:r>
      <w:r>
        <w:rPr>
          <w:strike/>
        </w:rPr>
        <w:t xml:space="preserve">strike, </w:t>
      </w:r>
      <w:r>
        <w:rPr>
          <w:highlight w:val="yellow"/>
        </w:rPr>
        <w:t xml:space="preserve">highlighted</w:t>
      </w:r>
    </w:p>
    <w:p>
      <w:r>
        <w:rPr>
          <w:caps/>
        </w:rPr>
        <w:t xml:space="preserve">small caps off, </w:t>
      </w:r>
      <w:r>
        <w:rPr>
          <w:smallCaps/>
        </w:rPr>
        <w:t xml:space="preserve">small caps, </w:t>
      </w:r>
      <w:r>
        <w:rPr>
          <w:vertAlign w:val="superscript"/>
        </w:rPr>
        <w:t xml:space="preserve">super</w:t>
      </w:r>
      <w:r>
        <w:t xml:space="preserve">/</w:t>
      </w:r>
      <w:r>
        <w:rPr>
          <w:vertAlign w:val="subscript"/>
        </w:rPr>
        <w:t xml:space="preserve">sub</w:t>
      </w:r>
    </w:p>
    <w:p>
      <w:r>
        <w:rPr>
          <w:rFonts w:ascii="Courier New"/>
        </w:rPr>
        <w:t xml:space="preserve">a monospace run, </w:t>
      </w:r>
      <w:r>
        <w:rPr>
          <w:color w:val="C00000"/>
          <w:sz w:val="28"/>
        </w:rPr>
        <w:t xml:space="preserve">red and larger</w:t>
      </w:r>
    </w:p>
    <w:p>
      <w:pPr>
        <w:ind w:left="720" w:firstLine="360"/>
        <w:shd w:fill="F2F2F2"/>
      </w:pPr>
      <w:r>
        <w:t xml:space="preserve">An indented, shaded paragraph with a first-line indent, so paragraph properties are visible too.</w:t>
      </w:r>
    </w:p>
    <w:p>
      <w:pPr>
        <w:jc w:val="right"/>
      </w:pPr>
      <w:r>
        <w:t xml:space="preserve">right aligned</w:t>
      </w:r>
    </w:p>
    <w:p>
      <w:r>
        <w:t xml:space="preserve">before </w:t>
      </w:r>
      <w:r>
        <w:drawing>
          <wp:inline xmlns:wp="urn:wp">
            <a:graphic xmlns:a="urn:a">
              <a:graphicData uri="urn:clip"/>
            </a:graphic>
          </wp:inline>
        </w:drawing>
      </w:r>
      <w:r>
        <w:t xml:space="preserve"> after the picture</w:t>
      </w:r>
    </w:p>
  </w:body>
</w:document>
</file>