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Rotation</w:t>
      </w:r>
      <w:r>
        <w:drawing>
          <wp:inline distT="0" distB="0" distL="0" distR="0">
            <wp:extent cx="914400" cy="914400"/>
            <wp:docPr id="1" name="rot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540000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FlipH</w:t>
      </w:r>
      <w:r>
        <w:drawing>
          <wp:inline distT="0" distB="0" distL="0" distR="0">
            <wp:extent cx="914400" cy="914400"/>
            <wp:docPr id="2" name="flip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1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FlipV</w:t>
      </w:r>
      <w:r>
        <w:drawing>
          <wp:inline distT="0" distB="0" distL="0" distR="0">
            <wp:extent cx="914400" cy="914400"/>
            <wp:docPr id="3" name="flip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1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Media" Type="http://schemas.openxmlformats.org/officeDocument/2006/relationships/image" Target="media/image.png"/></Relationships>
</file>