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External r:link</w:t>
      </w:r>
      <w:r>
        <w:drawing>
          <wp:anchor distT="0" distB="0" distL="0" distR="0" simplePos="0" behindDoc="0" locked="0" relativeHeight="251658240" allowOverlap="1" layoutInCell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wrapNone/>
            <wp:docPr id="1" name="link 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link="rIdLink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Unsafe scheme</w:t>
      </w:r>
      <w:r>
        <w:drawing>
          <wp:inline distT="0" distB="0" distL="0" distR="0">
            <wp:extent cx="914400" cy="914400"/>
            <wp:docPr id="2" name="unsaf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Unsafe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PNG bytes declared as JPEG</w:t>
      </w:r>
      <w:r>
        <w:drawing>
          <wp:inline distT="0" distB="0" distL="0" distR="0">
            <wp:extent cx="3657600" cy="2194560"/>
            <wp:docPr id="3" name="raster content type mismat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Spoof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Oversize extent</w:t>
      </w:r>
      <w:r>
        <w:drawing>
          <wp:inline distT="0" distB="0" distL="0" distR="0">
            <wp:extent cx="999999999" cy="999999999"/>
            <wp:docPr id="4" name="over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Huge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Link" Type="http://schemas.openxmlformats.org/officeDocument/2006/relationships/image" Target="https://example.invalid/pixel.png" TargetMode="External"/><Relationship Id="rIdUnsafe" Type="http://schemas.openxmlformats.org/officeDocument/2006/relationships/image" Target="javascript:alert(1)" TargetMode="External"/><Relationship Id="rIdSpoof" Type="http://schemas.openxmlformats.org/officeDocument/2006/relationships/image" Target="media/spoof.jpg"/><Relationship Id="rIdHuge" Type="http://schemas.openxmlformats.org/officeDocument/2006/relationships/image" Target="media/huge.png"/></Relationships>
</file>