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Guide - Creative Computing &amp; Culture (Fall 2014)</w:t>
      </w:r>
    </w:p>
    <w:p>
      <w:r>
        <w:t>Course Code: CCC-2014J</w:t>
      </w:r>
    </w:p>
    <w:p>
      <w:r>
        <w:t>This document lists all assignments for the course with due dates and point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Assignment Name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CMA 24295</w:t>
            </w:r>
          </w:p>
        </w:tc>
        <w:tc>
          <w:tcPr>
            <w:tcW w:type="dxa" w:w="2160"/>
          </w:tcPr>
          <w:p>
            <w:r>
              <w:t>2014-10-19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TMA 24291</w:t>
            </w:r>
          </w:p>
        </w:tc>
        <w:tc>
          <w:tcPr>
            <w:tcW w:type="dxa" w:w="2160"/>
          </w:tcPr>
          <w:p>
            <w:r>
              <w:t>2014-11-02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CMA 24296</w:t>
            </w:r>
          </w:p>
        </w:tc>
        <w:tc>
          <w:tcPr>
            <w:tcW w:type="dxa" w:w="2160"/>
          </w:tcPr>
          <w:p>
            <w:r>
              <w:t>2014-12-07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TMA 24292</w:t>
            </w:r>
          </w:p>
        </w:tc>
        <w:tc>
          <w:tcPr>
            <w:tcW w:type="dxa" w:w="2160"/>
          </w:tcPr>
          <w:p>
            <w:r>
              <w:t>2015-01-18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CMA 24297</w:t>
            </w:r>
          </w:p>
        </w:tc>
        <w:tc>
          <w:tcPr>
            <w:tcW w:type="dxa" w:w="2160"/>
          </w:tcPr>
          <w:p>
            <w:r>
              <w:t>2015-02-22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TMA 24293</w:t>
            </w:r>
          </w:p>
        </w:tc>
        <w:tc>
          <w:tcPr>
            <w:tcW w:type="dxa" w:w="2160"/>
          </w:tcPr>
          <w:p>
            <w:r>
              <w:t>2015-03-08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TMA 24294</w:t>
            </w:r>
          </w:p>
        </w:tc>
        <w:tc>
          <w:tcPr>
            <w:tcW w:type="dxa" w:w="2160"/>
          </w:tcPr>
          <w:p>
            <w:r>
              <w:t>2015-04-26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CMA 24298</w:t>
            </w:r>
          </w:p>
        </w:tc>
        <w:tc>
          <w:tcPr>
            <w:tcW w:type="dxa" w:w="2160"/>
          </w:tcPr>
          <w:p>
            <w:r>
              <w:t>2015-05-03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Past Due</w:t>
            </w:r>
          </w:p>
        </w:tc>
      </w:tr>
      <w:tr>
        <w:tc>
          <w:tcPr>
            <w:tcW w:type="dxa" w:w="2160"/>
          </w:tcPr>
          <w:p>
            <w:r>
              <w:t>Final Exam 24299</w:t>
            </w:r>
          </w:p>
        </w:tc>
        <w:tc>
          <w:tcPr>
            <w:tcW w:type="dxa" w:w="2160"/>
          </w:tcPr>
          <w:p>
            <w:r>
              <w:t>No due date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No due date</w:t>
            </w:r>
          </w:p>
        </w:tc>
      </w:tr>
      <w:tr>
        <w:tc>
          <w:tcPr>
            <w:tcW w:type="dxa" w:w="2160"/>
          </w:tcPr>
          <w:p>
            <w:r>
              <w:t>Final Exam 40088</w:t>
            </w:r>
          </w:p>
        </w:tc>
        <w:tc>
          <w:tcPr>
            <w:tcW w:type="dxa" w:w="2160"/>
          </w:tcPr>
          <w:p>
            <w:r>
              <w:t>No due date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No due date</w:t>
            </w:r>
          </w:p>
        </w:tc>
      </w:tr>
    </w:tbl>
    <w:p/>
    <w:p>
      <w:r>
        <w:t>Total Assignments: 10</w:t>
      </w:r>
    </w:p>
    <w:p>
      <w:r>
        <w:t>Total Points: 300.0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