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FC4A34E" w:rsidP="58720D74" w:rsidRDefault="7FC4A34E" w14:paraId="4D847AE4" w14:textId="6B4C0238">
      <w:pPr>
        <w:spacing w:before="0" w:beforeAutospacing="off" w:after="0" w:afterAutospacing="off" w:line="240" w:lineRule="auto"/>
        <w:rPr>
          <w:rFonts w:ascii="Segoe" w:hAnsi="Segoe" w:eastAsia="Segoe" w:cs="Segoe"/>
          <w:b w:val="1"/>
          <w:bCs w:val="1"/>
          <w:noProof w:val="0"/>
          <w:color w:val="291817"/>
          <w:sz w:val="24"/>
          <w:szCs w:val="24"/>
          <w:lang w:val="en-US"/>
        </w:rPr>
      </w:pPr>
      <w:r w:rsidRPr="58720D74" w:rsidR="2658D23B">
        <w:rPr>
          <w:rFonts w:ascii="Segoe" w:hAnsi="Segoe" w:eastAsia="Segoe" w:cs="Segoe"/>
          <w:b w:val="1"/>
          <w:bCs w:val="1"/>
          <w:noProof w:val="0"/>
          <w:color w:val="291817"/>
          <w:sz w:val="24"/>
          <w:szCs w:val="24"/>
          <w:lang w:val="en-US"/>
        </w:rPr>
        <w:t>Carbon Table 2–Tracking progress toward carbon negative by 2030</w:t>
      </w:r>
    </w:p>
    <w:p w:rsidR="7FC4A34E" w:rsidP="58720D74" w:rsidRDefault="7FC4A34E" w14:paraId="2CF86F33" w14:textId="501CDC40">
      <w:pPr>
        <w:pStyle w:val="Normal"/>
        <w:spacing w:line="240" w:lineRule="auto"/>
        <w:rPr>
          <w:rFonts w:ascii="Segoe" w:hAnsi="Segoe" w:eastAsia="Segoe" w:cs="Segoe"/>
          <w:sz w:val="20"/>
          <w:szCs w:val="20"/>
        </w:rPr>
      </w:pPr>
      <w:r w:rsidRPr="58720D74" w:rsidR="02FB9336">
        <w:rPr>
          <w:rFonts w:ascii="Segoe" w:hAnsi="Segoe" w:eastAsia="Segoe" w:cs="Segoe"/>
          <w:sz w:val="20"/>
          <w:szCs w:val="20"/>
        </w:rPr>
        <w:t xml:space="preserve">Microsoft’s overall emissions increased by 29.1% in FY23, in </w:t>
      </w:r>
      <w:r w:rsidRPr="58720D74" w:rsidR="02FB9336">
        <w:rPr>
          <w:rFonts w:ascii="Segoe" w:hAnsi="Segoe" w:eastAsia="Segoe" w:cs="Segoe"/>
          <w:sz w:val="20"/>
          <w:szCs w:val="20"/>
        </w:rPr>
        <w:t>relations</w:t>
      </w:r>
      <w:r w:rsidRPr="58720D74" w:rsidR="02FB9336">
        <w:rPr>
          <w:rFonts w:ascii="Segoe" w:hAnsi="Segoe" w:eastAsia="Segoe" w:cs="Segoe"/>
          <w:sz w:val="20"/>
          <w:szCs w:val="20"/>
        </w:rPr>
        <w:t xml:space="preserve"> to our base year. Additionally, we retried 605,354 metric tons of carbon removal as part of achieving </w:t>
      </w:r>
      <w:r w:rsidRPr="58720D74" w:rsidR="02FB9336">
        <w:rPr>
          <w:rFonts w:ascii="Segoe" w:hAnsi="Segoe" w:eastAsia="Segoe" w:cs="Segoe"/>
          <w:sz w:val="20"/>
          <w:szCs w:val="20"/>
        </w:rPr>
        <w:t>out</w:t>
      </w:r>
      <w:r w:rsidRPr="58720D74" w:rsidR="02FB9336">
        <w:rPr>
          <w:rFonts w:ascii="Segoe" w:hAnsi="Segoe" w:eastAsia="Segoe" w:cs="Segoe"/>
          <w:sz w:val="20"/>
          <w:szCs w:val="20"/>
        </w:rPr>
        <w:t xml:space="preserve"> annual target to be carbon neutral.</w:t>
      </w:r>
    </w:p>
    <w:p w:rsidR="7FC4A34E" w:rsidP="58720D74" w:rsidRDefault="7FC4A34E" w14:paraId="1462AD64" w14:textId="51D75096">
      <w:pPr>
        <w:spacing w:line="240" w:lineRule="auto"/>
        <w:rPr>
          <w:rFonts w:ascii="Segoe" w:hAnsi="Segoe" w:eastAsia="Segoe" w:cs="Segoe"/>
        </w:rPr>
      </w:pPr>
    </w:p>
    <w:p w:rsidR="2658D23B" w:rsidP="58720D74" w:rsidRDefault="2658D23B" w14:paraId="194AC8B3" w14:textId="51D75096">
      <w:pPr>
        <w:pStyle w:val="Normal"/>
        <w:spacing w:line="240" w:lineRule="auto"/>
        <w:rPr>
          <w:rFonts w:ascii="Segoe" w:hAnsi="Segoe" w:eastAsia="Segoe" w:cs="Segoe"/>
        </w:rPr>
      </w:pPr>
      <w:r w:rsidR="2658D23B">
        <w:drawing>
          <wp:inline wp14:editId="58720D74" wp14:anchorId="0003AA6B">
            <wp:extent cx="5582430" cy="5353798"/>
            <wp:effectExtent l="0" t="0" r="0" b="0"/>
            <wp:docPr id="1779517984" name="" title=""/>
            <wp:cNvGraphicFramePr>
              <a:graphicFrameLocks noChangeAspect="1"/>
            </wp:cNvGraphicFramePr>
            <a:graphic>
              <a:graphicData uri="http://schemas.openxmlformats.org/drawingml/2006/picture">
                <pic:pic>
                  <pic:nvPicPr>
                    <pic:cNvPr id="0" name=""/>
                    <pic:cNvPicPr/>
                  </pic:nvPicPr>
                  <pic:blipFill>
                    <a:blip r:embed="R5b03bf292e3244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82430" cy="5353798"/>
                    </a:xfrm>
                    <a:prstGeom prst="rect">
                      <a:avLst/>
                    </a:prstGeom>
                  </pic:spPr>
                </pic:pic>
              </a:graphicData>
            </a:graphic>
          </wp:inline>
        </w:drawing>
      </w:r>
    </w:p>
    <w:p w:rsidR="007243FB" w:rsidP="58720D74" w:rsidRDefault="007243FB" w14:paraId="2C078E63" w14:textId="51D75096">
      <w:pPr>
        <w:spacing w:line="240" w:lineRule="auto"/>
        <w:rPr>
          <w:rFonts w:ascii="Segoe" w:hAnsi="Segoe" w:eastAsia="Segoe" w:cs="Segoe"/>
          <w:sz w:val="20"/>
          <w:szCs w:val="20"/>
        </w:rPr>
      </w:pPr>
      <w:r w:rsidRPr="58720D74" w:rsidR="2658D23B">
        <w:rPr>
          <w:rFonts w:ascii="Segoe" w:hAnsi="Segoe" w:eastAsia="Segoe" w:cs="Segoe"/>
          <w:sz w:val="20"/>
          <w:szCs w:val="20"/>
        </w:rPr>
        <w:t xml:space="preserve">Bar graph showing the progress toward carbon negative by 2030 in terms of Scope 3, Scope 2, Scope 1, Retirements from avoided emissions, Retirements from carbon removal, Projected carbon removal, and Targeted carbon emissions. The x-axis </w:t>
      </w:r>
      <w:r w:rsidRPr="58720D74" w:rsidR="2658D23B">
        <w:rPr>
          <w:rFonts w:ascii="Segoe" w:hAnsi="Segoe" w:eastAsia="Segoe" w:cs="Segoe"/>
          <w:sz w:val="20"/>
          <w:szCs w:val="20"/>
        </w:rPr>
        <w:t>represents</w:t>
      </w:r>
      <w:r w:rsidRPr="58720D74" w:rsidR="2658D23B">
        <w:rPr>
          <w:rFonts w:ascii="Segoe" w:hAnsi="Segoe" w:eastAsia="Segoe" w:cs="Segoe"/>
          <w:sz w:val="20"/>
          <w:szCs w:val="20"/>
        </w:rPr>
        <w:t xml:space="preserve"> years from FY20 to FY30 and the y-axis </w:t>
      </w:r>
      <w:r w:rsidRPr="58720D74" w:rsidR="2658D23B">
        <w:rPr>
          <w:rFonts w:ascii="Segoe" w:hAnsi="Segoe" w:eastAsia="Segoe" w:cs="Segoe"/>
          <w:sz w:val="20"/>
          <w:szCs w:val="20"/>
        </w:rPr>
        <w:t>represents</w:t>
      </w:r>
      <w:r w:rsidRPr="58720D74" w:rsidR="2658D23B">
        <w:rPr>
          <w:rFonts w:ascii="Segoe" w:hAnsi="Segoe" w:eastAsia="Segoe" w:cs="Segoe"/>
          <w:sz w:val="20"/>
          <w:szCs w:val="20"/>
        </w:rPr>
        <w:t xml:space="preserve"> Metric tons of CO subscript 2 e ranging from negative 6M to 15M in intervals of 3M. FY20 is highlighted as the Base year, FY23 as the Current year, and FY30 as Target year. Out of all the emissions Scope 3 has the maximum emission followed by Scope 2 and Scope 1. with Retirements from carbon removal, and Contracted carbon removal in negligible amounts from FY20 TO FY23 and Retirements from avoided emissions in negligible amount in FY 20. Target carbon emissions </w:t>
      </w:r>
      <w:r w:rsidRPr="58720D74" w:rsidR="2658D23B">
        <w:rPr>
          <w:rFonts w:ascii="Segoe" w:hAnsi="Segoe" w:eastAsia="Segoe" w:cs="Segoe"/>
          <w:sz w:val="20"/>
          <w:szCs w:val="20"/>
        </w:rPr>
        <w:t>is</w:t>
      </w:r>
      <w:r w:rsidRPr="58720D74" w:rsidR="2658D23B">
        <w:rPr>
          <w:rFonts w:ascii="Segoe" w:hAnsi="Segoe" w:eastAsia="Segoe" w:cs="Segoe"/>
          <w:sz w:val="20"/>
          <w:szCs w:val="20"/>
        </w:rPr>
        <w:t xml:space="preserve"> approximately 5m and Projected carbon removal is </w:t>
      </w:r>
      <w:r w:rsidRPr="58720D74" w:rsidR="2658D23B">
        <w:rPr>
          <w:rFonts w:ascii="Segoe" w:hAnsi="Segoe" w:eastAsia="Segoe" w:cs="Segoe"/>
          <w:sz w:val="20"/>
          <w:szCs w:val="20"/>
        </w:rPr>
        <w:t>approximately negative</w:t>
      </w:r>
      <w:r w:rsidRPr="58720D74" w:rsidR="2658D23B">
        <w:rPr>
          <w:rFonts w:ascii="Segoe" w:hAnsi="Segoe" w:eastAsia="Segoe" w:cs="Segoe"/>
          <w:sz w:val="20"/>
          <w:szCs w:val="20"/>
        </w:rPr>
        <w:t xml:space="preserve"> 6m.</w:t>
      </w:r>
    </w:p>
    <w:sectPr w:rsidR="007243FB">
      <w:footerReference w:type="even" r:id="rId9"/>
      <w:footerReference w:type="defaul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4C18" w:rsidP="001B4C18" w:rsidRDefault="001B4C18" w14:paraId="56BE2BE5" w14:textId="77777777">
      <w:pPr>
        <w:spacing w:after="0" w:line="240" w:lineRule="auto"/>
      </w:pPr>
      <w:r>
        <w:separator/>
      </w:r>
    </w:p>
  </w:endnote>
  <w:endnote w:type="continuationSeparator" w:id="0">
    <w:p w:rsidR="001B4C18" w:rsidP="001B4C18" w:rsidRDefault="001B4C18" w14:paraId="7A57E0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1B4C18" w:rsidRDefault="001B4C18" w14:paraId="2189EDB3" w14:textId="23F55DEE">
    <w:pPr>
      <w:pStyle w:val="Footer"/>
    </w:pPr>
    <w:r>
      <w:rPr>
        <w:noProof/>
      </w:rPr>
      <mc:AlternateContent>
        <mc:Choice Requires="wps">
          <w:drawing>
            <wp:anchor distT="0" distB="0" distL="0" distR="0" simplePos="0" relativeHeight="251659264" behindDoc="0" locked="0" layoutInCell="1" allowOverlap="1" wp14:anchorId="17214B0E" wp14:editId="4595A3FD">
              <wp:simplePos x="635" y="635"/>
              <wp:positionH relativeFrom="page">
                <wp:align>left</wp:align>
              </wp:positionH>
              <wp:positionV relativeFrom="page">
                <wp:align>bottom</wp:align>
              </wp:positionV>
              <wp:extent cx="2035175" cy="35242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1B4C18" w:rsidR="001B4C18" w:rsidP="001B4C18" w:rsidRDefault="001B4C18" w14:paraId="3DBD8019" w14:textId="29E8085D">
                          <w:pPr>
                            <w:spacing w:after="0"/>
                            <w:rPr>
                              <w:rFonts w:ascii="Calibri" w:hAnsi="Calibri" w:eastAsia="Calibri" w:cs="Calibri"/>
                              <w:noProof/>
                              <w:color w:val="000000"/>
                              <w:sz w:val="20"/>
                              <w:szCs w:val="20"/>
                            </w:rPr>
                          </w:pPr>
                          <w:r w:rsidRPr="001B4C18">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17214B0E">
              <v:stroke joinstyle="miter"/>
              <v:path gradientshapeok="t" o:connecttype="rect"/>
            </v:shapetype>
            <v:shape id="Text Box 2" style="position:absolute;margin-left:0;margin-top:0;width:160.25pt;height:27.75pt;z-index:251659264;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OrEgIAACIEAAAOAAAAZHJzL2Uyb0RvYy54bWysU8lu2zAQvRfoPxC815KVqItgOXATuChg&#10;JAGcImeaIi0BJIcgaUvu13dIeUnTnIJeqOHMaJb3Hmc3g1ZkL5zvwNR0OskpEYZD05ltTX89LT99&#10;pcQHZhqmwIiaHoSnN/OPH2a9rUQBLahGOIJFjK96W9M2BFtlmeet0MxPwAqDQQlOs4BXt80ax3qs&#10;rlVW5PnnrAfXWAdceI/euzFI56m+lIKHBym9CETVFGcL6XTp3MQzm89YtXXMth0/jsHeMYVmncGm&#10;51J3LDCyc90/pXTHHXiQYcJBZyBlx0XaAbeZ5q+2WbfMirQLguPtGSb//8ry+/3aPjoShu8wIIER&#10;kN76yqMz7jNIp+MXJyUYRwgPZ9jEEAhHZ5FfldMvJSUcY1dlcV2UsUx2+ds6H34I0CQaNXVIS0KL&#10;7Vc+jKmnlNjMwLJTKlGjzF8OrBk92WXEaIVhM5CueTH+BpoDbuVgJNxbvuyw9Yr58MgcMoyLoGrD&#10;Ax5SQV9TOFqUtOB+v+WP+Qg8RinpUTE1NShpStRPg4QU5XWeR4WlGxruZGySMf2WlzFudvoWUIxT&#10;fBeWJzMmB3UypQP9jKJexG4YYoZjz5puTuZtGPWLj4KLxSIloZgsCyuztjyWjphFQJ+GZ+bsEfWA&#10;fN3DSVOsegX+mBv/9HaxC0hBYibiO6J5hB2FmLg9Ppqo9Jf3lHV52vM/AAAA//8DAFBLAwQUAAYA&#10;CAAAACEAWuwVCtoAAAAEAQAADwAAAGRycy9kb3ducmV2LnhtbEyPzU7DMBCE70i8g7VI3KhDUKIq&#10;xKmq8iOupJXg6MTbOGq8TmO3DW/PwgUuK41mNPNtuZrdIM44hd6TgvtFAgKp9aanTsFu+3K3BBGi&#10;JqMHT6jgCwOsquurUhfGX+gdz3XsBJdQKLQCG+NYSBlai06HhR+R2Nv7yenIcuqkmfSFy90g0yTJ&#10;pdM98YLVI24stof65BTkT69rO37kn8d9Gt5C4w+x9s9K3d7M60cQEef4F4YffEaHipkafyITxKCA&#10;H4m/l72HNMlANAqyLANZlfI/fPUNAAD//wMAUEsBAi0AFAAGAAgAAAAhALaDOJL+AAAA4QEAABMA&#10;AAAAAAAAAAAAAAAAAAAAAFtDb250ZW50X1R5cGVzXS54bWxQSwECLQAUAAYACAAAACEAOP0h/9YA&#10;AACUAQAACwAAAAAAAAAAAAAAAAAvAQAAX3JlbHMvLnJlbHNQSwECLQAUAAYACAAAACEA5iKzqxIC&#10;AAAiBAAADgAAAAAAAAAAAAAAAAAuAgAAZHJzL2Uyb0RvYy54bWxQSwECLQAUAAYACAAAACEAWuwV&#10;CtoAAAAEAQAADwAAAAAAAAAAAAAAAABsBAAAZHJzL2Rvd25yZXYueG1sUEsFBgAAAAAEAAQA8wAA&#10;AHMFAAAAAA==&#10;">
              <v:fill o:detectmouseclick="t"/>
              <v:textbox style="mso-fit-shape-to-text:t" inset="20pt,0,0,15pt">
                <w:txbxContent>
                  <w:p w:rsidRPr="001B4C18" w:rsidR="001B4C18" w:rsidP="001B4C18" w:rsidRDefault="001B4C18" w14:paraId="3DBD8019" w14:textId="29E8085D">
                    <w:pPr>
                      <w:spacing w:after="0"/>
                      <w:rPr>
                        <w:rFonts w:ascii="Calibri" w:hAnsi="Calibri" w:eastAsia="Calibri" w:cs="Calibri"/>
                        <w:noProof/>
                        <w:color w:val="000000"/>
                        <w:sz w:val="20"/>
                        <w:szCs w:val="20"/>
                      </w:rPr>
                    </w:pPr>
                    <w:r w:rsidRPr="001B4C18">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1B4C18" w:rsidRDefault="001B4C18" w14:paraId="56DF98C7" w14:textId="3CD0DB66">
    <w:pPr>
      <w:pStyle w:val="Footer"/>
    </w:pPr>
    <w:r>
      <w:rPr>
        <w:noProof/>
      </w:rPr>
      <mc:AlternateContent>
        <mc:Choice Requires="wps">
          <w:drawing>
            <wp:anchor distT="0" distB="0" distL="0" distR="0" simplePos="0" relativeHeight="251660288" behindDoc="0" locked="0" layoutInCell="1" allowOverlap="1" wp14:anchorId="337DAED3" wp14:editId="4DA31AD8">
              <wp:simplePos x="635" y="635"/>
              <wp:positionH relativeFrom="page">
                <wp:align>left</wp:align>
              </wp:positionH>
              <wp:positionV relativeFrom="page">
                <wp:align>bottom</wp:align>
              </wp:positionV>
              <wp:extent cx="2035175" cy="35242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1B4C18" w:rsidR="001B4C18" w:rsidP="001B4C18" w:rsidRDefault="001B4C18" w14:paraId="5F22C4C2" w14:textId="53E32F86">
                          <w:pPr>
                            <w:spacing w:after="0"/>
                            <w:rPr>
                              <w:rFonts w:ascii="Calibri" w:hAnsi="Calibri" w:eastAsia="Calibri" w:cs="Calibri"/>
                              <w:noProof/>
                              <w:color w:val="000000"/>
                              <w:sz w:val="20"/>
                              <w:szCs w:val="20"/>
                            </w:rPr>
                          </w:pPr>
                          <w:r w:rsidRPr="001B4C18">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37DAED3">
              <v:stroke joinstyle="miter"/>
              <v:path gradientshapeok="t" o:connecttype="rect"/>
            </v:shapetype>
            <v:shape id="Text Box 3" style="position:absolute;margin-left:0;margin-top:0;width:160.25pt;height:27.75pt;z-index:251660288;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DpFAIAACIEAAAOAAAAZHJzL2Uyb0RvYy54bWysU01v2zAMvQ/YfxB0X+y49dYZcYqsRYYB&#10;RVsgHXpWZCk2IImCpMTOfv0oOU62bqdhF5kiaX6897S4HbQiB+F8B6am81lOiTAcms7savr9Zf3h&#10;hhIfmGmYAiNqehSe3i7fv1v0thIFtKAa4QgWMb7qbU3bEGyVZZ63QjM/AysMBiU4zQJe3S5rHOux&#10;ulZZkecfsx5cYx1w4T1678cgXab6UgoenqT0IhBVU5wtpNOlcxvPbLlg1c4x23b8NAb7hyk06ww2&#10;PZe6Z4GRvev+KKU77sCDDDMOOgMpOy7SDrjNPH+zzaZlVqRdEBxvzzD5/1eWPx429tmRMHyBAQmM&#10;gPTWVx6dcZ9BOh2/OCnBOEJ4PMMmhkA4Oov8qpx/KinhGLsqi+uijGWyy9/W+fBVgCbRqKlDWhJa&#10;7PDgw5g6pcRmBtadUokaZX5zYM3oyS4jRisM24F0DU4yjb+F5ohbORgJ95avO2z9wHx4Zg4ZxkVQ&#10;teEJD6mgrymcLEpacD/+5o/5CDxGKelRMTU1KGlK1DeDhBTldZ5HhaUbGm4ytsmYf87LGDd7fQco&#10;xjm+C8uTGZODmkzpQL+iqFexG4aY4dizptvJvAujfvFRcLFapSQUk2XhwWwsj6UjZhHQl+GVOXtC&#10;PSBfjzBpilVvwB9z45/ervYBKUjMRHxHNE+woxATt6dHE5X+6z1lXZ728icAAAD//wMAUEsDBBQA&#10;BgAIAAAAIQBa7BUK2gAAAAQBAAAPAAAAZHJzL2Rvd25yZXYueG1sTI/NTsMwEITvSLyDtUjcqENQ&#10;oirEqaryI66kleDoxNs4arxOY7cNb8/CBS4rjWY08225mt0gzjiF3pOC+0UCAqn1pqdOwW77crcE&#10;EaImowdPqOALA6yq66tSF8Zf6B3PdewEl1AotAIb41hIGVqLToeFH5HY2/vJ6chy6qSZ9IXL3SDT&#10;JMml0z3xgtUjbiy2h/rkFORPr2s7fuSfx30a3kLjD7H2z0rd3szrRxAR5/gXhh98RoeKmRp/IhPE&#10;oIAfib+XvYc0yUA0CrIsA1mV8j989Q0AAP//AwBQSwECLQAUAAYACAAAACEAtoM4kv4AAADhAQAA&#10;EwAAAAAAAAAAAAAAAAAAAAAAW0NvbnRlbnRfVHlwZXNdLnhtbFBLAQItABQABgAIAAAAIQA4/SH/&#10;1gAAAJQBAAALAAAAAAAAAAAAAAAAAC8BAABfcmVscy8ucmVsc1BLAQItABQABgAIAAAAIQC3tEDp&#10;FAIAACIEAAAOAAAAAAAAAAAAAAAAAC4CAABkcnMvZTJvRG9jLnhtbFBLAQItABQABgAIAAAAIQBa&#10;7BUK2gAAAAQBAAAPAAAAAAAAAAAAAAAAAG4EAABkcnMvZG93bnJldi54bWxQSwUGAAAAAAQABADz&#10;AAAAdQUAAAAA&#10;">
              <v:fill o:detectmouseclick="t"/>
              <v:textbox style="mso-fit-shape-to-text:t" inset="20pt,0,0,15pt">
                <w:txbxContent>
                  <w:p w:rsidRPr="001B4C18" w:rsidR="001B4C18" w:rsidP="001B4C18" w:rsidRDefault="001B4C18" w14:paraId="5F22C4C2" w14:textId="53E32F86">
                    <w:pPr>
                      <w:spacing w:after="0"/>
                      <w:rPr>
                        <w:rFonts w:ascii="Calibri" w:hAnsi="Calibri" w:eastAsia="Calibri" w:cs="Calibri"/>
                        <w:noProof/>
                        <w:color w:val="000000"/>
                        <w:sz w:val="20"/>
                        <w:szCs w:val="20"/>
                      </w:rPr>
                    </w:pPr>
                    <w:r w:rsidRPr="001B4C18">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1B4C18" w:rsidRDefault="001B4C18" w14:paraId="403254F8" w14:textId="0AF09821">
    <w:pPr>
      <w:pStyle w:val="Footer"/>
    </w:pPr>
    <w:r>
      <w:rPr>
        <w:noProof/>
      </w:rPr>
      <mc:AlternateContent>
        <mc:Choice Requires="wps">
          <w:drawing>
            <wp:anchor distT="0" distB="0" distL="0" distR="0" simplePos="0" relativeHeight="251658240" behindDoc="0" locked="0" layoutInCell="1" allowOverlap="1" wp14:anchorId="4B08E329" wp14:editId="3443CA5A">
              <wp:simplePos x="635" y="635"/>
              <wp:positionH relativeFrom="page">
                <wp:align>left</wp:align>
              </wp:positionH>
              <wp:positionV relativeFrom="page">
                <wp:align>bottom</wp:align>
              </wp:positionV>
              <wp:extent cx="2035175" cy="352425"/>
              <wp:effectExtent l="0" t="0" r="3175"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1B4C18" w:rsidR="001B4C18" w:rsidP="001B4C18" w:rsidRDefault="001B4C18" w14:paraId="02C27196" w14:textId="788C2A68">
                          <w:pPr>
                            <w:spacing w:after="0"/>
                            <w:rPr>
                              <w:rFonts w:ascii="Calibri" w:hAnsi="Calibri" w:eastAsia="Calibri" w:cs="Calibri"/>
                              <w:noProof/>
                              <w:color w:val="000000"/>
                              <w:sz w:val="20"/>
                              <w:szCs w:val="20"/>
                            </w:rPr>
                          </w:pPr>
                          <w:r w:rsidRPr="001B4C18">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4B08E329">
              <v:stroke joinstyle="miter"/>
              <v:path gradientshapeok="t" o:connecttype="rect"/>
            </v:shapetype>
            <v:shape id="Text Box 1" style="position:absolute;margin-left:0;margin-top:0;width:160.25pt;height:27.75pt;z-index:251658240;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vvEAIAABsEAAAOAAAAZHJzL2Uyb0RvYy54bWysU8Fu2zAMvQ/YPwi6L3bceuuMOEXWIsOA&#10;oi2QDj0rshQbkERBUmJnXz9KdpKt22nYRaZI+pF8fFrcDlqRg3C+A1PT+SynRBgOTWd2Nf3+sv5w&#10;Q4kPzDRMgRE1PQpPb5fv3y16W4kCWlCNcARBjK96W9M2BFtlmeet0MzPwAqDQQlOs4BXt8sax3pE&#10;1yor8vxj1oNrrAMuvEfv/Riky4QvpeDhSUovAlE1xd5COl06t/HMlgtW7RyzbcenNtg/dKFZZ7Do&#10;GeqeBUb2rvsDSnfcgQcZZhx0BlJ2XKQZcJp5/maaTcusSLMgOd6eafL/D5Y/Hjb22ZEwfIEBFxgJ&#10;6a2vPDrjPIN0On6xU4JxpPB4pk0MgXB0FvlVOf9UUsIxdlUW10UZYbLL39b58FWAJtGoqcO1JLbY&#10;4cGHMfWUEosZWHdKpdUo85sDMaMnu7QYrTBsh6nvLTRHHMfBuGlv+brDmg/Mh2fmcLU4Aco1POEh&#10;FfQ1hcmipAX342/+mI+MY5SSHqVSU4NapkR9M7iJorzO8yitdEPDnYxtMuaf8zLGzV7fAapwjg/C&#10;8mTG5KBOpnSgX1HNq1gNQ8xwrFnT7cm8C6Nw8TVwsVqlJFSRZeHBbCyP0JGsyOTL8MqcnegOuKhH&#10;OImJVW9YH3Pjn96u9gG5TyuJxI5sTnyjAtNSp9cSJf7rPWVd3vTyJwAAAP//AwBQSwMEFAAGAAgA&#10;AAAhAFrsFQraAAAABAEAAA8AAABkcnMvZG93bnJldi54bWxMj81OwzAQhO9IvIO1SNyoQ1CiKsSp&#10;qvIjrqSV4OjE2zhqvE5jtw1vz8IFLiuNZjTzbbma3SDOOIXek4L7RQICqfWmp07BbvtytwQRoiaj&#10;B0+o4AsDrKrrq1IXxl/oHc917ASXUCi0AhvjWEgZWotOh4Ufkdjb+8npyHLqpJn0hcvdINMkyaXT&#10;PfGC1SNuLLaH+uQU5E+vazt+5J/HfRreQuMPsfbPSt3ezOtHEBHn+BeGH3xGh4qZGn8iE8SggB+J&#10;v5e9hzTJQDQKsiwDWZXyP3z1DQAA//8DAFBLAQItABQABgAIAAAAIQC2gziS/gAAAOEBAAATAAAA&#10;AAAAAAAAAAAAAAAAAABbQ29udGVudF9UeXBlc10ueG1sUEsBAi0AFAAGAAgAAAAhADj9If/WAAAA&#10;lAEAAAsAAAAAAAAAAAAAAAAALwEAAF9yZWxzLy5yZWxzUEsBAi0AFAAGAAgAAAAhANxw6+8QAgAA&#10;GwQAAA4AAAAAAAAAAAAAAAAALgIAAGRycy9lMm9Eb2MueG1sUEsBAi0AFAAGAAgAAAAhAFrsFQra&#10;AAAABAEAAA8AAAAAAAAAAAAAAAAAagQAAGRycy9kb3ducmV2LnhtbFBLBQYAAAAABAAEAPMAAABx&#10;BQAAAAA=&#10;">
              <v:fill o:detectmouseclick="t"/>
              <v:textbox style="mso-fit-shape-to-text:t" inset="20pt,0,0,15pt">
                <w:txbxContent>
                  <w:p w:rsidRPr="001B4C18" w:rsidR="001B4C18" w:rsidP="001B4C18" w:rsidRDefault="001B4C18" w14:paraId="02C27196" w14:textId="788C2A68">
                    <w:pPr>
                      <w:spacing w:after="0"/>
                      <w:rPr>
                        <w:rFonts w:ascii="Calibri" w:hAnsi="Calibri" w:eastAsia="Calibri" w:cs="Calibri"/>
                        <w:noProof/>
                        <w:color w:val="000000"/>
                        <w:sz w:val="20"/>
                        <w:szCs w:val="20"/>
                      </w:rPr>
                    </w:pPr>
                    <w:r w:rsidRPr="001B4C18">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4C18" w:rsidP="001B4C18" w:rsidRDefault="001B4C18" w14:paraId="446FF2CF" w14:textId="77777777">
      <w:pPr>
        <w:spacing w:after="0" w:line="240" w:lineRule="auto"/>
      </w:pPr>
      <w:r>
        <w:separator/>
      </w:r>
    </w:p>
  </w:footnote>
  <w:footnote w:type="continuationSeparator" w:id="0">
    <w:p w:rsidR="001B4C18" w:rsidP="001B4C18" w:rsidRDefault="001B4C18" w14:paraId="71A9561F"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E1CDB"/>
    <w:rsid w:val="001B4C18"/>
    <w:rsid w:val="007243FB"/>
    <w:rsid w:val="008B74A5"/>
    <w:rsid w:val="02FB9336"/>
    <w:rsid w:val="050F179E"/>
    <w:rsid w:val="10DDFECD"/>
    <w:rsid w:val="144D50D8"/>
    <w:rsid w:val="2658D23B"/>
    <w:rsid w:val="30BB2098"/>
    <w:rsid w:val="4501B8D7"/>
    <w:rsid w:val="58720D74"/>
    <w:rsid w:val="5B56B6AD"/>
    <w:rsid w:val="61CCC41F"/>
    <w:rsid w:val="6DCE1CDB"/>
    <w:rsid w:val="7FC4A3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1CDB"/>
  <w15:chartTrackingRefBased/>
  <w15:docId w15:val="{A2DDEDE9-E75A-4B10-8E88-8F2DD7BD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1B4C1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4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3.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3.png" Id="R5b03bf292e3244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CCDAA62F-C708-40BB-8F42-2E905B6F5141}">
  <ds:schemaRefs>
    <ds:schemaRef ds:uri="http://schemas.microsoft.com/sharepoint/v3/contenttype/forms"/>
  </ds:schemaRefs>
</ds:datastoreItem>
</file>

<file path=customXml/itemProps2.xml><?xml version="1.0" encoding="utf-8"?>
<ds:datastoreItem xmlns:ds="http://schemas.openxmlformats.org/officeDocument/2006/customXml" ds:itemID="{B5D59B5C-1C3E-4F40-A7A2-D3AD19A18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A3AB00-774D-47E7-8483-141A4E0C512A}">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Jennifer Taflin (PALADOR INC)</lastModifiedBy>
  <revision>5</revision>
  <dcterms:created xsi:type="dcterms:W3CDTF">2024-05-10T22:50:00.0000000Z</dcterms:created>
  <dcterms:modified xsi:type="dcterms:W3CDTF">2024-05-11T00:40:20.0566555Z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Classified as Microsoft Confidential</vt:lpwstr>
  </property>
  <property fmtid="{D5CDD505-2E9C-101B-9397-08002B2CF9AE}" pid="6" name="MediaServiceImageTags">
    <vt:lpwstr/>
  </property>
</Properties>
</file>