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91DEE" w:rsidP="4F01674C" w:rsidRDefault="00891DEE" w14:paraId="45F3B96A" w14:textId="352BF4CD">
      <w:pPr>
        <w:spacing w:before="0" w:beforeAutospacing="off" w:after="0" w:afterAutospacing="off" w:line="240" w:lineRule="auto"/>
        <w:ind w:left="3" w:right="0"/>
        <w:rPr>
          <w:rFonts w:ascii="Segoe" w:hAnsi="Segoe" w:eastAsia="Segoe" w:cs="Segoe"/>
          <w:b w:val="1"/>
          <w:bCs w:val="1"/>
          <w:noProof w:val="0"/>
          <w:color w:val="291817"/>
          <w:sz w:val="24"/>
          <w:szCs w:val="24"/>
          <w:lang w:val="en-US"/>
        </w:rPr>
      </w:pPr>
      <w:r w:rsidRPr="4F01674C" w:rsidR="3F89E6F9">
        <w:rPr>
          <w:rFonts w:ascii="Segoe" w:hAnsi="Segoe" w:eastAsia="Segoe" w:cs="Segoe"/>
          <w:b w:val="1"/>
          <w:bCs w:val="1"/>
          <w:noProof w:val="0"/>
          <w:color w:val="291817"/>
          <w:sz w:val="24"/>
          <w:szCs w:val="24"/>
          <w:lang w:val="en-US"/>
        </w:rPr>
        <w:t>Water Table 2–Replenishing more</w:t>
      </w:r>
      <w:r w:rsidRPr="4F01674C" w:rsidR="5C76BCEB">
        <w:rPr>
          <w:rFonts w:ascii="Segoe" w:hAnsi="Segoe" w:eastAsia="Segoe" w:cs="Segoe"/>
          <w:b w:val="1"/>
          <w:bCs w:val="1"/>
          <w:noProof w:val="0"/>
          <w:color w:val="291817"/>
          <w:sz w:val="24"/>
          <w:szCs w:val="24"/>
          <w:lang w:val="en-US"/>
        </w:rPr>
        <w:t xml:space="preserve"> </w:t>
      </w:r>
      <w:r w:rsidRPr="4F01674C" w:rsidR="3F89E6F9">
        <w:rPr>
          <w:rFonts w:ascii="Segoe" w:hAnsi="Segoe" w:eastAsia="Segoe" w:cs="Segoe"/>
          <w:b w:val="1"/>
          <w:bCs w:val="1"/>
          <w:noProof w:val="0"/>
          <w:color w:val="291817"/>
          <w:sz w:val="24"/>
          <w:szCs w:val="24"/>
          <w:lang w:val="en-US"/>
        </w:rPr>
        <w:t>water than we consume</w:t>
      </w:r>
    </w:p>
    <w:p w:rsidR="3AB447DA" w:rsidP="4F01674C" w:rsidRDefault="3AB447DA" w14:paraId="3FC22CDC" w14:textId="4FFAD289">
      <w:pPr>
        <w:pStyle w:val="Normal"/>
        <w:spacing w:before="0" w:beforeAutospacing="off" w:after="0" w:afterAutospacing="off" w:line="240" w:lineRule="auto"/>
        <w:ind w:left="3" w:right="0"/>
        <w:rPr>
          <w:rFonts w:ascii="Segoe" w:hAnsi="Segoe" w:eastAsia="Segoe" w:cs="Segoe"/>
          <w:b w:val="0"/>
          <w:bCs w:val="0"/>
          <w:noProof w:val="0"/>
          <w:color w:val="291817"/>
          <w:sz w:val="20"/>
          <w:szCs w:val="20"/>
          <w:lang w:val="en-US"/>
        </w:rPr>
      </w:pPr>
      <w:r w:rsidRPr="4F01674C" w:rsidR="3AB447DA">
        <w:rPr>
          <w:rFonts w:ascii="Segoe" w:hAnsi="Segoe" w:eastAsia="Segoe" w:cs="Segoe"/>
          <w:b w:val="0"/>
          <w:bCs w:val="0"/>
          <w:noProof w:val="0"/>
          <w:color w:val="291817"/>
          <w:sz w:val="20"/>
          <w:szCs w:val="20"/>
          <w:lang w:val="en-US"/>
        </w:rPr>
        <w:t xml:space="preserve">Since year one, we have contracted 49 replenishment programs in water-stressed basins, which are expected to deliver more than 61 million </w:t>
      </w:r>
      <w:r w:rsidRPr="4F01674C" w:rsidR="4072D58D">
        <w:rPr>
          <w:rFonts w:ascii="Segoe" w:hAnsi="Segoe" w:eastAsia="Segoe" w:cs="Segoe"/>
          <w:b w:val="0"/>
          <w:bCs w:val="0"/>
          <w:noProof w:val="0"/>
          <w:color w:val="291817"/>
          <w:sz w:val="20"/>
          <w:szCs w:val="20"/>
          <w:lang w:val="en-US"/>
        </w:rPr>
        <w:t>meters cubed</w:t>
      </w:r>
      <w:r w:rsidRPr="4F01674C" w:rsidR="3AB447DA">
        <w:rPr>
          <w:rFonts w:ascii="Segoe" w:hAnsi="Segoe" w:eastAsia="Segoe" w:cs="Segoe"/>
          <w:b w:val="0"/>
          <w:bCs w:val="0"/>
          <w:noProof w:val="0"/>
          <w:color w:val="291817"/>
          <w:sz w:val="20"/>
          <w:szCs w:val="20"/>
          <w:lang w:val="en-US"/>
        </w:rPr>
        <w:t xml:space="preserve"> </w:t>
      </w:r>
      <w:r w:rsidRPr="4F01674C" w:rsidR="3AB447DA">
        <w:rPr>
          <w:rFonts w:ascii="Segoe" w:hAnsi="Segoe" w:eastAsia="Segoe" w:cs="Segoe"/>
          <w:b w:val="0"/>
          <w:bCs w:val="0"/>
          <w:noProof w:val="0"/>
          <w:color w:val="291817"/>
          <w:sz w:val="20"/>
          <w:szCs w:val="20"/>
          <w:lang w:val="en-US"/>
        </w:rPr>
        <w:t xml:space="preserve">of replenishment volume over their </w:t>
      </w:r>
      <w:r w:rsidRPr="4F01674C" w:rsidR="635996CD">
        <w:rPr>
          <w:rFonts w:ascii="Segoe" w:hAnsi="Segoe" w:eastAsia="Segoe" w:cs="Segoe"/>
          <w:b w:val="0"/>
          <w:bCs w:val="0"/>
          <w:noProof w:val="0"/>
          <w:color w:val="291817"/>
          <w:sz w:val="20"/>
          <w:szCs w:val="20"/>
          <w:lang w:val="en-US"/>
        </w:rPr>
        <w:t>lifetime.</w:t>
      </w:r>
    </w:p>
    <w:p w:rsidR="00891DEE" w:rsidP="4F01674C" w:rsidRDefault="00891DEE" w14:paraId="2C078E63" w14:textId="3F89E6F9">
      <w:pPr>
        <w:pStyle w:val="Normal"/>
        <w:spacing w:line="240" w:lineRule="auto"/>
        <w:rPr>
          <w:rFonts w:ascii="Segoe" w:hAnsi="Segoe" w:eastAsia="Segoe" w:cs="Segoe"/>
          <w:sz w:val="20"/>
          <w:szCs w:val="20"/>
        </w:rPr>
      </w:pPr>
    </w:p>
    <w:p w:rsidR="41FAF51B" w:rsidP="4F01674C" w:rsidRDefault="41FAF51B" w14:paraId="223B476F" w14:textId="3F89E6F9">
      <w:pPr>
        <w:pStyle w:val="Normal"/>
        <w:spacing w:line="240" w:lineRule="auto"/>
        <w:rPr>
          <w:rFonts w:ascii="Segoe" w:hAnsi="Segoe" w:eastAsia="Segoe" w:cs="Segoe"/>
          <w:sz w:val="20"/>
          <w:szCs w:val="20"/>
        </w:rPr>
      </w:pPr>
      <w:r w:rsidR="4E4A57FA">
        <w:drawing>
          <wp:inline wp14:editId="555B9A70" wp14:anchorId="66838416">
            <wp:extent cx="2667372" cy="5153746"/>
            <wp:effectExtent l="0" t="0" r="0" b="0"/>
            <wp:docPr id="1780079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299bc07bb146f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67372" cy="515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4A57FA" w:rsidP="4F01674C" w:rsidRDefault="4E4A57FA" w14:paraId="4ADD1CF0" w14:textId="3F89E6F9">
      <w:pPr>
        <w:spacing w:line="240" w:lineRule="auto"/>
        <w:rPr>
          <w:rFonts w:ascii="Segoe" w:hAnsi="Segoe" w:eastAsia="Segoe" w:cs="Segoe"/>
          <w:sz w:val="20"/>
          <w:szCs w:val="20"/>
        </w:rPr>
      </w:pPr>
      <w:r w:rsidRPr="4F01674C" w:rsidR="4E4A57FA">
        <w:rPr>
          <w:rFonts w:ascii="Segoe" w:hAnsi="Segoe" w:eastAsia="Segoe" w:cs="Segoe"/>
          <w:sz w:val="20"/>
          <w:szCs w:val="20"/>
        </w:rPr>
        <w:t>Bar graph showing Total contracted volume water replenishment from FY20 to FY23, with FY20 as the base year and FY23 as the current year. It shows a gradual increase in contracted volume water replenishment from 2,840,0301 cubic meters in FY20 to 25,449,121 cubic meters in FY23.</w:t>
      </w:r>
    </w:p>
    <w:sectPr w:rsidR="4E4A57FA">
      <w:footerReference w:type="even" r:id="rId9"/>
      <w:footerReference w:type="default" r:id="rId10"/>
      <w:foot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20FB" w:rsidP="007620FB" w:rsidRDefault="007620FB" w14:paraId="2BD2E058" w14:textId="77777777">
      <w:pPr>
        <w:spacing w:after="0" w:line="240" w:lineRule="auto"/>
      </w:pPr>
      <w:r>
        <w:separator/>
      </w:r>
    </w:p>
  </w:endnote>
  <w:endnote w:type="continuationSeparator" w:id="0">
    <w:p w:rsidR="007620FB" w:rsidP="007620FB" w:rsidRDefault="007620FB" w14:paraId="4B56305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7620FB" w:rsidRDefault="007620FB" w14:paraId="616C7639" w14:textId="1572162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4C82C35" wp14:editId="691EA66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035175" cy="352425"/>
              <wp:effectExtent l="0" t="0" r="3175" b="0"/>
              <wp:wrapNone/>
              <wp:docPr id="2" name="Text Box 2" descr="Classified as Microsoft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51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7620FB" w:rsidR="007620FB" w:rsidP="007620FB" w:rsidRDefault="007620FB" w14:paraId="47E526F9" w14:textId="3D14FC45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620FB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Microsoft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4C82C35">
              <v:stroke joinstyle="miter"/>
              <v:path gradientshapeok="t" o:connecttype="rect"/>
            </v:shapetype>
            <v:shape id="Text Box 2" style="position:absolute;margin-left:0;margin-top:0;width:160.25pt;height:27.7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ed as Microsoft Confidenti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">
              <v:fill o:detectmouseclick="t"/>
              <v:textbox style="mso-fit-shape-to-text:t" inset="20pt,0,0,15pt">
                <w:txbxContent>
                  <w:p w:rsidRPr="007620FB" w:rsidR="007620FB" w:rsidP="007620FB" w:rsidRDefault="007620FB" w14:paraId="47E526F9" w14:textId="3D14FC45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620FB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Classified as Microsoft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7620FB" w:rsidRDefault="007620FB" w14:paraId="3E66D418" w14:textId="4F020FD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D262F4E" wp14:editId="318E06F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035175" cy="352425"/>
              <wp:effectExtent l="0" t="0" r="3175" b="0"/>
              <wp:wrapNone/>
              <wp:docPr id="3" name="Text Box 3" descr="Classified as Microsoft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51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7620FB" w:rsidR="007620FB" w:rsidP="007620FB" w:rsidRDefault="007620FB" w14:paraId="3186CC91" w14:textId="1B629F82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620FB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Microsoft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1D262F4E">
              <v:stroke joinstyle="miter"/>
              <v:path gradientshapeok="t" o:connecttype="rect"/>
            </v:shapetype>
            <v:shape id="Text Box 3" style="position:absolute;margin-left:0;margin-top:0;width:160.25pt;height:27.7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ed as Microsoft Confidenti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">
              <v:fill o:detectmouseclick="t"/>
              <v:textbox style="mso-fit-shape-to-text:t" inset="20pt,0,0,15pt">
                <w:txbxContent>
                  <w:p w:rsidRPr="007620FB" w:rsidR="007620FB" w:rsidP="007620FB" w:rsidRDefault="007620FB" w14:paraId="3186CC91" w14:textId="1B629F82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620FB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Classified as Microsoft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7620FB" w:rsidRDefault="007620FB" w14:paraId="53E57FC7" w14:textId="74D910E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66A4E33" wp14:editId="7B4D0CC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035175" cy="352425"/>
              <wp:effectExtent l="0" t="0" r="3175" b="0"/>
              <wp:wrapNone/>
              <wp:docPr id="1" name="Text Box 1" descr="Classified as Microsoft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51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7620FB" w:rsidR="007620FB" w:rsidP="007620FB" w:rsidRDefault="007620FB" w14:paraId="051F8DB9" w14:textId="268C9C18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620FB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Microsoft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66A4E33">
              <v:stroke joinstyle="miter"/>
              <v:path gradientshapeok="t" o:connecttype="rect"/>
            </v:shapetype>
            <v:shape id="Text Box 1" style="position:absolute;margin-left:0;margin-top:0;width:160.25pt;height:27.7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ed as Microsoft Confidenti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">
              <v:fill o:detectmouseclick="t"/>
              <v:textbox style="mso-fit-shape-to-text:t" inset="20pt,0,0,15pt">
                <w:txbxContent>
                  <w:p w:rsidRPr="007620FB" w:rsidR="007620FB" w:rsidP="007620FB" w:rsidRDefault="007620FB" w14:paraId="051F8DB9" w14:textId="268C9C18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620FB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Classified as Microsoft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20FB" w:rsidP="007620FB" w:rsidRDefault="007620FB" w14:paraId="66B70D1D" w14:textId="77777777">
      <w:pPr>
        <w:spacing w:after="0" w:line="240" w:lineRule="auto"/>
      </w:pPr>
      <w:r>
        <w:separator/>
      </w:r>
    </w:p>
  </w:footnote>
  <w:footnote w:type="continuationSeparator" w:id="0">
    <w:p w:rsidR="007620FB" w:rsidP="007620FB" w:rsidRDefault="007620FB" w14:paraId="10358F0C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6AE3A6"/>
    <w:rsid w:val="007620FB"/>
    <w:rsid w:val="00891DEE"/>
    <w:rsid w:val="00E12A2B"/>
    <w:rsid w:val="3AB447DA"/>
    <w:rsid w:val="3F89E6F9"/>
    <w:rsid w:val="4072D58D"/>
    <w:rsid w:val="41FAF51B"/>
    <w:rsid w:val="4AA236FE"/>
    <w:rsid w:val="4E4A57FA"/>
    <w:rsid w:val="4F01674C"/>
    <w:rsid w:val="5B37DCE6"/>
    <w:rsid w:val="5C76BCEB"/>
    <w:rsid w:val="5E6AE3A6"/>
    <w:rsid w:val="60BB48FD"/>
    <w:rsid w:val="635996CD"/>
    <w:rsid w:val="7B7CC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E3A6"/>
  <w15:chartTrackingRefBased/>
  <w15:docId w15:val="{3F089CBE-E54E-4BE0-B152-89A2D8773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620F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62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3.xml" Id="rId11" /><Relationship Type="http://schemas.openxmlformats.org/officeDocument/2006/relationships/settings" Target="settings.xml" Id="rId5" /><Relationship Type="http://schemas.openxmlformats.org/officeDocument/2006/relationships/footer" Target="footer2.xml" Id="rId10" /><Relationship Type="http://schemas.openxmlformats.org/officeDocument/2006/relationships/styles" Target="styles.xml" Id="rId4" /><Relationship Type="http://schemas.openxmlformats.org/officeDocument/2006/relationships/footer" Target="footer1.xml" Id="rId9" /><Relationship Type="http://schemas.openxmlformats.org/officeDocument/2006/relationships/image" Target="/media/image2.png" Id="Ra3299bc07bb146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C3CABDBEE9E4BB85C2BA987DA04B3" ma:contentTypeVersion="36" ma:contentTypeDescription="Create a new document." ma:contentTypeScope="" ma:versionID="c556aab3c1dfc6eb4052360615db6a53">
  <xsd:schema xmlns:xsd="http://www.w3.org/2001/XMLSchema" xmlns:xs="http://www.w3.org/2001/XMLSchema" xmlns:p="http://schemas.microsoft.com/office/2006/metadata/properties" xmlns:ns1="http://schemas.microsoft.com/sharepoint/v3" xmlns:ns2="a4decbff-ab1c-4a89-921b-681cce0aa923" xmlns:ns3="d3ddf806-6e15-47aa-bb23-082b774f8896" xmlns:ns4="230e9df3-be65-4c73-a93b-d1236ebd677e" targetNamespace="http://schemas.microsoft.com/office/2006/metadata/properties" ma:root="true" ma:fieldsID="784f375dc1844aeb2aa722ef2d890860" ns1:_="" ns2:_="" ns3:_="" ns4:_="">
    <xsd:import namespace="http://schemas.microsoft.com/sharepoint/v3"/>
    <xsd:import namespace="a4decbff-ab1c-4a89-921b-681cce0aa923"/>
    <xsd:import namespace="d3ddf806-6e15-47aa-bb23-082b774f8896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3:MediaServiceSearchProperties" minOccurs="0"/>
                <xsd:element ref="ns3:MediaServiceDocTags" minOccurs="0"/>
                <xsd:element ref="ns3:MediaServiceObjectDetectorVersions" minOccurs="0"/>
                <xsd:element ref="ns3:Status" minOccurs="0"/>
                <xsd:element ref="ns3:Updatesneeded" minOccurs="0"/>
                <xsd:element ref="ns3:LastUpdated" minOccurs="0"/>
                <xsd:element ref="ns3:Writerupdatestatus" minOccurs="0"/>
                <xsd:element ref="ns3:_x0039__x002d_monthkickoffdate" minOccurs="0"/>
                <xsd:element ref="ns3:Notes" minOccurs="0"/>
                <xsd:element ref="ns3:Jeffstatus" minOccurs="0"/>
                <xsd:element ref="ns3:Lastmicro_x002d_update" minOccurs="0"/>
                <xsd:element ref="ns3:Priority" minOccurs="0"/>
                <xsd:element ref="ns3:Writing" minOccurs="0"/>
                <xsd:element ref="ns3:Edit_x002f_Designing" minOccurs="0"/>
                <xsd:element ref="ns3:Finalstatus" minOccurs="0"/>
                <xsd:element ref="ns3:Stakeholder" minOccurs="0"/>
                <xsd:element ref="ns3:CCstatus" minOccurs="0"/>
                <xsd:element ref="ns3:Deadli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ecbff-ab1c-4a89-921b-681cce0aa9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df806-6e15-47aa-bb23-082b774f8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27" nillable="true" ma:displayName="Document status" ma:description="This is the status of the BOM item" ma:format="Dropdown" ma:internalName="Status">
      <xsd:simpleType>
        <xsd:restriction base="dms:Choice">
          <xsd:enumeration value="+1 year old &amp; not started"/>
          <xsd:enumeration value="Waiting on source material"/>
          <xsd:enumeration value="Micro-update in progress"/>
          <xsd:enumeration value="Annual-update in progress"/>
          <xsd:enumeration value="Updated and posted to CC"/>
          <xsd:enumeration value="NEW"/>
          <xsd:enumeration value="To be retired"/>
        </xsd:restriction>
      </xsd:simpleType>
    </xsd:element>
    <xsd:element name="Updatesneeded" ma:index="28" nillable="true" ma:displayName="Updates needed" ma:description="This column keeps links to the content in which the document needs to be micro-updated" ma:format="Dropdown" ma:internalName="Updatesneeded">
      <xsd:simpleType>
        <xsd:restriction base="dms:Note">
          <xsd:maxLength value="255"/>
        </xsd:restriction>
      </xsd:simpleType>
    </xsd:element>
    <xsd:element name="LastUpdated" ma:index="29" nillable="true" ma:displayName="Last annual update" ma:format="DateOnly" ma:internalName="LastUpdated">
      <xsd:simpleType>
        <xsd:restriction base="dms:DateTime"/>
      </xsd:simpleType>
    </xsd:element>
    <xsd:element name="Writerupdatestatus" ma:index="30" nillable="true" ma:displayName="E status" ma:description="Edit/Designing status" ma:format="Dropdown" ma:internalName="Writerupdatestatus">
      <xsd:simpleType>
        <xsd:restriction base="dms:Choice">
          <xsd:enumeration value="N/A"/>
          <xsd:enumeration value="Need to delegate"/>
          <xsd:enumeration value="Not started"/>
          <xsd:enumeration value="In progress"/>
          <xsd:enumeration value="Waiting on feedback"/>
          <xsd:enumeration value="Complete"/>
        </xsd:restriction>
      </xsd:simpleType>
    </xsd:element>
    <xsd:element name="_x0039__x002d_monthkickoffdate" ma:index="31" nillable="true" ma:displayName="Next Kick Off" ma:format="DateOnly" ma:internalName="_x0039__x002d_monthkickoffdate">
      <xsd:simpleType>
        <xsd:restriction base="dms:DateTime"/>
      </xsd:simpleType>
    </xsd:element>
    <xsd:element name="Notes" ma:index="32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Jeffstatus" ma:index="33" nillable="true" ma:displayName="W status" ma:format="Dropdown" ma:internalName="Jeffstatus">
      <xsd:simpleType>
        <xsd:restriction base="dms:Choice">
          <xsd:enumeration value="New"/>
          <xsd:enumeration value="Need to delegate"/>
          <xsd:enumeration value="Not started"/>
          <xsd:enumeration value="Waiting on feedback"/>
          <xsd:enumeration value="In progress"/>
          <xsd:enumeration value="Complete"/>
        </xsd:restriction>
      </xsd:simpleType>
    </xsd:element>
    <xsd:element name="Lastmicro_x002d_update" ma:index="34" nillable="true" ma:displayName="Last micro-update" ma:format="DateOnly" ma:internalName="Lastmicro_x002d_update">
      <xsd:simpleType>
        <xsd:restriction base="dms:DateTime"/>
      </xsd:simpleType>
    </xsd:element>
    <xsd:element name="Priority" ma:index="35" nillable="true" ma:displayName="Priority" ma:format="Dropdown" ma:internalName="Priority" ma:percentage="FALSE">
      <xsd:simpleType>
        <xsd:restriction base="dms:Number"/>
      </xsd:simpleType>
    </xsd:element>
    <xsd:element name="Writing" ma:index="36" nillable="true" ma:displayName="Writing" ma:format="Dropdown" ma:list="UserInfo" ma:SharePointGroup="0" ma:internalName="Writ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_x002f_Designing" ma:index="37" nillable="true" ma:displayName="Edit/Designing" ma:format="Dropdown" ma:list="UserInfo" ma:SharePointGroup="0" ma:internalName="Edit_x002f_Design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nalstatus" ma:index="38" nillable="true" ma:displayName="S status" ma:description="This can be a campaign stakeholder or Cydney/Michael" ma:format="Dropdown" ma:internalName="Finalstatus">
      <xsd:simpleType>
        <xsd:restriction base="dms:Choice">
          <xsd:enumeration value="Need to share"/>
          <xsd:enumeration value="Waiting on feedback"/>
          <xsd:enumeration value="Incorporating feedback"/>
          <xsd:enumeration value="Approved"/>
        </xsd:restriction>
      </xsd:simpleType>
    </xsd:element>
    <xsd:element name="Stakeholder" ma:index="39" nillable="true" ma:displayName="Stakeholder" ma:format="Dropdown" ma:list="UserInfo" ma:SharePointGroup="0" ma:internalName="Stakehold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status" ma:index="40" nillable="true" ma:displayName="CC status" ma:format="Dropdown" ma:internalName="CCstatus">
      <xsd:simpleType>
        <xsd:restriction base="dms:Choice">
          <xsd:enumeration value="Live"/>
          <xsd:enumeration value="New"/>
          <xsd:enumeration value="Retired"/>
        </xsd:restriction>
      </xsd:simpleType>
    </xsd:element>
    <xsd:element name="Deadline" ma:index="41" nillable="true" ma:displayName="Deadline" ma:format="Dropdown" ma:internalName="Deadlin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37602f8-ce62-49ef-83dc-ce9b0e3414c3}" ma:internalName="TaxCatchAll" ma:showField="CatchAllData" ma:web="a4decbff-ab1c-4a89-921b-681cce0aa9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d3ddf806-6e15-47aa-bb23-082b774f8896" xsi:nil="true"/>
    <_ip_UnifiedCompliancePolicyUIAction xmlns="http://schemas.microsoft.com/sharepoint/v3" xsi:nil="true"/>
    <Writerupdatestatus xmlns="d3ddf806-6e15-47aa-bb23-082b774f8896" xsi:nil="true"/>
    <Status xmlns="d3ddf806-6e15-47aa-bb23-082b774f8896" xsi:nil="true"/>
    <Priority xmlns="d3ddf806-6e15-47aa-bb23-082b774f8896" xsi:nil="true"/>
    <_x0039__x002d_monthkickoffdate xmlns="d3ddf806-6e15-47aa-bb23-082b774f8896" xsi:nil="true"/>
    <Writing xmlns="d3ddf806-6e15-47aa-bb23-082b774f8896">
      <UserInfo>
        <DisplayName/>
        <AccountId xsi:nil="true"/>
        <AccountType/>
      </UserInfo>
    </Writing>
    <CCstatus xmlns="d3ddf806-6e15-47aa-bb23-082b774f8896" xsi:nil="true"/>
    <lcf76f155ced4ddcb4097134ff3c332f xmlns="d3ddf806-6e15-47aa-bb23-082b774f8896">
      <Terms xmlns="http://schemas.microsoft.com/office/infopath/2007/PartnerControls"/>
    </lcf76f155ced4ddcb4097134ff3c332f>
    <_ip_UnifiedCompliancePolicyProperties xmlns="http://schemas.microsoft.com/sharepoint/v3" xsi:nil="true"/>
    <Deadline xmlns="d3ddf806-6e15-47aa-bb23-082b774f8896" xsi:nil="true"/>
    <LastUpdated xmlns="d3ddf806-6e15-47aa-bb23-082b774f8896" xsi:nil="true"/>
    <Jeffstatus xmlns="d3ddf806-6e15-47aa-bb23-082b774f8896" xsi:nil="true"/>
    <Edit_x002f_Designing xmlns="d3ddf806-6e15-47aa-bb23-082b774f8896">
      <UserInfo>
        <DisplayName/>
        <AccountId xsi:nil="true"/>
        <AccountType/>
      </UserInfo>
    </Edit_x002f_Designing>
    <Stakeholder xmlns="d3ddf806-6e15-47aa-bb23-082b774f8896">
      <UserInfo>
        <DisplayName/>
        <AccountId xsi:nil="true"/>
        <AccountType/>
      </UserInfo>
    </Stakeholder>
    <TaxCatchAll xmlns="230e9df3-be65-4c73-a93b-d1236ebd677e" xsi:nil="true"/>
    <Updatesneeded xmlns="d3ddf806-6e15-47aa-bb23-082b774f8896" xsi:nil="true"/>
    <Lastmicro_x002d_update xmlns="d3ddf806-6e15-47aa-bb23-082b774f8896" xsi:nil="true"/>
    <Finalstatus xmlns="d3ddf806-6e15-47aa-bb23-082b774f8896" xsi:nil="true"/>
  </documentManagement>
</p:properties>
</file>

<file path=customXml/itemProps1.xml><?xml version="1.0" encoding="utf-8"?>
<ds:datastoreItem xmlns:ds="http://schemas.openxmlformats.org/officeDocument/2006/customXml" ds:itemID="{F1DF6CF8-0383-4ACA-8346-2467544F34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E189CC-CF39-4730-8858-E268A32675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4decbff-ab1c-4a89-921b-681cce0aa923"/>
    <ds:schemaRef ds:uri="d3ddf806-6e15-47aa-bb23-082b774f8896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1EC4A4-0F1B-45B0-87A0-E19EAED27D38}">
  <ds:schemaRefs>
    <ds:schemaRef ds:uri="http://schemas.microsoft.com/office/2006/metadata/properties"/>
    <ds:schemaRef ds:uri="http://schemas.microsoft.com/office/infopath/2007/PartnerControls"/>
    <ds:schemaRef ds:uri="d3ddf806-6e15-47aa-bb23-082b774f8896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Danielle Steinbach (INTEROP SYSTEMS INC)</dc:creator>
  <keywords/>
  <dc:description/>
  <lastModifiedBy>Jennifer Taflin (PALADOR INC)</lastModifiedBy>
  <revision>3</revision>
  <dcterms:created xsi:type="dcterms:W3CDTF">2024-05-10T22:56:00.0000000Z</dcterms:created>
  <dcterms:modified xsi:type="dcterms:W3CDTF">2024-05-11T00:47:16.6744385Z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0x01010094BC3CABDBEE9E4BB85C2BA987DA04B3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Classified as Microsoft Confidential</vt:lpwstr>
  </property>
  <property fmtid="{D5CDD505-2E9C-101B-9397-08002B2CF9AE}" pid="6" name="MediaServiceImageTags">
    <vt:lpwstr/>
  </property>
</Properties>
</file>