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8D936BB" w:rsidP="4D51C1C6" w:rsidRDefault="78D936BB" w14:paraId="44AA7FE1" w14:textId="4ABFE3A4">
      <w:pPr>
        <w:pStyle w:val="Normal"/>
        <w:spacing w:line="240" w:lineRule="auto"/>
        <w:rPr>
          <w:rFonts w:ascii="Segoe" w:hAnsi="Segoe" w:eastAsia="Segoe" w:cs="Segoe"/>
          <w:noProof w:val="0"/>
          <w:sz w:val="24"/>
          <w:szCs w:val="24"/>
          <w:lang w:val="en-US"/>
        </w:rPr>
      </w:pPr>
      <w:r w:rsidRPr="4D51C1C6" w:rsidR="78D936BB">
        <w:rPr>
          <w:rFonts w:ascii="Segoe" w:hAnsi="Segoe" w:eastAsia="Segoe" w:cs="Segoe"/>
          <w:b w:val="1"/>
          <w:bCs w:val="1"/>
          <w:noProof w:val="0"/>
          <w:color w:val="291817"/>
          <w:sz w:val="24"/>
          <w:szCs w:val="24"/>
          <w:lang w:val="en-US"/>
        </w:rPr>
        <w:t>Water Table 3–Delivering on our water positive target by enabling access to water and sanitation services, and through water replenishment projects</w:t>
      </w:r>
    </w:p>
    <w:p w:rsidR="51354B42" w:rsidP="4D51C1C6" w:rsidRDefault="51354B42" w14:paraId="69A0ECF3" w14:textId="540B6673">
      <w:pPr>
        <w:pStyle w:val="Normal"/>
        <w:spacing w:line="240" w:lineRule="auto"/>
        <w:rPr>
          <w:rFonts w:ascii="Segoe" w:hAnsi="Segoe" w:eastAsia="Segoe" w:cs="Segoe"/>
          <w:sz w:val="20"/>
          <w:szCs w:val="20"/>
        </w:rPr>
      </w:pPr>
      <w:r w:rsidR="78D936BB">
        <w:drawing>
          <wp:inline wp14:editId="4D51C1C6" wp14:anchorId="1F780393">
            <wp:extent cx="5943600" cy="2714625"/>
            <wp:effectExtent l="0" t="0" r="0" b="0"/>
            <wp:docPr id="2019991295" name="" title=""/>
            <wp:cNvGraphicFramePr>
              <a:graphicFrameLocks noChangeAspect="1"/>
            </wp:cNvGraphicFramePr>
            <a:graphic>
              <a:graphicData uri="http://schemas.openxmlformats.org/drawingml/2006/picture">
                <pic:pic>
                  <pic:nvPicPr>
                    <pic:cNvPr id="0" name=""/>
                    <pic:cNvPicPr/>
                  </pic:nvPicPr>
                  <pic:blipFill>
                    <a:blip r:embed="R80c7f47933b24e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714625"/>
                    </a:xfrm>
                    <a:prstGeom prst="rect">
                      <a:avLst/>
                    </a:prstGeom>
                  </pic:spPr>
                </pic:pic>
              </a:graphicData>
            </a:graphic>
          </wp:inline>
        </w:drawing>
      </w:r>
    </w:p>
    <w:p w:rsidR="00B510E8" w:rsidP="4D51C1C6" w:rsidRDefault="19904014" w14:paraId="2C078E63" w14:textId="796E1019">
      <w:pPr>
        <w:spacing w:line="240" w:lineRule="auto"/>
        <w:rPr>
          <w:rFonts w:ascii="Segoe" w:hAnsi="Segoe" w:eastAsia="Segoe" w:cs="Segoe"/>
          <w:sz w:val="20"/>
          <w:szCs w:val="20"/>
        </w:rPr>
      </w:pPr>
      <w:r w:rsidRPr="4D51C1C6" w:rsidR="19904014">
        <w:rPr>
          <w:rFonts w:ascii="Segoe" w:hAnsi="Segoe" w:eastAsia="Segoe" w:cs="Segoe"/>
          <w:sz w:val="20"/>
          <w:szCs w:val="20"/>
        </w:rPr>
        <w:t>Illustration of a world map with demarcations highlighting (A) Mexico, (B) Chile, (C) Brazil, (D) India, and (E) Indonesia. Mexico, Chile, Brazil are marked as Population provided with water access and some regions are marked as regions with Water replenishment projects.</w:t>
      </w:r>
    </w:p>
    <w:p w:rsidR="275B62D2" w:rsidP="4D51C1C6" w:rsidRDefault="275B62D2" w14:paraId="34BAF636" w14:textId="4E4AA363">
      <w:pPr>
        <w:pStyle w:val="Normal"/>
        <w:spacing w:line="240" w:lineRule="auto"/>
        <w:rPr>
          <w:rFonts w:ascii="Segoe" w:hAnsi="Segoe" w:eastAsia="Segoe" w:cs="Segoe"/>
          <w:sz w:val="20"/>
          <w:szCs w:val="20"/>
        </w:rPr>
      </w:pPr>
      <w:r w:rsidRPr="4D51C1C6" w:rsidR="754C1724">
        <w:rPr>
          <w:rFonts w:ascii="Segoe" w:hAnsi="Segoe" w:eastAsia="Segoe" w:cs="Segoe"/>
          <w:sz w:val="20"/>
          <w:szCs w:val="20"/>
        </w:rPr>
        <w:t>Water.org in Mexico focused on the Metropolitan Area of Mexico City, disbursing microloans that will benefit more than 1,500 people.</w:t>
      </w:r>
    </w:p>
    <w:p w:rsidR="754C1724" w:rsidP="4D51C1C6" w:rsidRDefault="754C1724" w14:paraId="1D993C34" w14:textId="343452D4">
      <w:pPr>
        <w:pStyle w:val="Normal"/>
        <w:spacing w:line="240" w:lineRule="auto"/>
        <w:rPr>
          <w:rFonts w:ascii="Segoe" w:hAnsi="Segoe" w:eastAsia="Segoe" w:cs="Segoe"/>
          <w:sz w:val="20"/>
          <w:szCs w:val="20"/>
        </w:rPr>
      </w:pPr>
      <w:r w:rsidRPr="4D51C1C6" w:rsidR="754C1724">
        <w:rPr>
          <w:rFonts w:ascii="Segoe" w:hAnsi="Segoe" w:eastAsia="Segoe" w:cs="Segoe"/>
          <w:b w:val="1"/>
          <w:bCs w:val="1"/>
          <w:sz w:val="20"/>
          <w:szCs w:val="20"/>
        </w:rPr>
        <w:t>Mexico:</w:t>
      </w:r>
      <w:r w:rsidRPr="4D51C1C6" w:rsidR="625C4A84">
        <w:rPr>
          <w:rFonts w:ascii="Segoe" w:hAnsi="Segoe" w:eastAsia="Segoe" w:cs="Segoe"/>
          <w:b w:val="1"/>
          <w:bCs w:val="1"/>
          <w:sz w:val="20"/>
          <w:szCs w:val="20"/>
        </w:rPr>
        <w:t xml:space="preserve"> </w:t>
      </w:r>
      <w:r w:rsidRPr="4D51C1C6" w:rsidR="754C1724">
        <w:rPr>
          <w:rFonts w:ascii="Segoe" w:hAnsi="Segoe" w:eastAsia="Segoe" w:cs="Segoe"/>
          <w:sz w:val="20"/>
          <w:szCs w:val="20"/>
        </w:rPr>
        <w:t>Water.org in Mexico focused on the Metropolitan Area of Mexico City, disbursing microloans that will benefit more than 1,500 people.</w:t>
      </w:r>
      <w:r w:rsidRPr="4D51C1C6" w:rsidR="18D02E23">
        <w:rPr>
          <w:rFonts w:ascii="Segoe" w:hAnsi="Segoe" w:eastAsia="Segoe" w:cs="Segoe"/>
          <w:sz w:val="20"/>
          <w:szCs w:val="20"/>
        </w:rPr>
        <w:t xml:space="preserve"> 1,500 people in Mexico provided with water access.</w:t>
      </w:r>
    </w:p>
    <w:p w:rsidR="754C1724" w:rsidP="4D51C1C6" w:rsidRDefault="754C1724" w14:paraId="07A64F39" w14:textId="6A9F667A">
      <w:pPr>
        <w:pStyle w:val="Normal"/>
        <w:spacing w:line="240" w:lineRule="auto"/>
        <w:rPr>
          <w:rFonts w:ascii="Segoe" w:hAnsi="Segoe" w:eastAsia="Segoe" w:cs="Segoe"/>
          <w:sz w:val="20"/>
          <w:szCs w:val="20"/>
        </w:rPr>
      </w:pPr>
      <w:r w:rsidRPr="4D51C1C6" w:rsidR="754C1724">
        <w:rPr>
          <w:rFonts w:ascii="Segoe" w:hAnsi="Segoe" w:eastAsia="Segoe" w:cs="Segoe"/>
          <w:b w:val="1"/>
          <w:bCs w:val="1"/>
          <w:sz w:val="20"/>
          <w:szCs w:val="20"/>
        </w:rPr>
        <w:t>Chile:</w:t>
      </w:r>
      <w:r w:rsidRPr="4D51C1C6" w:rsidR="38E2027B">
        <w:rPr>
          <w:rFonts w:ascii="Segoe" w:hAnsi="Segoe" w:eastAsia="Segoe" w:cs="Segoe"/>
          <w:b w:val="1"/>
          <w:bCs w:val="1"/>
          <w:sz w:val="20"/>
          <w:szCs w:val="20"/>
        </w:rPr>
        <w:t xml:space="preserve"> </w:t>
      </w:r>
      <w:r w:rsidRPr="4D51C1C6" w:rsidR="754C1724">
        <w:rPr>
          <w:rFonts w:ascii="Segoe" w:hAnsi="Segoe" w:eastAsia="Segoe" w:cs="Segoe"/>
          <w:sz w:val="20"/>
          <w:szCs w:val="20"/>
        </w:rPr>
        <w:t xml:space="preserve">Through our collaboration with Agua Segura, close to 4,000 people </w:t>
      </w:r>
      <w:r w:rsidRPr="4D51C1C6" w:rsidR="754C1724">
        <w:rPr>
          <w:rFonts w:ascii="Segoe" w:hAnsi="Segoe" w:eastAsia="Segoe" w:cs="Segoe"/>
          <w:sz w:val="20"/>
          <w:szCs w:val="20"/>
        </w:rPr>
        <w:t>benefited</w:t>
      </w:r>
      <w:r w:rsidRPr="4D51C1C6" w:rsidR="754C1724">
        <w:rPr>
          <w:rFonts w:ascii="Segoe" w:hAnsi="Segoe" w:eastAsia="Segoe" w:cs="Segoe"/>
          <w:sz w:val="20"/>
          <w:szCs w:val="20"/>
        </w:rPr>
        <w:t xml:space="preserve"> from improved access to drinking water for the community of Cerrillo </w:t>
      </w:r>
      <w:r w:rsidRPr="4D51C1C6" w:rsidR="754C1724">
        <w:rPr>
          <w:rFonts w:ascii="Segoe" w:hAnsi="Segoe" w:eastAsia="Segoe" w:cs="Segoe"/>
          <w:sz w:val="20"/>
          <w:szCs w:val="20"/>
        </w:rPr>
        <w:t xml:space="preserve">in the municipality of </w:t>
      </w:r>
      <w:r w:rsidRPr="4D51C1C6" w:rsidR="754C1724">
        <w:rPr>
          <w:rFonts w:ascii="Segoe" w:hAnsi="Segoe" w:eastAsia="Segoe" w:cs="Segoe"/>
          <w:sz w:val="20"/>
          <w:szCs w:val="20"/>
        </w:rPr>
        <w:t>Curacaví</w:t>
      </w:r>
      <w:r w:rsidRPr="4D51C1C6" w:rsidR="754C1724">
        <w:rPr>
          <w:rFonts w:ascii="Segoe" w:hAnsi="Segoe" w:eastAsia="Segoe" w:cs="Segoe"/>
          <w:sz w:val="20"/>
          <w:szCs w:val="20"/>
        </w:rPr>
        <w:t>, and more than 1,000 students gained access to safe drinking water at schools in</w:t>
      </w:r>
      <w:r w:rsidRPr="4D51C1C6" w:rsidR="7CE5E0A1">
        <w:rPr>
          <w:rFonts w:ascii="Segoe" w:hAnsi="Segoe" w:eastAsia="Segoe" w:cs="Segoe"/>
          <w:sz w:val="20"/>
          <w:szCs w:val="20"/>
        </w:rPr>
        <w:t xml:space="preserve"> </w:t>
      </w:r>
      <w:r w:rsidRPr="4D51C1C6" w:rsidR="754C1724">
        <w:rPr>
          <w:rFonts w:ascii="Segoe" w:hAnsi="Segoe" w:eastAsia="Segoe" w:cs="Segoe"/>
          <w:sz w:val="20"/>
          <w:szCs w:val="20"/>
        </w:rPr>
        <w:t xml:space="preserve">the communities of </w:t>
      </w:r>
      <w:r w:rsidRPr="4D51C1C6" w:rsidR="754C1724">
        <w:rPr>
          <w:rFonts w:ascii="Segoe" w:hAnsi="Segoe" w:eastAsia="Segoe" w:cs="Segoe"/>
          <w:sz w:val="20"/>
          <w:szCs w:val="20"/>
        </w:rPr>
        <w:t>Quilicura</w:t>
      </w:r>
      <w:r w:rsidRPr="4D51C1C6" w:rsidR="754C1724">
        <w:rPr>
          <w:rFonts w:ascii="Segoe" w:hAnsi="Segoe" w:eastAsia="Segoe" w:cs="Segoe"/>
          <w:sz w:val="20"/>
          <w:szCs w:val="20"/>
        </w:rPr>
        <w:t xml:space="preserve"> and Colina.</w:t>
      </w:r>
      <w:r w:rsidRPr="4D51C1C6" w:rsidR="4BECFCBA">
        <w:rPr>
          <w:rFonts w:ascii="Segoe" w:hAnsi="Segoe" w:eastAsia="Segoe" w:cs="Segoe"/>
          <w:sz w:val="20"/>
          <w:szCs w:val="20"/>
        </w:rPr>
        <w:t xml:space="preserve"> </w:t>
      </w:r>
      <w:r w:rsidRPr="4D51C1C6" w:rsidR="754C1724">
        <w:rPr>
          <w:rFonts w:ascii="Segoe" w:hAnsi="Segoe" w:eastAsia="Segoe" w:cs="Segoe"/>
          <w:sz w:val="20"/>
          <w:szCs w:val="20"/>
        </w:rPr>
        <w:t>4,954</w:t>
      </w:r>
      <w:r w:rsidRPr="4D51C1C6" w:rsidR="29D703BC">
        <w:rPr>
          <w:rFonts w:ascii="Segoe" w:hAnsi="Segoe" w:eastAsia="Segoe" w:cs="Segoe"/>
          <w:sz w:val="20"/>
          <w:szCs w:val="20"/>
        </w:rPr>
        <w:t xml:space="preserve"> </w:t>
      </w:r>
      <w:r w:rsidRPr="4D51C1C6" w:rsidR="754C1724">
        <w:rPr>
          <w:rFonts w:ascii="Segoe" w:hAnsi="Segoe" w:eastAsia="Segoe" w:cs="Segoe"/>
          <w:sz w:val="20"/>
          <w:szCs w:val="20"/>
        </w:rPr>
        <w:t>people in Chile provided with water access</w:t>
      </w:r>
    </w:p>
    <w:p w:rsidR="754C1724" w:rsidP="4D51C1C6" w:rsidRDefault="754C1724" w14:paraId="3ED9CE23" w14:textId="70DB4CF8">
      <w:pPr>
        <w:pStyle w:val="Normal"/>
        <w:spacing w:line="240" w:lineRule="auto"/>
        <w:rPr>
          <w:rFonts w:ascii="Segoe" w:hAnsi="Segoe" w:eastAsia="Segoe" w:cs="Segoe"/>
          <w:sz w:val="20"/>
          <w:szCs w:val="20"/>
        </w:rPr>
      </w:pPr>
      <w:r w:rsidRPr="4D51C1C6" w:rsidR="754C1724">
        <w:rPr>
          <w:rFonts w:ascii="Segoe" w:hAnsi="Segoe" w:eastAsia="Segoe" w:cs="Segoe"/>
          <w:b w:val="1"/>
          <w:bCs w:val="1"/>
          <w:sz w:val="20"/>
          <w:szCs w:val="20"/>
        </w:rPr>
        <w:t>Brazil:</w:t>
      </w:r>
      <w:r w:rsidRPr="4D51C1C6" w:rsidR="4CE353D8">
        <w:rPr>
          <w:rFonts w:ascii="Segoe" w:hAnsi="Segoe" w:eastAsia="Segoe" w:cs="Segoe"/>
          <w:b w:val="1"/>
          <w:bCs w:val="1"/>
          <w:sz w:val="20"/>
          <w:szCs w:val="20"/>
        </w:rPr>
        <w:t xml:space="preserve"> </w:t>
      </w:r>
      <w:r w:rsidRPr="4D51C1C6" w:rsidR="754C1724">
        <w:rPr>
          <w:rFonts w:ascii="Segoe" w:hAnsi="Segoe" w:eastAsia="Segoe" w:cs="Segoe"/>
          <w:sz w:val="20"/>
          <w:szCs w:val="20"/>
        </w:rPr>
        <w:t xml:space="preserve">In Brazil, Water.org disbursed more than 15,000 </w:t>
      </w:r>
      <w:r w:rsidRPr="4D51C1C6" w:rsidR="754C1724">
        <w:rPr>
          <w:rFonts w:ascii="Segoe" w:hAnsi="Segoe" w:eastAsia="Segoe" w:cs="Segoe"/>
          <w:sz w:val="20"/>
          <w:szCs w:val="20"/>
        </w:rPr>
        <w:t>WaterCredit</w:t>
      </w:r>
      <w:r w:rsidRPr="4D51C1C6" w:rsidR="754C1724">
        <w:rPr>
          <w:rFonts w:ascii="Segoe" w:hAnsi="Segoe" w:eastAsia="Segoe" w:cs="Segoe"/>
          <w:sz w:val="20"/>
          <w:szCs w:val="20"/>
        </w:rPr>
        <w:t xml:space="preserve"> loans that will benefit more than 60,000 people.</w:t>
      </w:r>
      <w:r w:rsidRPr="4D51C1C6" w:rsidR="55A5BE4A">
        <w:rPr>
          <w:rFonts w:ascii="Segoe" w:hAnsi="Segoe" w:eastAsia="Segoe" w:cs="Segoe"/>
          <w:sz w:val="20"/>
          <w:szCs w:val="20"/>
        </w:rPr>
        <w:t xml:space="preserve"> </w:t>
      </w:r>
      <w:r w:rsidRPr="4D51C1C6" w:rsidR="754C1724">
        <w:rPr>
          <w:rFonts w:ascii="Segoe" w:hAnsi="Segoe" w:eastAsia="Segoe" w:cs="Segoe"/>
          <w:sz w:val="20"/>
          <w:szCs w:val="20"/>
        </w:rPr>
        <w:t>62,986</w:t>
      </w:r>
      <w:r w:rsidRPr="4D51C1C6" w:rsidR="56D6C586">
        <w:rPr>
          <w:rFonts w:ascii="Segoe" w:hAnsi="Segoe" w:eastAsia="Segoe" w:cs="Segoe"/>
          <w:sz w:val="20"/>
          <w:szCs w:val="20"/>
        </w:rPr>
        <w:t xml:space="preserve"> </w:t>
      </w:r>
      <w:r w:rsidRPr="4D51C1C6" w:rsidR="754C1724">
        <w:rPr>
          <w:rFonts w:ascii="Segoe" w:hAnsi="Segoe" w:eastAsia="Segoe" w:cs="Segoe"/>
          <w:sz w:val="20"/>
          <w:szCs w:val="20"/>
        </w:rPr>
        <w:t>people in Brazil provided with water access</w:t>
      </w:r>
    </w:p>
    <w:p w:rsidR="754C1724" w:rsidP="4D51C1C6" w:rsidRDefault="754C1724" w14:paraId="32DBAFA2" w14:textId="5C39AED5">
      <w:pPr>
        <w:pStyle w:val="Normal"/>
        <w:spacing w:line="240" w:lineRule="auto"/>
        <w:rPr>
          <w:rFonts w:ascii="Segoe" w:hAnsi="Segoe" w:eastAsia="Segoe" w:cs="Segoe"/>
          <w:sz w:val="20"/>
          <w:szCs w:val="20"/>
        </w:rPr>
      </w:pPr>
      <w:r w:rsidRPr="4D51C1C6" w:rsidR="754C1724">
        <w:rPr>
          <w:rFonts w:ascii="Segoe" w:hAnsi="Segoe" w:eastAsia="Segoe" w:cs="Segoe"/>
          <w:b w:val="1"/>
          <w:bCs w:val="1"/>
          <w:sz w:val="20"/>
          <w:szCs w:val="20"/>
        </w:rPr>
        <w:t>India:</w:t>
      </w:r>
      <w:r w:rsidRPr="4D51C1C6" w:rsidR="1A9A9952">
        <w:rPr>
          <w:rFonts w:ascii="Segoe" w:hAnsi="Segoe" w:eastAsia="Segoe" w:cs="Segoe"/>
          <w:b w:val="1"/>
          <w:bCs w:val="1"/>
          <w:sz w:val="20"/>
          <w:szCs w:val="20"/>
        </w:rPr>
        <w:t xml:space="preserve"> </w:t>
      </w:r>
      <w:r w:rsidRPr="4D51C1C6" w:rsidR="754C1724">
        <w:rPr>
          <w:rFonts w:ascii="Segoe" w:hAnsi="Segoe" w:eastAsia="Segoe" w:cs="Segoe"/>
          <w:sz w:val="20"/>
          <w:szCs w:val="20"/>
        </w:rPr>
        <w:t>Through our collaboration</w:t>
      </w:r>
      <w:r w:rsidRPr="4D51C1C6" w:rsidR="12EBE76E">
        <w:rPr>
          <w:rFonts w:ascii="Segoe" w:hAnsi="Segoe" w:eastAsia="Segoe" w:cs="Segoe"/>
          <w:sz w:val="20"/>
          <w:szCs w:val="20"/>
        </w:rPr>
        <w:t xml:space="preserve"> </w:t>
      </w:r>
      <w:r w:rsidRPr="4D51C1C6" w:rsidR="754C1724">
        <w:rPr>
          <w:rFonts w:ascii="Segoe" w:hAnsi="Segoe" w:eastAsia="Segoe" w:cs="Segoe"/>
          <w:sz w:val="20"/>
          <w:szCs w:val="20"/>
        </w:rPr>
        <w:t xml:space="preserve">with Water.org, more than </w:t>
      </w:r>
      <w:r w:rsidRPr="4D51C1C6" w:rsidR="754C1724">
        <w:rPr>
          <w:rFonts w:ascii="Segoe" w:hAnsi="Segoe" w:eastAsia="Segoe" w:cs="Segoe"/>
          <w:sz w:val="20"/>
          <w:szCs w:val="20"/>
        </w:rPr>
        <w:t>900,000 people</w:t>
      </w:r>
      <w:r w:rsidRPr="4D51C1C6" w:rsidR="754C1724">
        <w:rPr>
          <w:rFonts w:ascii="Segoe" w:hAnsi="Segoe" w:eastAsia="Segoe" w:cs="Segoe"/>
          <w:sz w:val="20"/>
          <w:szCs w:val="20"/>
        </w:rPr>
        <w:t xml:space="preserve"> have been reached in the states of Andhra Pradesh, Karnataka, Maharashtra, Tamil Nadu, Telangana, and others.</w:t>
      </w:r>
      <w:r w:rsidRPr="4D51C1C6" w:rsidR="0DD56BEF">
        <w:rPr>
          <w:rFonts w:ascii="Segoe" w:hAnsi="Segoe" w:eastAsia="Segoe" w:cs="Segoe"/>
          <w:sz w:val="20"/>
          <w:szCs w:val="20"/>
        </w:rPr>
        <w:t xml:space="preserve"> </w:t>
      </w:r>
      <w:r w:rsidRPr="4D51C1C6" w:rsidR="754C1724">
        <w:rPr>
          <w:rFonts w:ascii="Segoe" w:hAnsi="Segoe" w:eastAsia="Segoe" w:cs="Segoe"/>
          <w:sz w:val="20"/>
          <w:szCs w:val="20"/>
        </w:rPr>
        <w:t>923,760</w:t>
      </w:r>
      <w:r w:rsidRPr="4D51C1C6" w:rsidR="1F8E5E3D">
        <w:rPr>
          <w:rFonts w:ascii="Segoe" w:hAnsi="Segoe" w:eastAsia="Segoe" w:cs="Segoe"/>
          <w:sz w:val="20"/>
          <w:szCs w:val="20"/>
        </w:rPr>
        <w:t xml:space="preserve"> </w:t>
      </w:r>
      <w:r w:rsidRPr="4D51C1C6" w:rsidR="754C1724">
        <w:rPr>
          <w:rFonts w:ascii="Segoe" w:hAnsi="Segoe" w:eastAsia="Segoe" w:cs="Segoe"/>
          <w:sz w:val="20"/>
          <w:szCs w:val="20"/>
        </w:rPr>
        <w:t>people</w:t>
      </w:r>
      <w:r w:rsidRPr="4D51C1C6" w:rsidR="754C1724">
        <w:rPr>
          <w:rFonts w:ascii="Segoe" w:hAnsi="Segoe" w:eastAsia="Segoe" w:cs="Segoe"/>
          <w:sz w:val="20"/>
          <w:szCs w:val="20"/>
        </w:rPr>
        <w:t xml:space="preserve"> in India provided with water access</w:t>
      </w:r>
    </w:p>
    <w:p w:rsidR="754C1724" w:rsidP="4D51C1C6" w:rsidRDefault="754C1724" w14:paraId="2DD5A4D9" w14:textId="704FDE30">
      <w:pPr>
        <w:pStyle w:val="Normal"/>
        <w:spacing w:line="240" w:lineRule="auto"/>
        <w:rPr>
          <w:rFonts w:ascii="Segoe" w:hAnsi="Segoe" w:eastAsia="Segoe" w:cs="Segoe"/>
          <w:sz w:val="20"/>
          <w:szCs w:val="20"/>
        </w:rPr>
      </w:pPr>
      <w:r w:rsidRPr="4D51C1C6" w:rsidR="754C1724">
        <w:rPr>
          <w:rFonts w:ascii="Segoe" w:hAnsi="Segoe" w:eastAsia="Segoe" w:cs="Segoe"/>
          <w:b w:val="1"/>
          <w:bCs w:val="1"/>
          <w:sz w:val="20"/>
          <w:szCs w:val="20"/>
        </w:rPr>
        <w:t>Indonesia:</w:t>
      </w:r>
      <w:r w:rsidRPr="4D51C1C6" w:rsidR="1C5A52A6">
        <w:rPr>
          <w:rFonts w:ascii="Segoe" w:hAnsi="Segoe" w:eastAsia="Segoe" w:cs="Segoe"/>
          <w:b w:val="1"/>
          <w:bCs w:val="1"/>
          <w:sz w:val="20"/>
          <w:szCs w:val="20"/>
        </w:rPr>
        <w:t xml:space="preserve"> </w:t>
      </w:r>
      <w:r w:rsidRPr="4D51C1C6" w:rsidR="754C1724">
        <w:rPr>
          <w:rFonts w:ascii="Segoe" w:hAnsi="Segoe" w:eastAsia="Segoe" w:cs="Segoe"/>
          <w:sz w:val="20"/>
          <w:szCs w:val="20"/>
        </w:rPr>
        <w:t xml:space="preserve">Water.org reached over </w:t>
      </w:r>
      <w:r w:rsidRPr="4D51C1C6" w:rsidR="754C1724">
        <w:rPr>
          <w:rFonts w:ascii="Segoe" w:hAnsi="Segoe" w:eastAsia="Segoe" w:cs="Segoe"/>
          <w:sz w:val="20"/>
          <w:szCs w:val="20"/>
        </w:rPr>
        <w:t>500,000 people</w:t>
      </w:r>
      <w:r w:rsidRPr="4D51C1C6" w:rsidR="754C1724">
        <w:rPr>
          <w:rFonts w:ascii="Segoe" w:hAnsi="Segoe" w:eastAsia="Segoe" w:cs="Segoe"/>
          <w:sz w:val="20"/>
          <w:szCs w:val="20"/>
        </w:rPr>
        <w:t xml:space="preserve"> throughout</w:t>
      </w:r>
      <w:r w:rsidRPr="4D51C1C6" w:rsidR="04CCBD92">
        <w:rPr>
          <w:rFonts w:ascii="Segoe" w:hAnsi="Segoe" w:eastAsia="Segoe" w:cs="Segoe"/>
          <w:sz w:val="20"/>
          <w:szCs w:val="20"/>
        </w:rPr>
        <w:t xml:space="preserve"> </w:t>
      </w:r>
      <w:r w:rsidRPr="4D51C1C6" w:rsidR="754C1724">
        <w:rPr>
          <w:rFonts w:ascii="Segoe" w:hAnsi="Segoe" w:eastAsia="Segoe" w:cs="Segoe"/>
          <w:sz w:val="20"/>
          <w:szCs w:val="20"/>
        </w:rPr>
        <w:t>Indonesia, primarily in the regions of East, West and Central Java.</w:t>
      </w:r>
      <w:r w:rsidRPr="4D51C1C6" w:rsidR="093D5026">
        <w:rPr>
          <w:rFonts w:ascii="Segoe" w:hAnsi="Segoe" w:eastAsia="Segoe" w:cs="Segoe"/>
          <w:sz w:val="20"/>
          <w:szCs w:val="20"/>
        </w:rPr>
        <w:t xml:space="preserve"> </w:t>
      </w:r>
      <w:r w:rsidRPr="4D51C1C6" w:rsidR="754C1724">
        <w:rPr>
          <w:rFonts w:ascii="Segoe" w:hAnsi="Segoe" w:eastAsia="Segoe" w:cs="Segoe"/>
          <w:sz w:val="20"/>
          <w:szCs w:val="20"/>
        </w:rPr>
        <w:t>517,713</w:t>
      </w:r>
      <w:r w:rsidRPr="4D51C1C6" w:rsidR="29B7850D">
        <w:rPr>
          <w:rFonts w:ascii="Segoe" w:hAnsi="Segoe" w:eastAsia="Segoe" w:cs="Segoe"/>
          <w:sz w:val="20"/>
          <w:szCs w:val="20"/>
        </w:rPr>
        <w:t xml:space="preserve"> </w:t>
      </w:r>
      <w:r w:rsidRPr="4D51C1C6" w:rsidR="754C1724">
        <w:rPr>
          <w:rFonts w:ascii="Segoe" w:hAnsi="Segoe" w:eastAsia="Segoe" w:cs="Segoe"/>
          <w:sz w:val="20"/>
          <w:szCs w:val="20"/>
        </w:rPr>
        <w:t>peopl</w:t>
      </w:r>
      <w:r w:rsidRPr="4D51C1C6" w:rsidR="754C1724">
        <w:rPr>
          <w:rFonts w:ascii="Segoe" w:hAnsi="Segoe" w:eastAsia="Segoe" w:cs="Segoe"/>
          <w:sz w:val="20"/>
          <w:szCs w:val="20"/>
        </w:rPr>
        <w:t>e</w:t>
      </w:r>
      <w:r w:rsidRPr="4D51C1C6" w:rsidR="754C1724">
        <w:rPr>
          <w:rFonts w:ascii="Segoe" w:hAnsi="Segoe" w:eastAsia="Segoe" w:cs="Segoe"/>
          <w:sz w:val="20"/>
          <w:szCs w:val="20"/>
        </w:rPr>
        <w:t xml:space="preserve"> in Indonesia provided with water access</w:t>
      </w:r>
    </w:p>
    <w:p w:rsidR="51354B42" w:rsidP="4D51C1C6" w:rsidRDefault="51354B42" w14:paraId="5C65715A" w14:textId="33578925">
      <w:pPr>
        <w:pStyle w:val="Normal"/>
        <w:spacing w:line="240" w:lineRule="auto"/>
        <w:rPr>
          <w:rFonts w:ascii="Segoe" w:hAnsi="Segoe" w:eastAsia="Segoe" w:cs="Segoe"/>
          <w:sz w:val="20"/>
          <w:szCs w:val="20"/>
        </w:rPr>
      </w:pPr>
      <w:r w:rsidRPr="4D51C1C6" w:rsidR="754C1724">
        <w:rPr>
          <w:rFonts w:ascii="Segoe" w:hAnsi="Segoe" w:eastAsia="Segoe" w:cs="Segoe"/>
          <w:sz w:val="20"/>
          <w:szCs w:val="20"/>
        </w:rPr>
        <w:t>1,510,913</w:t>
      </w:r>
      <w:r w:rsidRPr="4D51C1C6" w:rsidR="77BE9A02">
        <w:rPr>
          <w:rFonts w:ascii="Segoe" w:hAnsi="Segoe" w:eastAsia="Segoe" w:cs="Segoe"/>
          <w:sz w:val="20"/>
          <w:szCs w:val="20"/>
        </w:rPr>
        <w:t xml:space="preserve"> </w:t>
      </w:r>
      <w:r w:rsidRPr="4D51C1C6" w:rsidR="754C1724">
        <w:rPr>
          <w:rFonts w:ascii="Segoe" w:hAnsi="Segoe" w:eastAsia="Segoe" w:cs="Segoe"/>
          <w:sz w:val="20"/>
          <w:szCs w:val="20"/>
        </w:rPr>
        <w:t>Total number of people reached to date</w:t>
      </w:r>
      <w:r w:rsidRPr="4D51C1C6" w:rsidR="6AD386A6">
        <w:rPr>
          <w:rFonts w:ascii="Segoe" w:hAnsi="Segoe" w:eastAsia="Segoe" w:cs="Segoe"/>
          <w:sz w:val="20"/>
          <w:szCs w:val="20"/>
        </w:rPr>
        <w:t xml:space="preserve"> through water replenishment pro</w:t>
      </w:r>
      <w:r w:rsidRPr="4D51C1C6" w:rsidR="2C48F676">
        <w:rPr>
          <w:rFonts w:ascii="Segoe" w:hAnsi="Segoe" w:eastAsia="Segoe" w:cs="Segoe"/>
          <w:sz w:val="20"/>
          <w:szCs w:val="20"/>
        </w:rPr>
        <w:t>jects.</w:t>
      </w:r>
    </w:p>
    <w:sectPr w:rsidR="00B510E8">
      <w:footerReference w:type="even" r:id="rId9"/>
      <w:footerReference w:type="defaul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0C2F" w:rsidP="00AB0C2F" w:rsidRDefault="00AB0C2F" w14:paraId="4826A7DD" w14:textId="77777777">
      <w:pPr>
        <w:spacing w:after="0" w:line="240" w:lineRule="auto"/>
      </w:pPr>
      <w:r>
        <w:separator/>
      </w:r>
    </w:p>
  </w:endnote>
  <w:endnote w:type="continuationSeparator" w:id="0">
    <w:p w:rsidR="00AB0C2F" w:rsidP="00AB0C2F" w:rsidRDefault="00AB0C2F" w14:paraId="0614921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B0C2F" w:rsidRDefault="00AB0C2F" w14:paraId="24E6AC91" w14:textId="1B16B336">
    <w:pPr>
      <w:pStyle w:val="Footer"/>
    </w:pPr>
    <w:r>
      <w:rPr>
        <w:noProof/>
      </w:rPr>
      <mc:AlternateContent>
        <mc:Choice Requires="wps">
          <w:drawing>
            <wp:anchor distT="0" distB="0" distL="0" distR="0" simplePos="0" relativeHeight="251659264" behindDoc="0" locked="0" layoutInCell="1" allowOverlap="1" wp14:anchorId="50E5E234" wp14:editId="3A9B461C">
              <wp:simplePos x="635" y="635"/>
              <wp:positionH relativeFrom="page">
                <wp:align>left</wp:align>
              </wp:positionH>
              <wp:positionV relativeFrom="page">
                <wp:align>bottom</wp:align>
              </wp:positionV>
              <wp:extent cx="2035175" cy="35242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AB0C2F" w:rsidR="00AB0C2F" w:rsidP="00AB0C2F" w:rsidRDefault="00AB0C2F" w14:paraId="05AC71AB" w14:textId="43915CA0">
                          <w:pPr>
                            <w:spacing w:after="0"/>
                            <w:rPr>
                              <w:rFonts w:ascii="Calibri" w:hAnsi="Calibri" w:eastAsia="Calibri" w:cs="Calibri"/>
                              <w:noProof/>
                              <w:color w:val="000000"/>
                              <w:sz w:val="20"/>
                              <w:szCs w:val="20"/>
                            </w:rPr>
                          </w:pPr>
                          <w:r w:rsidRPr="00AB0C2F">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50E5E234">
              <v:stroke joinstyle="miter"/>
              <v:path gradientshapeok="t" o:connecttype="rect"/>
            </v:shapetype>
            <v:shape id="Text Box 2" style="position:absolute;margin-left:0;margin-top:0;width:160.25pt;height:27.75pt;z-index:251659264;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">
              <v:fill o:detectmouseclick="t"/>
              <v:textbox style="mso-fit-shape-to-text:t" inset="20pt,0,0,15pt">
                <w:txbxContent>
                  <w:p w:rsidRPr="00AB0C2F" w:rsidR="00AB0C2F" w:rsidP="00AB0C2F" w:rsidRDefault="00AB0C2F" w14:paraId="05AC71AB" w14:textId="43915CA0">
                    <w:pPr>
                      <w:spacing w:after="0"/>
                      <w:rPr>
                        <w:rFonts w:ascii="Calibri" w:hAnsi="Calibri" w:eastAsia="Calibri" w:cs="Calibri"/>
                        <w:noProof/>
                        <w:color w:val="000000"/>
                        <w:sz w:val="20"/>
                        <w:szCs w:val="20"/>
                      </w:rPr>
                    </w:pPr>
                    <w:r w:rsidRPr="00AB0C2F">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B0C2F" w:rsidRDefault="00AB0C2F" w14:paraId="322BF05A" w14:textId="56CA0BD7">
    <w:pPr>
      <w:pStyle w:val="Footer"/>
    </w:pPr>
    <w:r>
      <w:rPr>
        <w:noProof/>
      </w:rPr>
      <mc:AlternateContent>
        <mc:Choice Requires="wps">
          <w:drawing>
            <wp:anchor distT="0" distB="0" distL="0" distR="0" simplePos="0" relativeHeight="251660288" behindDoc="0" locked="0" layoutInCell="1" allowOverlap="1" wp14:anchorId="20352421" wp14:editId="03AD4519">
              <wp:simplePos x="635" y="635"/>
              <wp:positionH relativeFrom="page">
                <wp:align>left</wp:align>
              </wp:positionH>
              <wp:positionV relativeFrom="page">
                <wp:align>bottom</wp:align>
              </wp:positionV>
              <wp:extent cx="2035175" cy="35242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AB0C2F" w:rsidR="00AB0C2F" w:rsidP="00AB0C2F" w:rsidRDefault="00AB0C2F" w14:paraId="0839D43D" w14:textId="2D8FE0BC">
                          <w:pPr>
                            <w:spacing w:after="0"/>
                            <w:rPr>
                              <w:rFonts w:ascii="Calibri" w:hAnsi="Calibri" w:eastAsia="Calibri" w:cs="Calibri"/>
                              <w:noProof/>
                              <w:color w:val="000000"/>
                              <w:sz w:val="20"/>
                              <w:szCs w:val="20"/>
                            </w:rPr>
                          </w:pPr>
                          <w:r w:rsidRPr="00AB0C2F">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20352421">
              <v:stroke joinstyle="miter"/>
              <v:path gradientshapeok="t" o:connecttype="rect"/>
            </v:shapetype>
            <v:shape id="Text Box 3" style="position:absolute;margin-left:0;margin-top:0;width:160.25pt;height:27.75pt;z-index:251660288;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">
              <v:fill o:detectmouseclick="t"/>
              <v:textbox style="mso-fit-shape-to-text:t" inset="20pt,0,0,15pt">
                <w:txbxContent>
                  <w:p w:rsidRPr="00AB0C2F" w:rsidR="00AB0C2F" w:rsidP="00AB0C2F" w:rsidRDefault="00AB0C2F" w14:paraId="0839D43D" w14:textId="2D8FE0BC">
                    <w:pPr>
                      <w:spacing w:after="0"/>
                      <w:rPr>
                        <w:rFonts w:ascii="Calibri" w:hAnsi="Calibri" w:eastAsia="Calibri" w:cs="Calibri"/>
                        <w:noProof/>
                        <w:color w:val="000000"/>
                        <w:sz w:val="20"/>
                        <w:szCs w:val="20"/>
                      </w:rPr>
                    </w:pPr>
                    <w:r w:rsidRPr="00AB0C2F">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AB0C2F" w:rsidRDefault="00AB0C2F" w14:paraId="33D0113B" w14:textId="03022748">
    <w:pPr>
      <w:pStyle w:val="Footer"/>
    </w:pPr>
    <w:r>
      <w:rPr>
        <w:noProof/>
      </w:rPr>
      <mc:AlternateContent>
        <mc:Choice Requires="wps">
          <w:drawing>
            <wp:anchor distT="0" distB="0" distL="0" distR="0" simplePos="0" relativeHeight="251658240" behindDoc="0" locked="0" layoutInCell="1" allowOverlap="1" wp14:anchorId="04A99814" wp14:editId="6F1EEF10">
              <wp:simplePos x="635" y="635"/>
              <wp:positionH relativeFrom="page">
                <wp:align>left</wp:align>
              </wp:positionH>
              <wp:positionV relativeFrom="page">
                <wp:align>bottom</wp:align>
              </wp:positionV>
              <wp:extent cx="2035175" cy="352425"/>
              <wp:effectExtent l="0" t="0" r="3175"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035175" cy="352425"/>
                      </a:xfrm>
                      <a:prstGeom prst="rect">
                        <a:avLst/>
                      </a:prstGeom>
                      <a:noFill/>
                      <a:ln>
                        <a:noFill/>
                      </a:ln>
                    </wps:spPr>
                    <wps:txbx>
                      <w:txbxContent>
                        <w:p w:rsidRPr="00AB0C2F" w:rsidR="00AB0C2F" w:rsidP="00AB0C2F" w:rsidRDefault="00AB0C2F" w14:paraId="3952F650" w14:textId="3EC03786">
                          <w:pPr>
                            <w:spacing w:after="0"/>
                            <w:rPr>
                              <w:rFonts w:ascii="Calibri" w:hAnsi="Calibri" w:eastAsia="Calibri" w:cs="Calibri"/>
                              <w:noProof/>
                              <w:color w:val="000000"/>
                              <w:sz w:val="20"/>
                              <w:szCs w:val="20"/>
                            </w:rPr>
                          </w:pPr>
                          <w:r w:rsidRPr="00AB0C2F">
                            <w:rPr>
                              <w:rFonts w:ascii="Calibri" w:hAnsi="Calibri" w:eastAsia="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4A99814">
              <v:stroke joinstyle="miter"/>
              <v:path gradientshapeok="t" o:connecttype="rect"/>
            </v:shapetype>
            <v:shape id="Text Box 1" style="position:absolute;margin-left:0;margin-top:0;width:160.25pt;height:27.75pt;z-index:251658240;visibility:visible;mso-wrap-style:none;mso-wrap-distance-left:0;mso-wrap-distance-top:0;mso-wrap-distance-right:0;mso-wrap-distance-bottom:0;mso-position-horizontal:left;mso-position-horizontal-relative:page;mso-position-vertical:bottom;mso-position-vertical-relative:page;v-text-anchor:bottom" alt="Classified as Microsoft Confident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">
              <v:fill o:detectmouseclick="t"/>
              <v:textbox style="mso-fit-shape-to-text:t" inset="20pt,0,0,15pt">
                <w:txbxContent>
                  <w:p w:rsidRPr="00AB0C2F" w:rsidR="00AB0C2F" w:rsidP="00AB0C2F" w:rsidRDefault="00AB0C2F" w14:paraId="3952F650" w14:textId="3EC03786">
                    <w:pPr>
                      <w:spacing w:after="0"/>
                      <w:rPr>
                        <w:rFonts w:ascii="Calibri" w:hAnsi="Calibri" w:eastAsia="Calibri" w:cs="Calibri"/>
                        <w:noProof/>
                        <w:color w:val="000000"/>
                        <w:sz w:val="20"/>
                        <w:szCs w:val="20"/>
                      </w:rPr>
                    </w:pPr>
                    <w:r w:rsidRPr="00AB0C2F">
                      <w:rPr>
                        <w:rFonts w:ascii="Calibri" w:hAnsi="Calibri" w:eastAsia="Calibri" w:cs="Calibri"/>
                        <w:noProof/>
                        <w:color w:val="000000"/>
                        <w:sz w:val="20"/>
                        <w:szCs w:val="20"/>
                      </w:rPr>
                      <w:t>Classified as Microsoft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0C2F" w:rsidP="00AB0C2F" w:rsidRDefault="00AB0C2F" w14:paraId="5790CA0F" w14:textId="77777777">
      <w:pPr>
        <w:spacing w:after="0" w:line="240" w:lineRule="auto"/>
      </w:pPr>
      <w:r>
        <w:separator/>
      </w:r>
    </w:p>
  </w:footnote>
  <w:footnote w:type="continuationSeparator" w:id="0">
    <w:p w:rsidR="00AB0C2F" w:rsidP="00AB0C2F" w:rsidRDefault="00AB0C2F" w14:paraId="3D964036"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19CE0A"/>
    <w:rsid w:val="00AB0C2F"/>
    <w:rsid w:val="00AB6178"/>
    <w:rsid w:val="00B510E8"/>
    <w:rsid w:val="0236E008"/>
    <w:rsid w:val="04CCBD92"/>
    <w:rsid w:val="093D5026"/>
    <w:rsid w:val="0DD56BEF"/>
    <w:rsid w:val="1097110D"/>
    <w:rsid w:val="129F1463"/>
    <w:rsid w:val="12EBE76E"/>
    <w:rsid w:val="18D02E23"/>
    <w:rsid w:val="19904014"/>
    <w:rsid w:val="1A9A9952"/>
    <w:rsid w:val="1C5A52A6"/>
    <w:rsid w:val="1F8E5E3D"/>
    <w:rsid w:val="275B62D2"/>
    <w:rsid w:val="29B7850D"/>
    <w:rsid w:val="29D703BC"/>
    <w:rsid w:val="2B80D23A"/>
    <w:rsid w:val="2C48F676"/>
    <w:rsid w:val="31F0FDCF"/>
    <w:rsid w:val="38E2027B"/>
    <w:rsid w:val="42E0D21E"/>
    <w:rsid w:val="4519CE0A"/>
    <w:rsid w:val="4546AFE1"/>
    <w:rsid w:val="4BECFCBA"/>
    <w:rsid w:val="4CCB7C63"/>
    <w:rsid w:val="4CE353D8"/>
    <w:rsid w:val="4D51C1C6"/>
    <w:rsid w:val="51354B42"/>
    <w:rsid w:val="5586893C"/>
    <w:rsid w:val="55A5BE4A"/>
    <w:rsid w:val="56D6C586"/>
    <w:rsid w:val="617A20E8"/>
    <w:rsid w:val="624BE3E7"/>
    <w:rsid w:val="625C4A84"/>
    <w:rsid w:val="67BFD61B"/>
    <w:rsid w:val="6AD386A6"/>
    <w:rsid w:val="6F325475"/>
    <w:rsid w:val="754C1724"/>
    <w:rsid w:val="77BE9A02"/>
    <w:rsid w:val="78D936BB"/>
    <w:rsid w:val="7B09E07A"/>
    <w:rsid w:val="7CE5E0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CE0A"/>
  <w15:chartTrackingRefBased/>
  <w15:docId w15:val="{F0FEABB1-45DC-4254-8DAA-942343F67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AB0C2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0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3.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2.png" Id="R80c7f47933b24e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27A5704A-EA78-41FE-A81E-7DDAB38D4DF1}">
  <ds:schemaRefs>
    <ds:schemaRef ds:uri="http://schemas.microsoft.com/sharepoint/v3/contenttype/forms"/>
  </ds:schemaRefs>
</ds:datastoreItem>
</file>

<file path=customXml/itemProps2.xml><?xml version="1.0" encoding="utf-8"?>
<ds:datastoreItem xmlns:ds="http://schemas.openxmlformats.org/officeDocument/2006/customXml" ds:itemID="{9C5A9F8F-5858-4B6A-9ADD-FD107D5BA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2F28C-5B2A-4BA4-ADA7-3CA3860F897E}">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Jennifer Taflin (PALADOR INC)</lastModifiedBy>
  <revision>4</revision>
  <dcterms:created xsi:type="dcterms:W3CDTF">2024-05-10T22:57:00.0000000Z</dcterms:created>
  <dcterms:modified xsi:type="dcterms:W3CDTF">2024-05-11T00:50:56.2570328Z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Classified as Microsoft Confidential</vt:lpwstr>
  </property>
  <property fmtid="{D5CDD505-2E9C-101B-9397-08002B2CF9AE}" pid="6" name="MediaServiceImageTags">
    <vt:lpwstr/>
  </property>
</Properties>
</file>