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62818642">
      <w:commentRangeStart w:id="2017064246"/>
      <w:commentRangeEnd w:id="2017064246"/>
      <w:r>
        <w:rPr>
          <w:rStyle w:val="CommentReference"/>
        </w:rPr>
        <w:commentReference w:id="2017064246"/>
      </w:r>
      <w:r w:rsidR="66D2FD0F">
        <w:rPr/>
        <w:t>CMSC 335 Final Project</w:t>
      </w:r>
    </w:p>
    <w:p w:rsidR="66D2FD0F" w:rsidP="2695D29F" w:rsidRDefault="66D2FD0F" w14:paraId="0D702292" w14:textId="2A924942">
      <w:pPr>
        <w:pStyle w:val="Normal"/>
      </w:pPr>
      <w:r w:rsidR="66D2FD0F">
        <w:rPr/>
        <w:t>James Ford</w:t>
      </w:r>
    </w:p>
    <w:p w:rsidR="2695D29F" w:rsidP="2695D29F" w:rsidRDefault="2695D29F" w14:paraId="08E3BBAB" w14:textId="288BD2F6">
      <w:pPr>
        <w:pStyle w:val="Normal"/>
      </w:pPr>
    </w:p>
    <w:p w:rsidR="66D2FD0F" w:rsidP="2695D29F" w:rsidRDefault="66D2FD0F" w14:paraId="6AB5D7EB" w14:textId="1113B2D8">
      <w:pPr>
        <w:pStyle w:val="Normal"/>
      </w:pPr>
      <w:r w:rsidR="66D2FD0F">
        <w:rPr/>
        <w:t>In this project, I used multithreading to run a GUI-based program. The program called for multiple threads, all comm</w:t>
      </w:r>
      <w:r w:rsidR="66D2FD0F">
        <w:rPr/>
        <w:t>unicating</w:t>
      </w:r>
      <w:r w:rsidR="6FE18FF6">
        <w:rPr/>
        <w:t xml:space="preserve"> with each </w:t>
      </w:r>
      <w:r w:rsidR="6FE18FF6">
        <w:rPr/>
        <w:t>other and en</w:t>
      </w:r>
      <w:r w:rsidR="5B7CFD35">
        <w:rPr/>
        <w:t>su</w:t>
      </w:r>
      <w:r w:rsidR="6FE18FF6">
        <w:rPr/>
        <w:t xml:space="preserve">ring they are sequenced properly to prevent thread starvation, race condition, </w:t>
      </w:r>
      <w:r w:rsidR="6FE18FF6">
        <w:rPr/>
        <w:t>livelocks</w:t>
      </w:r>
      <w:r w:rsidR="6FE18FF6">
        <w:rPr/>
        <w:t>, etc.</w:t>
      </w:r>
      <w:r w:rsidR="7B2956B6">
        <w:rPr/>
        <w:t xml:space="preserve"> Some of the major things I learned during this project was how to use threads, and how to update data in a GUI with binding. </w:t>
      </w:r>
      <w:r w:rsidR="1A21E267">
        <w:rPr/>
        <w:t>I had dealt with databinding previously while learning iOS app development, and I have briefly touched on multithreading using</w:t>
      </w:r>
      <w:r w:rsidR="31B2A3CD">
        <w:rPr/>
        <w:t xml:space="preserve"> the </w:t>
      </w:r>
      <w:r w:rsidR="31B2A3CD">
        <w:rPr/>
        <w:t>FreeRTOS</w:t>
      </w:r>
      <w:r w:rsidR="31B2A3CD">
        <w:rPr/>
        <w:t xml:space="preserve"> libra</w:t>
      </w:r>
      <w:r w:rsidR="31B2A3CD">
        <w:rPr/>
        <w:t xml:space="preserve">ry on ESP32 processors, however not </w:t>
      </w:r>
      <w:r w:rsidR="31B2A3CD">
        <w:rPr/>
        <w:t>nearly</w:t>
      </w:r>
      <w:r w:rsidR="31B2A3CD">
        <w:rPr/>
        <w:t xml:space="preserve"> as</w:t>
      </w:r>
      <w:r w:rsidR="31B2A3CD">
        <w:rPr/>
        <w:t xml:space="preserve"> in-de</w:t>
      </w:r>
      <w:r w:rsidR="31B2A3CD">
        <w:rPr/>
        <w:t>pth as this.</w:t>
      </w:r>
      <w:r w:rsidR="705788FE">
        <w:rPr/>
        <w:t xml:space="preserve"> I still </w:t>
      </w:r>
      <w:r w:rsidR="705788FE">
        <w:rPr/>
        <w:t>don’t</w:t>
      </w:r>
      <w:r w:rsidR="705788FE">
        <w:rPr/>
        <w:t xml:space="preserve"> feel 100% confident that </w:t>
      </w:r>
      <w:r w:rsidR="705788FE">
        <w:rPr/>
        <w:t>I’m</w:t>
      </w:r>
      <w:r w:rsidR="705788FE">
        <w:rPr/>
        <w:t xml:space="preserve"> using them pr</w:t>
      </w:r>
      <w:r w:rsidR="705788FE">
        <w:rPr/>
        <w:t>operly, but the program I created does work. I also</w:t>
      </w:r>
      <w:r w:rsidR="0DCAAEA7">
        <w:rPr/>
        <w:t xml:space="preserve"> </w:t>
      </w:r>
      <w:r w:rsidR="0DCAAEA7">
        <w:rPr/>
        <w:t>gave CSS a try</w:t>
      </w:r>
      <w:r w:rsidR="0DCAAEA7">
        <w:rPr/>
        <w:t xml:space="preserve"> when adding color changes to the light color,</w:t>
      </w:r>
      <w:r w:rsidR="7383B7A3">
        <w:rPr/>
        <w:t xml:space="preserve"> which </w:t>
      </w:r>
      <w:r w:rsidR="7383B7A3">
        <w:rPr/>
        <w:t>it</w:t>
      </w:r>
      <w:r w:rsidR="7383B7A3">
        <w:rPr/>
        <w:t xml:space="preserve"> the absolute limit of my CSS know</w:t>
      </w:r>
      <w:r w:rsidR="7383B7A3">
        <w:rPr/>
        <w:t>ledge. I also deal</w:t>
      </w:r>
      <w:r w:rsidR="7383B7A3">
        <w:rPr/>
        <w:t>t with a major hardw</w:t>
      </w:r>
      <w:r w:rsidR="0274AECD">
        <w:rPr/>
        <w:t>are pro</w:t>
      </w:r>
      <w:r w:rsidR="0274AECD">
        <w:rPr/>
        <w:t>blem when my laptop fan failed, but that is outside the scope of this projec</w:t>
      </w:r>
      <w:r w:rsidR="2A0D04BA">
        <w:rPr/>
        <w:t>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70"/>
        <w:gridCol w:w="2040"/>
        <w:gridCol w:w="3660"/>
        <w:gridCol w:w="1830"/>
        <w:gridCol w:w="1260"/>
      </w:tblGrid>
      <w:tr w:rsidR="2695D29F" w:rsidTr="2695D29F" w14:paraId="10722DC8">
        <w:trPr>
          <w:trHeight w:val="300"/>
        </w:trPr>
        <w:tc>
          <w:tcPr>
            <w:tcW w:w="570" w:type="dxa"/>
            <w:tcMar/>
          </w:tcPr>
          <w:p w:rsidR="2A0D04BA" w:rsidP="2695D29F" w:rsidRDefault="2A0D04BA" w14:paraId="2E3D773B" w14:textId="20647DF0">
            <w:pPr>
              <w:pStyle w:val="Normal"/>
            </w:pPr>
            <w:r w:rsidR="2A0D04BA">
              <w:rPr/>
              <w:t>Test</w:t>
            </w:r>
          </w:p>
        </w:tc>
        <w:tc>
          <w:tcPr>
            <w:tcW w:w="2040" w:type="dxa"/>
            <w:tcMar/>
          </w:tcPr>
          <w:p w:rsidR="2A0D04BA" w:rsidP="2695D29F" w:rsidRDefault="2A0D04BA" w14:paraId="6140D5AF" w14:textId="30147404">
            <w:pPr>
              <w:pStyle w:val="Normal"/>
            </w:pPr>
            <w:r w:rsidR="2A0D04BA">
              <w:rPr/>
              <w:t>Process</w:t>
            </w:r>
          </w:p>
        </w:tc>
        <w:tc>
          <w:tcPr>
            <w:tcW w:w="3660" w:type="dxa"/>
            <w:tcMar/>
          </w:tcPr>
          <w:p w:rsidR="2A0D04BA" w:rsidP="2695D29F" w:rsidRDefault="2A0D04BA" w14:paraId="714C8E71" w14:textId="6F39C07A">
            <w:pPr>
              <w:pStyle w:val="Normal"/>
            </w:pPr>
            <w:r w:rsidR="2A0D04BA">
              <w:rPr/>
              <w:t>Expected Result</w:t>
            </w:r>
          </w:p>
        </w:tc>
        <w:tc>
          <w:tcPr>
            <w:tcW w:w="1830" w:type="dxa"/>
            <w:tcMar/>
          </w:tcPr>
          <w:p w:rsidR="2A0D04BA" w:rsidP="2695D29F" w:rsidRDefault="2A0D04BA" w14:paraId="3843C96E" w14:textId="7678FD26">
            <w:pPr>
              <w:pStyle w:val="Normal"/>
            </w:pPr>
            <w:r w:rsidR="2A0D04BA">
              <w:rPr/>
              <w:t>Actual Result</w:t>
            </w:r>
          </w:p>
        </w:tc>
        <w:tc>
          <w:tcPr>
            <w:tcW w:w="1260" w:type="dxa"/>
            <w:tcMar/>
          </w:tcPr>
          <w:p w:rsidR="2A0D04BA" w:rsidP="2695D29F" w:rsidRDefault="2A0D04BA" w14:paraId="1E79F8FE" w14:textId="2CA44EBD">
            <w:pPr>
              <w:pStyle w:val="Normal"/>
            </w:pPr>
            <w:r w:rsidR="2A0D04BA">
              <w:rPr/>
              <w:t>PASS/FAIL</w:t>
            </w:r>
          </w:p>
        </w:tc>
      </w:tr>
      <w:tr w:rsidR="2695D29F" w:rsidTr="2695D29F" w14:paraId="42838825">
        <w:trPr>
          <w:trHeight w:val="300"/>
        </w:trPr>
        <w:tc>
          <w:tcPr>
            <w:tcW w:w="570" w:type="dxa"/>
            <w:tcMar/>
          </w:tcPr>
          <w:p w:rsidR="2A0D04BA" w:rsidP="2695D29F" w:rsidRDefault="2A0D04BA" w14:paraId="6E17886F" w14:textId="1D6B739A">
            <w:pPr>
              <w:pStyle w:val="Normal"/>
            </w:pPr>
            <w:r w:rsidR="2A0D04BA">
              <w:rPr/>
              <w:t>1</w:t>
            </w:r>
          </w:p>
        </w:tc>
        <w:tc>
          <w:tcPr>
            <w:tcW w:w="2040" w:type="dxa"/>
            <w:tcMar/>
          </w:tcPr>
          <w:p w:rsidR="2A0D04BA" w:rsidP="2695D29F" w:rsidRDefault="2A0D04BA" w14:paraId="4F2FD005" w14:textId="01371010">
            <w:pPr>
              <w:pStyle w:val="Normal"/>
            </w:pPr>
            <w:r w:rsidR="2A0D04BA">
              <w:rPr/>
              <w:t>Run basic program</w:t>
            </w:r>
          </w:p>
        </w:tc>
        <w:tc>
          <w:tcPr>
            <w:tcW w:w="3660" w:type="dxa"/>
            <w:tcMar/>
          </w:tcPr>
          <w:p w:rsidR="2A0D04BA" w:rsidP="2695D29F" w:rsidRDefault="2A0D04BA" w14:paraId="2A4C58D1" w14:textId="3FF2B7EB">
            <w:pPr>
              <w:pStyle w:val="Normal"/>
            </w:pPr>
            <w:r w:rsidR="2A0D04BA">
              <w:rPr/>
              <w:t xml:space="preserve">Timer counts up. Car positions change. Traffic light cycles. Cars stop at red lights and continue on when </w:t>
            </w:r>
            <w:r w:rsidR="2A0D04BA">
              <w:rPr/>
              <w:t>lights</w:t>
            </w:r>
            <w:r w:rsidR="2A0D04BA">
              <w:rPr/>
              <w:t xml:space="preserve"> change.</w:t>
            </w:r>
          </w:p>
        </w:tc>
        <w:tc>
          <w:tcPr>
            <w:tcW w:w="1830" w:type="dxa"/>
            <w:tcMar/>
          </w:tcPr>
          <w:p w:rsidR="2A0D04BA" w:rsidP="2695D29F" w:rsidRDefault="2A0D04BA" w14:paraId="43E95F25" w14:textId="3026FC67">
            <w:pPr>
              <w:pStyle w:val="Normal"/>
            </w:pPr>
            <w:r w:rsidR="2A0D04BA">
              <w:rPr/>
              <w:t>All processes work</w:t>
            </w:r>
          </w:p>
        </w:tc>
        <w:tc>
          <w:tcPr>
            <w:tcW w:w="1260" w:type="dxa"/>
            <w:tcMar/>
          </w:tcPr>
          <w:p w:rsidR="2A0D04BA" w:rsidP="2695D29F" w:rsidRDefault="2A0D04BA" w14:paraId="309FFA53" w14:textId="7D9AD2F0">
            <w:pPr>
              <w:pStyle w:val="Normal"/>
            </w:pPr>
            <w:r w:rsidR="2A0D04BA">
              <w:rPr/>
              <w:t>PASS</w:t>
            </w:r>
          </w:p>
        </w:tc>
      </w:tr>
      <w:tr w:rsidR="2695D29F" w:rsidTr="2695D29F" w14:paraId="4CE26E25">
        <w:trPr>
          <w:trHeight w:val="300"/>
        </w:trPr>
        <w:tc>
          <w:tcPr>
            <w:tcW w:w="570" w:type="dxa"/>
            <w:tcMar/>
          </w:tcPr>
          <w:p w:rsidR="2A0D04BA" w:rsidP="2695D29F" w:rsidRDefault="2A0D04BA" w14:paraId="7EA6C769" w14:textId="7E53B9F7">
            <w:pPr>
              <w:pStyle w:val="Normal"/>
            </w:pPr>
            <w:r w:rsidR="2A0D04BA">
              <w:rPr/>
              <w:t>2</w:t>
            </w:r>
          </w:p>
        </w:tc>
        <w:tc>
          <w:tcPr>
            <w:tcW w:w="2040" w:type="dxa"/>
            <w:tcMar/>
          </w:tcPr>
          <w:p w:rsidR="2A0D04BA" w:rsidP="2695D29F" w:rsidRDefault="2A0D04BA" w14:paraId="22A2B58B" w14:textId="2F422855">
            <w:pPr>
              <w:pStyle w:val="Normal"/>
            </w:pPr>
            <w:r w:rsidR="2A0D04BA">
              <w:rPr/>
              <w:t>Pause/Resume</w:t>
            </w:r>
          </w:p>
        </w:tc>
        <w:tc>
          <w:tcPr>
            <w:tcW w:w="3660" w:type="dxa"/>
            <w:tcMar/>
          </w:tcPr>
          <w:p w:rsidR="2A0D04BA" w:rsidP="2695D29F" w:rsidRDefault="2A0D04BA" w14:paraId="55331078" w14:textId="7F1124CD">
            <w:pPr>
              <w:pStyle w:val="Normal"/>
            </w:pPr>
            <w:r w:rsidR="2A0D04BA">
              <w:rPr/>
              <w:t>Pause</w:t>
            </w:r>
            <w:r w:rsidR="2A0D04BA">
              <w:rPr/>
              <w:t xml:space="preserve"> button stops timer, cars, and traffic lights. Clicking pause or start resumes travel.</w:t>
            </w:r>
          </w:p>
        </w:tc>
        <w:tc>
          <w:tcPr>
            <w:tcW w:w="1830" w:type="dxa"/>
            <w:tcMar/>
          </w:tcPr>
          <w:p w:rsidR="76DEE2F1" w:rsidP="2695D29F" w:rsidRDefault="76DEE2F1" w14:paraId="6EEA97B8" w14:textId="500B44E7">
            <w:pPr>
              <w:pStyle w:val="Normal"/>
            </w:pPr>
            <w:r w:rsidR="76DEE2F1">
              <w:rPr/>
              <w:t>Buttons work</w:t>
            </w:r>
          </w:p>
        </w:tc>
        <w:tc>
          <w:tcPr>
            <w:tcW w:w="1260" w:type="dxa"/>
            <w:tcMar/>
          </w:tcPr>
          <w:p w:rsidR="31D201D8" w:rsidP="2695D29F" w:rsidRDefault="31D201D8" w14:paraId="7D598FB7" w14:textId="22DF98CD">
            <w:pPr>
              <w:pStyle w:val="Normal"/>
            </w:pPr>
            <w:r w:rsidR="31D201D8">
              <w:rPr/>
              <w:t>PASS</w:t>
            </w:r>
          </w:p>
        </w:tc>
      </w:tr>
      <w:tr w:rsidR="2695D29F" w:rsidTr="2695D29F" w14:paraId="5DD69FD6">
        <w:trPr>
          <w:trHeight w:val="300"/>
        </w:trPr>
        <w:tc>
          <w:tcPr>
            <w:tcW w:w="570" w:type="dxa"/>
            <w:tcMar/>
          </w:tcPr>
          <w:p w:rsidR="2A0D04BA" w:rsidP="2695D29F" w:rsidRDefault="2A0D04BA" w14:paraId="3A50E8EA" w14:textId="610D5F64">
            <w:pPr>
              <w:pStyle w:val="Normal"/>
            </w:pPr>
            <w:r w:rsidR="2A0D04BA">
              <w:rPr/>
              <w:t>3</w:t>
            </w:r>
          </w:p>
        </w:tc>
        <w:tc>
          <w:tcPr>
            <w:tcW w:w="2040" w:type="dxa"/>
            <w:tcMar/>
          </w:tcPr>
          <w:p w:rsidR="2A0D04BA" w:rsidP="2695D29F" w:rsidRDefault="2A0D04BA" w14:paraId="70D1A8FE" w14:textId="205CBD57">
            <w:pPr>
              <w:pStyle w:val="Normal"/>
            </w:pPr>
            <w:r w:rsidR="2A0D04BA">
              <w:rPr/>
              <w:t xml:space="preserve">Stop </w:t>
            </w:r>
          </w:p>
        </w:tc>
        <w:tc>
          <w:tcPr>
            <w:tcW w:w="3660" w:type="dxa"/>
            <w:tcMar/>
          </w:tcPr>
          <w:p w:rsidR="2A0D04BA" w:rsidP="2695D29F" w:rsidRDefault="2A0D04BA" w14:paraId="62F951CB" w14:textId="21420933">
            <w:pPr>
              <w:pStyle w:val="Normal"/>
            </w:pPr>
            <w:r w:rsidR="2A0D04BA">
              <w:rPr/>
              <w:t>Stop button stops all threads</w:t>
            </w:r>
          </w:p>
        </w:tc>
        <w:tc>
          <w:tcPr>
            <w:tcW w:w="1830" w:type="dxa"/>
            <w:tcMar/>
          </w:tcPr>
          <w:p w:rsidR="0F98A1BC" w:rsidP="2695D29F" w:rsidRDefault="0F98A1BC" w14:paraId="7152DEF0" w14:textId="1A3AD0A3">
            <w:pPr>
              <w:pStyle w:val="Normal"/>
            </w:pPr>
            <w:r w:rsidR="0F98A1BC">
              <w:rPr/>
              <w:t xml:space="preserve">All </w:t>
            </w:r>
            <w:r w:rsidR="0F98A1BC">
              <w:rPr/>
              <w:t>threads</w:t>
            </w:r>
            <w:r w:rsidR="0F98A1BC">
              <w:rPr/>
              <w:t xml:space="preserve"> stop</w:t>
            </w:r>
          </w:p>
        </w:tc>
        <w:tc>
          <w:tcPr>
            <w:tcW w:w="1260" w:type="dxa"/>
            <w:tcMar/>
          </w:tcPr>
          <w:p w:rsidR="0F98A1BC" w:rsidP="2695D29F" w:rsidRDefault="0F98A1BC" w14:paraId="6BD822C0" w14:textId="09A27D67">
            <w:pPr>
              <w:pStyle w:val="Normal"/>
            </w:pPr>
            <w:r w:rsidR="0F98A1BC">
              <w:rPr/>
              <w:t>PASS</w:t>
            </w:r>
          </w:p>
        </w:tc>
      </w:tr>
      <w:tr w:rsidR="2695D29F" w:rsidTr="2695D29F" w14:paraId="43275212">
        <w:trPr>
          <w:trHeight w:val="300"/>
        </w:trPr>
        <w:tc>
          <w:tcPr>
            <w:tcW w:w="570" w:type="dxa"/>
            <w:tcMar/>
          </w:tcPr>
          <w:p w:rsidR="2A0D04BA" w:rsidP="2695D29F" w:rsidRDefault="2A0D04BA" w14:paraId="723D7EA3" w14:textId="6978C62D">
            <w:pPr>
              <w:pStyle w:val="Normal"/>
            </w:pPr>
            <w:r w:rsidR="2A0D04BA">
              <w:rPr/>
              <w:t>4</w:t>
            </w:r>
          </w:p>
        </w:tc>
        <w:tc>
          <w:tcPr>
            <w:tcW w:w="2040" w:type="dxa"/>
            <w:tcMar/>
          </w:tcPr>
          <w:p w:rsidR="0CF8C802" w:rsidP="2695D29F" w:rsidRDefault="0CF8C802" w14:paraId="67C3D515" w14:textId="2075D269">
            <w:pPr>
              <w:pStyle w:val="Normal"/>
            </w:pPr>
            <w:r w:rsidR="0CF8C802">
              <w:rPr/>
              <w:t>Add car</w:t>
            </w:r>
          </w:p>
        </w:tc>
        <w:tc>
          <w:tcPr>
            <w:tcW w:w="3660" w:type="dxa"/>
            <w:tcMar/>
          </w:tcPr>
          <w:p w:rsidR="0CF8C802" w:rsidP="2695D29F" w:rsidRDefault="0CF8C802" w14:paraId="645ACDA9" w14:textId="52429BE1">
            <w:pPr>
              <w:pStyle w:val="Normal"/>
            </w:pPr>
            <w:r w:rsidR="0CF8C802">
              <w:rPr/>
              <w:t xml:space="preserve">New car added. While cars are running, new </w:t>
            </w:r>
            <w:r w:rsidR="0CF8C802">
              <w:rPr/>
              <w:t>car</w:t>
            </w:r>
            <w:r w:rsidR="0CF8C802">
              <w:rPr/>
              <w:t xml:space="preserve"> will start. While cars are stopped, new car will be stopped and will begin travel when simulation is unpa</w:t>
            </w:r>
            <w:r w:rsidR="2E979A19">
              <w:rPr/>
              <w:t>used</w:t>
            </w:r>
          </w:p>
        </w:tc>
        <w:tc>
          <w:tcPr>
            <w:tcW w:w="1830" w:type="dxa"/>
            <w:tcMar/>
          </w:tcPr>
          <w:p w:rsidR="6D11B982" w:rsidP="2695D29F" w:rsidRDefault="6D11B982" w14:paraId="077A84DB" w14:textId="3A68871D">
            <w:pPr>
              <w:pStyle w:val="Normal"/>
            </w:pPr>
            <w:r w:rsidR="6D11B982">
              <w:rPr/>
              <w:t>Car adds and functions correctly</w:t>
            </w:r>
          </w:p>
        </w:tc>
        <w:tc>
          <w:tcPr>
            <w:tcW w:w="1260" w:type="dxa"/>
            <w:tcMar/>
          </w:tcPr>
          <w:p w:rsidR="6D11B982" w:rsidP="2695D29F" w:rsidRDefault="6D11B982" w14:paraId="4E82A570" w14:textId="315AB93C">
            <w:pPr>
              <w:pStyle w:val="Normal"/>
            </w:pPr>
            <w:r w:rsidR="6D11B982">
              <w:rPr/>
              <w:t>PASS</w:t>
            </w:r>
          </w:p>
        </w:tc>
      </w:tr>
      <w:tr w:rsidR="2695D29F" w:rsidTr="2695D29F" w14:paraId="7F44902E">
        <w:trPr>
          <w:trHeight w:val="300"/>
        </w:trPr>
        <w:tc>
          <w:tcPr>
            <w:tcW w:w="570" w:type="dxa"/>
            <w:tcMar/>
          </w:tcPr>
          <w:p w:rsidR="2A0D04BA" w:rsidP="2695D29F" w:rsidRDefault="2A0D04BA" w14:paraId="3C248BFA" w14:textId="1B5AC7B0">
            <w:pPr>
              <w:pStyle w:val="Normal"/>
            </w:pPr>
            <w:r w:rsidR="2A0D04BA">
              <w:rPr/>
              <w:t>5</w:t>
            </w:r>
          </w:p>
        </w:tc>
        <w:tc>
          <w:tcPr>
            <w:tcW w:w="2040" w:type="dxa"/>
            <w:tcMar/>
          </w:tcPr>
          <w:p w:rsidR="486B265B" w:rsidP="2695D29F" w:rsidRDefault="486B265B" w14:paraId="35D244FE" w14:textId="4BA92682">
            <w:pPr>
              <w:pStyle w:val="Normal"/>
            </w:pPr>
            <w:r w:rsidR="486B265B">
              <w:rPr/>
              <w:t>Add stoplight</w:t>
            </w:r>
          </w:p>
        </w:tc>
        <w:tc>
          <w:tcPr>
            <w:tcW w:w="3660" w:type="dxa"/>
            <w:tcMar/>
          </w:tcPr>
          <w:p w:rsidR="486B265B" w:rsidP="2695D29F" w:rsidRDefault="486B265B" w14:paraId="75E35B25" w14:textId="262EC06C">
            <w:pPr>
              <w:pStyle w:val="Normal"/>
            </w:pPr>
            <w:r w:rsidR="486B265B">
              <w:rPr/>
              <w:t xml:space="preserve">New traffic </w:t>
            </w:r>
            <w:r w:rsidR="486B265B">
              <w:rPr/>
              <w:t>light</w:t>
            </w:r>
            <w:r w:rsidR="486B265B">
              <w:rPr/>
              <w:t xml:space="preserve"> added. If simulation is running, light cycles. If simulation is paused or not started yet, light waits to cycle</w:t>
            </w:r>
          </w:p>
        </w:tc>
        <w:tc>
          <w:tcPr>
            <w:tcW w:w="1830" w:type="dxa"/>
            <w:tcMar/>
          </w:tcPr>
          <w:p w:rsidR="486B265B" w:rsidP="2695D29F" w:rsidRDefault="486B265B" w14:paraId="3DDF33B8" w14:textId="34769EEC">
            <w:pPr>
              <w:pStyle w:val="Normal"/>
            </w:pPr>
            <w:r w:rsidR="486B265B">
              <w:rPr/>
              <w:t>Light adds and works properly</w:t>
            </w:r>
          </w:p>
        </w:tc>
        <w:tc>
          <w:tcPr>
            <w:tcW w:w="1260" w:type="dxa"/>
            <w:tcMar/>
          </w:tcPr>
          <w:p w:rsidR="486B265B" w:rsidP="2695D29F" w:rsidRDefault="486B265B" w14:paraId="3AF36C74" w14:textId="1600218F">
            <w:pPr>
              <w:pStyle w:val="Normal"/>
            </w:pPr>
            <w:r w:rsidR="486B265B">
              <w:rPr/>
              <w:t>PASS</w:t>
            </w:r>
          </w:p>
        </w:tc>
      </w:tr>
    </w:tbl>
    <w:p w:rsidR="6822500C" w:rsidP="2695D29F" w:rsidRDefault="6822500C" w14:paraId="359E0F33" w14:textId="7677886F">
      <w:pPr>
        <w:pStyle w:val="Normal"/>
      </w:pPr>
      <w:r w:rsidR="6822500C">
        <w:drawing>
          <wp:inline wp14:editId="434971F8" wp14:anchorId="47ED739C">
            <wp:extent cx="4572000" cy="3352800"/>
            <wp:effectExtent l="0" t="0" r="0" b="0"/>
            <wp:docPr id="1788978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8a98a8eb764a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95D29F" w:rsidP="2695D29F" w:rsidRDefault="2695D29F" w14:paraId="3D785FCB" w14:textId="7677886F">
      <w:pPr>
        <w:pStyle w:val="Normal"/>
      </w:pPr>
    </w:p>
    <w:p w:rsidR="6822500C" w:rsidP="2695D29F" w:rsidRDefault="6822500C" w14:paraId="16779DFD" w14:textId="16AF091B">
      <w:pPr>
        <w:pStyle w:val="Normal"/>
      </w:pPr>
      <w:r w:rsidR="6822500C">
        <w:drawing>
          <wp:inline wp14:editId="70763813" wp14:anchorId="4B57E6DE">
            <wp:extent cx="4572000" cy="3305175"/>
            <wp:effectExtent l="0" t="0" r="0" b="0"/>
            <wp:docPr id="1407263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181c8de59a4c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0A9F00" w:rsidP="2695D29F" w:rsidRDefault="150A9F00" w14:paraId="5E725C19" w14:textId="1BE94A4E">
      <w:pPr>
        <w:pStyle w:val="Normal"/>
      </w:pPr>
      <w:r w:rsidR="150A9F00">
        <w:drawing>
          <wp:inline wp14:editId="503CD2CF" wp14:anchorId="3BDBBE18">
            <wp:extent cx="4572000" cy="3324225"/>
            <wp:effectExtent l="0" t="0" r="0" b="0"/>
            <wp:docPr id="1077706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f13d94e8a846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22500C" w:rsidP="2695D29F" w:rsidRDefault="6822500C" w14:paraId="066B8894" w14:textId="5F7E2086">
      <w:pPr>
        <w:pStyle w:val="Normal"/>
      </w:pPr>
      <w:r w:rsidR="6822500C">
        <w:drawing>
          <wp:inline wp14:editId="5115E0FD" wp14:anchorId="1A775F85">
            <wp:extent cx="4572000" cy="3343275"/>
            <wp:effectExtent l="0" t="0" r="0" b="0"/>
            <wp:docPr id="639828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a9824cb58a4e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822500C">
        <w:drawing>
          <wp:inline wp14:editId="0B384BB6" wp14:anchorId="2ED461FE">
            <wp:extent cx="4572000" cy="3343275"/>
            <wp:effectExtent l="0" t="0" r="0" b="0"/>
            <wp:docPr id="1558903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b868487d394a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W" w:author="Microsoft Word" w:date="2023-07-12T21:51:18" w:id="2017064246">
    <w:p w:rsidR="2695D29F" w:rsidRDefault="2695D29F" w14:paraId="4EB7AB4E" w14:textId="7B7F30C0">
      <w:pPr>
        <w:pStyle w:val="CommentText"/>
      </w:pPr>
      <w:r w:rsidR="2695D29F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EB7AB4E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143669E" w16cex:dateUtc="2023-07-13T04:51:18.12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EB7AB4E" w16cid:durableId="2143669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60A20A"/>
    <w:rsid w:val="014A6463"/>
    <w:rsid w:val="0274AECD"/>
    <w:rsid w:val="02AB6102"/>
    <w:rsid w:val="02AB6102"/>
    <w:rsid w:val="02E634C4"/>
    <w:rsid w:val="046059C0"/>
    <w:rsid w:val="046059C0"/>
    <w:rsid w:val="04DEF581"/>
    <w:rsid w:val="0CF8C802"/>
    <w:rsid w:val="0DCAAEA7"/>
    <w:rsid w:val="0F98A1BC"/>
    <w:rsid w:val="1433B1AA"/>
    <w:rsid w:val="150A9F00"/>
    <w:rsid w:val="16011314"/>
    <w:rsid w:val="1A21E267"/>
    <w:rsid w:val="1C259B32"/>
    <w:rsid w:val="1C259B32"/>
    <w:rsid w:val="1C572C3B"/>
    <w:rsid w:val="1C572C3B"/>
    <w:rsid w:val="1DF2FC9C"/>
    <w:rsid w:val="1EF7FA66"/>
    <w:rsid w:val="1F8ECCFD"/>
    <w:rsid w:val="2060A20A"/>
    <w:rsid w:val="221672CB"/>
    <w:rsid w:val="221672CB"/>
    <w:rsid w:val="254E138D"/>
    <w:rsid w:val="2695D29F"/>
    <w:rsid w:val="2A0D04BA"/>
    <w:rsid w:val="2E979A19"/>
    <w:rsid w:val="31B2A3CD"/>
    <w:rsid w:val="31D201D8"/>
    <w:rsid w:val="32CB56B2"/>
    <w:rsid w:val="356C24DD"/>
    <w:rsid w:val="36BD3BD8"/>
    <w:rsid w:val="3C59109B"/>
    <w:rsid w:val="41A29A77"/>
    <w:rsid w:val="43793E9A"/>
    <w:rsid w:val="486B265B"/>
    <w:rsid w:val="4B6B2822"/>
    <w:rsid w:val="4BB47FC7"/>
    <w:rsid w:val="4C1B2316"/>
    <w:rsid w:val="4D62F758"/>
    <w:rsid w:val="4DB7FA2E"/>
    <w:rsid w:val="4E811D7F"/>
    <w:rsid w:val="5B7CFD35"/>
    <w:rsid w:val="61A47ED7"/>
    <w:rsid w:val="658C1A8D"/>
    <w:rsid w:val="66B2C3BC"/>
    <w:rsid w:val="66B2C3BC"/>
    <w:rsid w:val="66D2FD0F"/>
    <w:rsid w:val="67FA97FE"/>
    <w:rsid w:val="67FA97FE"/>
    <w:rsid w:val="6822500C"/>
    <w:rsid w:val="6B3238C0"/>
    <w:rsid w:val="6B4B611D"/>
    <w:rsid w:val="6D11B982"/>
    <w:rsid w:val="6FE18FF6"/>
    <w:rsid w:val="705788FE"/>
    <w:rsid w:val="7383B7A3"/>
    <w:rsid w:val="76DEE2F1"/>
    <w:rsid w:val="7AF44B3B"/>
    <w:rsid w:val="7AF44B3B"/>
    <w:rsid w:val="7B2956B6"/>
    <w:rsid w:val="7F8CE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F1F97"/>
  <w15:chartTrackingRefBased/>
  <w15:docId w15:val="{81A01C99-FE6C-4651-B49B-D5ACBF7B0C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5583816d9bde477e" /><Relationship Type="http://schemas.microsoft.com/office/2011/relationships/people" Target="people.xml" Id="R3d3c44bd4e98464a" /><Relationship Type="http://schemas.microsoft.com/office/2011/relationships/commentsExtended" Target="commentsExtended.xml" Id="R2ba7038df2dd4525" /><Relationship Type="http://schemas.microsoft.com/office/2016/09/relationships/commentsIds" Target="commentsIds.xml" Id="Re6c05ca8b2f747e9" /><Relationship Type="http://schemas.microsoft.com/office/2018/08/relationships/commentsExtensible" Target="commentsExtensible.xml" Id="R039ec5df608c45b2" /><Relationship Type="http://schemas.openxmlformats.org/officeDocument/2006/relationships/image" Target="/media/image.png" Id="R118a98a8eb764a88" /><Relationship Type="http://schemas.openxmlformats.org/officeDocument/2006/relationships/image" Target="/media/image2.png" Id="R46181c8de59a4c5f" /><Relationship Type="http://schemas.openxmlformats.org/officeDocument/2006/relationships/image" Target="/media/image3.png" Id="Reef13d94e8a84681" /><Relationship Type="http://schemas.openxmlformats.org/officeDocument/2006/relationships/image" Target="/media/image4.png" Id="Re6a9824cb58a4ef4" /><Relationship Type="http://schemas.openxmlformats.org/officeDocument/2006/relationships/image" Target="/media/image5.png" Id="Raab868487d394a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2023-07-13T04:51:10.9137737Z</dcterms:created>
  <dcterms:modified xsi:type="dcterms:W3CDTF">2023-07-13T05:37:43.1517840Z</dcterms:modified>
  <dc:creator>James Ford</dc:creator>
  <lastModifiedBy>James Ford</lastModifiedBy>
</coreProperties>
</file>