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9D486C" w14:textId="5A53A805" w:rsidR="00270843" w:rsidRDefault="00270843" w:rsidP="00270843">
      <w:pPr>
        <w:jc w:val="center"/>
      </w:pPr>
      <w:r>
        <w:t>How DocuMed AI Works?</w:t>
      </w:r>
    </w:p>
    <w:p w14:paraId="40F02280" w14:textId="35974BE5" w:rsidR="00270843" w:rsidRPr="00270843" w:rsidRDefault="00270843" w:rsidP="00270843">
      <w:pPr>
        <w:jc w:val="center"/>
        <w:rPr>
          <w:b/>
          <w:bCs/>
        </w:rPr>
      </w:pPr>
      <w:r w:rsidRPr="00270843">
        <w:rPr>
          <w:b/>
          <w:bCs/>
        </w:rPr>
        <w:t xml:space="preserve">Fast, </w:t>
      </w:r>
      <w:r w:rsidR="0069535E">
        <w:rPr>
          <w:b/>
          <w:bCs/>
        </w:rPr>
        <w:t>S</w:t>
      </w:r>
      <w:r w:rsidRPr="00270843">
        <w:rPr>
          <w:b/>
          <w:bCs/>
        </w:rPr>
        <w:t>imple &amp; Reliable</w:t>
      </w:r>
    </w:p>
    <w:p w14:paraId="576860BA" w14:textId="0ECC5E27" w:rsidR="00270843" w:rsidRDefault="0069535E" w:rsidP="00270843">
      <w:pPr>
        <w:jc w:val="center"/>
      </w:pPr>
      <w:r>
        <w:t>Medical Transcription</w:t>
      </w:r>
      <w:r w:rsidR="00270843">
        <w:t xml:space="preserve"> </w:t>
      </w:r>
    </w:p>
    <w:p w14:paraId="5397835A" w14:textId="77777777" w:rsidR="00270843" w:rsidRPr="00410EBB" w:rsidRDefault="00270843" w:rsidP="00270843">
      <w:pPr>
        <w:jc w:val="center"/>
        <w:rPr>
          <w:lang w:val="en-US"/>
        </w:rPr>
      </w:pPr>
      <w:r>
        <w:t>/////////////////////////////////////////</w:t>
      </w:r>
    </w:p>
    <w:p w14:paraId="0618CDE8" w14:textId="0D023A16" w:rsidR="00270843" w:rsidRDefault="0069535E" w:rsidP="0069535E">
      <w:pPr>
        <w:jc w:val="center"/>
      </w:pPr>
      <w:r w:rsidRPr="0069535E">
        <w:t>Improve Your Workflow with DocuMed AI</w:t>
      </w:r>
      <w:r w:rsidRPr="0069535E">
        <w:br/>
        <w:t xml:space="preserve">Turn Hours </w:t>
      </w:r>
      <w:r>
        <w:t>o</w:t>
      </w:r>
      <w:r w:rsidRPr="0069535E">
        <w:t xml:space="preserve">f Work </w:t>
      </w:r>
      <w:r>
        <w:t>i</w:t>
      </w:r>
      <w:r w:rsidRPr="0069535E">
        <w:t>nto Minutes</w:t>
      </w:r>
    </w:p>
    <w:p w14:paraId="26A4383D" w14:textId="5F90589D" w:rsidR="0069535E" w:rsidRPr="0069535E" w:rsidRDefault="0069535E" w:rsidP="0069535E">
      <w:pPr>
        <w:rPr>
          <w:b/>
          <w:bCs/>
        </w:rPr>
      </w:pPr>
      <w:r w:rsidRPr="0069535E">
        <w:rPr>
          <w:b/>
          <w:bCs/>
        </w:rPr>
        <w:t>1. Capture Your Encounter</w:t>
      </w:r>
    </w:p>
    <w:p w14:paraId="354DEC02" w14:textId="5E31C561" w:rsidR="0069535E" w:rsidRDefault="2A402952" w:rsidP="0069535E">
      <w:r w:rsidRPr="2A402952">
        <w:rPr>
          <w:lang w:val="en-US"/>
        </w:rPr>
        <w:t>Let DocuMed AI do the heavy lifting while you focus on what really matters—your patients. Simply speak naturally during the visit, ensure to say findings during the encounter, or dictate your notes directly, and our platform captures it all in real time.</w:t>
      </w:r>
    </w:p>
    <w:p w14:paraId="36FB7689" w14:textId="1A7AC7AD" w:rsidR="0069535E" w:rsidRDefault="0069535E" w:rsidP="0069535E">
      <w:r w:rsidRPr="0069535E">
        <w:rPr>
          <w:b/>
          <w:bCs/>
        </w:rPr>
        <w:t>IMPORTANT:</w:t>
      </w:r>
      <w:r w:rsidRPr="0069535E">
        <w:t xml:space="preserve"> Please remember to obtain verbal consent from patients before recording the visit using DocuMed AI. </w:t>
      </w:r>
      <w:r w:rsidRPr="0069535E">
        <w:rPr>
          <w:color w:val="0070C0"/>
        </w:rPr>
        <w:t>Here is a sample verbal consent</w:t>
      </w:r>
      <w:r w:rsidRPr="0069535E">
        <w:t>.</w:t>
      </w:r>
    </w:p>
    <w:p w14:paraId="21154889" w14:textId="40E5A489" w:rsidR="0069535E" w:rsidRPr="00FE14E3" w:rsidRDefault="0069535E" w:rsidP="00FE14E3">
      <w:pPr>
        <w:rPr>
          <w:b/>
          <w:bCs/>
        </w:rPr>
      </w:pPr>
      <w:r w:rsidRPr="00FE14E3">
        <w:rPr>
          <w:b/>
          <w:bCs/>
        </w:rPr>
        <w:t xml:space="preserve">2. </w:t>
      </w:r>
      <w:r w:rsidR="00FE14E3" w:rsidRPr="00FE14E3">
        <w:rPr>
          <w:b/>
          <w:bCs/>
        </w:rPr>
        <w:t>Transcription &amp; Processing</w:t>
      </w:r>
    </w:p>
    <w:p w14:paraId="6D6A9AD9" w14:textId="349D359C" w:rsidR="00FE14E3" w:rsidRDefault="00FE14E3" w:rsidP="0069535E">
      <w:r w:rsidRPr="00FE14E3">
        <w:t>In seconds, Documed AI securely transmits the audio to advanced servers. There, each word is meticulously transcribed and transformed into a clear, accurate medical note—giving you a head start on documentation and reducing the risk of errors.</w:t>
      </w:r>
    </w:p>
    <w:p w14:paraId="306FDA2C" w14:textId="6D460239" w:rsidR="0069535E" w:rsidRPr="0069535E" w:rsidRDefault="0069535E" w:rsidP="00FE14E3">
      <w:pPr>
        <w:rPr>
          <w:b/>
          <w:bCs/>
        </w:rPr>
      </w:pPr>
      <w:r>
        <w:rPr>
          <w:b/>
          <w:bCs/>
        </w:rPr>
        <w:t>3</w:t>
      </w:r>
      <w:r w:rsidRPr="0069535E">
        <w:rPr>
          <w:b/>
          <w:bCs/>
        </w:rPr>
        <w:t xml:space="preserve">. </w:t>
      </w:r>
      <w:r w:rsidR="00FE14E3" w:rsidRPr="00FE14E3">
        <w:rPr>
          <w:b/>
          <w:bCs/>
        </w:rPr>
        <w:t>Review &amp; Transfe</w:t>
      </w:r>
      <w:r w:rsidR="00FE14E3">
        <w:rPr>
          <w:b/>
          <w:bCs/>
        </w:rPr>
        <w:t>r</w:t>
      </w:r>
    </w:p>
    <w:p w14:paraId="0F28EF45" w14:textId="3A5E0F4E" w:rsidR="0069535E" w:rsidRDefault="2A402952" w:rsidP="0069535E">
      <w:r w:rsidRPr="2A402952">
        <w:rPr>
          <w:lang w:val="en-US"/>
        </w:rPr>
        <w:t>Your completed note appears in the “Notes” section, ready for a quick review or minor edits. Once you’re satisfied, a single click lets you copy and paste it straight into your EMR—no extra steps or complicated formatting required.</w:t>
      </w:r>
    </w:p>
    <w:p w14:paraId="011E5FE7" w14:textId="10894CE5" w:rsidR="0069535E" w:rsidRPr="0069535E" w:rsidRDefault="0069535E" w:rsidP="0069535E">
      <w:pPr>
        <w:rPr>
          <w:b/>
          <w:bCs/>
        </w:rPr>
      </w:pPr>
      <w:r>
        <w:rPr>
          <w:b/>
          <w:bCs/>
        </w:rPr>
        <w:t>4</w:t>
      </w:r>
      <w:r w:rsidRPr="0069535E">
        <w:rPr>
          <w:b/>
          <w:bCs/>
        </w:rPr>
        <w:t xml:space="preserve">. </w:t>
      </w:r>
      <w:r w:rsidR="00FE14E3" w:rsidRPr="00FE14E3">
        <w:rPr>
          <w:b/>
          <w:bCs/>
        </w:rPr>
        <w:t>Customize &amp; Evolv</w:t>
      </w:r>
      <w:r w:rsidR="00FE14E3">
        <w:rPr>
          <w:b/>
          <w:bCs/>
        </w:rPr>
        <w:t>e</w:t>
      </w:r>
    </w:p>
    <w:p w14:paraId="02653E94" w14:textId="40BA6C96" w:rsidR="0069535E" w:rsidRDefault="2A402952" w:rsidP="0069535E">
      <w:r w:rsidRPr="2A402952">
        <w:rPr>
          <w:lang w:val="en-US"/>
        </w:rPr>
        <w:t>Would you prefer a different tone or layout? Tweak the templates to fit your personal style or build your own templates for future visits. Over time, DocuMed AI learns your preferences, helping you consistently produce high-quality, personalized documentation with minimal effort.</w:t>
      </w:r>
    </w:p>
    <w:p w14:paraId="46DE1C55" w14:textId="2B597EED" w:rsidR="00FE14E3" w:rsidRDefault="48EC7958" w:rsidP="00FE14E3">
      <w:pPr>
        <w:jc w:val="center"/>
      </w:pPr>
      <w:r w:rsidRPr="48EC7958">
        <w:rPr>
          <w:lang w:val="en-US"/>
        </w:rPr>
        <w:t>With this streamlined workflow, you’ll spend less time on paperwork and more time building meaningful connections with patients—and still get home in time. Because better documentation shouldn’t come at the expense of better care.</w:t>
      </w:r>
    </w:p>
    <w:p w14:paraId="05591619" w14:textId="77777777" w:rsidR="005D5222" w:rsidRDefault="005D5222" w:rsidP="00FE14E3">
      <w:pPr>
        <w:jc w:val="center"/>
      </w:pPr>
    </w:p>
    <w:p w14:paraId="7868071C" w14:textId="77777777" w:rsidR="0069535E" w:rsidRDefault="0069535E" w:rsidP="0069535E">
      <w:pPr>
        <w:jc w:val="center"/>
      </w:pPr>
    </w:p>
    <w:sectPr w:rsidR="006953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7EFF" w:usb1="C000785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hriRxtWkwWGLX/" int2:id="uOLkkUlt">
      <int2:state int2:value="Rejected" int2:type="spell"/>
    </int2:textHash>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367"/>
    <w:rsid w:val="00094AAE"/>
    <w:rsid w:val="001D55D7"/>
    <w:rsid w:val="00270843"/>
    <w:rsid w:val="00342367"/>
    <w:rsid w:val="004042C5"/>
    <w:rsid w:val="00445355"/>
    <w:rsid w:val="005929D6"/>
    <w:rsid w:val="005D5222"/>
    <w:rsid w:val="00601C77"/>
    <w:rsid w:val="0069535E"/>
    <w:rsid w:val="008000CB"/>
    <w:rsid w:val="00982076"/>
    <w:rsid w:val="00DA2FF2"/>
    <w:rsid w:val="00EB3AE4"/>
    <w:rsid w:val="00FE14E3"/>
    <w:rsid w:val="2A402952"/>
    <w:rsid w:val="48EC7958"/>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7FF24"/>
  <w15:chartTrackingRefBased/>
  <w15:docId w15:val="{082D0D0B-408D-44B9-8375-919470632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236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4236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236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236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4236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423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23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23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23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36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423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236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236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4236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423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23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23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2367"/>
    <w:rPr>
      <w:rFonts w:eastAsiaTheme="majorEastAsia" w:cstheme="majorBidi"/>
      <w:color w:val="272727" w:themeColor="text1" w:themeTint="D8"/>
    </w:rPr>
  </w:style>
  <w:style w:type="paragraph" w:styleId="Title">
    <w:name w:val="Title"/>
    <w:basedOn w:val="Normal"/>
    <w:next w:val="Normal"/>
    <w:link w:val="TitleChar"/>
    <w:uiPriority w:val="10"/>
    <w:qFormat/>
    <w:rsid w:val="003423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23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23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23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2367"/>
    <w:pPr>
      <w:spacing w:before="160"/>
      <w:jc w:val="center"/>
    </w:pPr>
    <w:rPr>
      <w:i/>
      <w:iCs/>
      <w:color w:val="404040" w:themeColor="text1" w:themeTint="BF"/>
    </w:rPr>
  </w:style>
  <w:style w:type="character" w:customStyle="1" w:styleId="QuoteChar">
    <w:name w:val="Quote Char"/>
    <w:basedOn w:val="DefaultParagraphFont"/>
    <w:link w:val="Quote"/>
    <w:uiPriority w:val="29"/>
    <w:rsid w:val="00342367"/>
    <w:rPr>
      <w:i/>
      <w:iCs/>
      <w:color w:val="404040" w:themeColor="text1" w:themeTint="BF"/>
    </w:rPr>
  </w:style>
  <w:style w:type="paragraph" w:styleId="ListParagraph">
    <w:name w:val="List Paragraph"/>
    <w:basedOn w:val="Normal"/>
    <w:uiPriority w:val="34"/>
    <w:qFormat/>
    <w:rsid w:val="00342367"/>
    <w:pPr>
      <w:ind w:left="720"/>
      <w:contextualSpacing/>
    </w:pPr>
  </w:style>
  <w:style w:type="character" w:styleId="IntenseEmphasis">
    <w:name w:val="Intense Emphasis"/>
    <w:basedOn w:val="DefaultParagraphFont"/>
    <w:uiPriority w:val="21"/>
    <w:qFormat/>
    <w:rsid w:val="00342367"/>
    <w:rPr>
      <w:i/>
      <w:iCs/>
      <w:color w:val="2F5496" w:themeColor="accent1" w:themeShade="BF"/>
    </w:rPr>
  </w:style>
  <w:style w:type="paragraph" w:styleId="IntenseQuote">
    <w:name w:val="Intense Quote"/>
    <w:basedOn w:val="Normal"/>
    <w:next w:val="Normal"/>
    <w:link w:val="IntenseQuoteChar"/>
    <w:uiPriority w:val="30"/>
    <w:qFormat/>
    <w:rsid w:val="003423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2367"/>
    <w:rPr>
      <w:i/>
      <w:iCs/>
      <w:color w:val="2F5496" w:themeColor="accent1" w:themeShade="BF"/>
    </w:rPr>
  </w:style>
  <w:style w:type="character" w:styleId="IntenseReference">
    <w:name w:val="Intense Reference"/>
    <w:basedOn w:val="DefaultParagraphFont"/>
    <w:uiPriority w:val="32"/>
    <w:qFormat/>
    <w:rsid w:val="00342367"/>
    <w:rPr>
      <w:b/>
      <w:bCs/>
      <w:smallCaps/>
      <w:color w:val="2F5496" w:themeColor="accent1" w:themeShade="BF"/>
      <w:spacing w:val="5"/>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0151682">
      <w:bodyDiv w:val="1"/>
      <w:marLeft w:val="0"/>
      <w:marRight w:val="0"/>
      <w:marTop w:val="0"/>
      <w:marBottom w:val="0"/>
      <w:divBdr>
        <w:top w:val="none" w:sz="0" w:space="0" w:color="auto"/>
        <w:left w:val="none" w:sz="0" w:space="0" w:color="auto"/>
        <w:bottom w:val="none" w:sz="0" w:space="0" w:color="auto"/>
        <w:right w:val="none" w:sz="0" w:space="0" w:color="auto"/>
      </w:divBdr>
      <w:divsChild>
        <w:div w:id="257257414">
          <w:marLeft w:val="0"/>
          <w:marRight w:val="0"/>
          <w:marTop w:val="0"/>
          <w:marBottom w:val="0"/>
          <w:divBdr>
            <w:top w:val="none" w:sz="0" w:space="0" w:color="auto"/>
            <w:left w:val="none" w:sz="0" w:space="0" w:color="auto"/>
            <w:bottom w:val="none" w:sz="0" w:space="0" w:color="auto"/>
            <w:right w:val="none" w:sz="0" w:space="0" w:color="auto"/>
          </w:divBdr>
          <w:divsChild>
            <w:div w:id="656417861">
              <w:marLeft w:val="0"/>
              <w:marRight w:val="0"/>
              <w:marTop w:val="0"/>
              <w:marBottom w:val="0"/>
              <w:divBdr>
                <w:top w:val="none" w:sz="0" w:space="0" w:color="auto"/>
                <w:left w:val="none" w:sz="0" w:space="0" w:color="auto"/>
                <w:bottom w:val="none" w:sz="0" w:space="0" w:color="auto"/>
                <w:right w:val="none" w:sz="0" w:space="0" w:color="auto"/>
              </w:divBdr>
              <w:divsChild>
                <w:div w:id="140656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24425">
      <w:bodyDiv w:val="1"/>
      <w:marLeft w:val="0"/>
      <w:marRight w:val="0"/>
      <w:marTop w:val="0"/>
      <w:marBottom w:val="0"/>
      <w:divBdr>
        <w:top w:val="none" w:sz="0" w:space="0" w:color="auto"/>
        <w:left w:val="none" w:sz="0" w:space="0" w:color="auto"/>
        <w:bottom w:val="none" w:sz="0" w:space="0" w:color="auto"/>
        <w:right w:val="none" w:sz="0" w:space="0" w:color="auto"/>
      </w:divBdr>
    </w:div>
    <w:div w:id="909075970">
      <w:bodyDiv w:val="1"/>
      <w:marLeft w:val="0"/>
      <w:marRight w:val="0"/>
      <w:marTop w:val="0"/>
      <w:marBottom w:val="0"/>
      <w:divBdr>
        <w:top w:val="none" w:sz="0" w:space="0" w:color="auto"/>
        <w:left w:val="none" w:sz="0" w:space="0" w:color="auto"/>
        <w:bottom w:val="none" w:sz="0" w:space="0" w:color="auto"/>
        <w:right w:val="none" w:sz="0" w:space="0" w:color="auto"/>
      </w:divBdr>
    </w:div>
    <w:div w:id="1000617951">
      <w:bodyDiv w:val="1"/>
      <w:marLeft w:val="0"/>
      <w:marRight w:val="0"/>
      <w:marTop w:val="0"/>
      <w:marBottom w:val="0"/>
      <w:divBdr>
        <w:top w:val="none" w:sz="0" w:space="0" w:color="auto"/>
        <w:left w:val="none" w:sz="0" w:space="0" w:color="auto"/>
        <w:bottom w:val="none" w:sz="0" w:space="0" w:color="auto"/>
        <w:right w:val="none" w:sz="0" w:space="0" w:color="auto"/>
      </w:divBdr>
      <w:divsChild>
        <w:div w:id="3092548">
          <w:marLeft w:val="0"/>
          <w:marRight w:val="0"/>
          <w:marTop w:val="0"/>
          <w:marBottom w:val="0"/>
          <w:divBdr>
            <w:top w:val="none" w:sz="0" w:space="0" w:color="auto"/>
            <w:left w:val="none" w:sz="0" w:space="0" w:color="auto"/>
            <w:bottom w:val="none" w:sz="0" w:space="0" w:color="auto"/>
            <w:right w:val="none" w:sz="0" w:space="0" w:color="auto"/>
          </w:divBdr>
          <w:divsChild>
            <w:div w:id="1812821904">
              <w:marLeft w:val="0"/>
              <w:marRight w:val="0"/>
              <w:marTop w:val="0"/>
              <w:marBottom w:val="0"/>
              <w:divBdr>
                <w:top w:val="none" w:sz="0" w:space="0" w:color="auto"/>
                <w:left w:val="none" w:sz="0" w:space="0" w:color="auto"/>
                <w:bottom w:val="none" w:sz="0" w:space="0" w:color="auto"/>
                <w:right w:val="none" w:sz="0" w:space="0" w:color="auto"/>
              </w:divBdr>
              <w:divsChild>
                <w:div w:id="167734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20/10/relationships/intelligence" Target="intelligence2.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249</Words>
  <Characters>1420</Characters>
  <Application>Microsoft Office Word</Application>
  <DocSecurity>0</DocSecurity>
  <Lines>11</Lines>
  <Paragraphs>3</Paragraphs>
  <ScaleCrop>false</ScaleCrop>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zeeshan waseem</cp:lastModifiedBy>
  <cp:revision>12</cp:revision>
  <dcterms:created xsi:type="dcterms:W3CDTF">2025-05-04T18:19:00Z</dcterms:created>
  <dcterms:modified xsi:type="dcterms:W3CDTF">2025-07-16T12:32:00Z</dcterms:modified>
</cp:coreProperties>
</file>