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4DA88C9F" w:rsidR="00A51049" w:rsidRPr="00FF5124" w:rsidRDefault="00350325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350325">
            <w:rPr>
              <w:rFonts w:cs="Times New Roman"/>
              <w:spacing w:val="-2"/>
              <w:kern w:val="36"/>
              <w:sz w:val="41"/>
              <w:szCs w:val="41"/>
            </w:rPr>
            <w:t>DAX-10010 Изменить источник для срока хранения товара в месяцах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2E26D487" w:rsidR="00662477" w:rsidRPr="00FF5124" w:rsidRDefault="0035032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07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4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4BC09811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2E13E18D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623F3652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42CA3425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712A30BF" w:rsidR="00532450" w:rsidRPr="00FF5124" w:rsidRDefault="00350325" w:rsidP="00350325">
      <w:pPr>
        <w:pStyle w:val="a4"/>
        <w:rPr>
          <w:sz w:val="24"/>
          <w:szCs w:val="24"/>
        </w:rPr>
      </w:pPr>
      <w:r>
        <w:rPr>
          <w:sz w:val="24"/>
          <w:szCs w:val="24"/>
        </w:rPr>
        <w:t xml:space="preserve">Интеграция с системой </w:t>
      </w:r>
      <w:r>
        <w:rPr>
          <w:sz w:val="24"/>
          <w:szCs w:val="24"/>
          <w:lang w:val="en-US"/>
        </w:rPr>
        <w:t>PIM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6E7A7983" w14:textId="266E779D" w:rsidR="00350325" w:rsidRPr="00793CBF" w:rsidRDefault="00350325" w:rsidP="00350325">
      <w:pPr>
        <w:pStyle w:val="a4"/>
      </w:pPr>
      <w:r>
        <w:t>2.1. Добавить новое поле в</w:t>
      </w:r>
      <w:r w:rsidR="00271F27">
        <w:t xml:space="preserve"> техническую</w:t>
      </w:r>
      <w:r>
        <w:t xml:space="preserve"> таблицу </w:t>
      </w:r>
      <w:r w:rsidRPr="00271F27">
        <w:rPr>
          <w:b/>
        </w:rPr>
        <w:t>ALK_PIMItemTable</w:t>
      </w:r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350325" w:rsidRPr="00FF5124" w14:paraId="610A53A7" w14:textId="77777777" w:rsidTr="00BF1125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6B948FD2" w14:textId="77777777" w:rsidR="00350325" w:rsidRPr="00350325" w:rsidRDefault="00350325" w:rsidP="00350325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350325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D5E6798" w14:textId="77777777" w:rsidR="00350325" w:rsidRPr="00FF5124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9B9193E" w14:textId="77777777" w:rsidR="00350325" w:rsidRPr="00FF5124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D0A565B" w14:textId="77777777" w:rsidR="00350325" w:rsidRPr="00FF5124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109FE469" w14:textId="77777777" w:rsidR="00350325" w:rsidRPr="00FF5124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350325" w:rsidRPr="002933F6" w14:paraId="35B873D4" w14:textId="77777777" w:rsidTr="00BF1125">
        <w:tc>
          <w:tcPr>
            <w:tcW w:w="2693" w:type="dxa"/>
          </w:tcPr>
          <w:p w14:paraId="643820C2" w14:textId="6CDF3328" w:rsidR="00350325" w:rsidRPr="005A3252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350325">
              <w:rPr>
                <w:rFonts w:ascii="Times New Roman" w:hAnsi="Times New Roman"/>
                <w:sz w:val="22"/>
              </w:rPr>
              <w:t>StandardShelfLife</w:t>
            </w:r>
          </w:p>
        </w:tc>
        <w:tc>
          <w:tcPr>
            <w:tcW w:w="1701" w:type="dxa"/>
          </w:tcPr>
          <w:p w14:paraId="584D8C50" w14:textId="364FB167" w:rsidR="00350325" w:rsidRPr="00350325" w:rsidRDefault="00350325" w:rsidP="00350325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  <w:r>
              <w:rPr>
                <w:rFonts w:ascii="Times New Roman" w:hAnsi="Times New Roman"/>
                <w:i/>
                <w:szCs w:val="24"/>
              </w:rPr>
              <w:t>Срок годности в месяцах</w:t>
            </w:r>
          </w:p>
        </w:tc>
        <w:tc>
          <w:tcPr>
            <w:tcW w:w="2268" w:type="dxa"/>
          </w:tcPr>
          <w:p w14:paraId="320CD119" w14:textId="1B95E367" w:rsidR="00350325" w:rsidRPr="00350325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Enum</w:t>
            </w:r>
          </w:p>
        </w:tc>
        <w:tc>
          <w:tcPr>
            <w:tcW w:w="1701" w:type="dxa"/>
          </w:tcPr>
          <w:p w14:paraId="30BE8579" w14:textId="77777777" w:rsidR="00350325" w:rsidRPr="009C5ACA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813412F" w14:textId="77777777" w:rsidR="00350325" w:rsidRPr="002933F6" w:rsidRDefault="00350325" w:rsidP="00BF112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0A066C88" w14:textId="63305FAF" w:rsidR="001D0232" w:rsidRPr="006D25D7" w:rsidRDefault="00350325" w:rsidP="00350325">
      <w:pPr>
        <w:pStyle w:val="a4"/>
        <w:numPr>
          <w:ilvl w:val="1"/>
          <w:numId w:val="23"/>
        </w:numPr>
        <w:ind w:left="1134" w:hanging="425"/>
      </w:pPr>
      <w:r>
        <w:t xml:space="preserve">Переименовать поле </w:t>
      </w:r>
      <w:r w:rsidRPr="00350325">
        <w:rPr>
          <w:b/>
          <w:i/>
        </w:rPr>
        <w:t>Срок годности</w:t>
      </w:r>
      <w:r w:rsidRPr="00350325">
        <w:t xml:space="preserve"> (InventTable).WMS_InventExpireDays</w:t>
      </w:r>
      <w:r>
        <w:t xml:space="preserve">, которое находиться в карточке </w:t>
      </w:r>
      <w:r w:rsidR="00271F27">
        <w:t>номенклатуры</w:t>
      </w:r>
      <w:r>
        <w:t xml:space="preserve"> в </w:t>
      </w:r>
      <w:r w:rsidRPr="00350325">
        <w:rPr>
          <w:b/>
          <w:i/>
        </w:rPr>
        <w:t>Срок хранения в месяцах</w:t>
      </w:r>
      <w:r>
        <w:t xml:space="preserve"> </w:t>
      </w:r>
      <w:r w:rsidRPr="00350325">
        <w:t>(InventTable).WMS_InventExpireDays</w:t>
      </w:r>
      <w:r>
        <w:t>.</w:t>
      </w:r>
    </w:p>
    <w:p w14:paraId="5B191894" w14:textId="092BBB66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6"/>
      <w:r w:rsidRPr="00290D24">
        <w:rPr>
          <w:rFonts w:cs="Times New Roman"/>
        </w:rPr>
        <w:t>Алгоритмы</w:t>
      </w:r>
      <w:bookmarkStart w:id="6" w:name="_Toc309597747"/>
      <w:bookmarkEnd w:id="5"/>
    </w:p>
    <w:p w14:paraId="2684493B" w14:textId="0475BE5C" w:rsidR="001456C6" w:rsidRPr="00350325" w:rsidRDefault="00271F27" w:rsidP="00271F27">
      <w:pPr>
        <w:pStyle w:val="a4"/>
        <w:numPr>
          <w:ilvl w:val="1"/>
          <w:numId w:val="23"/>
        </w:numPr>
        <w:ind w:left="1134"/>
      </w:pPr>
      <w:r>
        <w:t xml:space="preserve">Доработать класс </w:t>
      </w:r>
      <w:r w:rsidRPr="00271F27">
        <w:rPr>
          <w:b/>
          <w:i/>
        </w:rPr>
        <w:t>ALK_PimItemProcessor</w:t>
      </w:r>
      <w:r w:rsidRPr="00271F27">
        <w:t xml:space="preserve"> </w:t>
      </w:r>
      <w:r>
        <w:t>,чтобы при обработке сообщений топика</w:t>
      </w:r>
      <w:r w:rsidR="00350325" w:rsidRPr="00350325">
        <w:t xml:space="preserve"> </w:t>
      </w:r>
      <w:r w:rsidR="00350325" w:rsidRPr="00271F27">
        <w:rPr>
          <w:b/>
          <w:lang w:val="en-US"/>
        </w:rPr>
        <w:t>PIMItem</w:t>
      </w:r>
      <w:r w:rsidR="00350325" w:rsidRPr="00350325">
        <w:t xml:space="preserve"> </w:t>
      </w:r>
      <w:r>
        <w:t>система брала значение из</w:t>
      </w:r>
      <w:bookmarkStart w:id="7" w:name="_GoBack"/>
      <w:bookmarkEnd w:id="7"/>
      <w:r>
        <w:t xml:space="preserve"> тэга</w:t>
      </w:r>
      <w:r w:rsidRPr="00271F27">
        <w:rPr>
          <w:i/>
        </w:rPr>
        <w:t xml:space="preserve"> </w:t>
      </w:r>
      <w:r w:rsidRPr="00271F27">
        <w:rPr>
          <w:i/>
          <w:lang w:val="en-US"/>
        </w:rPr>
        <w:t>StandardShelfLife</w:t>
      </w:r>
      <w:r>
        <w:t xml:space="preserve"> и обновляла им</w:t>
      </w:r>
      <w:r w:rsidRPr="00271F27">
        <w:t xml:space="preserve"> </w:t>
      </w:r>
      <w:r>
        <w:t xml:space="preserve">поле </w:t>
      </w:r>
      <w:r w:rsidRPr="00350325">
        <w:rPr>
          <w:b/>
          <w:i/>
        </w:rPr>
        <w:t>Срок хранения в месяцах</w:t>
      </w:r>
      <w:r>
        <w:t xml:space="preserve"> </w:t>
      </w:r>
      <w:r w:rsidRPr="00350325">
        <w:t>(InventTable).WMS_InventExpireDays</w:t>
      </w:r>
      <w:r>
        <w:t>, которое находиться в карточке номенклатуры.</w:t>
      </w:r>
      <w:r w:rsidR="00FE4824" w:rsidRPr="00350325">
        <w:br/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1320D13D" w14:textId="317733BE" w:rsidR="001D55E8" w:rsidRDefault="00350325" w:rsidP="00350325">
      <w:pPr>
        <w:pStyle w:val="a4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Управление запасами \ Обычный \ Используемые продукты \ Карточка </w:t>
      </w:r>
      <w:r w:rsidR="00271F27">
        <w:rPr>
          <w:sz w:val="24"/>
          <w:szCs w:val="24"/>
        </w:rPr>
        <w:t>номенклатуры</w:t>
      </w:r>
    </w:p>
    <w:p w14:paraId="42DAFEFE" w14:textId="7F8817CB" w:rsidR="00271F27" w:rsidRPr="00271F27" w:rsidRDefault="00271F27" w:rsidP="00350325">
      <w:pPr>
        <w:pStyle w:val="a4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Управление запасами \ Запросы \ </w:t>
      </w:r>
      <w:r>
        <w:rPr>
          <w:sz w:val="24"/>
          <w:szCs w:val="24"/>
          <w:lang w:val="en-US"/>
        </w:rPr>
        <w:t>Kashka</w:t>
      </w:r>
      <w:r w:rsidRPr="00271F27">
        <w:rPr>
          <w:sz w:val="24"/>
          <w:szCs w:val="24"/>
        </w:rPr>
        <w:t xml:space="preserve"> </w:t>
      </w:r>
      <w:r>
        <w:rPr>
          <w:sz w:val="24"/>
          <w:szCs w:val="24"/>
        </w:rPr>
        <w:t>\ Входящие данные по номенклатуре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6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lastRenderedPageBreak/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2C154F20" w:rsidR="000573C0" w:rsidRPr="00936AD2" w:rsidRDefault="00271F27" w:rsidP="00271F27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8AC710" w14:textId="77777777" w:rsidR="00F962BF" w:rsidRDefault="00F962BF">
      <w:r>
        <w:separator/>
      </w:r>
    </w:p>
  </w:endnote>
  <w:endnote w:type="continuationSeparator" w:id="0">
    <w:p w14:paraId="05703974" w14:textId="77777777" w:rsidR="00F962BF" w:rsidRDefault="00F96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5D4BFDD9" w:rsidR="00163335" w:rsidRPr="00D9272E" w:rsidRDefault="00163335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0325">
          <w:rPr>
            <w:sz w:val="18"/>
            <w:szCs w:val="18"/>
          </w:rPr>
          <w:t>DAX-10010 Изменить источник для срока хранения товара в месяцах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271F27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271F27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21B6C7CA" w:rsidR="00163335" w:rsidRPr="008638AB" w:rsidRDefault="00163335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0325">
          <w:rPr>
            <w:rFonts w:ascii="Times New Roman" w:hAnsi="Times New Roman"/>
            <w:sz w:val="18"/>
            <w:szCs w:val="18"/>
          </w:rPr>
          <w:t>DAX-10010 Изменить источник для срока хранения товара в месяцах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271F27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271F27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800041" w14:textId="77777777" w:rsidR="00F962BF" w:rsidRDefault="00F962BF">
      <w:r>
        <w:separator/>
      </w:r>
    </w:p>
  </w:footnote>
  <w:footnote w:type="continuationSeparator" w:id="0">
    <w:p w14:paraId="1A26BDE4" w14:textId="77777777" w:rsidR="00F962BF" w:rsidRDefault="00F96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163335" w:rsidRPr="00D95F5D" w:rsidRDefault="00163335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163335" w:rsidRPr="00EF1F02" w:rsidRDefault="00163335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5" w15:restartNumberingAfterBreak="0">
    <w:nsid w:val="33186F89"/>
    <w:multiLevelType w:val="hybridMultilevel"/>
    <w:tmpl w:val="27D2ECE2"/>
    <w:lvl w:ilvl="0" w:tplc="5CE42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3"/>
  </w:num>
  <w:num w:numId="7">
    <w:abstractNumId w:val="23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0"/>
  </w:num>
  <w:num w:numId="12">
    <w:abstractNumId w:val="18"/>
  </w:num>
  <w:num w:numId="13">
    <w:abstractNumId w:val="22"/>
  </w:num>
  <w:num w:numId="14">
    <w:abstractNumId w:val="24"/>
  </w:num>
  <w:num w:numId="15">
    <w:abstractNumId w:val="11"/>
  </w:num>
  <w:num w:numId="16">
    <w:abstractNumId w:val="29"/>
  </w:num>
  <w:num w:numId="17">
    <w:abstractNumId w:val="25"/>
  </w:num>
  <w:num w:numId="18">
    <w:abstractNumId w:val="9"/>
  </w:num>
  <w:num w:numId="19">
    <w:abstractNumId w:val="12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5"/>
  </w:num>
  <w:num w:numId="25">
    <w:abstractNumId w:val="14"/>
  </w:num>
  <w:num w:numId="26">
    <w:abstractNumId w:val="21"/>
  </w:num>
  <w:num w:numId="27">
    <w:abstractNumId w:val="19"/>
  </w:num>
  <w:num w:numId="28">
    <w:abstractNumId w:val="7"/>
  </w:num>
  <w:num w:numId="29">
    <w:abstractNumId w:val="8"/>
  </w:num>
  <w:num w:numId="30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1F27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325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4EB4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2BF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1FDE"/>
    <w:rsid w:val="00032116"/>
    <w:rsid w:val="00034ADF"/>
    <w:rsid w:val="00071B14"/>
    <w:rsid w:val="000A1C52"/>
    <w:rsid w:val="000F0DC0"/>
    <w:rsid w:val="00117360"/>
    <w:rsid w:val="00154D25"/>
    <w:rsid w:val="0016304D"/>
    <w:rsid w:val="001811B1"/>
    <w:rsid w:val="001832DC"/>
    <w:rsid w:val="001850F8"/>
    <w:rsid w:val="001A373B"/>
    <w:rsid w:val="001D0851"/>
    <w:rsid w:val="001D0F93"/>
    <w:rsid w:val="001E03E7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814BD"/>
    <w:rsid w:val="0059384D"/>
    <w:rsid w:val="006117B0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40680"/>
    <w:rsid w:val="00CA030F"/>
    <w:rsid w:val="00D003C9"/>
    <w:rsid w:val="00D16973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DAC1057A-FD4A-425D-9AE1-425C097B8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220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DAX-9699 Изменить расчет даты отгрузки для заявок Самовывоза ИМ</vt:lpstr>
    </vt:vector>
  </TitlesOfParts>
  <Company>HP Inc.</Company>
  <LinksUpToDate>false</LinksUpToDate>
  <CharactersWithSpaces>1220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DAX-10010 Изменить источник для срока хранения товара в месяцах</dc:title>
  <dc:creator>K.alyanykh</dc:creator>
  <cp:lastModifiedBy>Aleksey I Kuznetsov</cp:lastModifiedBy>
  <cp:revision>8</cp:revision>
  <cp:lastPrinted>2010-02-27T12:52:00Z</cp:lastPrinted>
  <dcterms:created xsi:type="dcterms:W3CDTF">2025-02-25T13:19:00Z</dcterms:created>
  <dcterms:modified xsi:type="dcterms:W3CDTF">2025-04-07T14:40:00Z</dcterms:modified>
</cp:coreProperties>
</file>