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3285DEA3" w:rsidR="00A51049" w:rsidRPr="00837729" w:rsidRDefault="009C194B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B111F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DAX-7406</w:t>
          </w:r>
          <w:r w:rsidR="0039071F" w:rsidRPr="0039071F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. </w:t>
          </w:r>
          <w:r w:rsidR="00BB111F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Упаковка негабарита ИМ.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3D73AC10" w:rsidR="00662477" w:rsidRPr="00FB2648" w:rsidRDefault="000938EA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6371CB">
              <w:rPr>
                <w:sz w:val="24"/>
                <w:szCs w:val="24"/>
              </w:rPr>
              <w:t>.</w:t>
            </w:r>
            <w:r w:rsidR="004F039F">
              <w:rPr>
                <w:sz w:val="24"/>
                <w:szCs w:val="24"/>
              </w:rPr>
              <w:t>0</w:t>
            </w:r>
            <w:r w:rsidR="00BB111F">
              <w:rPr>
                <w:sz w:val="24"/>
                <w:szCs w:val="24"/>
              </w:rPr>
              <w:t>4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7954D450" w:rsidR="004F039F" w:rsidRPr="0039071F" w:rsidRDefault="001F6258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4FD3B2CE" w:rsidR="004F039F" w:rsidRPr="0095244B" w:rsidRDefault="001F6258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6DE67EF" w:rsidR="004F039F" w:rsidRDefault="001F6258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19E1605B" w:rsidR="004F039F" w:rsidRDefault="001F6258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</w:p>
        </w:tc>
      </w:tr>
      <w:tr w:rsidR="00776F72" w:rsidRPr="006D2124" w14:paraId="126EC05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4B03C" w14:textId="2DE832A4" w:rsidR="00776F72" w:rsidRPr="00776F72" w:rsidRDefault="00776F72" w:rsidP="00153EA9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</w:t>
            </w:r>
            <w:bookmarkStart w:id="2" w:name="_GoBack"/>
            <w:bookmarkEnd w:id="2"/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9A219" w14:textId="075CEFAE" w:rsidR="00776F72" w:rsidRDefault="00776F72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C6AAE" w14:textId="6B053D6D" w:rsidR="00776F72" w:rsidRDefault="00776F72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</w:rPr>
              <w:t>.05.2024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57322" w14:textId="67DE5701" w:rsidR="00776F72" w:rsidRDefault="00776F72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</w:p>
        </w:tc>
      </w:tr>
    </w:tbl>
    <w:p w14:paraId="5EBEDD64" w14:textId="77777777" w:rsidR="00633D52" w:rsidRDefault="00DE0C93" w:rsidP="007D739C">
      <w:pPr>
        <w:pStyle w:val="10"/>
      </w:pPr>
      <w:bookmarkStart w:id="3" w:name="_Toc309597739"/>
      <w:r>
        <w:t>Бизнес-процессы</w:t>
      </w:r>
    </w:p>
    <w:p w14:paraId="5B401BCB" w14:textId="4A00E1DA" w:rsidR="00891BD6" w:rsidRPr="000938EA" w:rsidRDefault="000938EA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Комплектация крупногабаритных товаров МП.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3"/>
    </w:p>
    <w:p w14:paraId="07E4278F" w14:textId="0479B4E4" w:rsidR="00891BD6" w:rsidRPr="0039071F" w:rsidRDefault="0039071F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Обеспечить возможность комплектации крупногабаритного товара вне конвейера.</w:t>
      </w:r>
    </w:p>
    <w:p w14:paraId="56CE5650" w14:textId="77777777"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14:paraId="0C2B6FE0" w14:textId="51CF0D47" w:rsidR="002B2C98" w:rsidRPr="00B2280A" w:rsidRDefault="002B2C98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bookmarkStart w:id="5" w:name="_Toc309597741"/>
      <w:r w:rsidRPr="00B2280A">
        <w:rPr>
          <w:sz w:val="24"/>
          <w:szCs w:val="24"/>
        </w:rPr>
        <w:t xml:space="preserve">В </w:t>
      </w:r>
      <w:proofErr w:type="spellStart"/>
      <w:r w:rsidRPr="00B2280A">
        <w:rPr>
          <w:sz w:val="24"/>
          <w:szCs w:val="24"/>
          <w:lang w:val="en-US"/>
        </w:rPr>
        <w:t>enum</w:t>
      </w:r>
      <w:proofErr w:type="spellEnd"/>
      <w:r w:rsidRPr="00B2280A">
        <w:rPr>
          <w:sz w:val="24"/>
          <w:szCs w:val="24"/>
        </w:rPr>
        <w:t xml:space="preserve"> «Тип операции» (</w:t>
      </w:r>
      <w:r w:rsidRPr="00B2280A">
        <w:rPr>
          <w:sz w:val="24"/>
          <w:szCs w:val="24"/>
          <w:lang w:val="en-US"/>
        </w:rPr>
        <w:t>WMS</w:t>
      </w:r>
      <w:r w:rsidRPr="00B2280A">
        <w:rPr>
          <w:sz w:val="24"/>
          <w:szCs w:val="24"/>
        </w:rPr>
        <w:t>_</w:t>
      </w:r>
      <w:proofErr w:type="spellStart"/>
      <w:r w:rsidRPr="00B2280A">
        <w:rPr>
          <w:sz w:val="24"/>
          <w:szCs w:val="24"/>
          <w:lang w:val="en-US"/>
        </w:rPr>
        <w:t>OperationType</w:t>
      </w:r>
      <w:proofErr w:type="spellEnd"/>
      <w:r w:rsidRPr="00B2280A">
        <w:rPr>
          <w:sz w:val="24"/>
          <w:szCs w:val="24"/>
        </w:rPr>
        <w:t xml:space="preserve">) </w:t>
      </w:r>
      <w:r>
        <w:rPr>
          <w:sz w:val="24"/>
          <w:szCs w:val="24"/>
        </w:rPr>
        <w:t>добавить новое значение «</w:t>
      </w:r>
      <w:r w:rsidR="00B7618A">
        <w:rPr>
          <w:sz w:val="24"/>
          <w:szCs w:val="24"/>
        </w:rPr>
        <w:t xml:space="preserve">Упаковка </w:t>
      </w:r>
      <w:r w:rsidR="004161CF">
        <w:rPr>
          <w:sz w:val="24"/>
          <w:szCs w:val="24"/>
        </w:rPr>
        <w:t>негабарита ИМ</w:t>
      </w:r>
      <w:r>
        <w:rPr>
          <w:sz w:val="24"/>
          <w:szCs w:val="24"/>
        </w:rPr>
        <w:t>»</w:t>
      </w:r>
      <w:r w:rsidR="004161CF">
        <w:rPr>
          <w:sz w:val="24"/>
          <w:szCs w:val="24"/>
        </w:rPr>
        <w:t>.</w:t>
      </w:r>
    </w:p>
    <w:p w14:paraId="4E8EDCCC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14:paraId="78B35743" w14:textId="71E333DA" w:rsidR="00FB1D6F" w:rsidRDefault="009F2ABD" w:rsidP="00CC22A4">
      <w:pPr>
        <w:pStyle w:val="a4"/>
        <w:numPr>
          <w:ilvl w:val="0"/>
          <w:numId w:val="23"/>
        </w:numPr>
        <w:rPr>
          <w:sz w:val="24"/>
          <w:szCs w:val="24"/>
        </w:rPr>
      </w:pPr>
      <w:bookmarkStart w:id="6" w:name="_Toc309597746"/>
      <w:r>
        <w:rPr>
          <w:noProof/>
          <w:sz w:val="24"/>
          <w:szCs w:val="24"/>
        </w:rPr>
        <w:t>Создать новый пункт меню «Выдача заданий на упаковку негабарита ИМ» по аналогии с пунктом меню «Выдача заданий на упаковку» (Управление запасами/Обычный).</w:t>
      </w:r>
    </w:p>
    <w:p w14:paraId="344927E9" w14:textId="77777777" w:rsidR="00B7618A" w:rsidRDefault="00B7618A" w:rsidP="00B7618A">
      <w:pPr>
        <w:pStyle w:val="a4"/>
        <w:ind w:firstLine="0"/>
        <w:rPr>
          <w:sz w:val="24"/>
          <w:szCs w:val="24"/>
        </w:rPr>
      </w:pPr>
    </w:p>
    <w:p w14:paraId="0FFD1E3B" w14:textId="6C2FA827" w:rsidR="009F2ABD" w:rsidRDefault="009F2ABD" w:rsidP="009F2ABD">
      <w:pPr>
        <w:pStyle w:val="a4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B52DE0C" wp14:editId="675849EF">
            <wp:extent cx="6120130" cy="35598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14A8" w14:textId="435E6572" w:rsidR="009F2ABD" w:rsidRDefault="009F2ABD" w:rsidP="0044327D">
      <w:pPr>
        <w:pStyle w:val="a4"/>
        <w:ind w:left="360" w:firstLine="0"/>
        <w:rPr>
          <w:sz w:val="24"/>
          <w:szCs w:val="24"/>
        </w:rPr>
      </w:pPr>
    </w:p>
    <w:p w14:paraId="1766A128" w14:textId="320D20D6" w:rsidR="0044327D" w:rsidRDefault="0044327D" w:rsidP="0044327D">
      <w:pPr>
        <w:pStyle w:val="a4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Добавить Тип лотка сортировки «Негабарит ИМ» (</w:t>
      </w:r>
      <w:proofErr w:type="spellStart"/>
      <w:r>
        <w:rPr>
          <w:sz w:val="24"/>
          <w:szCs w:val="24"/>
        </w:rPr>
        <w:t>LFL_CNVTareTypeSCS</w:t>
      </w:r>
      <w:r w:rsidRPr="0044327D">
        <w:rPr>
          <w:sz w:val="24"/>
          <w:szCs w:val="24"/>
        </w:rPr>
        <w:t>.TareType</w:t>
      </w:r>
      <w:proofErr w:type="spellEnd"/>
      <w:r>
        <w:rPr>
          <w:sz w:val="24"/>
          <w:szCs w:val="24"/>
        </w:rPr>
        <w:t>).</w:t>
      </w:r>
    </w:p>
    <w:p w14:paraId="2F7D2E74" w14:textId="300236B6" w:rsidR="0044327D" w:rsidRDefault="0044327D" w:rsidP="0044327D">
      <w:pPr>
        <w:pStyle w:val="a4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535287D" wp14:editId="47E97C30">
            <wp:extent cx="4543425" cy="18912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5766" cy="190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BB68" w14:textId="6481CCE9" w:rsidR="0044327D" w:rsidRDefault="0044327D" w:rsidP="0044327D">
      <w:pPr>
        <w:pStyle w:val="a4"/>
        <w:ind w:firstLine="0"/>
        <w:rPr>
          <w:sz w:val="24"/>
          <w:szCs w:val="24"/>
        </w:rPr>
      </w:pPr>
    </w:p>
    <w:p w14:paraId="629EE221" w14:textId="66F59CC5" w:rsidR="0044327D" w:rsidRDefault="0044327D" w:rsidP="0044327D">
      <w:pPr>
        <w:pStyle w:val="a4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Добавить Тип паллеты «Негабарит ИМ» (</w:t>
      </w:r>
      <w:proofErr w:type="spellStart"/>
      <w:r>
        <w:rPr>
          <w:sz w:val="24"/>
          <w:szCs w:val="24"/>
        </w:rPr>
        <w:t>WMSPalletType</w:t>
      </w:r>
      <w:r w:rsidRPr="0044327D">
        <w:rPr>
          <w:sz w:val="24"/>
          <w:szCs w:val="24"/>
        </w:rPr>
        <w:t>.palletTypeId</w:t>
      </w:r>
      <w:proofErr w:type="spellEnd"/>
      <w:r>
        <w:rPr>
          <w:sz w:val="24"/>
          <w:szCs w:val="24"/>
        </w:rPr>
        <w:t>).</w:t>
      </w:r>
    </w:p>
    <w:p w14:paraId="33017118" w14:textId="3C38D6EF" w:rsidR="0044327D" w:rsidRDefault="0044327D" w:rsidP="0044327D">
      <w:pPr>
        <w:pStyle w:val="a4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3272828" wp14:editId="5C5E295E">
            <wp:extent cx="4067175" cy="2332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808" cy="2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5E65" w14:textId="371EBB2B" w:rsidR="0044327D" w:rsidRPr="00776F72" w:rsidRDefault="0044327D" w:rsidP="0044327D">
      <w:pPr>
        <w:pStyle w:val="a4"/>
        <w:numPr>
          <w:ilvl w:val="0"/>
          <w:numId w:val="23"/>
        </w:numPr>
        <w:rPr>
          <w:strike/>
          <w:sz w:val="24"/>
          <w:szCs w:val="24"/>
        </w:rPr>
      </w:pPr>
      <w:commentRangeStart w:id="7"/>
      <w:commentRangeStart w:id="8"/>
      <w:r w:rsidRPr="00776F72">
        <w:rPr>
          <w:strike/>
          <w:sz w:val="24"/>
          <w:szCs w:val="24"/>
        </w:rPr>
        <w:t>В форму «Выполнение задания на упаковку» в табличную часть добавить поле «Тип паллеты» (выпадающий список из справочника «Тип паллет» (</w:t>
      </w:r>
      <w:proofErr w:type="spellStart"/>
      <w:r w:rsidRPr="00776F72">
        <w:rPr>
          <w:strike/>
          <w:sz w:val="24"/>
          <w:szCs w:val="24"/>
        </w:rPr>
        <w:t>WMSPalletType</w:t>
      </w:r>
      <w:proofErr w:type="spellEnd"/>
      <w:r w:rsidRPr="00776F72">
        <w:rPr>
          <w:strike/>
          <w:sz w:val="24"/>
          <w:szCs w:val="24"/>
        </w:rPr>
        <w:t>)).</w:t>
      </w:r>
      <w:r w:rsidR="00B7618A" w:rsidRPr="00776F72">
        <w:rPr>
          <w:strike/>
          <w:sz w:val="24"/>
          <w:szCs w:val="24"/>
        </w:rPr>
        <w:t xml:space="preserve"> </w:t>
      </w:r>
      <w:commentRangeEnd w:id="7"/>
      <w:r w:rsidR="000329EA" w:rsidRPr="00776F72">
        <w:rPr>
          <w:rStyle w:val="af8"/>
          <w:rFonts w:ascii="Arial" w:hAnsi="Arial"/>
          <w:strike/>
        </w:rPr>
        <w:commentReference w:id="7"/>
      </w:r>
      <w:commentRangeEnd w:id="8"/>
      <w:r w:rsidR="004A6BD0">
        <w:rPr>
          <w:rStyle w:val="af8"/>
          <w:rFonts w:ascii="Arial" w:hAnsi="Arial"/>
        </w:rPr>
        <w:commentReference w:id="8"/>
      </w:r>
    </w:p>
    <w:p w14:paraId="2F975E47" w14:textId="6B35CD56" w:rsidR="0044327D" w:rsidRPr="00776F72" w:rsidRDefault="00776F72" w:rsidP="0044327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</w:t>
      </w:r>
      <w:r w:rsidR="004A6BD0">
        <w:rPr>
          <w:sz w:val="24"/>
          <w:szCs w:val="24"/>
        </w:rPr>
        <w:t>а форму «Привязка короба к ШК грузоместа» добавить поле «Тип паллеты» (выпадающий список из справочника «Тип паллет» (</w:t>
      </w:r>
      <w:proofErr w:type="spellStart"/>
      <w:r w:rsidR="004A6BD0">
        <w:rPr>
          <w:sz w:val="24"/>
          <w:szCs w:val="24"/>
          <w:lang w:val="en-US"/>
        </w:rPr>
        <w:t>WMSPalletType</w:t>
      </w:r>
      <w:proofErr w:type="spellEnd"/>
      <w:r w:rsidR="004A6BD0">
        <w:rPr>
          <w:sz w:val="24"/>
          <w:szCs w:val="24"/>
        </w:rPr>
        <w:t>)). Взять функционал из формы контроля.</w:t>
      </w:r>
    </w:p>
    <w:p w14:paraId="57391F26" w14:textId="77777777" w:rsidR="0044327D" w:rsidRDefault="0044327D" w:rsidP="0044327D">
      <w:pPr>
        <w:pStyle w:val="a4"/>
        <w:ind w:firstLine="0"/>
        <w:rPr>
          <w:sz w:val="24"/>
          <w:szCs w:val="24"/>
        </w:rPr>
      </w:pPr>
    </w:p>
    <w:p w14:paraId="67C4A937" w14:textId="7EF5139E" w:rsidR="00895E2C" w:rsidRDefault="008457D5" w:rsidP="00DF5EBC">
      <w:pPr>
        <w:pStyle w:val="10"/>
      </w:pPr>
      <w:r>
        <w:t>Алгоритмы</w:t>
      </w:r>
      <w:bookmarkStart w:id="9" w:name="_Toc309597747"/>
      <w:bookmarkEnd w:id="6"/>
    </w:p>
    <w:p w14:paraId="3E47A66A" w14:textId="3A28D640" w:rsidR="0022474B" w:rsidRDefault="0044327D" w:rsidP="00B7618A">
      <w:pPr>
        <w:pStyle w:val="a4"/>
        <w:numPr>
          <w:ilvl w:val="0"/>
          <w:numId w:val="3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Выдача заданий на упаковку негабарита </w:t>
      </w:r>
      <w:r w:rsidR="00B7618A">
        <w:rPr>
          <w:b/>
          <w:sz w:val="24"/>
          <w:szCs w:val="24"/>
        </w:rPr>
        <w:t>ИМ.</w:t>
      </w:r>
    </w:p>
    <w:p w14:paraId="64DD01CD" w14:textId="77777777" w:rsidR="00B7618A" w:rsidRDefault="00B7618A" w:rsidP="00B7618A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За основу взять алгоритм из пункта </w:t>
      </w:r>
      <w:r w:rsidRPr="00B7618A">
        <w:rPr>
          <w:sz w:val="24"/>
          <w:szCs w:val="24"/>
        </w:rPr>
        <w:t>«Выдача заданий на упаковку» (Управление запасами/Обычный)</w:t>
      </w:r>
      <w:r>
        <w:rPr>
          <w:sz w:val="24"/>
          <w:szCs w:val="24"/>
        </w:rPr>
        <w:t xml:space="preserve">. </w:t>
      </w:r>
    </w:p>
    <w:p w14:paraId="4BB0372E" w14:textId="1284D5F9" w:rsidR="00B7618A" w:rsidRDefault="00B7618A" w:rsidP="00B7618A">
      <w:pPr>
        <w:pStyle w:val="a4"/>
        <w:numPr>
          <w:ilvl w:val="1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При запуске по умолчанию проверять и выводить заказы из области упаковки Негабарита ИМ.</w:t>
      </w:r>
    </w:p>
    <w:p w14:paraId="0D116696" w14:textId="4E33E24F" w:rsidR="00B7618A" w:rsidRDefault="00B7618A" w:rsidP="00634225">
      <w:pPr>
        <w:pStyle w:val="a4"/>
        <w:numPr>
          <w:ilvl w:val="1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По умолчанию в поле «Тип лотка сортировки»</w:t>
      </w:r>
      <w:r w:rsidR="00634225">
        <w:rPr>
          <w:sz w:val="24"/>
          <w:szCs w:val="24"/>
        </w:rPr>
        <w:t xml:space="preserve"> (</w:t>
      </w:r>
      <w:proofErr w:type="spellStart"/>
      <w:r w:rsidR="00634225" w:rsidRPr="00634225">
        <w:rPr>
          <w:sz w:val="24"/>
          <w:szCs w:val="24"/>
        </w:rPr>
        <w:t>LFL_SCSPackTask.tareType</w:t>
      </w:r>
      <w:proofErr w:type="spellEnd"/>
      <w:r w:rsidR="00634225">
        <w:rPr>
          <w:sz w:val="24"/>
          <w:szCs w:val="24"/>
        </w:rPr>
        <w:t>)</w:t>
      </w:r>
      <w:r>
        <w:rPr>
          <w:sz w:val="24"/>
          <w:szCs w:val="24"/>
        </w:rPr>
        <w:t xml:space="preserve"> проставлять значение </w:t>
      </w:r>
      <w:r w:rsidR="00634225">
        <w:rPr>
          <w:sz w:val="24"/>
          <w:szCs w:val="24"/>
        </w:rPr>
        <w:t>«Негабарит ИМ» (новый тип из данного ФД).</w:t>
      </w:r>
    </w:p>
    <w:p w14:paraId="78F356AB" w14:textId="21227275" w:rsidR="00634225" w:rsidRPr="00382115" w:rsidRDefault="00634225" w:rsidP="00634225">
      <w:pPr>
        <w:pStyle w:val="a4"/>
        <w:numPr>
          <w:ilvl w:val="1"/>
          <w:numId w:val="31"/>
        </w:numPr>
        <w:rPr>
          <w:sz w:val="24"/>
          <w:szCs w:val="24"/>
        </w:rPr>
      </w:pPr>
      <w:commentRangeStart w:id="10"/>
      <w:commentRangeStart w:id="11"/>
      <w:r w:rsidRPr="00382115">
        <w:rPr>
          <w:sz w:val="24"/>
          <w:szCs w:val="24"/>
        </w:rPr>
        <w:t>Обеспечить возможность выбора</w:t>
      </w:r>
      <w:r w:rsidR="004A6BD0">
        <w:rPr>
          <w:sz w:val="24"/>
          <w:szCs w:val="24"/>
        </w:rPr>
        <w:t xml:space="preserve"> на форме «Привязка короба к ШК грузоместа»</w:t>
      </w:r>
      <w:r w:rsidRPr="00382115">
        <w:rPr>
          <w:sz w:val="24"/>
          <w:szCs w:val="24"/>
        </w:rPr>
        <w:t xml:space="preserve"> в поле «Тип паллеты» (новое поле из данного ФД) из справочника «Тип паллет» (</w:t>
      </w:r>
      <w:proofErr w:type="spellStart"/>
      <w:r w:rsidRPr="00382115">
        <w:rPr>
          <w:sz w:val="24"/>
          <w:szCs w:val="24"/>
        </w:rPr>
        <w:t>WMSPalletType</w:t>
      </w:r>
      <w:proofErr w:type="spellEnd"/>
      <w:r w:rsidRPr="00382115">
        <w:rPr>
          <w:sz w:val="24"/>
          <w:szCs w:val="24"/>
        </w:rPr>
        <w:t>).</w:t>
      </w:r>
      <w:commentRangeEnd w:id="10"/>
      <w:r w:rsidR="000329EA">
        <w:rPr>
          <w:rStyle w:val="af8"/>
          <w:rFonts w:ascii="Arial" w:hAnsi="Arial"/>
        </w:rPr>
        <w:commentReference w:id="10"/>
      </w:r>
      <w:commentRangeEnd w:id="11"/>
      <w:r w:rsidR="004A6BD0">
        <w:rPr>
          <w:rStyle w:val="af8"/>
          <w:rFonts w:ascii="Arial" w:hAnsi="Arial"/>
        </w:rPr>
        <w:commentReference w:id="11"/>
      </w:r>
      <w:r w:rsidR="004A6BD0">
        <w:rPr>
          <w:sz w:val="24"/>
          <w:szCs w:val="24"/>
        </w:rPr>
        <w:t xml:space="preserve"> Взять функционал из формы контроля.</w:t>
      </w:r>
    </w:p>
    <w:p w14:paraId="0299166E" w14:textId="77777777" w:rsidR="00775A83" w:rsidRPr="00382115" w:rsidRDefault="004522F1" w:rsidP="009D0E2D">
      <w:pPr>
        <w:pStyle w:val="a4"/>
        <w:numPr>
          <w:ilvl w:val="1"/>
          <w:numId w:val="31"/>
        </w:numPr>
        <w:rPr>
          <w:szCs w:val="24"/>
        </w:rPr>
      </w:pPr>
      <w:r w:rsidRPr="00382115">
        <w:rPr>
          <w:szCs w:val="24"/>
        </w:rPr>
        <w:lastRenderedPageBreak/>
        <w:t>Внести изменения в алгоритм на этапе привязки короба к ШК грузоместа.</w:t>
      </w:r>
      <w:r w:rsidR="009D0E2D" w:rsidRPr="00382115">
        <w:rPr>
          <w:szCs w:val="24"/>
        </w:rPr>
        <w:t xml:space="preserve"> Необходимо </w:t>
      </w:r>
      <w:r w:rsidR="00BA6A0D" w:rsidRPr="00382115">
        <w:rPr>
          <w:szCs w:val="24"/>
        </w:rPr>
        <w:t>обеспечить формирование</w:t>
      </w:r>
      <w:r w:rsidR="009D0E2D" w:rsidRPr="00382115">
        <w:rPr>
          <w:szCs w:val="24"/>
        </w:rPr>
        <w:t xml:space="preserve"> нескольких </w:t>
      </w:r>
      <w:proofErr w:type="spellStart"/>
      <w:r w:rsidR="009D0E2D" w:rsidRPr="00382115">
        <w:rPr>
          <w:szCs w:val="24"/>
        </w:rPr>
        <w:t>грузомест</w:t>
      </w:r>
      <w:proofErr w:type="spellEnd"/>
      <w:r w:rsidR="009D0E2D" w:rsidRPr="00382115">
        <w:rPr>
          <w:szCs w:val="24"/>
        </w:rPr>
        <w:t xml:space="preserve"> в одном задании на упаковку. </w:t>
      </w:r>
      <w:r w:rsidR="00BA6A0D" w:rsidRPr="00382115">
        <w:rPr>
          <w:szCs w:val="24"/>
        </w:rPr>
        <w:t>Для этого в алгоритме изменяем</w:t>
      </w:r>
      <w:r w:rsidR="009D0E2D" w:rsidRPr="00382115">
        <w:rPr>
          <w:szCs w:val="24"/>
        </w:rPr>
        <w:t xml:space="preserve"> функционал, который проверяет наличие</w:t>
      </w:r>
      <w:r w:rsidR="00BA6A0D" w:rsidRPr="00382115">
        <w:rPr>
          <w:szCs w:val="24"/>
        </w:rPr>
        <w:t xml:space="preserve"> еще не упакованных лотков</w:t>
      </w:r>
      <w:r w:rsidR="009D0E2D" w:rsidRPr="00382115">
        <w:rPr>
          <w:szCs w:val="24"/>
        </w:rPr>
        <w:t xml:space="preserve"> в рамках одного заказа и выдает сообщение, что отгрузка запрещена и короб необходимо </w:t>
      </w:r>
      <w:proofErr w:type="gramStart"/>
      <w:r w:rsidR="009D0E2D" w:rsidRPr="00382115">
        <w:rPr>
          <w:szCs w:val="24"/>
        </w:rPr>
        <w:t>разместить  в</w:t>
      </w:r>
      <w:proofErr w:type="gramEnd"/>
      <w:r w:rsidR="009D0E2D" w:rsidRPr="00382115">
        <w:rPr>
          <w:szCs w:val="24"/>
        </w:rPr>
        <w:t xml:space="preserve"> ячейку для</w:t>
      </w:r>
      <w:r w:rsidR="00BA6A0D" w:rsidRPr="00382115">
        <w:rPr>
          <w:szCs w:val="24"/>
        </w:rPr>
        <w:t xml:space="preserve"> отложенных </w:t>
      </w:r>
      <w:proofErr w:type="spellStart"/>
      <w:r w:rsidR="00BA6A0D" w:rsidRPr="00382115">
        <w:rPr>
          <w:szCs w:val="24"/>
        </w:rPr>
        <w:t>грузомест</w:t>
      </w:r>
      <w:proofErr w:type="spellEnd"/>
      <w:r w:rsidR="00BA6A0D" w:rsidRPr="00382115">
        <w:rPr>
          <w:szCs w:val="24"/>
        </w:rPr>
        <w:t xml:space="preserve"> OTL_GR_*. </w:t>
      </w:r>
    </w:p>
    <w:p w14:paraId="346AD733" w14:textId="77777777" w:rsidR="00775A83" w:rsidRPr="00382115" w:rsidRDefault="00775A83" w:rsidP="00775A83">
      <w:pPr>
        <w:pStyle w:val="a4"/>
        <w:ind w:left="792" w:firstLine="0"/>
        <w:rPr>
          <w:szCs w:val="24"/>
        </w:rPr>
      </w:pPr>
      <w:r w:rsidRPr="00382115">
        <w:rPr>
          <w:szCs w:val="24"/>
        </w:rPr>
        <w:t>Добавить в проверку:</w:t>
      </w:r>
    </w:p>
    <w:p w14:paraId="6EED1369" w14:textId="7153606C" w:rsidR="00AD3341" w:rsidRPr="00382115" w:rsidRDefault="00AD3341" w:rsidP="00775A83">
      <w:pPr>
        <w:pStyle w:val="a4"/>
        <w:numPr>
          <w:ilvl w:val="0"/>
          <w:numId w:val="32"/>
        </w:numPr>
        <w:rPr>
          <w:szCs w:val="24"/>
        </w:rPr>
      </w:pPr>
      <w:commentRangeStart w:id="12"/>
      <w:commentRangeStart w:id="13"/>
      <w:r w:rsidRPr="00382115">
        <w:rPr>
          <w:szCs w:val="24"/>
        </w:rPr>
        <w:t>Если у заказа нет признака «Негабарит ИМ» (</w:t>
      </w:r>
      <w:proofErr w:type="spellStart"/>
      <w:r w:rsidRPr="00382115">
        <w:rPr>
          <w:sz w:val="24"/>
          <w:szCs w:val="24"/>
          <w:lang w:val="en-US"/>
        </w:rPr>
        <w:t>SalesTable</w:t>
      </w:r>
      <w:proofErr w:type="spellEnd"/>
      <w:r w:rsidRPr="00382115">
        <w:rPr>
          <w:sz w:val="24"/>
          <w:szCs w:val="24"/>
        </w:rPr>
        <w:t>.</w:t>
      </w:r>
      <w:r w:rsidRPr="00382115">
        <w:rPr>
          <w:sz w:val="24"/>
          <w:szCs w:val="24"/>
          <w:lang w:val="en-US"/>
        </w:rPr>
        <w:t>WMS</w:t>
      </w:r>
      <w:r w:rsidRPr="00382115">
        <w:rPr>
          <w:sz w:val="24"/>
          <w:szCs w:val="24"/>
        </w:rPr>
        <w:t>_</w:t>
      </w:r>
      <w:proofErr w:type="spellStart"/>
      <w:r w:rsidRPr="00382115">
        <w:rPr>
          <w:sz w:val="24"/>
          <w:szCs w:val="24"/>
          <w:lang w:val="en-US"/>
        </w:rPr>
        <w:t>IsOversizedItemIM</w:t>
      </w:r>
      <w:proofErr w:type="spellEnd"/>
      <w:r w:rsidRPr="00382115">
        <w:rPr>
          <w:szCs w:val="24"/>
        </w:rPr>
        <w:t>) - оставить существующий алгоритм.</w:t>
      </w:r>
    </w:p>
    <w:p w14:paraId="467790B9" w14:textId="234A6946" w:rsidR="00382115" w:rsidRPr="00382115" w:rsidRDefault="00775A83" w:rsidP="00382115">
      <w:pPr>
        <w:pStyle w:val="a4"/>
        <w:numPr>
          <w:ilvl w:val="0"/>
          <w:numId w:val="32"/>
        </w:numPr>
        <w:rPr>
          <w:sz w:val="24"/>
          <w:szCs w:val="24"/>
        </w:rPr>
      </w:pPr>
      <w:r w:rsidRPr="00382115">
        <w:rPr>
          <w:szCs w:val="24"/>
        </w:rPr>
        <w:t>Если у заказа есть признак «Негабарит ИМ» (</w:t>
      </w:r>
      <w:proofErr w:type="spellStart"/>
      <w:r w:rsidRPr="00382115">
        <w:rPr>
          <w:sz w:val="24"/>
          <w:szCs w:val="24"/>
          <w:lang w:val="en-US"/>
        </w:rPr>
        <w:t>SalesTable</w:t>
      </w:r>
      <w:proofErr w:type="spellEnd"/>
      <w:r w:rsidRPr="00382115">
        <w:rPr>
          <w:sz w:val="24"/>
          <w:szCs w:val="24"/>
        </w:rPr>
        <w:t>.</w:t>
      </w:r>
      <w:r w:rsidRPr="00382115">
        <w:rPr>
          <w:sz w:val="24"/>
          <w:szCs w:val="24"/>
          <w:lang w:val="en-US"/>
        </w:rPr>
        <w:t>WMS</w:t>
      </w:r>
      <w:r w:rsidRPr="00382115">
        <w:rPr>
          <w:sz w:val="24"/>
          <w:szCs w:val="24"/>
        </w:rPr>
        <w:t>_</w:t>
      </w:r>
      <w:proofErr w:type="spellStart"/>
      <w:r w:rsidRPr="00382115">
        <w:rPr>
          <w:sz w:val="24"/>
          <w:szCs w:val="24"/>
          <w:lang w:val="en-US"/>
        </w:rPr>
        <w:t>IsOversizedItemIM</w:t>
      </w:r>
      <w:proofErr w:type="spellEnd"/>
      <w:r w:rsidRPr="00382115">
        <w:rPr>
          <w:szCs w:val="24"/>
        </w:rPr>
        <w:t xml:space="preserve">) -  </w:t>
      </w:r>
      <w:r w:rsidR="00382115" w:rsidRPr="00382115">
        <w:rPr>
          <w:szCs w:val="24"/>
        </w:rPr>
        <w:t xml:space="preserve">давать возможность сканировать весь товар, который есть в заказе и привязывать к разным </w:t>
      </w:r>
      <w:proofErr w:type="spellStart"/>
      <w:r w:rsidR="00382115" w:rsidRPr="00382115">
        <w:rPr>
          <w:szCs w:val="24"/>
        </w:rPr>
        <w:t>грузоместам</w:t>
      </w:r>
      <w:proofErr w:type="spellEnd"/>
      <w:r w:rsidR="00382115" w:rsidRPr="00382115">
        <w:rPr>
          <w:szCs w:val="24"/>
        </w:rPr>
        <w:t xml:space="preserve">. (за основу можно взять алгоритм, который используется на контроле). </w:t>
      </w:r>
      <w:commentRangeEnd w:id="12"/>
      <w:r w:rsidR="00F30147">
        <w:rPr>
          <w:rStyle w:val="af8"/>
          <w:rFonts w:ascii="Arial" w:hAnsi="Arial"/>
        </w:rPr>
        <w:commentReference w:id="12"/>
      </w:r>
      <w:commentRangeEnd w:id="13"/>
      <w:r w:rsidR="004B6D18">
        <w:rPr>
          <w:rStyle w:val="af8"/>
          <w:rFonts w:ascii="Arial" w:hAnsi="Arial"/>
        </w:rPr>
        <w:commentReference w:id="13"/>
      </w:r>
    </w:p>
    <w:p w14:paraId="31A9CB54" w14:textId="537FFA03" w:rsidR="00382115" w:rsidRPr="00382115" w:rsidRDefault="00382115" w:rsidP="00382115">
      <w:pPr>
        <w:pStyle w:val="a4"/>
        <w:numPr>
          <w:ilvl w:val="1"/>
          <w:numId w:val="31"/>
        </w:numPr>
        <w:rPr>
          <w:sz w:val="24"/>
          <w:szCs w:val="24"/>
        </w:rPr>
      </w:pPr>
      <w:r w:rsidRPr="00382115">
        <w:rPr>
          <w:sz w:val="24"/>
          <w:szCs w:val="24"/>
        </w:rPr>
        <w:t>Внести изменения в печать комплекта документов</w:t>
      </w:r>
    </w:p>
    <w:p w14:paraId="6FA72119" w14:textId="409DA6D7" w:rsidR="00382115" w:rsidRPr="00382115" w:rsidRDefault="00382115" w:rsidP="00382115">
      <w:pPr>
        <w:pStyle w:val="a4"/>
        <w:ind w:left="792" w:firstLine="0"/>
        <w:rPr>
          <w:sz w:val="24"/>
          <w:szCs w:val="24"/>
        </w:rPr>
      </w:pPr>
      <w:r w:rsidRPr="00382115">
        <w:rPr>
          <w:szCs w:val="24"/>
        </w:rPr>
        <w:t xml:space="preserve">После того, как весь товар в рамках заказа упакован (т.е. привязан к </w:t>
      </w:r>
      <w:proofErr w:type="spellStart"/>
      <w:r w:rsidRPr="00382115">
        <w:rPr>
          <w:szCs w:val="24"/>
        </w:rPr>
        <w:t>грузоместам</w:t>
      </w:r>
      <w:proofErr w:type="spellEnd"/>
      <w:r w:rsidRPr="00382115">
        <w:rPr>
          <w:szCs w:val="24"/>
        </w:rPr>
        <w:t xml:space="preserve">) – распечатать столько комплектов документов, сколько </w:t>
      </w:r>
      <w:proofErr w:type="spellStart"/>
      <w:r w:rsidRPr="00382115">
        <w:rPr>
          <w:szCs w:val="24"/>
        </w:rPr>
        <w:t>грузомест</w:t>
      </w:r>
      <w:proofErr w:type="spellEnd"/>
      <w:r w:rsidRPr="00382115">
        <w:rPr>
          <w:szCs w:val="24"/>
        </w:rPr>
        <w:t xml:space="preserve"> в текущем заказе, чтобы наклеить.</w:t>
      </w:r>
    </w:p>
    <w:p w14:paraId="47BD1A14" w14:textId="655CBC1F" w:rsidR="00634225" w:rsidRPr="00382115" w:rsidRDefault="00634225" w:rsidP="00634225">
      <w:pPr>
        <w:pStyle w:val="a4"/>
        <w:numPr>
          <w:ilvl w:val="1"/>
          <w:numId w:val="31"/>
        </w:numPr>
        <w:rPr>
          <w:sz w:val="24"/>
          <w:szCs w:val="24"/>
        </w:rPr>
      </w:pPr>
      <w:r w:rsidRPr="00382115">
        <w:rPr>
          <w:sz w:val="24"/>
          <w:szCs w:val="24"/>
        </w:rPr>
        <w:t>По завершению упаковки заполнить «Отчет по операциям», как описано ниже.</w:t>
      </w:r>
    </w:p>
    <w:p w14:paraId="3DF78C5F" w14:textId="77777777" w:rsidR="00B7618A" w:rsidRPr="00B7618A" w:rsidRDefault="00B7618A" w:rsidP="00B7618A">
      <w:pPr>
        <w:pStyle w:val="a4"/>
        <w:ind w:firstLine="0"/>
        <w:rPr>
          <w:sz w:val="24"/>
          <w:szCs w:val="24"/>
        </w:rPr>
      </w:pPr>
    </w:p>
    <w:p w14:paraId="739CC2F4" w14:textId="6BD62687" w:rsidR="0029726A" w:rsidRPr="0029726A" w:rsidRDefault="0029726A" w:rsidP="00B7618A">
      <w:pPr>
        <w:pStyle w:val="a4"/>
        <w:numPr>
          <w:ilvl w:val="0"/>
          <w:numId w:val="31"/>
        </w:numPr>
        <w:rPr>
          <w:b/>
          <w:sz w:val="24"/>
          <w:szCs w:val="24"/>
        </w:rPr>
      </w:pPr>
      <w:r w:rsidRPr="0029726A">
        <w:rPr>
          <w:b/>
          <w:sz w:val="24"/>
          <w:szCs w:val="24"/>
        </w:rPr>
        <w:t>Заполнение «Отчета по операциям»</w:t>
      </w:r>
      <w:r>
        <w:rPr>
          <w:b/>
          <w:sz w:val="24"/>
          <w:szCs w:val="24"/>
        </w:rPr>
        <w:t>.</w:t>
      </w:r>
    </w:p>
    <w:p w14:paraId="29062731" w14:textId="05579489" w:rsidR="00E57632" w:rsidRPr="00DA0D06" w:rsidRDefault="0029726A" w:rsidP="0029726A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После выполнения задания </w:t>
      </w:r>
      <w:r w:rsidR="00634225">
        <w:rPr>
          <w:sz w:val="24"/>
          <w:szCs w:val="24"/>
        </w:rPr>
        <w:t xml:space="preserve">на упаковку негабарита ИМ </w:t>
      </w:r>
      <w:r>
        <w:rPr>
          <w:sz w:val="24"/>
          <w:szCs w:val="24"/>
        </w:rPr>
        <w:t>- д</w:t>
      </w:r>
      <w:r w:rsidRPr="0029726A">
        <w:rPr>
          <w:sz w:val="24"/>
          <w:szCs w:val="24"/>
        </w:rPr>
        <w:t>обавить запись в таблицу «Журнал складских операций» (</w:t>
      </w:r>
      <w:proofErr w:type="spellStart"/>
      <w:r w:rsidRPr="0029726A">
        <w:rPr>
          <w:sz w:val="24"/>
          <w:szCs w:val="24"/>
        </w:rPr>
        <w:t>WMS_JournalWarehouseOperationTable</w:t>
      </w:r>
      <w:proofErr w:type="spellEnd"/>
      <w:r w:rsidRPr="0029726A">
        <w:rPr>
          <w:sz w:val="24"/>
          <w:szCs w:val="24"/>
        </w:rPr>
        <w:t xml:space="preserve">) для текущего сотрудника со значением </w:t>
      </w:r>
      <w:r w:rsidR="00634225">
        <w:rPr>
          <w:sz w:val="24"/>
          <w:szCs w:val="24"/>
        </w:rPr>
        <w:t>типа операции «Упаковка</w:t>
      </w:r>
      <w:r w:rsidR="004161CF">
        <w:rPr>
          <w:sz w:val="24"/>
          <w:szCs w:val="24"/>
        </w:rPr>
        <w:t xml:space="preserve"> негабарита ИМ» (новый </w:t>
      </w:r>
      <w:proofErr w:type="spellStart"/>
      <w:r w:rsidR="004161CF">
        <w:rPr>
          <w:sz w:val="24"/>
          <w:szCs w:val="24"/>
          <w:lang w:val="en-US"/>
        </w:rPr>
        <w:t>enum</w:t>
      </w:r>
      <w:proofErr w:type="spellEnd"/>
      <w:r w:rsidR="004161CF" w:rsidRPr="004C27B5">
        <w:rPr>
          <w:sz w:val="24"/>
          <w:szCs w:val="24"/>
        </w:rPr>
        <w:t xml:space="preserve"> </w:t>
      </w:r>
      <w:r w:rsidR="004161CF">
        <w:rPr>
          <w:sz w:val="24"/>
          <w:szCs w:val="24"/>
        </w:rPr>
        <w:t xml:space="preserve">из раздела «Изменение модели данных» данного ФД). 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56EEE696" w:rsidR="00DA0D06" w:rsidRPr="00DA0D06" w:rsidRDefault="0099334A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Необходимо, чтобы была создана</w:t>
      </w:r>
      <w:r w:rsidR="004161CF">
        <w:rPr>
          <w:sz w:val="24"/>
          <w:szCs w:val="24"/>
        </w:rPr>
        <w:t xml:space="preserve"> область хранения с галкой «</w:t>
      </w:r>
      <w:r w:rsidR="004161CF" w:rsidRPr="0029726A">
        <w:rPr>
          <w:sz w:val="24"/>
          <w:szCs w:val="24"/>
        </w:rPr>
        <w:t>Зона негабаритного товара ИМ</w:t>
      </w:r>
      <w:r>
        <w:rPr>
          <w:sz w:val="24"/>
          <w:szCs w:val="24"/>
        </w:rPr>
        <w:t>» и ячейки в ней.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7EE83602" w14:textId="77777777" w:rsidR="00634225" w:rsidRDefault="00634225" w:rsidP="00BA05AB">
      <w:pPr>
        <w:pStyle w:val="10"/>
        <w:rPr>
          <w:rFonts w:cs="Times New Roman"/>
          <w:b w:val="0"/>
          <w:color w:val="auto"/>
          <w:sz w:val="24"/>
          <w:szCs w:val="24"/>
        </w:rPr>
      </w:pPr>
      <w:r w:rsidRPr="00634225">
        <w:rPr>
          <w:rFonts w:cs="Times New Roman"/>
          <w:b w:val="0"/>
          <w:color w:val="auto"/>
          <w:sz w:val="24"/>
          <w:szCs w:val="24"/>
        </w:rPr>
        <w:t xml:space="preserve">Управление запасами/Обычный </w:t>
      </w:r>
    </w:p>
    <w:p w14:paraId="336EA076" w14:textId="07E53328" w:rsidR="00D1295D" w:rsidRDefault="005553A1" w:rsidP="00BA05AB">
      <w:pPr>
        <w:pStyle w:val="10"/>
      </w:pPr>
      <w:r>
        <w:t>Ограничение доступа</w:t>
      </w:r>
      <w:bookmarkEnd w:id="9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14" w:name="_Приложения"/>
      <w:bookmarkStart w:id="15" w:name="_Toc309597748"/>
      <w:bookmarkEnd w:id="14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15"/>
    </w:p>
    <w:p w14:paraId="11C088D1" w14:textId="470B3934" w:rsidR="00DE5218" w:rsidRDefault="004161CF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DAX-7404</w:t>
      </w:r>
      <w:r w:rsidR="00D96136" w:rsidRPr="00D96136">
        <w:rPr>
          <w:sz w:val="24"/>
          <w:szCs w:val="24"/>
        </w:rPr>
        <w:t xml:space="preserve">. </w:t>
      </w:r>
      <w:r w:rsidRPr="004161CF">
        <w:rPr>
          <w:sz w:val="24"/>
          <w:szCs w:val="24"/>
        </w:rPr>
        <w:t>Комплектации крупногабаритных товаров МП: Модификация карточки номенклатуры</w:t>
      </w:r>
      <w:r>
        <w:rPr>
          <w:sz w:val="24"/>
          <w:szCs w:val="24"/>
        </w:rPr>
        <w:t>.</w:t>
      </w:r>
    </w:p>
    <w:p w14:paraId="149E56A9" w14:textId="458BEA6E" w:rsidR="00634225" w:rsidRPr="00634225" w:rsidRDefault="00634225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  <w:lang w:val="en-US"/>
        </w:rPr>
        <w:t>DAX</w:t>
      </w:r>
      <w:r w:rsidRPr="00634225">
        <w:rPr>
          <w:sz w:val="24"/>
          <w:szCs w:val="24"/>
        </w:rPr>
        <w:t>-7405. Комплектация крупно габаритных товаров ИМ.</w:t>
      </w:r>
    </w:p>
    <w:sectPr w:rsidR="00634225" w:rsidRPr="00634225" w:rsidSect="00EF1F0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Matveev Dmitriy" w:date="2024-05-31T14:06:00Z" w:initials="МД">
    <w:p w14:paraId="258D4CC0" w14:textId="70A16ACE" w:rsidR="000329EA" w:rsidRDefault="000329EA">
      <w:pPr>
        <w:pStyle w:val="af9"/>
      </w:pPr>
      <w:r>
        <w:rPr>
          <w:rStyle w:val="af8"/>
        </w:rPr>
        <w:annotationRef/>
      </w:r>
      <w:r>
        <w:t>Не очень понятно, зачем на этом шаге выбирать тип паллеты? И что потом делать, если получится две разные коробки…</w:t>
      </w:r>
      <w:r>
        <w:br/>
        <w:t xml:space="preserve">Выбирать тип паллеты нужно на форме, которая открывается по кнопке «Создать </w:t>
      </w:r>
      <w:proofErr w:type="spellStart"/>
      <w:r>
        <w:t>грузоместо</w:t>
      </w:r>
      <w:proofErr w:type="spellEnd"/>
      <w:r>
        <w:t>»(берем этот функционал из формы обычного контроля).</w:t>
      </w:r>
    </w:p>
    <w:p w14:paraId="41FBB6D2" w14:textId="77777777" w:rsidR="000329EA" w:rsidRDefault="000329EA">
      <w:pPr>
        <w:pStyle w:val="af9"/>
      </w:pPr>
    </w:p>
  </w:comment>
  <w:comment w:id="8" w:author="Юрьева Ульяна" w:date="2024-05-31T15:12:00Z" w:initials="ЮУ">
    <w:p w14:paraId="461BE5FA" w14:textId="7CBB0D3E" w:rsidR="004A6BD0" w:rsidRDefault="004A6BD0">
      <w:pPr>
        <w:pStyle w:val="af9"/>
      </w:pPr>
      <w:r>
        <w:rPr>
          <w:rStyle w:val="af8"/>
        </w:rPr>
        <w:annotationRef/>
      </w:r>
      <w:r>
        <w:t>Исправила.</w:t>
      </w:r>
    </w:p>
  </w:comment>
  <w:comment w:id="10" w:author="Matveev Dmitriy" w:date="2024-05-31T14:09:00Z" w:initials="МД">
    <w:p w14:paraId="7B8B5CD7" w14:textId="4C8BAF34" w:rsidR="000329EA" w:rsidRDefault="000329EA">
      <w:pPr>
        <w:pStyle w:val="af9"/>
      </w:pPr>
      <w:r>
        <w:rPr>
          <w:rStyle w:val="af8"/>
        </w:rPr>
        <w:annotationRef/>
      </w:r>
      <w:r>
        <w:t>Выше написал вопрос</w:t>
      </w:r>
    </w:p>
  </w:comment>
  <w:comment w:id="11" w:author="Юрьева Ульяна [2]" w:date="2024-05-31T15:14:00Z" w:initials="ЮУ">
    <w:p w14:paraId="33710FF5" w14:textId="2AE7E2E5" w:rsidR="004A6BD0" w:rsidRDefault="004A6BD0">
      <w:pPr>
        <w:pStyle w:val="af9"/>
      </w:pPr>
      <w:r>
        <w:rPr>
          <w:rStyle w:val="af8"/>
        </w:rPr>
        <w:annotationRef/>
      </w:r>
      <w:r>
        <w:t>Исправила.</w:t>
      </w:r>
    </w:p>
  </w:comment>
  <w:comment w:id="12" w:author="Matveev Dmitriy" w:date="2024-05-31T13:59:00Z" w:initials="МД">
    <w:p w14:paraId="395BE57C" w14:textId="77777777" w:rsidR="00F30147" w:rsidRDefault="00F30147">
      <w:pPr>
        <w:pStyle w:val="af9"/>
      </w:pPr>
      <w:r>
        <w:rPr>
          <w:rStyle w:val="af8"/>
        </w:rPr>
        <w:annotationRef/>
      </w:r>
      <w:r>
        <w:t xml:space="preserve">Мы просили этот функционал расширить на всю упаковку. Если в рамках этой задачи сделать это нельзя, то давай так, это согласовываем как есть, а деление упаковки на несколько </w:t>
      </w:r>
      <w:proofErr w:type="spellStart"/>
      <w:r>
        <w:t>грузомест</w:t>
      </w:r>
      <w:proofErr w:type="spellEnd"/>
      <w:r>
        <w:t xml:space="preserve"> для всех типов упаковки делаем отдельно вторым этапом.</w:t>
      </w:r>
    </w:p>
    <w:p w14:paraId="33D9390D" w14:textId="3945A696" w:rsidR="00F30147" w:rsidRDefault="00F30147">
      <w:pPr>
        <w:pStyle w:val="af9"/>
      </w:pPr>
      <w:r>
        <w:t>Что скажешь?</w:t>
      </w:r>
    </w:p>
  </w:comment>
  <w:comment w:id="13" w:author="Юрьева Ульяна [2]" w:date="2024-05-31T14:31:00Z" w:initials="ЮУ">
    <w:p w14:paraId="7EE5AF18" w14:textId="664BE7F9" w:rsidR="004B6D18" w:rsidRPr="004B6D18" w:rsidRDefault="004B6D18">
      <w:pPr>
        <w:pStyle w:val="af9"/>
      </w:pPr>
      <w:r>
        <w:rPr>
          <w:rStyle w:val="af8"/>
        </w:rPr>
        <w:annotationRef/>
      </w:r>
      <w:r>
        <w:t>Да. Давай сделаем вторым этапом.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1FBB6D2" w15:done="0"/>
  <w15:commentEx w15:paraId="461BE5FA" w15:paraIdParent="41FBB6D2" w15:done="0"/>
  <w15:commentEx w15:paraId="7B8B5CD7" w15:done="0"/>
  <w15:commentEx w15:paraId="33710FF5" w15:paraIdParent="7B8B5CD7" w15:done="0"/>
  <w15:commentEx w15:paraId="33D9390D" w15:done="0"/>
  <w15:commentEx w15:paraId="7EE5AF18" w15:paraIdParent="33D9390D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22B49" w14:textId="77777777" w:rsidR="009C194B" w:rsidRDefault="009C194B">
      <w:r>
        <w:separator/>
      </w:r>
    </w:p>
  </w:endnote>
  <w:endnote w:type="continuationSeparator" w:id="0">
    <w:p w14:paraId="42C008A1" w14:textId="77777777" w:rsidR="009C194B" w:rsidRDefault="009C1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027F4F2A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B111F">
          <w:rPr>
            <w:sz w:val="18"/>
            <w:szCs w:val="18"/>
          </w:rPr>
          <w:t>DAX-7406. Упаковка негабарита ИМ.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4A6BD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4A6BD0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5058B04B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B111F">
          <w:rPr>
            <w:rFonts w:ascii="Times New Roman" w:hAnsi="Times New Roman"/>
            <w:sz w:val="18"/>
            <w:szCs w:val="18"/>
          </w:rPr>
          <w:t>DAX-7406. Упаковка негабарита ИМ.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A6BD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A6BD0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60F415" w14:textId="77777777" w:rsidR="009C194B" w:rsidRDefault="009C194B">
      <w:r>
        <w:separator/>
      </w:r>
    </w:p>
  </w:footnote>
  <w:footnote w:type="continuationSeparator" w:id="0">
    <w:p w14:paraId="252ED9BC" w14:textId="77777777" w:rsidR="009C194B" w:rsidRDefault="009C1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32143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B42B61"/>
    <w:multiLevelType w:val="hybridMultilevel"/>
    <w:tmpl w:val="B826FA8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7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B6977"/>
    <w:multiLevelType w:val="hybridMultilevel"/>
    <w:tmpl w:val="6608C6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3"/>
  </w:num>
  <w:num w:numId="3">
    <w:abstractNumId w:val="16"/>
  </w:num>
  <w:num w:numId="4">
    <w:abstractNumId w:val="1"/>
  </w:num>
  <w:num w:numId="5">
    <w:abstractNumId w:val="0"/>
  </w:num>
  <w:num w:numId="6">
    <w:abstractNumId w:val="9"/>
  </w:num>
  <w:num w:numId="7">
    <w:abstractNumId w:val="22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23"/>
  </w:num>
  <w:num w:numId="10">
    <w:abstractNumId w:val="19"/>
  </w:num>
  <w:num w:numId="11">
    <w:abstractNumId w:val="14"/>
  </w:num>
  <w:num w:numId="12">
    <w:abstractNumId w:val="30"/>
  </w:num>
  <w:num w:numId="13">
    <w:abstractNumId w:val="12"/>
  </w:num>
  <w:num w:numId="14">
    <w:abstractNumId w:val="7"/>
  </w:num>
  <w:num w:numId="15">
    <w:abstractNumId w:val="28"/>
  </w:num>
  <w:num w:numId="16">
    <w:abstractNumId w:val="20"/>
  </w:num>
  <w:num w:numId="17">
    <w:abstractNumId w:val="5"/>
  </w:num>
  <w:num w:numId="18">
    <w:abstractNumId w:val="11"/>
  </w:num>
  <w:num w:numId="19">
    <w:abstractNumId w:val="15"/>
  </w:num>
  <w:num w:numId="20">
    <w:abstractNumId w:val="10"/>
  </w:num>
  <w:num w:numId="21">
    <w:abstractNumId w:val="6"/>
  </w:num>
  <w:num w:numId="22">
    <w:abstractNumId w:val="18"/>
  </w:num>
  <w:num w:numId="23">
    <w:abstractNumId w:val="25"/>
  </w:num>
  <w:num w:numId="24">
    <w:abstractNumId w:val="17"/>
  </w:num>
  <w:num w:numId="25">
    <w:abstractNumId w:val="8"/>
  </w:num>
  <w:num w:numId="26">
    <w:abstractNumId w:val="29"/>
  </w:num>
  <w:num w:numId="27">
    <w:abstractNumId w:val="4"/>
  </w:num>
  <w:num w:numId="28">
    <w:abstractNumId w:val="21"/>
  </w:num>
  <w:num w:numId="29">
    <w:abstractNumId w:val="24"/>
  </w:num>
  <w:num w:numId="30">
    <w:abstractNumId w:val="27"/>
  </w:num>
  <w:num w:numId="31">
    <w:abstractNumId w:val="2"/>
  </w:num>
  <w:num w:numId="32">
    <w:abstractNumId w:val="3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Юрьева Ульяна">
    <w15:presenceInfo w15:providerId="AD" w15:userId="S-1-5-21-851973153-1017077793-347745105-31608"/>
  </w15:person>
  <w15:person w15:author="Юрьева Ульяна [2]">
    <w15:presenceInfo w15:providerId="AD" w15:userId="S-1-5-21-851973153-1017077793-347745105-316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9EA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A6F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258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115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27D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2F1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A6BD0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6D18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225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7718C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790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A83"/>
    <w:rsid w:val="007760CF"/>
    <w:rsid w:val="00776794"/>
    <w:rsid w:val="007768C1"/>
    <w:rsid w:val="00776F72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34A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94B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0E2D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ABD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341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18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6A0D"/>
    <w:rsid w:val="00BA71B3"/>
    <w:rsid w:val="00BA7297"/>
    <w:rsid w:val="00BA7333"/>
    <w:rsid w:val="00BA7648"/>
    <w:rsid w:val="00BA7B40"/>
    <w:rsid w:val="00BA7C0D"/>
    <w:rsid w:val="00BB111F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410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495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0F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147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0853"/>
    <w:rsid w:val="00FB1D6F"/>
    <w:rsid w:val="00FB2133"/>
    <w:rsid w:val="00FB2306"/>
    <w:rsid w:val="00FB233C"/>
    <w:rsid w:val="00FB2648"/>
    <w:rsid w:val="00FB2778"/>
    <w:rsid w:val="00FB302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5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A0289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646AD"/>
    <w:rsid w:val="004B5EBA"/>
    <w:rsid w:val="004E531B"/>
    <w:rsid w:val="0052256A"/>
    <w:rsid w:val="005512BA"/>
    <w:rsid w:val="00595BF5"/>
    <w:rsid w:val="005A6654"/>
    <w:rsid w:val="00667056"/>
    <w:rsid w:val="006C5ADB"/>
    <w:rsid w:val="00741FB7"/>
    <w:rsid w:val="007B4F5F"/>
    <w:rsid w:val="00855081"/>
    <w:rsid w:val="00876354"/>
    <w:rsid w:val="008F6FDE"/>
    <w:rsid w:val="00997EDD"/>
    <w:rsid w:val="009A5B67"/>
    <w:rsid w:val="009C71F6"/>
    <w:rsid w:val="00A424AA"/>
    <w:rsid w:val="00AD231A"/>
    <w:rsid w:val="00AD44A7"/>
    <w:rsid w:val="00AE088B"/>
    <w:rsid w:val="00AE5A81"/>
    <w:rsid w:val="00B64846"/>
    <w:rsid w:val="00B7284C"/>
    <w:rsid w:val="00BC4987"/>
    <w:rsid w:val="00C50259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6414760-C99F-46B3-90DD-0BC590765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27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DAX-7406. Упаковка негабарита ИМ.</vt:lpstr>
    </vt:vector>
  </TitlesOfParts>
  <Company>HP Inc.</Company>
  <LinksUpToDate>false</LinksUpToDate>
  <CharactersWithSpaces>3581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DAX-7406. Упаковка негабарита ИМ.</dc:title>
  <dc:creator>K.alyanykh</dc:creator>
  <cp:lastModifiedBy>Юрьева Ульяна</cp:lastModifiedBy>
  <cp:revision>3</cp:revision>
  <cp:lastPrinted>2010-02-27T12:52:00Z</cp:lastPrinted>
  <dcterms:created xsi:type="dcterms:W3CDTF">2024-05-31T11:36:00Z</dcterms:created>
  <dcterms:modified xsi:type="dcterms:W3CDTF">2024-05-31T12:15:00Z</dcterms:modified>
</cp:coreProperties>
</file>