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DF1B0E" w:rsidP="00837729">
      <w:pPr>
        <w:pStyle w:val="afff"/>
      </w:pPr>
      <w:sdt>
        <w:sdtPr>
          <w:rPr>
            <w:rFonts w:ascii="Segoe UI" w:hAnsi="Segoe UI" w:cs="Segoe UI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D49D6" w:rsidRPr="006D49D6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DAX-</w:t>
          </w:r>
          <w:r w:rsidR="006D49D6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863</w:t>
          </w:r>
          <w:r w:rsidR="00D13878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8 СВР</w:t>
          </w:r>
          <w:r w:rsidR="006D49D6" w:rsidRPr="006D49D6">
            <w:rPr>
              <w:rFonts w:ascii="Segoe UI" w:hAnsi="Segoe UI" w:cs="Segoe UI"/>
              <w:color w:val="172B4D"/>
              <w:spacing w:val="-4"/>
              <w:sz w:val="36"/>
              <w:szCs w:val="36"/>
              <w:shd w:val="clear" w:color="auto" w:fill="FFFFFF"/>
            </w:rPr>
            <w:t>. Маркировка. Интеграция ТГ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6D49D6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02.09</w:t>
            </w:r>
            <w:r w:rsidR="006964D4">
              <w:rPr>
                <w:sz w:val="24"/>
                <w:szCs w:val="24"/>
              </w:rPr>
              <w:t>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6964D4" w:rsidRPr="00B61069" w:rsidRDefault="006D49D6" w:rsidP="006964D4">
      <w:pPr>
        <w:pStyle w:val="a4"/>
        <w:rPr>
          <w:sz w:val="24"/>
          <w:szCs w:val="24"/>
        </w:rPr>
      </w:pPr>
      <w:r w:rsidRPr="00B61069">
        <w:rPr>
          <w:sz w:val="24"/>
          <w:szCs w:val="24"/>
        </w:rPr>
        <w:t>Маркировка, товарные группы, шаблоны кодов маркировки</w:t>
      </w:r>
      <w:bookmarkStart w:id="3" w:name="_GoBack"/>
      <w:bookmarkEnd w:id="3"/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B61069" w:rsidRDefault="006D49D6" w:rsidP="006964D4">
      <w:pPr>
        <w:pStyle w:val="a4"/>
        <w:rPr>
          <w:sz w:val="24"/>
          <w:szCs w:val="24"/>
        </w:rPr>
      </w:pPr>
      <w:r w:rsidRPr="00B61069">
        <w:rPr>
          <w:sz w:val="24"/>
          <w:szCs w:val="24"/>
        </w:rPr>
        <w:t xml:space="preserve">Добавить товарную группу в свойства номенклатуры, реализовать синхронизацию с </w:t>
      </w:r>
      <w:r w:rsidRPr="00B61069">
        <w:rPr>
          <w:sz w:val="24"/>
          <w:szCs w:val="24"/>
          <w:lang w:val="en-US"/>
        </w:rPr>
        <w:t>ERP</w:t>
      </w:r>
      <w:r w:rsidR="006964D4" w:rsidRPr="00B61069">
        <w:rPr>
          <w:sz w:val="24"/>
          <w:szCs w:val="24"/>
        </w:rPr>
        <w:t>.</w:t>
      </w:r>
    </w:p>
    <w:p w:rsidR="004755D4" w:rsidRPr="00A80F13" w:rsidRDefault="008457D5" w:rsidP="00A067B3">
      <w:pPr>
        <w:pStyle w:val="10"/>
      </w:pPr>
      <w:bookmarkStart w:id="4" w:name="_Toc309597740"/>
      <w:r>
        <w:t>Изменение модели данных</w:t>
      </w:r>
      <w:bookmarkEnd w:id="4"/>
    </w:p>
    <w:p w:rsidR="00883A07" w:rsidRPr="00B61069" w:rsidRDefault="00883A07" w:rsidP="00883A07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 xml:space="preserve">Типы данных </w:t>
      </w:r>
    </w:p>
    <w:p w:rsidR="00883A07" w:rsidRPr="00B61069" w:rsidRDefault="00883A07" w:rsidP="00883A07">
      <w:pPr>
        <w:pStyle w:val="a4"/>
        <w:rPr>
          <w:sz w:val="24"/>
          <w:szCs w:val="24"/>
        </w:rPr>
      </w:pPr>
    </w:p>
    <w:p w:rsidR="00A476A9" w:rsidRPr="00B61069" w:rsidRDefault="00F9141D" w:rsidP="00A476A9">
      <w:pPr>
        <w:pStyle w:val="a4"/>
        <w:ind w:firstLine="0"/>
        <w:rPr>
          <w:sz w:val="24"/>
          <w:szCs w:val="24"/>
        </w:rPr>
      </w:pPr>
      <w:bookmarkStart w:id="5" w:name="_Toc309597741"/>
      <w:r w:rsidRPr="00B61069">
        <w:rPr>
          <w:sz w:val="24"/>
          <w:szCs w:val="24"/>
        </w:rPr>
        <w:t xml:space="preserve">Создать таблицу </w:t>
      </w:r>
      <w:r w:rsidRPr="00B61069">
        <w:rPr>
          <w:sz w:val="24"/>
          <w:szCs w:val="24"/>
          <w:lang w:val="en-US"/>
        </w:rPr>
        <w:t>ALK</w:t>
      </w:r>
      <w:r w:rsidRPr="00B61069">
        <w:rPr>
          <w:sz w:val="24"/>
          <w:szCs w:val="24"/>
        </w:rPr>
        <w:t>_</w:t>
      </w:r>
      <w:proofErr w:type="spellStart"/>
      <w:r w:rsidRPr="00B61069">
        <w:rPr>
          <w:sz w:val="24"/>
          <w:szCs w:val="24"/>
        </w:rPr>
        <w:t>ImportInventTable</w:t>
      </w:r>
      <w:proofErr w:type="spellEnd"/>
      <w:r w:rsidR="00A476A9" w:rsidRPr="00B6106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19"/>
        <w:gridCol w:w="1707"/>
        <w:gridCol w:w="1774"/>
        <w:gridCol w:w="1628"/>
        <w:gridCol w:w="1462"/>
        <w:gridCol w:w="1272"/>
      </w:tblGrid>
      <w:tr w:rsidR="00912F19" w:rsidRPr="00912F19" w:rsidTr="001F09B3">
        <w:trPr>
          <w:trHeight w:val="814"/>
          <w:tblHeader/>
        </w:trPr>
        <w:tc>
          <w:tcPr>
            <w:tcW w:w="1919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77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1F09B3">
        <w:tc>
          <w:tcPr>
            <w:tcW w:w="1919" w:type="dxa"/>
            <w:shd w:val="clear" w:color="auto" w:fill="auto"/>
          </w:tcPr>
          <w:p w:rsidR="00F706F9" w:rsidRPr="00912F19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ImportID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706F9" w:rsidRPr="00B61069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F0757F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SessionID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CreateDateTime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1F09B3">
        <w:tc>
          <w:tcPr>
            <w:tcW w:w="1919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CreatedBy</w:t>
            </w:r>
            <w:proofErr w:type="spellEnd"/>
          </w:p>
        </w:tc>
        <w:tc>
          <w:tcPr>
            <w:tcW w:w="1707" w:type="dxa"/>
            <w:shd w:val="clear" w:color="auto" w:fill="auto"/>
          </w:tcPr>
          <w:p w:rsidR="00F9141D" w:rsidRPr="00EF4748" w:rsidRDefault="00F9141D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F9141D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462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F9141D" w:rsidRPr="00912F19" w:rsidRDefault="00F9141D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7F67CA" w:rsidRPr="00912F19" w:rsidTr="001F09B3">
        <w:tc>
          <w:tcPr>
            <w:tcW w:w="1919" w:type="dxa"/>
            <w:shd w:val="clear" w:color="auto" w:fill="auto"/>
          </w:tcPr>
          <w:p w:rsidR="007F67CA" w:rsidRPr="007F67CA" w:rsidRDefault="007F67CA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707" w:type="dxa"/>
            <w:shd w:val="clear" w:color="auto" w:fill="auto"/>
          </w:tcPr>
          <w:p w:rsidR="007F67CA" w:rsidRPr="00EF4748" w:rsidRDefault="007F67CA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774" w:type="dxa"/>
            <w:shd w:val="clear" w:color="auto" w:fill="auto"/>
          </w:tcPr>
          <w:p w:rsidR="007F67CA" w:rsidRPr="00EF4748" w:rsidRDefault="00B61069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28" w:type="dxa"/>
          </w:tcPr>
          <w:p w:rsidR="007F67CA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:rsidR="007F67CA" w:rsidRPr="00912F19" w:rsidRDefault="007F67CA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:rsidR="007F67CA" w:rsidRPr="00912F19" w:rsidRDefault="007F67CA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1F09B3" w:rsidRDefault="001F09B3" w:rsidP="001F09B3">
      <w:pPr>
        <w:pStyle w:val="afffb"/>
        <w:rPr>
          <w:rFonts w:ascii="Times New Roman" w:hAnsi="Times New Roman"/>
        </w:rPr>
      </w:pPr>
    </w:p>
    <w:p w:rsidR="001F09B3" w:rsidRPr="00B61069" w:rsidRDefault="001F09B3" w:rsidP="001F09B3">
      <w:pPr>
        <w:pStyle w:val="afffb"/>
        <w:rPr>
          <w:rFonts w:ascii="Times New Roman" w:hAnsi="Times New Roman"/>
          <w:szCs w:val="24"/>
        </w:rPr>
      </w:pPr>
      <w:proofErr w:type="spellStart"/>
      <w:r w:rsidRPr="00B61069">
        <w:rPr>
          <w:rFonts w:ascii="Times New Roman" w:hAnsi="Times New Roman"/>
          <w:szCs w:val="24"/>
          <w:lang w:val="en-US"/>
        </w:rPr>
        <w:t>Enum</w:t>
      </w:r>
      <w:proofErr w:type="spellEnd"/>
      <w:r w:rsidRPr="00B61069">
        <w:rPr>
          <w:rFonts w:ascii="Times New Roman" w:hAnsi="Times New Roman"/>
          <w:szCs w:val="24"/>
          <w:lang w:val="en-US"/>
        </w:rPr>
        <w:t xml:space="preserve"> Status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1F09B3" w:rsidRPr="00FA3068" w:rsidTr="00394689">
        <w:tc>
          <w:tcPr>
            <w:tcW w:w="4927" w:type="dxa"/>
            <w:shd w:val="clear" w:color="auto" w:fill="D9D9D9" w:themeFill="background1" w:themeFillShade="D9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 w:rsidRPr="00FA3068">
              <w:rPr>
                <w:rFonts w:ascii="Times New Roman" w:hAnsi="Times New Roman"/>
                <w:b/>
                <w:szCs w:val="24"/>
              </w:rPr>
              <w:t>Системное название</w:t>
            </w:r>
          </w:p>
        </w:tc>
        <w:tc>
          <w:tcPr>
            <w:tcW w:w="4927" w:type="dxa"/>
            <w:shd w:val="clear" w:color="auto" w:fill="D9D9D9" w:themeFill="background1" w:themeFillShade="D9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b/>
                <w:lang w:val="en-US"/>
              </w:rPr>
            </w:pPr>
            <w:r w:rsidRPr="00FA3068">
              <w:rPr>
                <w:rFonts w:ascii="Times New Roman" w:hAnsi="Times New Roman"/>
                <w:b/>
                <w:szCs w:val="24"/>
              </w:rPr>
              <w:t>Название поля</w:t>
            </w:r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 w:rsidRPr="00FA3068">
              <w:rPr>
                <w:rFonts w:ascii="Times New Roman" w:hAnsi="Times New Roman"/>
                <w:lang w:val="en-US"/>
              </w:rPr>
              <w:t>Created</w:t>
            </w:r>
          </w:p>
        </w:tc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proofErr w:type="spellStart"/>
            <w:r w:rsidRPr="00FA3068">
              <w:rPr>
                <w:rFonts w:ascii="Times New Roman" w:hAnsi="Times New Roman"/>
                <w:lang w:val="en-US"/>
              </w:rPr>
              <w:t>Создана</w:t>
            </w:r>
            <w:proofErr w:type="spellEnd"/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 w:rsidRPr="00FA3068">
              <w:rPr>
                <w:rFonts w:ascii="Times New Roman" w:hAnsi="Times New Roman"/>
                <w:lang w:val="en-US"/>
              </w:rPr>
              <w:t>Error</w:t>
            </w:r>
          </w:p>
        </w:tc>
        <w:tc>
          <w:tcPr>
            <w:tcW w:w="4927" w:type="dxa"/>
          </w:tcPr>
          <w:p w:rsidR="001F09B3" w:rsidRPr="00BE3140" w:rsidRDefault="001F09B3" w:rsidP="00394689">
            <w:pPr>
              <w:pStyle w:val="afffb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Ошибка</w:t>
            </w:r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</w:t>
            </w:r>
            <w:r w:rsidRPr="00BE3140">
              <w:rPr>
                <w:rFonts w:ascii="Times New Roman" w:hAnsi="Times New Roman"/>
                <w:lang w:val="en-US"/>
              </w:rPr>
              <w:t>rocessed</w:t>
            </w:r>
          </w:p>
        </w:tc>
        <w:tc>
          <w:tcPr>
            <w:tcW w:w="4927" w:type="dxa"/>
          </w:tcPr>
          <w:p w:rsidR="001F09B3" w:rsidRPr="00BE3140" w:rsidRDefault="001F09B3" w:rsidP="00394689">
            <w:pPr>
              <w:pStyle w:val="afffb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Обработано</w:t>
            </w:r>
          </w:p>
        </w:tc>
      </w:tr>
      <w:tr w:rsidR="001F09B3" w:rsidRPr="00FA3068" w:rsidTr="00394689">
        <w:tc>
          <w:tcPr>
            <w:tcW w:w="4927" w:type="dxa"/>
          </w:tcPr>
          <w:p w:rsidR="001F09B3" w:rsidRPr="00FA3068" w:rsidRDefault="001F09B3" w:rsidP="00394689">
            <w:pPr>
              <w:pStyle w:val="afffb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</w:t>
            </w:r>
            <w:r w:rsidRPr="00BE3140">
              <w:rPr>
                <w:rFonts w:ascii="Times New Roman" w:hAnsi="Times New Roman"/>
                <w:lang w:val="en-US"/>
              </w:rPr>
              <w:t>omplete</w:t>
            </w:r>
          </w:p>
        </w:tc>
        <w:tc>
          <w:tcPr>
            <w:tcW w:w="4927" w:type="dxa"/>
          </w:tcPr>
          <w:p w:rsidR="001F09B3" w:rsidRPr="00BE3140" w:rsidRDefault="001F09B3" w:rsidP="00394689">
            <w:pPr>
              <w:pStyle w:val="afffb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Завершено</w:t>
            </w:r>
          </w:p>
        </w:tc>
      </w:tr>
    </w:tbl>
    <w:p w:rsidR="00912F19" w:rsidRDefault="00912F19" w:rsidP="00BA05AB">
      <w:pPr>
        <w:pStyle w:val="10"/>
      </w:pPr>
    </w:p>
    <w:p w:rsidR="00F9141D" w:rsidRPr="00B61069" w:rsidRDefault="00F9141D" w:rsidP="00F9141D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 xml:space="preserve">Создать таблицу </w:t>
      </w:r>
      <w:r w:rsidRPr="00B61069">
        <w:rPr>
          <w:sz w:val="24"/>
          <w:szCs w:val="24"/>
          <w:lang w:val="en-US"/>
        </w:rPr>
        <w:t>ALK_</w:t>
      </w:r>
      <w:proofErr w:type="spellStart"/>
      <w:r w:rsidRPr="00B61069">
        <w:rPr>
          <w:sz w:val="24"/>
          <w:szCs w:val="24"/>
        </w:rPr>
        <w:t>ImportInvent</w:t>
      </w:r>
      <w:proofErr w:type="spellEnd"/>
      <w:r w:rsidRPr="00B61069">
        <w:rPr>
          <w:sz w:val="24"/>
          <w:szCs w:val="24"/>
          <w:lang w:val="en-US"/>
        </w:rPr>
        <w:t>Line</w:t>
      </w:r>
      <w:r w:rsidRPr="00B6106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031"/>
        <w:gridCol w:w="1663"/>
        <w:gridCol w:w="1706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lastRenderedPageBreak/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ItemID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F0757F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D06890" w:rsidRPr="00F0757F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E138D3">
        <w:tc>
          <w:tcPr>
            <w:tcW w:w="1992" w:type="dxa"/>
            <w:shd w:val="clear" w:color="auto" w:fill="auto"/>
          </w:tcPr>
          <w:p w:rsidR="00F9141D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MPProductGroupId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9141D" w:rsidRPr="00EF4748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9141D" w:rsidRPr="00F0757F" w:rsidRDefault="00F0757F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39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F9141D" w:rsidRPr="00912F19" w:rsidTr="00E138D3">
        <w:tc>
          <w:tcPr>
            <w:tcW w:w="1992" w:type="dxa"/>
            <w:shd w:val="clear" w:color="auto" w:fill="auto"/>
          </w:tcPr>
          <w:p w:rsidR="00F9141D" w:rsidRPr="004640DB" w:rsidRDefault="00F9141D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ImportId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9141D" w:rsidRPr="00EF4748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378" w:type="dxa"/>
          </w:tcPr>
          <w:p w:rsidR="00F9141D" w:rsidRPr="00EF4748" w:rsidRDefault="00F0757F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239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9141D" w:rsidRPr="00912F19" w:rsidRDefault="00F9141D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06890">
      <w:pPr>
        <w:pStyle w:val="a4"/>
      </w:pPr>
    </w:p>
    <w:p w:rsidR="0031225D" w:rsidRPr="00B61069" w:rsidRDefault="0031225D" w:rsidP="0031225D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>В таблицу «</w:t>
      </w:r>
      <w:proofErr w:type="spellStart"/>
      <w:r w:rsidRPr="00B61069">
        <w:rPr>
          <w:sz w:val="24"/>
          <w:szCs w:val="24"/>
          <w:lang w:val="en-US"/>
        </w:rPr>
        <w:t>InventTable</w:t>
      </w:r>
      <w:proofErr w:type="spellEnd"/>
      <w:r w:rsidRPr="00B6106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311"/>
        <w:gridCol w:w="1551"/>
        <w:gridCol w:w="1538"/>
        <w:gridCol w:w="1628"/>
        <w:gridCol w:w="1462"/>
        <w:gridCol w:w="1272"/>
      </w:tblGrid>
      <w:tr w:rsidR="0031225D" w:rsidRPr="00912F19" w:rsidTr="004E201B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31225D" w:rsidRPr="00912F19" w:rsidRDefault="0031225D" w:rsidP="004E201B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31225D" w:rsidRPr="00912F19" w:rsidTr="004E201B">
        <w:tc>
          <w:tcPr>
            <w:tcW w:w="1992" w:type="dxa"/>
            <w:shd w:val="clear" w:color="auto" w:fill="auto"/>
          </w:tcPr>
          <w:p w:rsidR="0031225D" w:rsidRPr="00912F19" w:rsidRDefault="0031225D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Alk_MPProductGroup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31225D" w:rsidRPr="0031225D" w:rsidRDefault="0031225D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товарной группы</w:t>
            </w:r>
          </w:p>
        </w:tc>
        <w:tc>
          <w:tcPr>
            <w:tcW w:w="2061" w:type="dxa"/>
            <w:shd w:val="clear" w:color="auto" w:fill="auto"/>
          </w:tcPr>
          <w:p w:rsidR="0031225D" w:rsidRPr="00EF4748" w:rsidRDefault="0031225D" w:rsidP="004E201B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378" w:type="dxa"/>
          </w:tcPr>
          <w:p w:rsidR="0031225D" w:rsidRPr="00EF4748" w:rsidRDefault="0031225D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239" w:type="dxa"/>
          </w:tcPr>
          <w:p w:rsidR="0031225D" w:rsidRPr="00912F19" w:rsidRDefault="0031225D" w:rsidP="004E201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94" w:type="dxa"/>
          </w:tcPr>
          <w:p w:rsidR="0031225D" w:rsidRPr="00912F19" w:rsidRDefault="0031225D" w:rsidP="004E201B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31225D" w:rsidRDefault="0031225D" w:rsidP="00D06890">
      <w:pPr>
        <w:pStyle w:val="a4"/>
      </w:pPr>
    </w:p>
    <w:p w:rsidR="0031225D" w:rsidRPr="00D06890" w:rsidRDefault="0031225D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5"/>
    </w:p>
    <w:p w:rsidR="00F706F9" w:rsidRPr="00B61069" w:rsidRDefault="0047216A" w:rsidP="00F706F9">
      <w:pPr>
        <w:pStyle w:val="a4"/>
        <w:ind w:firstLine="0"/>
        <w:rPr>
          <w:sz w:val="24"/>
          <w:szCs w:val="24"/>
        </w:rPr>
      </w:pPr>
      <w:bookmarkStart w:id="6" w:name="_Toc309597746"/>
      <w:r w:rsidRPr="00B61069">
        <w:rPr>
          <w:sz w:val="24"/>
          <w:szCs w:val="24"/>
        </w:rPr>
        <w:t xml:space="preserve">Создать </w:t>
      </w:r>
      <w:r w:rsidRPr="00B61069">
        <w:rPr>
          <w:sz w:val="24"/>
          <w:szCs w:val="24"/>
        </w:rPr>
        <w:t>форму</w:t>
      </w:r>
      <w:r w:rsidRPr="00B61069">
        <w:rPr>
          <w:sz w:val="24"/>
          <w:szCs w:val="24"/>
        </w:rPr>
        <w:t xml:space="preserve"> </w:t>
      </w:r>
      <w:r w:rsidR="00500609" w:rsidRPr="00B61069">
        <w:rPr>
          <w:sz w:val="24"/>
          <w:szCs w:val="24"/>
        </w:rPr>
        <w:t>Маркировка\Обычный\</w:t>
      </w:r>
      <w:r w:rsidRPr="00B61069">
        <w:rPr>
          <w:sz w:val="24"/>
          <w:szCs w:val="24"/>
        </w:rPr>
        <w:t xml:space="preserve">Импорт признаков </w:t>
      </w:r>
      <w:r w:rsidRPr="00B61069">
        <w:rPr>
          <w:sz w:val="24"/>
          <w:szCs w:val="24"/>
        </w:rPr>
        <w:t>номенклатуры</w:t>
      </w:r>
      <w:r w:rsidR="00E1279F" w:rsidRPr="00B61069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1F09B3" w:rsidRDefault="001F09B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Обзор</w:t>
            </w:r>
          </w:p>
        </w:tc>
        <w:tc>
          <w:tcPr>
            <w:tcW w:w="1543" w:type="dxa"/>
            <w:shd w:val="clear" w:color="auto" w:fill="auto"/>
          </w:tcPr>
          <w:p w:rsidR="00F706F9" w:rsidRPr="006D2124" w:rsidRDefault="001F09B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Шапка</w:t>
            </w:r>
          </w:p>
        </w:tc>
        <w:tc>
          <w:tcPr>
            <w:tcW w:w="1898" w:type="dxa"/>
            <w:shd w:val="clear" w:color="auto" w:fill="auto"/>
          </w:tcPr>
          <w:p w:rsidR="00F706F9" w:rsidRPr="006D2124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Импорта</w:t>
            </w:r>
          </w:p>
        </w:tc>
        <w:tc>
          <w:tcPr>
            <w:tcW w:w="3589" w:type="dxa"/>
          </w:tcPr>
          <w:p w:rsidR="00F706F9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ImportID</w:t>
            </w:r>
            <w:proofErr w:type="spellEnd"/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Status</w:t>
            </w:r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Description</w:t>
            </w:r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P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Время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CreateDateTime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Кем Создано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</w:t>
            </w:r>
            <w:r w:rsidRPr="00B264BF">
              <w:rPr>
                <w:sz w:val="24"/>
                <w:szCs w:val="24"/>
              </w:rPr>
              <w:t>_</w:t>
            </w:r>
            <w:proofErr w:type="spellStart"/>
            <w:r w:rsidRPr="00F9141D">
              <w:rPr>
                <w:sz w:val="24"/>
                <w:szCs w:val="24"/>
              </w:rPr>
              <w:t>ImportInventTable</w:t>
            </w:r>
            <w:proofErr w:type="spellEnd"/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CreatedBy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Строки</w:t>
            </w: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3589" w:type="dxa"/>
          </w:tcPr>
          <w:p w:rsidR="001F09B3" w:rsidRPr="00A8648C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номенклатуры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ALK_</w:t>
            </w:r>
            <w:proofErr w:type="spellStart"/>
            <w:r w:rsidRPr="00F9141D">
              <w:rPr>
                <w:sz w:val="24"/>
                <w:szCs w:val="24"/>
              </w:rPr>
              <w:t>ImportInvent</w:t>
            </w:r>
            <w:proofErr w:type="spellEnd"/>
            <w:r>
              <w:rPr>
                <w:sz w:val="24"/>
                <w:szCs w:val="24"/>
                <w:lang w:val="en-US"/>
              </w:rPr>
              <w:t>Line</w:t>
            </w:r>
            <w:r>
              <w:rPr>
                <w:sz w:val="24"/>
                <w:szCs w:val="24"/>
                <w:lang w:val="en-US"/>
              </w:rPr>
              <w:t xml:space="preserve"> \</w:t>
            </w:r>
            <w:proofErr w:type="spellStart"/>
            <w:r>
              <w:rPr>
                <w:sz w:val="24"/>
                <w:szCs w:val="24"/>
                <w:lang w:val="en-US"/>
              </w:rPr>
              <w:t>ItemID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1F09B3" w:rsidRPr="00D83156" w:rsidTr="00A8648C">
        <w:tc>
          <w:tcPr>
            <w:tcW w:w="1299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1F09B3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1F09B3" w:rsidRDefault="001F09B3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Товарная группа</w:t>
            </w:r>
          </w:p>
        </w:tc>
        <w:tc>
          <w:tcPr>
            <w:tcW w:w="3589" w:type="dxa"/>
          </w:tcPr>
          <w:p w:rsidR="001F09B3" w:rsidRPr="00A8648C" w:rsidRDefault="007F67CA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ALK_</w:t>
            </w:r>
            <w:proofErr w:type="spellStart"/>
            <w:r w:rsidRPr="00F9141D">
              <w:rPr>
                <w:sz w:val="24"/>
                <w:szCs w:val="24"/>
              </w:rPr>
              <w:t>ImportInvent</w:t>
            </w:r>
            <w:proofErr w:type="spellEnd"/>
            <w:r>
              <w:rPr>
                <w:sz w:val="24"/>
                <w:szCs w:val="24"/>
                <w:lang w:val="en-US"/>
              </w:rPr>
              <w:t>Line</w:t>
            </w:r>
            <w:r>
              <w:rPr>
                <w:sz w:val="24"/>
                <w:szCs w:val="24"/>
                <w:lang w:val="en-US"/>
              </w:rPr>
              <w:t xml:space="preserve"> \</w:t>
            </w:r>
            <w:proofErr w:type="spellStart"/>
            <w:r>
              <w:rPr>
                <w:sz w:val="24"/>
                <w:szCs w:val="24"/>
                <w:lang w:val="en-US"/>
              </w:rPr>
              <w:t>MPProductGroupId</w:t>
            </w:r>
            <w:proofErr w:type="spellEnd"/>
          </w:p>
        </w:tc>
        <w:tc>
          <w:tcPr>
            <w:tcW w:w="1433" w:type="dxa"/>
          </w:tcPr>
          <w:p w:rsidR="001F09B3" w:rsidRPr="00D06890" w:rsidRDefault="001F09B3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1F09B3" w:rsidRDefault="001F09B3" w:rsidP="001F09B3">
      <w:pPr>
        <w:pStyle w:val="afffb"/>
        <w:rPr>
          <w:rFonts w:ascii="Times New Roman" w:hAnsi="Times New Roman"/>
        </w:rPr>
      </w:pPr>
    </w:p>
    <w:p w:rsidR="00D06890" w:rsidRDefault="00D06890" w:rsidP="00DF5EBC">
      <w:pPr>
        <w:pStyle w:val="10"/>
      </w:pPr>
    </w:p>
    <w:p w:rsidR="00D06890" w:rsidRPr="00B61069" w:rsidRDefault="00A8648C" w:rsidP="00D06890">
      <w:pPr>
        <w:pStyle w:val="a4"/>
        <w:ind w:firstLine="0"/>
        <w:rPr>
          <w:sz w:val="24"/>
          <w:szCs w:val="24"/>
        </w:rPr>
      </w:pPr>
      <w:r w:rsidRPr="00B61069">
        <w:rPr>
          <w:sz w:val="24"/>
          <w:szCs w:val="24"/>
        </w:rPr>
        <w:t>На форму</w:t>
      </w:r>
      <w:proofErr w:type="gramStart"/>
      <w:r w:rsidRPr="00B61069">
        <w:rPr>
          <w:sz w:val="24"/>
          <w:szCs w:val="24"/>
        </w:rPr>
        <w:t xml:space="preserve"> (</w:t>
      </w:r>
      <w:r w:rsidR="00D06890" w:rsidRPr="00B61069">
        <w:rPr>
          <w:sz w:val="24"/>
          <w:szCs w:val="24"/>
        </w:rPr>
        <w:t xml:space="preserve">) </w:t>
      </w:r>
      <w:proofErr w:type="gramEnd"/>
      <w:r w:rsidR="00D06890" w:rsidRPr="00B61069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7" w:name="_Toc309597747"/>
      <w:bookmarkEnd w:id="6"/>
    </w:p>
    <w:p w:rsidR="004273E4" w:rsidRPr="00B264BF" w:rsidRDefault="004640DB" w:rsidP="00F9141D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Создать периодическую операцию </w:t>
      </w:r>
      <w:r w:rsidR="0047216A" w:rsidRPr="0047216A">
        <w:rPr>
          <w:sz w:val="24"/>
          <w:szCs w:val="24"/>
        </w:rPr>
        <w:t>“</w:t>
      </w:r>
      <w:r>
        <w:rPr>
          <w:sz w:val="24"/>
          <w:szCs w:val="24"/>
        </w:rPr>
        <w:t>Импорт признак</w:t>
      </w:r>
      <w:r w:rsidR="00EF0181">
        <w:rPr>
          <w:sz w:val="24"/>
          <w:szCs w:val="24"/>
        </w:rPr>
        <w:t>ов</w:t>
      </w:r>
      <w:r>
        <w:rPr>
          <w:sz w:val="24"/>
          <w:szCs w:val="24"/>
        </w:rPr>
        <w:t xml:space="preserve"> </w:t>
      </w:r>
      <w:r w:rsidR="0047216A">
        <w:rPr>
          <w:sz w:val="24"/>
          <w:szCs w:val="24"/>
        </w:rPr>
        <w:t>номенклатуры</w:t>
      </w:r>
      <w:r w:rsidR="0047216A" w:rsidRPr="0047216A">
        <w:rPr>
          <w:sz w:val="24"/>
          <w:szCs w:val="24"/>
        </w:rPr>
        <w:t>”</w:t>
      </w:r>
      <w:r w:rsidR="0031225D">
        <w:rPr>
          <w:sz w:val="24"/>
          <w:szCs w:val="24"/>
        </w:rPr>
        <w:t xml:space="preserve"> из </w:t>
      </w:r>
      <w:proofErr w:type="spellStart"/>
      <w:r w:rsidR="0031225D">
        <w:rPr>
          <w:sz w:val="24"/>
          <w:szCs w:val="24"/>
          <w:lang w:val="en-US"/>
        </w:rPr>
        <w:t>AxERP</w:t>
      </w:r>
      <w:proofErr w:type="spellEnd"/>
      <w:r w:rsidR="00B264BF">
        <w:rPr>
          <w:sz w:val="24"/>
          <w:szCs w:val="24"/>
        </w:rPr>
        <w:t>:</w:t>
      </w:r>
    </w:p>
    <w:p w:rsidR="0031225D" w:rsidRPr="00EF0181" w:rsidRDefault="00EF0181" w:rsidP="00F9141D">
      <w:pPr>
        <w:pStyle w:val="a4"/>
        <w:rPr>
          <w:sz w:val="24"/>
          <w:szCs w:val="24"/>
        </w:rPr>
      </w:pPr>
      <w:r>
        <w:rPr>
          <w:sz w:val="24"/>
          <w:szCs w:val="24"/>
        </w:rPr>
        <w:tab/>
        <w:t xml:space="preserve">- В </w:t>
      </w:r>
      <w:r>
        <w:rPr>
          <w:sz w:val="24"/>
          <w:szCs w:val="24"/>
          <w:lang w:val="en-US"/>
        </w:rPr>
        <w:t>ERP</w:t>
      </w:r>
      <w:r w:rsidRPr="00EF01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таблице </w:t>
      </w:r>
      <w:proofErr w:type="spellStart"/>
      <w:r w:rsidRPr="00EF0181">
        <w:rPr>
          <w:sz w:val="24"/>
          <w:szCs w:val="24"/>
        </w:rPr>
        <w:t>crImportInventTable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найти запись в Статусе Создано</w:t>
      </w:r>
      <w:proofErr w:type="gramEnd"/>
      <w:r w:rsidRPr="00EF0181">
        <w:rPr>
          <w:sz w:val="24"/>
          <w:szCs w:val="24"/>
        </w:rPr>
        <w:t>;</w:t>
      </w:r>
    </w:p>
    <w:p w:rsidR="00EF0181" w:rsidRPr="00EF0181" w:rsidRDefault="00EF0181" w:rsidP="00F9141D">
      <w:pPr>
        <w:pStyle w:val="a4"/>
        <w:rPr>
          <w:sz w:val="24"/>
          <w:szCs w:val="24"/>
        </w:rPr>
      </w:pPr>
      <w:r w:rsidRPr="00EF0181">
        <w:rPr>
          <w:sz w:val="24"/>
          <w:szCs w:val="24"/>
        </w:rPr>
        <w:tab/>
        <w:t xml:space="preserve">- </w:t>
      </w:r>
      <w:r>
        <w:rPr>
          <w:sz w:val="24"/>
          <w:szCs w:val="24"/>
        </w:rPr>
        <w:t xml:space="preserve">Найти все связанные строки в </w:t>
      </w:r>
      <w:proofErr w:type="spellStart"/>
      <w:r w:rsidRPr="00EF0181">
        <w:rPr>
          <w:sz w:val="24"/>
          <w:szCs w:val="24"/>
        </w:rPr>
        <w:t>crImportInventLine</w:t>
      </w:r>
      <w:proofErr w:type="spellEnd"/>
      <w:r w:rsidRPr="00EF0181">
        <w:rPr>
          <w:sz w:val="24"/>
          <w:szCs w:val="24"/>
        </w:rPr>
        <w:t>;</w:t>
      </w:r>
    </w:p>
    <w:p w:rsidR="00EF0181" w:rsidRPr="00B264BF" w:rsidRDefault="00EF0181" w:rsidP="00EF0181">
      <w:pPr>
        <w:pStyle w:val="a4"/>
        <w:ind w:left="1418" w:firstLine="0"/>
        <w:rPr>
          <w:sz w:val="24"/>
          <w:szCs w:val="24"/>
        </w:rPr>
      </w:pPr>
      <w:r w:rsidRPr="00EF0181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Создать записи в </w:t>
      </w:r>
      <w:r>
        <w:rPr>
          <w:sz w:val="24"/>
          <w:szCs w:val="24"/>
          <w:lang w:val="en-US"/>
        </w:rPr>
        <w:t>WMS</w:t>
      </w:r>
      <w:r w:rsidRPr="00EF01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таблицах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ImportInventTable</w:t>
      </w:r>
      <w:proofErr w:type="spellEnd"/>
      <w:r w:rsidR="00B264BF">
        <w:rPr>
          <w:sz w:val="24"/>
          <w:szCs w:val="24"/>
        </w:rPr>
        <w:t xml:space="preserve"> в статусе Создано 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</w:t>
      </w:r>
      <w:proofErr w:type="spellEnd"/>
      <w:r>
        <w:rPr>
          <w:sz w:val="24"/>
          <w:szCs w:val="24"/>
          <w:lang w:val="en-US"/>
        </w:rPr>
        <w:t>Line</w:t>
      </w:r>
      <w:r w:rsidR="00B264BF" w:rsidRPr="00B264BF">
        <w:rPr>
          <w:sz w:val="24"/>
          <w:szCs w:val="24"/>
        </w:rPr>
        <w:t>;</w:t>
      </w:r>
    </w:p>
    <w:p w:rsidR="00B264BF" w:rsidRPr="00B264BF" w:rsidRDefault="00B264BF" w:rsidP="00EF0181">
      <w:pPr>
        <w:pStyle w:val="a4"/>
        <w:ind w:left="1418" w:firstLine="0"/>
        <w:rPr>
          <w:sz w:val="24"/>
          <w:szCs w:val="24"/>
        </w:rPr>
      </w:pPr>
      <w:r w:rsidRPr="00B264BF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>ERP</w:t>
      </w:r>
      <w:r w:rsidRPr="00EF01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таблице </w:t>
      </w:r>
      <w:proofErr w:type="spellStart"/>
      <w:r w:rsidRPr="00EF0181">
        <w:rPr>
          <w:sz w:val="24"/>
          <w:szCs w:val="24"/>
        </w:rPr>
        <w:t>crImportInventTable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изменить Статус </w:t>
      </w:r>
      <w:proofErr w:type="gramStart"/>
      <w:r>
        <w:rPr>
          <w:sz w:val="24"/>
          <w:szCs w:val="24"/>
        </w:rPr>
        <w:t>на</w:t>
      </w:r>
      <w:proofErr w:type="gramEnd"/>
      <w:r>
        <w:rPr>
          <w:sz w:val="24"/>
          <w:szCs w:val="24"/>
        </w:rPr>
        <w:t xml:space="preserve"> Завершено</w:t>
      </w:r>
      <w:r w:rsidRPr="00EF0181">
        <w:rPr>
          <w:sz w:val="24"/>
          <w:szCs w:val="24"/>
        </w:rPr>
        <w:t>;</w:t>
      </w:r>
    </w:p>
    <w:p w:rsidR="00EF0181" w:rsidRPr="00780F8E" w:rsidRDefault="00EF0181" w:rsidP="00EF0181">
      <w:pPr>
        <w:pStyle w:val="a4"/>
        <w:ind w:left="1418" w:firstLine="0"/>
        <w:rPr>
          <w:sz w:val="24"/>
          <w:szCs w:val="24"/>
        </w:rPr>
      </w:pPr>
    </w:p>
    <w:p w:rsidR="0031225D" w:rsidRPr="00EF0181" w:rsidRDefault="0031225D" w:rsidP="0031225D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Создать периодическую операцию </w:t>
      </w:r>
      <w:r w:rsidR="0047216A" w:rsidRPr="0047216A">
        <w:rPr>
          <w:sz w:val="24"/>
          <w:szCs w:val="24"/>
        </w:rPr>
        <w:t>“</w:t>
      </w:r>
      <w:r>
        <w:rPr>
          <w:sz w:val="24"/>
          <w:szCs w:val="24"/>
        </w:rPr>
        <w:t>Импорт признак</w:t>
      </w:r>
      <w:r w:rsidR="00EF0181">
        <w:rPr>
          <w:sz w:val="24"/>
          <w:szCs w:val="24"/>
        </w:rPr>
        <w:t>ов</w:t>
      </w:r>
      <w:r>
        <w:rPr>
          <w:sz w:val="24"/>
          <w:szCs w:val="24"/>
        </w:rPr>
        <w:t xml:space="preserve"> </w:t>
      </w:r>
      <w:r w:rsidR="0047216A">
        <w:rPr>
          <w:sz w:val="24"/>
          <w:szCs w:val="24"/>
        </w:rPr>
        <w:t>номенклатуры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LocalPBD</w:t>
      </w:r>
      <w:proofErr w:type="spellEnd"/>
      <w:r w:rsidR="0047216A" w:rsidRPr="0047216A">
        <w:rPr>
          <w:sz w:val="24"/>
          <w:szCs w:val="24"/>
        </w:rPr>
        <w:t>”</w:t>
      </w:r>
      <w:r w:rsidR="00EF0181">
        <w:rPr>
          <w:sz w:val="24"/>
          <w:szCs w:val="24"/>
        </w:rPr>
        <w:t>:</w:t>
      </w:r>
    </w:p>
    <w:p w:rsidR="0031225D" w:rsidRPr="0031225D" w:rsidRDefault="0031225D" w:rsidP="0031225D">
      <w:pPr>
        <w:pStyle w:val="a4"/>
        <w:ind w:left="698"/>
        <w:rPr>
          <w:sz w:val="24"/>
          <w:szCs w:val="24"/>
        </w:rPr>
      </w:pPr>
      <w:r>
        <w:rPr>
          <w:sz w:val="24"/>
          <w:szCs w:val="24"/>
        </w:rPr>
        <w:t xml:space="preserve">- В таблице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ImportInventTable</w:t>
      </w:r>
      <w:proofErr w:type="spellEnd"/>
      <w:proofErr w:type="gramStart"/>
      <w:r>
        <w:rPr>
          <w:sz w:val="24"/>
          <w:szCs w:val="24"/>
        </w:rPr>
        <w:t xml:space="preserve"> Н</w:t>
      </w:r>
      <w:proofErr w:type="gramEnd"/>
      <w:r>
        <w:rPr>
          <w:sz w:val="24"/>
          <w:szCs w:val="24"/>
        </w:rPr>
        <w:t>айти запись в статусе Создано</w:t>
      </w:r>
      <w:r w:rsidRPr="0031225D">
        <w:rPr>
          <w:sz w:val="24"/>
          <w:szCs w:val="24"/>
        </w:rPr>
        <w:t>;</w:t>
      </w:r>
    </w:p>
    <w:p w:rsidR="0031225D" w:rsidRPr="0031225D" w:rsidRDefault="0031225D" w:rsidP="0031225D">
      <w:pPr>
        <w:pStyle w:val="a4"/>
        <w:ind w:left="698"/>
        <w:rPr>
          <w:sz w:val="24"/>
          <w:szCs w:val="24"/>
        </w:rPr>
      </w:pPr>
      <w:r w:rsidRPr="0031225D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Найти связанные строки в </w:t>
      </w:r>
      <w:r>
        <w:rPr>
          <w:sz w:val="24"/>
          <w:szCs w:val="24"/>
          <w:lang w:val="en-US"/>
        </w:rPr>
        <w:t>ALK</w:t>
      </w:r>
      <w:r w:rsidRPr="0031225D">
        <w:rPr>
          <w:sz w:val="24"/>
          <w:szCs w:val="24"/>
        </w:rPr>
        <w:t>_</w:t>
      </w:r>
      <w:proofErr w:type="spellStart"/>
      <w:r w:rsidRPr="00F9141D">
        <w:rPr>
          <w:sz w:val="24"/>
          <w:szCs w:val="24"/>
        </w:rPr>
        <w:t>ImportInvent</w:t>
      </w:r>
      <w:proofErr w:type="spellEnd"/>
      <w:r>
        <w:rPr>
          <w:sz w:val="24"/>
          <w:szCs w:val="24"/>
          <w:lang w:val="en-US"/>
        </w:rPr>
        <w:t>Line</w:t>
      </w:r>
      <w:r w:rsidRPr="0031225D">
        <w:rPr>
          <w:sz w:val="24"/>
          <w:szCs w:val="24"/>
        </w:rPr>
        <w:t>;</w:t>
      </w:r>
    </w:p>
    <w:p w:rsidR="0031225D" w:rsidRPr="00B264BF" w:rsidRDefault="0031225D" w:rsidP="0031225D">
      <w:pPr>
        <w:pStyle w:val="a4"/>
        <w:ind w:left="1418" w:firstLine="0"/>
        <w:rPr>
          <w:sz w:val="24"/>
          <w:szCs w:val="24"/>
        </w:rPr>
      </w:pPr>
      <w:r w:rsidRPr="0031225D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По  </w:t>
      </w:r>
      <w:proofErr w:type="spellStart"/>
      <w:r>
        <w:rPr>
          <w:sz w:val="24"/>
          <w:szCs w:val="24"/>
          <w:lang w:val="en-US"/>
        </w:rPr>
        <w:t>ItemID</w:t>
      </w:r>
      <w:proofErr w:type="spellEnd"/>
      <w:r>
        <w:rPr>
          <w:sz w:val="24"/>
          <w:szCs w:val="24"/>
        </w:rPr>
        <w:t xml:space="preserve"> найти номенклатуру в </w:t>
      </w:r>
      <w:proofErr w:type="spellStart"/>
      <w:r>
        <w:rPr>
          <w:sz w:val="24"/>
          <w:szCs w:val="24"/>
          <w:lang w:val="en-US"/>
        </w:rPr>
        <w:t>InventTable</w:t>
      </w:r>
      <w:proofErr w:type="spellEnd"/>
      <w:r w:rsidRPr="0031225D">
        <w:rPr>
          <w:sz w:val="24"/>
          <w:szCs w:val="24"/>
        </w:rPr>
        <w:t xml:space="preserve"> </w:t>
      </w:r>
      <w:r>
        <w:rPr>
          <w:sz w:val="24"/>
          <w:szCs w:val="24"/>
        </w:rPr>
        <w:t>и прописать Код товарной группы</w:t>
      </w:r>
      <w:r w:rsidRPr="0031225D">
        <w:rPr>
          <w:sz w:val="24"/>
          <w:szCs w:val="24"/>
        </w:rPr>
        <w:t>;</w:t>
      </w:r>
    </w:p>
    <w:p w:rsidR="0031225D" w:rsidRDefault="0031225D" w:rsidP="0031225D">
      <w:pPr>
        <w:pStyle w:val="a4"/>
        <w:ind w:left="1418" w:firstLine="0"/>
        <w:rPr>
          <w:sz w:val="24"/>
          <w:szCs w:val="24"/>
          <w:lang w:val="en-US"/>
        </w:rPr>
      </w:pPr>
      <w:r w:rsidRPr="00EF0181">
        <w:rPr>
          <w:sz w:val="24"/>
          <w:szCs w:val="24"/>
        </w:rPr>
        <w:t xml:space="preserve">- </w:t>
      </w:r>
      <w:r w:rsidR="00EF0181">
        <w:rPr>
          <w:sz w:val="24"/>
          <w:szCs w:val="24"/>
        </w:rPr>
        <w:t xml:space="preserve">После обработки всех строк изменить статус в таблице </w:t>
      </w:r>
      <w:r w:rsidR="00EF0181">
        <w:rPr>
          <w:sz w:val="24"/>
          <w:szCs w:val="24"/>
          <w:lang w:val="en-US"/>
        </w:rPr>
        <w:t>ALK</w:t>
      </w:r>
      <w:r w:rsidR="00EF0181" w:rsidRPr="0031225D">
        <w:rPr>
          <w:sz w:val="24"/>
          <w:szCs w:val="24"/>
        </w:rPr>
        <w:t>_</w:t>
      </w:r>
      <w:proofErr w:type="spellStart"/>
      <w:r w:rsidR="00EF0181" w:rsidRPr="00F9141D">
        <w:rPr>
          <w:sz w:val="24"/>
          <w:szCs w:val="24"/>
        </w:rPr>
        <w:t>ImportInventTable</w:t>
      </w:r>
      <w:proofErr w:type="spellEnd"/>
      <w:r w:rsidR="00EF0181">
        <w:rPr>
          <w:sz w:val="24"/>
          <w:szCs w:val="24"/>
        </w:rPr>
        <w:t xml:space="preserve"> </w:t>
      </w:r>
      <w:proofErr w:type="gramStart"/>
      <w:r w:rsidR="00EF0181">
        <w:rPr>
          <w:sz w:val="24"/>
          <w:szCs w:val="24"/>
        </w:rPr>
        <w:t>на</w:t>
      </w:r>
      <w:proofErr w:type="gramEnd"/>
      <w:r w:rsidR="00EF0181">
        <w:rPr>
          <w:sz w:val="24"/>
          <w:szCs w:val="24"/>
        </w:rPr>
        <w:t xml:space="preserve"> Завершено</w:t>
      </w:r>
      <w:r w:rsidR="00EF0181" w:rsidRPr="00EF0181">
        <w:rPr>
          <w:sz w:val="24"/>
          <w:szCs w:val="24"/>
        </w:rPr>
        <w:t>;</w:t>
      </w:r>
    </w:p>
    <w:p w:rsidR="00FA3068" w:rsidRDefault="00FA3068" w:rsidP="0031225D">
      <w:pPr>
        <w:pStyle w:val="a4"/>
        <w:ind w:left="1418" w:firstLine="0"/>
        <w:rPr>
          <w:sz w:val="24"/>
          <w:szCs w:val="24"/>
          <w:lang w:val="en-US"/>
        </w:rPr>
      </w:pPr>
    </w:p>
    <w:p w:rsidR="00FA3068" w:rsidRPr="00FA3068" w:rsidRDefault="00FA3068" w:rsidP="0031225D">
      <w:pPr>
        <w:pStyle w:val="a4"/>
        <w:ind w:left="1418" w:firstLine="0"/>
        <w:rPr>
          <w:sz w:val="24"/>
          <w:szCs w:val="24"/>
          <w:lang w:val="en-US"/>
        </w:rPr>
      </w:pPr>
    </w:p>
    <w:p w:rsidR="0031225D" w:rsidRPr="0031225D" w:rsidRDefault="0031225D" w:rsidP="00F9141D">
      <w:pPr>
        <w:pStyle w:val="a4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7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B0E" w:rsidRDefault="00DF1B0E">
      <w:r>
        <w:separator/>
      </w:r>
    </w:p>
  </w:endnote>
  <w:endnote w:type="continuationSeparator" w:id="0">
    <w:p w:rsidR="00DF1B0E" w:rsidRDefault="00DF1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13878">
          <w:rPr>
            <w:sz w:val="18"/>
            <w:szCs w:val="18"/>
          </w:rPr>
          <w:t>DAX-8638 СВР. Маркировка. Интеграция ТГ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D13878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D13878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13878">
          <w:rPr>
            <w:rFonts w:ascii="Times New Roman" w:hAnsi="Times New Roman"/>
            <w:sz w:val="18"/>
            <w:szCs w:val="18"/>
          </w:rPr>
          <w:t>DAX-8638 СВР. Маркировка. Интеграция ТГ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D13878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D13878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B0E" w:rsidRDefault="00DF1B0E">
      <w:r>
        <w:separator/>
      </w:r>
    </w:p>
  </w:footnote>
  <w:footnote w:type="continuationSeparator" w:id="0">
    <w:p w:rsidR="00DF1B0E" w:rsidRDefault="00DF1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660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B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25D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0DB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16A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609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9D6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0F8E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7CA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64BF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069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140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387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B0E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181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7F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41D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06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paragraph" w:styleId="afffb">
    <w:name w:val="No Spacing"/>
    <w:uiPriority w:val="1"/>
    <w:qFormat/>
    <w:rsid w:val="00FA3068"/>
    <w:pPr>
      <w:jc w:val="both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paragraph" w:styleId="afffb">
    <w:name w:val="No Spacing"/>
    <w:uiPriority w:val="1"/>
    <w:qFormat/>
    <w:rsid w:val="00FA3068"/>
    <w:pPr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360CBB"/>
    <w:rsid w:val="003D3838"/>
    <w:rsid w:val="004B5EBA"/>
    <w:rsid w:val="005512BA"/>
    <w:rsid w:val="00564D5C"/>
    <w:rsid w:val="0064334E"/>
    <w:rsid w:val="00667056"/>
    <w:rsid w:val="00741FB7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0A5723E-2AB9-412E-AF3F-AA3D19C4B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DAX-8637 РЦ. Маркировка. Интеграция ТГ</vt:lpstr>
    </vt:vector>
  </TitlesOfParts>
  <Company>Hewlett-Packard Company</Company>
  <LinksUpToDate>false</LinksUpToDate>
  <CharactersWithSpaces>2632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DAX-8638 СВР. Маркировка. Интеграция ТГ</dc:title>
  <dc:creator>K.alyanykh</dc:creator>
  <cp:lastModifiedBy>admin</cp:lastModifiedBy>
  <cp:revision>2</cp:revision>
  <cp:lastPrinted>2010-02-27T12:52:00Z</cp:lastPrinted>
  <dcterms:created xsi:type="dcterms:W3CDTF">2024-09-03T14:47:00Z</dcterms:created>
  <dcterms:modified xsi:type="dcterms:W3CDTF">2024-09-03T14:47:00Z</dcterms:modified>
</cp:coreProperties>
</file>