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07D0137B" w:rsidR="00A51049" w:rsidRPr="00FF5124" w:rsidRDefault="007D2282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26E0E">
            <w:rPr>
              <w:rFonts w:cs="Times New Roman"/>
              <w:spacing w:val="-2"/>
              <w:kern w:val="36"/>
              <w:sz w:val="41"/>
              <w:szCs w:val="41"/>
            </w:rPr>
            <w:t>DAX-8729</w:t>
          </w:r>
          <w:r w:rsidR="00B82794" w:rsidRPr="00B82794">
            <w:rPr>
              <w:rFonts w:cs="Times New Roman"/>
              <w:spacing w:val="-2"/>
              <w:kern w:val="36"/>
              <w:sz w:val="41"/>
              <w:szCs w:val="41"/>
            </w:rPr>
            <w:t xml:space="preserve"> </w:t>
          </w:r>
          <w:r w:rsidR="00184E65">
            <w:rPr>
              <w:rFonts w:cs="Times New Roman"/>
              <w:spacing w:val="-2"/>
              <w:kern w:val="36"/>
              <w:sz w:val="41"/>
              <w:szCs w:val="41"/>
            </w:rPr>
            <w:t xml:space="preserve">Изменение мэпинга полей для интеграции Маркетплейса с системой </w:t>
          </w:r>
          <w:r w:rsidR="00184E65">
            <w:rPr>
              <w:rFonts w:cs="Times New Roman"/>
              <w:spacing w:val="-2"/>
              <w:kern w:val="36"/>
              <w:sz w:val="41"/>
              <w:szCs w:val="41"/>
              <w:lang w:val="en-US"/>
            </w:rPr>
            <w:t>PIM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3224C78A" w:rsidR="00662477" w:rsidRPr="00FF5124" w:rsidRDefault="006F3822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13.11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17CEE381" w:rsidR="008F1D14" w:rsidRPr="00B053AE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5BDF1253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4B481A9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7D73208B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72D88AD2" w:rsidR="00532450" w:rsidRPr="00FF5124" w:rsidRDefault="00184E65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Интеграция между Маркетплейсом и системой ПИМ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2E722053" w14:textId="5A004237" w:rsidR="007739EB" w:rsidRPr="00EA22F5" w:rsidRDefault="006F3822" w:rsidP="007739EB">
      <w:pPr>
        <w:pStyle w:val="a4"/>
        <w:ind w:left="804" w:firstLine="0"/>
      </w:pPr>
      <w:r>
        <w:t xml:space="preserve">Нет. </w:t>
      </w: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078583E1" w14:textId="1A965270" w:rsidR="00560BE4" w:rsidRPr="006F3822" w:rsidRDefault="006F3822" w:rsidP="006F3822">
      <w:pPr>
        <w:pStyle w:val="a4"/>
        <w:ind w:left="804" w:firstLine="0"/>
      </w:pPr>
      <w:r>
        <w:t>Нет.</w:t>
      </w:r>
    </w:p>
    <w:p w14:paraId="3064B284" w14:textId="69E81AD6" w:rsidR="007739EB" w:rsidRPr="007739EB" w:rsidRDefault="008457D5" w:rsidP="007739EB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3CEAD2DC" w14:textId="1B502003" w:rsidR="00B42B34" w:rsidRDefault="006F3822" w:rsidP="006F3822">
      <w:pPr>
        <w:pStyle w:val="a4"/>
        <w:numPr>
          <w:ilvl w:val="1"/>
          <w:numId w:val="23"/>
        </w:numPr>
      </w:pPr>
      <w:r>
        <w:t xml:space="preserve">Внести изменения в интеграцию между Маркетплейсом и системой </w:t>
      </w:r>
      <w:r w:rsidRPr="00184E65">
        <w:rPr>
          <w:b/>
          <w:lang w:val="en-US"/>
        </w:rPr>
        <w:t>PIM</w:t>
      </w:r>
      <w:r w:rsidR="00184E65">
        <w:t xml:space="preserve">, по которой в рамках интеграции по номенклатурам Маркетплейса в системе </w:t>
      </w:r>
      <w:r w:rsidR="00184E65" w:rsidRPr="00184E65">
        <w:rPr>
          <w:b/>
          <w:lang w:val="en-US"/>
        </w:rPr>
        <w:t>PIM</w:t>
      </w:r>
      <w:r w:rsidR="00184E65">
        <w:t xml:space="preserve"> происходит наполнение полей с последующем формированием файла сообщения, который передается в систему </w:t>
      </w:r>
      <w:r w:rsidR="00184E65" w:rsidRPr="00184E65">
        <w:rPr>
          <w:b/>
          <w:lang w:val="en-US"/>
        </w:rPr>
        <w:t>WMS</w:t>
      </w:r>
      <w:r w:rsidR="00184E65">
        <w:t xml:space="preserve">, на основании которого в системе </w:t>
      </w:r>
      <w:r w:rsidR="00184E65" w:rsidRPr="00184E65">
        <w:rPr>
          <w:b/>
          <w:lang w:val="en-US"/>
        </w:rPr>
        <w:t>WMS</w:t>
      </w:r>
      <w:r w:rsidR="00184E65" w:rsidRPr="00184E65">
        <w:t xml:space="preserve"> </w:t>
      </w:r>
      <w:r w:rsidR="00184E65">
        <w:t>ведется предварительный учет ВГХ товаров:</w:t>
      </w:r>
    </w:p>
    <w:p w14:paraId="7A64CED0" w14:textId="228F731A" w:rsidR="006F3822" w:rsidRDefault="006F3822" w:rsidP="006F3822">
      <w:pPr>
        <w:pStyle w:val="a4"/>
        <w:numPr>
          <w:ilvl w:val="2"/>
          <w:numId w:val="23"/>
        </w:numPr>
      </w:pPr>
      <w:r w:rsidRPr="006F3822">
        <w:rPr>
          <w:b/>
          <w:u w:val="single"/>
        </w:rPr>
        <w:t>Сейчас работает так:</w:t>
      </w:r>
    </w:p>
    <w:p w14:paraId="3A656F18" w14:textId="511701FA" w:rsidR="006F3822" w:rsidRDefault="006F3822" w:rsidP="006F3822">
      <w:pPr>
        <w:pStyle w:val="a4"/>
        <w:numPr>
          <w:ilvl w:val="3"/>
          <w:numId w:val="23"/>
        </w:numPr>
      </w:pPr>
      <w:r>
        <w:t xml:space="preserve">Из поля </w:t>
      </w:r>
      <w:r w:rsidRPr="006F3822">
        <w:rPr>
          <w:b/>
          <w:i/>
        </w:rPr>
        <w:t>Ширина</w:t>
      </w:r>
      <w:r>
        <w:t xml:space="preserve"> </w:t>
      </w:r>
      <w:r w:rsidR="00184E65">
        <w:t xml:space="preserve">значение </w:t>
      </w:r>
      <w:r>
        <w:t xml:space="preserve">передается в тэг </w:t>
      </w:r>
      <w:r w:rsidRPr="00C45663">
        <w:rPr>
          <w:i/>
        </w:rPr>
        <w:t>VendWindthPack</w:t>
      </w:r>
      <w:r w:rsidR="00C45663">
        <w:t>;</w:t>
      </w:r>
    </w:p>
    <w:p w14:paraId="5F913BE0" w14:textId="217E1566" w:rsidR="006F3822" w:rsidRDefault="00C45663" w:rsidP="00C45663">
      <w:pPr>
        <w:pStyle w:val="a4"/>
        <w:numPr>
          <w:ilvl w:val="3"/>
          <w:numId w:val="23"/>
        </w:numPr>
      </w:pPr>
      <w:r>
        <w:t>Из поля</w:t>
      </w:r>
      <w:r w:rsidR="006F3822">
        <w:t xml:space="preserve"> </w:t>
      </w:r>
      <w:r w:rsidR="006F3822" w:rsidRPr="00C45663">
        <w:rPr>
          <w:b/>
          <w:i/>
        </w:rPr>
        <w:t>Высота</w:t>
      </w:r>
      <w:r w:rsidR="006F3822">
        <w:t xml:space="preserve"> </w:t>
      </w:r>
      <w:r w:rsidR="00184E65">
        <w:t xml:space="preserve">значение </w:t>
      </w:r>
      <w:r>
        <w:t>передается в тэг</w:t>
      </w:r>
      <w:r w:rsidRPr="00C45663">
        <w:t xml:space="preserve"> </w:t>
      </w:r>
      <w:r w:rsidRPr="00C45663">
        <w:rPr>
          <w:i/>
        </w:rPr>
        <w:t>VendHeightPack</w:t>
      </w:r>
      <w:r>
        <w:t>;</w:t>
      </w:r>
    </w:p>
    <w:p w14:paraId="540B2A7D" w14:textId="04E5A831" w:rsidR="006F3822" w:rsidRDefault="00C45663" w:rsidP="00C45663">
      <w:pPr>
        <w:pStyle w:val="a4"/>
        <w:numPr>
          <w:ilvl w:val="3"/>
          <w:numId w:val="23"/>
        </w:numPr>
      </w:pPr>
      <w:r>
        <w:t>Из поля</w:t>
      </w:r>
      <w:r w:rsidR="006F3822">
        <w:t xml:space="preserve"> </w:t>
      </w:r>
      <w:r w:rsidR="006F3822" w:rsidRPr="00C45663">
        <w:rPr>
          <w:b/>
          <w:i/>
        </w:rPr>
        <w:t>Глубина</w:t>
      </w:r>
      <w:r w:rsidR="006F3822">
        <w:t xml:space="preserve"> </w:t>
      </w:r>
      <w:r w:rsidR="00184E65">
        <w:t xml:space="preserve">значение </w:t>
      </w:r>
      <w:r>
        <w:t>передается в тэг</w:t>
      </w:r>
      <w:r w:rsidRPr="00C45663">
        <w:t xml:space="preserve"> </w:t>
      </w:r>
      <w:r w:rsidRPr="00C45663">
        <w:rPr>
          <w:i/>
        </w:rPr>
        <w:t>VendDepthPack</w:t>
      </w:r>
      <w:r>
        <w:t>;</w:t>
      </w:r>
      <w:r w:rsidR="00184E65">
        <w:br/>
      </w:r>
    </w:p>
    <w:p w14:paraId="001F969D" w14:textId="77777777" w:rsidR="00184E65" w:rsidRDefault="00C45663" w:rsidP="00C45663">
      <w:pPr>
        <w:pStyle w:val="a4"/>
        <w:numPr>
          <w:ilvl w:val="2"/>
          <w:numId w:val="23"/>
        </w:numPr>
      </w:pPr>
      <w:r w:rsidRPr="00C45663">
        <w:rPr>
          <w:b/>
          <w:u w:val="single"/>
        </w:rPr>
        <w:t>Как надо переделать</w:t>
      </w:r>
      <w:r>
        <w:t>:</w:t>
      </w:r>
      <w:r>
        <w:br/>
        <w:t xml:space="preserve">Нужно изменить </w:t>
      </w:r>
      <w:r w:rsidR="00184E65">
        <w:t>наполнение тэгов следующим образом:</w:t>
      </w:r>
    </w:p>
    <w:p w14:paraId="7F272361" w14:textId="3550220F" w:rsidR="00C45663" w:rsidRDefault="00184E65" w:rsidP="00184E65">
      <w:pPr>
        <w:pStyle w:val="a4"/>
        <w:numPr>
          <w:ilvl w:val="3"/>
          <w:numId w:val="23"/>
        </w:numPr>
      </w:pPr>
      <w:r>
        <w:t xml:space="preserve">Из поля </w:t>
      </w:r>
      <w:r w:rsidRPr="006F3822">
        <w:rPr>
          <w:b/>
          <w:i/>
        </w:rPr>
        <w:t>Ширина</w:t>
      </w:r>
      <w:r>
        <w:t xml:space="preserve"> нужно передавать значение в тэг </w:t>
      </w:r>
      <w:r w:rsidRPr="00184E65">
        <w:rPr>
          <w:i/>
        </w:rPr>
        <w:t>VendWidth</w:t>
      </w:r>
      <w:r>
        <w:t xml:space="preserve">, а не в тэг </w:t>
      </w:r>
      <w:r w:rsidRPr="00C45663">
        <w:rPr>
          <w:i/>
        </w:rPr>
        <w:t>VendWindthPack</w:t>
      </w:r>
      <w:r>
        <w:t>;</w:t>
      </w:r>
    </w:p>
    <w:p w14:paraId="6669C5BC" w14:textId="3E690310" w:rsidR="00184E65" w:rsidRDefault="00184E65" w:rsidP="00184E65">
      <w:pPr>
        <w:pStyle w:val="a4"/>
        <w:numPr>
          <w:ilvl w:val="3"/>
          <w:numId w:val="23"/>
        </w:numPr>
      </w:pPr>
      <w:r>
        <w:t xml:space="preserve">Из поля </w:t>
      </w:r>
      <w:r w:rsidRPr="00C45663">
        <w:rPr>
          <w:b/>
          <w:i/>
        </w:rPr>
        <w:t>Высота</w:t>
      </w:r>
      <w:r>
        <w:t xml:space="preserve"> нужно передавать значение в тэг </w:t>
      </w:r>
      <w:r w:rsidRPr="00184E65">
        <w:rPr>
          <w:i/>
        </w:rPr>
        <w:t>VendHeight</w:t>
      </w:r>
      <w:r>
        <w:t xml:space="preserve">, а не в тэг </w:t>
      </w:r>
      <w:r w:rsidRPr="00C45663">
        <w:rPr>
          <w:i/>
        </w:rPr>
        <w:t>VendHeightPack</w:t>
      </w:r>
      <w:r>
        <w:t>;</w:t>
      </w:r>
    </w:p>
    <w:p w14:paraId="79C2BB9D" w14:textId="0A090B13" w:rsidR="00184E65" w:rsidRPr="006F3822" w:rsidRDefault="00184E65" w:rsidP="00184E65">
      <w:pPr>
        <w:pStyle w:val="a4"/>
        <w:numPr>
          <w:ilvl w:val="3"/>
          <w:numId w:val="23"/>
        </w:numPr>
      </w:pPr>
      <w:r>
        <w:t xml:space="preserve">Из поля </w:t>
      </w:r>
      <w:r w:rsidRPr="00184E65">
        <w:rPr>
          <w:b/>
          <w:i/>
        </w:rPr>
        <w:t>Глубина</w:t>
      </w:r>
      <w:r>
        <w:t xml:space="preserve"> нужно передавать значение в тэг </w:t>
      </w:r>
      <w:r w:rsidRPr="00184E65">
        <w:rPr>
          <w:i/>
        </w:rPr>
        <w:t>VendDepth</w:t>
      </w:r>
      <w:r>
        <w:t xml:space="preserve">, а не в тэг </w:t>
      </w:r>
      <w:r w:rsidRPr="00C45663">
        <w:rPr>
          <w:i/>
        </w:rPr>
        <w:t>VendDepthPack</w:t>
      </w:r>
      <w:r>
        <w:t>.</w:t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7" w:name="_Toc252557204"/>
      <w:bookmarkStart w:id="8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9" w:name="_Приложения"/>
      <w:bookmarkStart w:id="10" w:name="_Ref168492266"/>
      <w:bookmarkStart w:id="11" w:name="_Toc309597748"/>
      <w:bookmarkEnd w:id="7"/>
      <w:bookmarkEnd w:id="8"/>
      <w:bookmarkEnd w:id="9"/>
      <w:r w:rsidRPr="00FF5124">
        <w:rPr>
          <w:rFonts w:cs="Times New Roman"/>
        </w:rPr>
        <w:t>Допущения и ограничения</w:t>
      </w:r>
      <w:bookmarkEnd w:id="10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1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F65CEE" w14:textId="77777777" w:rsidR="007D2282" w:rsidRDefault="007D2282">
      <w:r>
        <w:separator/>
      </w:r>
    </w:p>
  </w:endnote>
  <w:endnote w:type="continuationSeparator" w:id="0">
    <w:p w14:paraId="2536E2C8" w14:textId="77777777" w:rsidR="007D2282" w:rsidRDefault="007D2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7AEC8328" w:rsidR="00DB7D2E" w:rsidRPr="00D9272E" w:rsidRDefault="00DB7D2E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26E0E">
          <w:rPr>
            <w:sz w:val="18"/>
            <w:szCs w:val="18"/>
          </w:rPr>
          <w:t>DAX-8729 Изменение мэпинга полей для интеграции Маркетплейса с системой PIM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726E0E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726E0E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69BEC781" w:rsidR="00DB7D2E" w:rsidRPr="008638AB" w:rsidRDefault="00DB7D2E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26E0E">
          <w:rPr>
            <w:rFonts w:ascii="Times New Roman" w:hAnsi="Times New Roman"/>
            <w:sz w:val="18"/>
            <w:szCs w:val="18"/>
          </w:rPr>
          <w:t>DAX-8729 Изменение мэпинга полей для интеграции Маркетплейса с системой PIM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726E0E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726E0E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623D2" w14:textId="77777777" w:rsidR="007D2282" w:rsidRDefault="007D2282">
      <w:r>
        <w:separator/>
      </w:r>
    </w:p>
  </w:footnote>
  <w:footnote w:type="continuationSeparator" w:id="0">
    <w:p w14:paraId="007A6A08" w14:textId="77777777" w:rsidR="007D2282" w:rsidRDefault="007D2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DB7D2E" w:rsidRPr="00D95F5D" w:rsidRDefault="00DB7D2E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DB7D2E" w:rsidRPr="00EF1F02" w:rsidRDefault="00DB7D2E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0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2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28"/>
  </w:num>
  <w:num w:numId="17">
    <w:abstractNumId w:val="2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4"/>
  </w:num>
  <w:num w:numId="23">
    <w:abstractNumId w:val="26"/>
  </w:num>
  <w:num w:numId="24">
    <w:abstractNumId w:val="5"/>
  </w:num>
  <w:num w:numId="25">
    <w:abstractNumId w:val="14"/>
  </w:num>
  <w:num w:numId="26">
    <w:abstractNumId w:val="20"/>
  </w:num>
  <w:num w:numId="27">
    <w:abstractNumId w:val="18"/>
  </w:num>
  <w:num w:numId="28">
    <w:abstractNumId w:val="7"/>
  </w:num>
  <w:num w:numId="2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5E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490C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250"/>
    <w:rsid w:val="000C2E12"/>
    <w:rsid w:val="000C3145"/>
    <w:rsid w:val="000C32E1"/>
    <w:rsid w:val="000C45CE"/>
    <w:rsid w:val="000C4E33"/>
    <w:rsid w:val="000C5810"/>
    <w:rsid w:val="000C6CF3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BF9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CC4"/>
    <w:rsid w:val="00106D61"/>
    <w:rsid w:val="00107748"/>
    <w:rsid w:val="001078CB"/>
    <w:rsid w:val="00110D64"/>
    <w:rsid w:val="00111070"/>
    <w:rsid w:val="00111211"/>
    <w:rsid w:val="001114DA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2AEF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E65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182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880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6E70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41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CEE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252A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DA7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6F2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70D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16F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28A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5DF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CCF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0BE4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1EAE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822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26E0E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9E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114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282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87B"/>
    <w:rsid w:val="007D7995"/>
    <w:rsid w:val="007D7BF1"/>
    <w:rsid w:val="007E057A"/>
    <w:rsid w:val="007E0AAD"/>
    <w:rsid w:val="007E0CF5"/>
    <w:rsid w:val="007E12F9"/>
    <w:rsid w:val="007E1393"/>
    <w:rsid w:val="007E18A5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6A5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0B6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BC6"/>
    <w:rsid w:val="008C4DB2"/>
    <w:rsid w:val="008C560F"/>
    <w:rsid w:val="008C5A18"/>
    <w:rsid w:val="008C5D16"/>
    <w:rsid w:val="008C5F7A"/>
    <w:rsid w:val="008C5F92"/>
    <w:rsid w:val="008C6DE6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BFE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5F6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0A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24D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2D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AE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217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B34"/>
    <w:rsid w:val="00B42EC6"/>
    <w:rsid w:val="00B437C6"/>
    <w:rsid w:val="00B45300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6A9E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794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9DD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C16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69D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663"/>
    <w:rsid w:val="00C457E9"/>
    <w:rsid w:val="00C465EF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084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30C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43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4C5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B7D2E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915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554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2A0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B86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737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B466D"/>
    <w:rsid w:val="006D4EA5"/>
    <w:rsid w:val="00712CC9"/>
    <w:rsid w:val="00721330"/>
    <w:rsid w:val="00727F94"/>
    <w:rsid w:val="00741FB7"/>
    <w:rsid w:val="00766B02"/>
    <w:rsid w:val="00783153"/>
    <w:rsid w:val="007C3451"/>
    <w:rsid w:val="007C4BE5"/>
    <w:rsid w:val="00815B6F"/>
    <w:rsid w:val="00836CB6"/>
    <w:rsid w:val="00876354"/>
    <w:rsid w:val="008A48AC"/>
    <w:rsid w:val="008B1AA6"/>
    <w:rsid w:val="008D4800"/>
    <w:rsid w:val="008E2D44"/>
    <w:rsid w:val="008E696C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62A4A"/>
    <w:rsid w:val="00A86EEB"/>
    <w:rsid w:val="00AD231A"/>
    <w:rsid w:val="00B64846"/>
    <w:rsid w:val="00BB3075"/>
    <w:rsid w:val="00BC4987"/>
    <w:rsid w:val="00C40680"/>
    <w:rsid w:val="00CA030F"/>
    <w:rsid w:val="00CA34B6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311AC2-AB46-40C9-AA7E-8EAE2BB2B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1103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DAX-8901 Учет расхождений по ВГХ в WMS и ПИМ</vt:lpstr>
    </vt:vector>
  </TitlesOfParts>
  <Company>HP Inc.</Company>
  <LinksUpToDate>false</LinksUpToDate>
  <CharactersWithSpaces>1349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DAX-8729 Изменение мэпинга полей для интеграции Маркетплейса с системой PIM</dc:title>
  <dc:creator>K.alyanykh</dc:creator>
  <cp:lastModifiedBy>Aleksey I Kuznetsov</cp:lastModifiedBy>
  <cp:revision>54</cp:revision>
  <cp:lastPrinted>2010-02-27T12:52:00Z</cp:lastPrinted>
  <dcterms:created xsi:type="dcterms:W3CDTF">2024-09-05T15:32:00Z</dcterms:created>
  <dcterms:modified xsi:type="dcterms:W3CDTF">2024-11-13T11:55:00Z</dcterms:modified>
</cp:coreProperties>
</file>