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none"/>
          <w:u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none"/>
          <w:lang w:val="ru-RU"/>
        </w:rPr>
        <w:t xml:space="preserve">ФАКУЛЬТЕТ  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Информатика и системы управления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Информационная безопасность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u w:val="single"/>
          <w:lang w:val="ru-RU"/>
        </w:rPr>
        <w:t>»</w:t>
      </w:r>
    </w:p>
    <w:p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ОТЧЕТ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по лабораторной работе № 3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 xml:space="preserve">по учебной дисциплине 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«Алгоритмические языки»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 xml:space="preserve">на тему: 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Изучение возможностей наследования классов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</w:p>
    <w:p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Вариант 9</w:t>
      </w:r>
    </w:p>
    <w:p w14:paraId="0000000A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B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C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D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</w:p>
    <w:p w14:paraId="0000000E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Студент 1 курса, гр. ИУ8-24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t>Катков Евгений</w:t>
      </w:r>
    </w:p>
    <w:p w14:paraId="0000000F">
      <w:pPr>
        <w:shd w:val="nil" w:color="auto"/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none"/>
          <w:lang w:val="ru-RU"/>
        </w:rPr>
        <w:br w:type="page"/>
      </w:r>
    </w:p>
    <w:p w14:paraId="00000010">
      <w:pPr>
        <w:spacing w:line="360" w:lineRule="auto"/>
        <w:ind w:left="0" w:firstLine="709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>Цель работы:</w:t>
      </w:r>
    </w:p>
    <w:p w14:paraId="00000011">
      <w:pPr>
        <w:spacing w:line="360" w:lineRule="auto"/>
        <w:ind w:left="0" w:firstLine="709"/>
        <w:jc w:val="left"/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w14:paraId="00000012">
      <w:pPr>
        <w:spacing w:line="360" w:lineRule="auto"/>
        <w:ind w:left="0" w:firstLine="709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>работы:</w:t>
      </w:r>
    </w:p>
    <w:p w14:paraId="0000001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И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зучить необходимые учебные материалы, посвященные наследованию классов в языке Си++</w:t>
      </w:r>
    </w:p>
    <w:p w14:paraId="0000001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Р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азработать программу на языке Си++ для решения заданного варианта задания</w:t>
      </w:r>
    </w:p>
    <w:p w14:paraId="0000001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Отладить программу</w:t>
      </w:r>
    </w:p>
    <w:p w14:paraId="0000001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Представить результаты работы программы</w:t>
      </w:r>
    </w:p>
    <w:p w14:paraId="0000001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П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highlight w:val="none"/>
          <w:lang w:val="ru-RU"/>
        </w:rPr>
        <w:t>одготовить отчет по лабораторной работе</w:t>
      </w:r>
    </w:p>
    <w:p w14:paraId="00000018">
      <w:pPr>
        <w:spacing w:line="360" w:lineRule="auto"/>
        <w:ind w:left="0" w:firstLine="709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>Условие задачи:</w:t>
      </w:r>
    </w:p>
    <w:p w14:paraId="0000001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базовый класс «квадрат». Элементы класса: поле, задающее длину стороны (статус доступа </w:t>
      </w:r>
      <w:r>
        <w:rPr>
          <w:i/>
          <w:sz w:val="24"/>
          <w:szCs w:val="24"/>
        </w:rPr>
        <w:t>protected</w:t>
      </w:r>
      <w:r>
        <w:rPr>
          <w:sz w:val="24"/>
          <w:szCs w:val="24"/>
        </w:rPr>
        <w:t xml:space="preserve">); конструктор для инициализации поля; функция для вычисления периметра квадрата; функция для печати длины стороны и периметра. Создать производный класс «прямоугольник». Элементы класса:  дополнительное поле, задающее другую сторону; конструктор для инициализации полей; переопределенная функция для вычисления периметра прямоугольника; переопределенная функция для печати длин сторон и периметра. Создать по 1 объекту каждого из классов. Показать вызов созданных функций. </w:t>
      </w:r>
      <w:r>
        <w:rPr>
          <w:sz w:val="24"/>
          <w:szCs w:val="24"/>
        </w:rPr>
        <w:t>При переопределении функций о</w:t>
      </w:r>
      <w:r>
        <w:rPr>
          <w:sz w:val="24"/>
          <w:szCs w:val="24"/>
        </w:rPr>
        <w:t xml:space="preserve">беспечить </w:t>
      </w:r>
      <w:r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>
        <w:rPr>
          <w:sz w:val="24"/>
          <w:szCs w:val="24"/>
        </w:rPr>
        <w:t>полиморфизм.</w:t>
      </w:r>
    </w:p>
    <w:p w14:paraId="0000001A">
      <w:pPr>
        <w:spacing w:line="360" w:lineRule="auto"/>
        <w:ind w:left="0" w:firstLine="709"/>
        <w:jc w:val="left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</w:p>
    <w:p w14:paraId="0000001B">
      <w:pPr>
        <w:spacing w:line="360" w:lineRule="auto"/>
        <w:ind w:left="0" w:firstLine="709"/>
        <w:jc w:val="left"/>
        <w:rPr>
          <w:rFonts w:ascii="Droid Sans Mono" w:cs="Droid Sans Mono" w:eastAsia="Droid Sans Mono" w:hAnsi="Droid Sans Mono"/>
          <w:sz w:val="21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>Выполнение работы:</w:t>
      </w:r>
    </w:p>
    <w:p w14:paraId="0000001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808080"/>
          <w:sz w:val="19"/>
          <w:highlight w:val="none"/>
        </w:rPr>
        <w:t>#include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&lt;iostream&gt;</w:t>
      </w:r>
    </w:p>
    <w:p w14:paraId="0000001D">
      <w:pPr>
        <w:rPr>
          <w:rFonts w:ascii="Cascadia Mono"/>
          <w:color w:val="000000"/>
          <w:sz w:val="19"/>
          <w:highlight w:val="none"/>
        </w:rPr>
      </w:pPr>
    </w:p>
    <w:p w14:paraId="0000001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namespace</w:t>
      </w:r>
      <w:r>
        <w:rPr>
          <w:rFonts w:ascii="Cascadia Mono"/>
          <w:color w:val="000000"/>
          <w:sz w:val="19"/>
          <w:highlight w:val="none"/>
        </w:rPr>
        <w:t xml:space="preserve"> std;</w:t>
      </w:r>
    </w:p>
    <w:p w14:paraId="0000001F">
      <w:pPr>
        <w:rPr>
          <w:rFonts w:ascii="Cascadia Mono"/>
          <w:color w:val="000000"/>
          <w:sz w:val="19"/>
          <w:highlight w:val="none"/>
        </w:rPr>
      </w:pPr>
    </w:p>
    <w:p w14:paraId="0000002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class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 w14:paraId="0000002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protected</w:t>
      </w:r>
      <w:r>
        <w:rPr>
          <w:rFonts w:ascii="Cascadia Mono"/>
          <w:color w:val="000000"/>
          <w:sz w:val="19"/>
          <w:highlight w:val="none"/>
        </w:rPr>
        <w:t>:</w:t>
      </w:r>
    </w:p>
    <w:p w14:paraId="0000002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side; </w:t>
      </w:r>
      <w:r>
        <w:rPr>
          <w:rFonts w:ascii="Cascadia Mono"/>
          <w:color w:val="008000"/>
          <w:sz w:val="19"/>
          <w:highlight w:val="none"/>
        </w:rPr>
        <w:t>// Поле класса, хранящее длину стороны квадрата</w:t>
      </w:r>
    </w:p>
    <w:p w14:paraId="00000023">
      <w:pPr>
        <w:rPr>
          <w:rFonts w:ascii="Cascadia Mono"/>
          <w:color w:val="000000"/>
          <w:sz w:val="19"/>
          <w:highlight w:val="none"/>
        </w:rPr>
      </w:pPr>
    </w:p>
    <w:p w14:paraId="0000002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public</w:t>
      </w:r>
      <w:r>
        <w:rPr>
          <w:rFonts w:ascii="Cascadia Mono"/>
          <w:color w:val="000000"/>
          <w:sz w:val="19"/>
          <w:highlight w:val="none"/>
        </w:rPr>
        <w:t>:</w:t>
      </w:r>
    </w:p>
    <w:p w14:paraId="0000002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Square(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side</w:t>
      </w:r>
      <w:r>
        <w:rPr>
          <w:rFonts w:ascii="Cascadia Mono"/>
          <w:color w:val="000000"/>
          <w:sz w:val="19"/>
          <w:highlight w:val="none"/>
        </w:rPr>
        <w:t>) : side(</w:t>
      </w:r>
      <w:r>
        <w:rPr>
          <w:rFonts w:ascii="Cascadia Mono"/>
          <w:color w:val="808080"/>
          <w:sz w:val="19"/>
          <w:highlight w:val="none"/>
        </w:rPr>
        <w:t>side</w:t>
      </w:r>
      <w:r>
        <w:rPr>
          <w:rFonts w:ascii="Cascadia Mono"/>
          <w:color w:val="000000"/>
          <w:sz w:val="19"/>
          <w:highlight w:val="none"/>
        </w:rPr>
        <w:t xml:space="preserve">) {} </w:t>
      </w:r>
      <w:r>
        <w:rPr>
          <w:rFonts w:ascii="Cascadia Mono"/>
          <w:color w:val="008000"/>
          <w:sz w:val="19"/>
          <w:highlight w:val="none"/>
        </w:rPr>
        <w:t>// Конструктор класса Square для инициализации поля side</w:t>
      </w:r>
    </w:p>
    <w:p w14:paraId="00000026">
      <w:pPr>
        <w:rPr>
          <w:rFonts w:ascii="Cascadia Mono"/>
          <w:color w:val="000000"/>
          <w:sz w:val="19"/>
          <w:highlight w:val="none"/>
        </w:rPr>
      </w:pPr>
    </w:p>
    <w:p w14:paraId="0000002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getPerimeter()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 </w:t>
      </w:r>
      <w:r>
        <w:rPr>
          <w:rFonts w:ascii="Cascadia Mono"/>
          <w:color w:val="008000"/>
          <w:sz w:val="19"/>
          <w:highlight w:val="none"/>
        </w:rPr>
        <w:t>// Метод класса Square для вычисления периметра квадрата</w:t>
      </w:r>
    </w:p>
    <w:p w14:paraId="0000002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4 * side;</w:t>
      </w:r>
    </w:p>
    <w:p w14:paraId="0000002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2A">
      <w:pPr>
        <w:rPr>
          <w:rFonts w:ascii="Cascadia Mono"/>
          <w:color w:val="000000"/>
          <w:sz w:val="19"/>
          <w:highlight w:val="none"/>
        </w:rPr>
      </w:pPr>
    </w:p>
    <w:p w14:paraId="0000002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virtual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print()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 </w:t>
      </w:r>
      <w:r>
        <w:rPr>
          <w:rFonts w:ascii="Cascadia Mono"/>
          <w:color w:val="008000"/>
          <w:sz w:val="19"/>
          <w:highlight w:val="none"/>
        </w:rPr>
        <w:t>// Виртуальный метод для печати информации о квадрате</w:t>
      </w:r>
    </w:p>
    <w:p w14:paraId="0000002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</w:t>
      </w:r>
    </w:p>
    <w:p w14:paraId="0000002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"Side length: 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side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 </w:t>
      </w:r>
      <w:r>
        <w:rPr>
          <w:rFonts w:ascii="Cascadia Mono"/>
          <w:color w:val="008000"/>
          <w:sz w:val="19"/>
          <w:highlight w:val="none"/>
        </w:rPr>
        <w:t>// Вывод длины стороны квадрата</w:t>
      </w:r>
    </w:p>
    <w:p w14:paraId="0000002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"Perimeter: 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getPerimeter()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 </w:t>
      </w:r>
      <w:r>
        <w:rPr>
          <w:rFonts w:ascii="Cascadia Mono"/>
          <w:color w:val="008000"/>
          <w:sz w:val="19"/>
          <w:highlight w:val="none"/>
        </w:rPr>
        <w:t>// Вывод периметра квадрата</w:t>
      </w:r>
    </w:p>
    <w:p w14:paraId="0000002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3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};</w:t>
      </w:r>
    </w:p>
    <w:p w14:paraId="00000031">
      <w:pPr>
        <w:rPr>
          <w:rFonts w:ascii="Cascadia Mono"/>
          <w:color w:val="000000"/>
          <w:sz w:val="19"/>
          <w:highlight w:val="none"/>
        </w:rPr>
      </w:pPr>
    </w:p>
    <w:p w14:paraId="0000003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class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Rectangle</w:t>
      </w:r>
      <w:r>
        <w:rPr>
          <w:rFonts w:ascii="Cascadia Mono"/>
          <w:color w:val="000000"/>
          <w:sz w:val="19"/>
          <w:highlight w:val="none"/>
        </w:rPr>
        <w:t xml:space="preserve"> : </w:t>
      </w:r>
      <w:r>
        <w:rPr>
          <w:rFonts w:ascii="Cascadia Mono"/>
          <w:color w:val="0000ff"/>
          <w:sz w:val="19"/>
          <w:highlight w:val="none"/>
        </w:rPr>
        <w:t>public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 w14:paraId="0000003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protected</w:t>
      </w:r>
      <w:r>
        <w:rPr>
          <w:rFonts w:ascii="Cascadia Mono"/>
          <w:color w:val="000000"/>
          <w:sz w:val="19"/>
          <w:highlight w:val="none"/>
        </w:rPr>
        <w:t>:</w:t>
      </w:r>
    </w:p>
    <w:p w14:paraId="0000003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width; </w:t>
      </w:r>
      <w:r>
        <w:rPr>
          <w:rFonts w:ascii="Cascadia Mono"/>
          <w:color w:val="008000"/>
          <w:sz w:val="19"/>
          <w:highlight w:val="none"/>
        </w:rPr>
        <w:t>// Дополнительное поле класса Rectangle, задающее ширину прямоугольника</w:t>
      </w:r>
    </w:p>
    <w:p w14:paraId="00000035">
      <w:pPr>
        <w:rPr>
          <w:rFonts w:ascii="Cascadia Mono"/>
          <w:color w:val="000000"/>
          <w:sz w:val="19"/>
          <w:highlight w:val="none"/>
        </w:rPr>
      </w:pPr>
    </w:p>
    <w:p w14:paraId="0000003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public</w:t>
      </w:r>
      <w:r>
        <w:rPr>
          <w:rFonts w:ascii="Cascadia Mono"/>
          <w:color w:val="000000"/>
          <w:sz w:val="19"/>
          <w:highlight w:val="none"/>
        </w:rPr>
        <w:t>:</w:t>
      </w:r>
    </w:p>
    <w:p w14:paraId="0000003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Rectangle(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side</w:t>
      </w:r>
      <w:r>
        <w:rPr>
          <w:rFonts w:ascii="Cascadia Mono"/>
          <w:color w:val="000000"/>
          <w:sz w:val="19"/>
          <w:highlight w:val="none"/>
        </w:rPr>
        <w:t xml:space="preserve">, 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width</w:t>
      </w:r>
      <w:r>
        <w:rPr>
          <w:rFonts w:ascii="Cascadia Mono"/>
          <w:color w:val="000000"/>
          <w:sz w:val="19"/>
          <w:highlight w:val="none"/>
        </w:rPr>
        <w:t xml:space="preserve">) :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>(</w:t>
      </w:r>
      <w:r>
        <w:rPr>
          <w:rFonts w:ascii="Cascadia Mono"/>
          <w:color w:val="808080"/>
          <w:sz w:val="19"/>
          <w:highlight w:val="none"/>
        </w:rPr>
        <w:t>side</w:t>
      </w:r>
      <w:r>
        <w:rPr>
          <w:rFonts w:ascii="Cascadia Mono"/>
          <w:color w:val="000000"/>
          <w:sz w:val="19"/>
          <w:highlight w:val="none"/>
        </w:rPr>
        <w:t>), width(</w:t>
      </w:r>
      <w:r>
        <w:rPr>
          <w:rFonts w:ascii="Cascadia Mono"/>
          <w:color w:val="808080"/>
          <w:sz w:val="19"/>
          <w:highlight w:val="none"/>
        </w:rPr>
        <w:t>width</w:t>
      </w:r>
      <w:r>
        <w:rPr>
          <w:rFonts w:ascii="Cascadia Mono"/>
          <w:color w:val="000000"/>
          <w:sz w:val="19"/>
          <w:highlight w:val="none"/>
        </w:rPr>
        <w:t xml:space="preserve">) {} </w:t>
      </w:r>
      <w:r>
        <w:rPr>
          <w:rFonts w:ascii="Cascadia Mono"/>
          <w:color w:val="008000"/>
          <w:sz w:val="19"/>
          <w:highlight w:val="none"/>
        </w:rPr>
        <w:t>// Конструктор класса Rectangle для инициализации полей</w:t>
      </w:r>
    </w:p>
    <w:p w14:paraId="00000038">
      <w:pPr>
        <w:rPr>
          <w:rFonts w:ascii="Cascadia Mono"/>
          <w:color w:val="000000"/>
          <w:sz w:val="19"/>
          <w:highlight w:val="none"/>
        </w:rPr>
      </w:pPr>
    </w:p>
    <w:p w14:paraId="0000003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getPerimeter()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 </w:t>
      </w:r>
      <w:r>
        <w:rPr>
          <w:rFonts w:ascii="Cascadia Mono"/>
          <w:color w:val="008000"/>
          <w:sz w:val="19"/>
          <w:highlight w:val="none"/>
        </w:rPr>
        <w:t>// Переопределенный метод для вычисления периметра прямоугольника</w:t>
      </w:r>
    </w:p>
    <w:p w14:paraId="0000003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::getPerimeter(); </w:t>
      </w:r>
      <w:r>
        <w:rPr>
          <w:rFonts w:ascii="Cascadia Mono"/>
          <w:color w:val="008000"/>
          <w:sz w:val="19"/>
          <w:highlight w:val="none"/>
        </w:rPr>
        <w:t>// Вызов метода базового класса, но результат не используется</w:t>
      </w:r>
    </w:p>
    <w:p w14:paraId="0000003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2 * (side + width); </w:t>
      </w:r>
      <w:r>
        <w:rPr>
          <w:rFonts w:ascii="Cascadia Mono"/>
          <w:color w:val="008000"/>
          <w:sz w:val="19"/>
          <w:highlight w:val="none"/>
        </w:rPr>
        <w:t>// Вычисление периметра прямоугольника</w:t>
      </w:r>
    </w:p>
    <w:p w14:paraId="0000003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3D">
      <w:pPr>
        <w:rPr>
          <w:rFonts w:ascii="Cascadia Mono"/>
          <w:color w:val="000000"/>
          <w:sz w:val="19"/>
          <w:highlight w:val="none"/>
        </w:rPr>
      </w:pPr>
    </w:p>
    <w:p w14:paraId="0000003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print()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 </w:t>
      </w:r>
      <w:r>
        <w:rPr>
          <w:rFonts w:ascii="Cascadia Mono"/>
          <w:color w:val="008000"/>
          <w:sz w:val="19"/>
          <w:highlight w:val="none"/>
        </w:rPr>
        <w:t>// Переопределенный метод для печати информации о прямоугольнике</w:t>
      </w:r>
    </w:p>
    <w:p w14:paraId="0000003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::print(); </w:t>
      </w:r>
      <w:r>
        <w:rPr>
          <w:rFonts w:ascii="Cascadia Mono"/>
          <w:color w:val="008000"/>
          <w:sz w:val="19"/>
          <w:highlight w:val="none"/>
        </w:rPr>
        <w:t>// Вызов метода базового класса для вывода информации о квадрате</w:t>
      </w:r>
    </w:p>
    <w:p w14:paraId="0000004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"Width: 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width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 </w:t>
      </w:r>
      <w:r>
        <w:rPr>
          <w:rFonts w:ascii="Cascadia Mono"/>
          <w:color w:val="008000"/>
          <w:sz w:val="19"/>
          <w:highlight w:val="none"/>
        </w:rPr>
        <w:t>// Вывод ширины прямоугольника</w:t>
      </w:r>
    </w:p>
    <w:p w14:paraId="0000004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"Perimeter: 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getPerimeter()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 </w:t>
      </w:r>
      <w:r>
        <w:rPr>
          <w:rFonts w:ascii="Cascadia Mono"/>
          <w:color w:val="008000"/>
          <w:sz w:val="19"/>
          <w:highlight w:val="none"/>
        </w:rPr>
        <w:t>// Вывод периметра прямоугольника</w:t>
      </w:r>
    </w:p>
    <w:p w14:paraId="0000004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4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};</w:t>
      </w:r>
    </w:p>
    <w:p w14:paraId="00000044">
      <w:pPr>
        <w:rPr>
          <w:rFonts w:ascii="Cascadia Mono"/>
          <w:color w:val="000000"/>
          <w:sz w:val="19"/>
          <w:highlight w:val="none"/>
        </w:rPr>
      </w:pPr>
    </w:p>
    <w:p w14:paraId="0000004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main() {</w:t>
      </w:r>
    </w:p>
    <w:p w14:paraId="0000004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 square(5); </w:t>
      </w:r>
      <w:r>
        <w:rPr>
          <w:rFonts w:ascii="Cascadia Mono"/>
          <w:color w:val="008000"/>
          <w:sz w:val="19"/>
          <w:highlight w:val="none"/>
        </w:rPr>
        <w:t>// Создание объекта квадрата</w:t>
      </w:r>
    </w:p>
    <w:p w14:paraId="0000004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2b91af"/>
          <w:sz w:val="19"/>
          <w:highlight w:val="none"/>
        </w:rPr>
        <w:t>Rectangle</w:t>
      </w:r>
      <w:r>
        <w:rPr>
          <w:rFonts w:ascii="Cascadia Mono"/>
          <w:color w:val="000000"/>
          <w:sz w:val="19"/>
          <w:highlight w:val="none"/>
        </w:rPr>
        <w:t xml:space="preserve"> rectangle(3, 6); </w:t>
      </w:r>
      <w:r>
        <w:rPr>
          <w:rFonts w:ascii="Cascadia Mono"/>
          <w:color w:val="008000"/>
          <w:sz w:val="19"/>
          <w:highlight w:val="none"/>
        </w:rPr>
        <w:t>// Создание объекта прямоугольника</w:t>
      </w:r>
    </w:p>
    <w:p w14:paraId="00000048">
      <w:pPr>
        <w:rPr>
          <w:rFonts w:ascii="Cascadia Mono"/>
          <w:color w:val="000000"/>
          <w:sz w:val="19"/>
          <w:highlight w:val="none"/>
        </w:rPr>
      </w:pPr>
    </w:p>
    <w:p w14:paraId="0000004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square.print(); </w:t>
      </w:r>
      <w:r>
        <w:rPr>
          <w:rFonts w:ascii="Cascadia Mono"/>
          <w:color w:val="008000"/>
          <w:sz w:val="19"/>
          <w:highlight w:val="none"/>
        </w:rPr>
        <w:t>// Вывод информации о квадрате</w:t>
      </w:r>
    </w:p>
    <w:p w14:paraId="0000004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</w:t>
      </w:r>
    </w:p>
    <w:p w14:paraId="0000004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rectangle.print(); </w:t>
      </w:r>
      <w:r>
        <w:rPr>
          <w:rFonts w:ascii="Cascadia Mono"/>
          <w:color w:val="008000"/>
          <w:sz w:val="19"/>
          <w:highlight w:val="none"/>
        </w:rPr>
        <w:t>// Вывод информации о прямоугольнике</w:t>
      </w:r>
    </w:p>
    <w:p w14:paraId="0000004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</w:t>
      </w:r>
    </w:p>
    <w:p w14:paraId="0000004D">
      <w:pPr>
        <w:rPr>
          <w:rFonts w:ascii="Cascadia Mono"/>
          <w:color w:val="000000"/>
          <w:sz w:val="19"/>
          <w:highlight w:val="none"/>
        </w:rPr>
      </w:pPr>
    </w:p>
    <w:p w14:paraId="0000004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* s_ptr = </w:t>
      </w:r>
      <w:r>
        <w:rPr>
          <w:rFonts w:ascii="Cascadia Mono"/>
          <w:color w:val="0000ff"/>
          <w:sz w:val="19"/>
          <w:highlight w:val="none"/>
        </w:rPr>
        <w:t>new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Square</w:t>
      </w:r>
      <w:r>
        <w:rPr>
          <w:rFonts w:ascii="Cascadia Mono"/>
          <w:color w:val="000000"/>
          <w:sz w:val="19"/>
          <w:highlight w:val="none"/>
        </w:rPr>
        <w:t xml:space="preserve">(7); </w:t>
      </w:r>
      <w:r>
        <w:rPr>
          <w:rFonts w:ascii="Cascadia Mono"/>
          <w:color w:val="008000"/>
          <w:sz w:val="19"/>
          <w:highlight w:val="none"/>
        </w:rPr>
        <w:t>// Создание указателя на объект квадрата</w:t>
      </w:r>
    </w:p>
    <w:p w14:paraId="0000004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2b91af"/>
          <w:sz w:val="19"/>
          <w:highlight w:val="none"/>
        </w:rPr>
        <w:t>Rectangle</w:t>
      </w:r>
      <w:r>
        <w:rPr>
          <w:rFonts w:ascii="Cascadia Mono"/>
          <w:color w:val="000000"/>
          <w:sz w:val="19"/>
          <w:highlight w:val="none"/>
        </w:rPr>
        <w:t xml:space="preserve">* r_ptr = </w:t>
      </w:r>
      <w:r>
        <w:rPr>
          <w:rFonts w:ascii="Cascadia Mono"/>
          <w:color w:val="0000ff"/>
          <w:sz w:val="19"/>
          <w:highlight w:val="none"/>
        </w:rPr>
        <w:t>new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Rectangle</w:t>
      </w:r>
      <w:r>
        <w:rPr>
          <w:rFonts w:ascii="Cascadia Mono"/>
          <w:color w:val="000000"/>
          <w:sz w:val="19"/>
          <w:highlight w:val="none"/>
        </w:rPr>
        <w:t xml:space="preserve">(4, 8); </w:t>
      </w:r>
      <w:r>
        <w:rPr>
          <w:rFonts w:ascii="Cascadia Mono"/>
          <w:color w:val="008000"/>
          <w:sz w:val="19"/>
          <w:highlight w:val="none"/>
        </w:rPr>
        <w:t>// Создание указателя на объект прямоугольника</w:t>
      </w:r>
    </w:p>
    <w:p w14:paraId="00000050">
      <w:pPr>
        <w:rPr>
          <w:rFonts w:ascii="Cascadia Mono"/>
          <w:color w:val="000000"/>
          <w:sz w:val="19"/>
          <w:highlight w:val="none"/>
        </w:rPr>
      </w:pPr>
    </w:p>
    <w:p w14:paraId="0000005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s_ptr-&gt;print(); </w:t>
      </w:r>
      <w:r>
        <w:rPr>
          <w:rFonts w:ascii="Cascadia Mono"/>
          <w:color w:val="008000"/>
          <w:sz w:val="19"/>
          <w:highlight w:val="none"/>
        </w:rPr>
        <w:t>// Вывод информации о квадрате через указатель</w:t>
      </w:r>
    </w:p>
    <w:p w14:paraId="0000005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</w:t>
      </w:r>
    </w:p>
    <w:p w14:paraId="0000005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r_ptr-&gt;print(); </w:t>
      </w:r>
      <w:r>
        <w:rPr>
          <w:rFonts w:ascii="Cascadia Mono"/>
          <w:color w:val="008000"/>
          <w:sz w:val="19"/>
          <w:highlight w:val="none"/>
        </w:rPr>
        <w:t>// Вывод информации о прямоугольнике через указатель</w:t>
      </w:r>
    </w:p>
    <w:p w14:paraId="0000005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endl;</w:t>
      </w:r>
    </w:p>
    <w:p w14:paraId="00000055">
      <w:pPr>
        <w:rPr>
          <w:rFonts w:ascii="Cascadia Mono"/>
          <w:color w:val="000000"/>
          <w:sz w:val="19"/>
          <w:highlight w:val="none"/>
        </w:rPr>
      </w:pPr>
    </w:p>
    <w:p w14:paraId="0000005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0;</w:t>
      </w:r>
    </w:p>
    <w:p w14:paraId="0000005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58">
      <w:pPr>
        <w:spacing w:line="360" w:lineRule="auto"/>
        <w:ind w:left="0" w:firstLine="709"/>
        <w:jc w:val="left"/>
        <w:rPr>
          <w:rFonts w:ascii="Droid Sans Mono" w:cs="Droid Sans Mono" w:eastAsia="Droid Sans Mono" w:hAnsi="Droid Sans Mono"/>
          <w:sz w:val="21"/>
        </w:rPr>
      </w:pPr>
    </w:p>
    <w:p w14:paraId="00000059">
      <w:pPr>
        <w:pBdr>
          <w:top w:val="none" w:sz="4" w:space="0"/>
          <w:left w:val="none" w:sz="4" w:space="0"/>
          <w:bottom w:val="none" w:sz="4" w:space="0"/>
          <w:right w:val="none" w:sz="4" w:space="0"/>
        </w:pBdr>
        <w:spacing w:line="240" w:lineRule="auto"/>
        <w:ind w:left="0" w:right="0" w:firstLine="0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Droid Sans Mono" w:cs="Droid Sans Mono" w:eastAsia="Droid Sans Mono" w:hAnsi="Droid Sans Mono"/>
          <w:color w:val="cccccc"/>
          <w:sz w:val="21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t>Вывод: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18"/>
          <w:lang w:val="en-US"/>
        </w:rPr>
      </w:pPr>
      <w:r>
        <w:rPr>
          <w:rFonts w:ascii="Segoe UI"/>
          <w:color w:val="auto"/>
          <w:sz w:val="24"/>
          <w:highlight w:val="none"/>
          <w:rtl w:val="off"/>
          <w:lang w:val="en-US"/>
        </w:rPr>
        <w:t>В результате выполнения лабораторной работы мы успешно создали иерархию классов "Квадрат" и "Прямоугольник", реализовали методы для работы с объектами этих классов и продемонстрировали использование статического и динамического полиморфизма.</w:t>
      </w:r>
      <w:r>
        <w:rPr>
          <w:rFonts w:ascii="Segoe UI"/>
          <w:color w:val="auto"/>
          <w:sz w:val="18"/>
          <w:rtl w:val="off"/>
          <w:lang w:val="en-US"/>
        </w:rPr>
        <w:t xml:space="preserve"> </w:t>
      </w:r>
    </w:p>
    <w:p w14:paraId="0000005B">
      <w:pPr>
        <w:shd w:val="nil" w:color="000000"/>
        <w:spacing w:line="276" w:lineRule="auto"/>
        <w:ind w:firstLine="709"/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br w:type="page"/>
      </w:r>
      <w:r>
        <w:rPr>
          <w:rFonts w:ascii="Times New Roman" w:cs="Times New Roman" w:eastAsia="Times New Roman" w:hAnsi="Times New Roman"/>
          <w:b/>
          <w:bCs/>
          <w:sz w:val="28"/>
          <w:szCs w:val="28"/>
          <w:highlight w:val="none"/>
          <w:lang w:val="ru-RU"/>
        </w:rPr>
        <w:br w:type="textWrapping"/>
      </w:r>
    </w:p>
    <w:sectPr>
      <w:headerReference w:type="first" r:id="rId11"/>
      <w:footerReference w:type="first" r:id="rId12"/>
      <w:footnotePr/>
      <w:footnotePr/>
      <w:type w:val="nextPage"/>
      <w:pgSz w:w="11906" w:h="16838" w:orient="portrait"/>
      <w:pgMar w:top="1134" w:right="850" w:bottom="1134" w:left="1701" w:header="2409" w:footer="709" w:gutter="0"/>
      <w:cols w:equalWidth="1" w:space="708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ascadia Mono"/>
  <w:font w:name="Segoe UI">
    <w:charset w:val="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F">
    <w:pPr>
      <w:pStyle w:val="Footer"/>
      <w:jc w:val="center"/>
      <w:rPr>
        <w:rFonts w:ascii="Times New Roman" w:cs="Times New Roman" w:hAnsi="Times New Roman"/>
        <w:b/>
        <w:bCs/>
        <w:sz w:val="28"/>
        <w:szCs w:val="28"/>
      </w:rPr>
    </w:pPr>
    <w:r>
      <w:rPr>
        <w:rFonts w:ascii="Times New Roman" w:cs="Times New Roman" w:eastAsia="Times New Roman" w:hAnsi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C"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487409664" simplePos="0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" name="Textbox 5"/>
                    <wps:cNvSpPr txBox="1"/>
                    <wps:spPr>
                      <a:xfrm>
                        <a:off x="0" y="0"/>
                        <a:ext cx="5441156" cy="1503429"/>
                      </a:xfrm>
                      <a:prstGeom prst="rect">
                        <a:avLst/>
                      </a:prstGeom>
                    </wps:spPr>
                    <wps:txbx id="0">
                      <w:txbxContent>
                        <w:p w14:paraId="0000005D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cs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Российской Федерации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высшего образования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университет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 xml:space="preserve">имени Н. Э. Баумана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br w:type="textWrapping"/>
                          </w:r>
                          <w:r>
                            <w:rPr>
                              <w:rFonts w:ascii="Times New Roman" w:cs="Times New Roman" w:eastAsia="Times New Roman" w:hAnsi="Times New Roman"/>
                              <w:b w:val="off"/>
                              <w:bCs w:val="off"/>
                              <w:sz w:val="28"/>
                              <w:szCs w:val="24"/>
                              <w:lang w:val="ru-RU"/>
                            </w:rPr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B8F5F83-C5CE-FA38-E08CDABF4F20" coordsize="21600,21600" style="position:absolute;width:428.437pt;height:118.38pt;margin-top:26.1291pt;margin-left:147.659pt;mso-wrap-distance-left:0pt;mso-wrap-distance-right:0pt;mso-wrap-distance-top:0pt;mso-wrap-distance-bottom:0pt;mso-position-horizontal-relative:page;mso-position-vertical-relative:page;rotation:0.000000;z-index:487409664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1" distT="0" distB="0" distL="0" distR="0" layoutInCell="1" locked="0" relativeHeight="487408640" simplePos="0">
          <wp:simplePos x="0" y="0"/>
          <wp:positionH relativeFrom="page">
            <wp:posOffset>1080000</wp:posOffset>
          </wp:positionH>
          <wp:positionV relativeFrom="page">
            <wp:posOffset>488771</wp:posOffset>
          </wp:positionV>
          <wp:extent cx="788329" cy="929742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29" cy="92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5E">
    <w:pPr>
      <w:pStyle w:val="Header"/>
      <w:rPr/>
    </w:pPr>
    <w:r>
      <w:rPr/>
      <mc:AlternateContent>
        <mc:Choice Requires="wpg">
          <w:drawing xmlns:mc="http://schemas.openxmlformats.org/markup-compatibility/2006">
            <wp:anchor allowOverlap="1" behindDoc="1" distT="0" distB="0" distL="0" distR="0" layoutInCell="1" locked="0" relativeHeight="487409152" simplePos="0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3" name="Group 2"/>
                    <wpg:cNvGrpSpPr/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avLst/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567410AE-5ACA-9F72-CA6033F76A08" coordsize="6332855,49530" style="position:absolute;width:498.65pt;height:3.9pt;margin-top:147.353pt;margin-left:85.0394pt;mso-wrap-distance-left:0pt;mso-wrap-distance-right:0pt;mso-wrap-distance-top:0pt;mso-wrap-distance-bottom:0pt;mso-position-horizontal-relative:page;mso-position-vertical-relative:page;rotation:0.000000;z-index:487409152;">
              <v:shape id="65EC77FF-78EE-EC05-31844DCB6602" coordsize="21600,21600" style="width:6332854;height:33019;left:0;top:0;rotation:0.000000;" fillcolor="#000000" stroked="f" path="m6332397,0 l0,0 l0,32397 l6332397,32397 l6332397,0 x e">
                <v:fill/>
                <o:lock/>
              </v:shape>
              <v:shape id="08005941-AB2F-8D5B-FF9DAE6A7519" coordsize="21600,21600" style="width:6332854;height:1268;left:0;top:45668;rotation:0.000000;" strokecolor="#000000" strokeweight="0.566929pt" path="m0,0 l6332397,0 e">
                <v:stroke/>
                <o:lock/>
              </v:shape>
              <w10:wrap side="both"/>
              <o:lock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417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2137" w:hanging="360"/>
      </w:pPr>
      <w:rPr>
        <w:rFonts w:ascii="Courier New" w:cs="Courier New" w:eastAsia="Courier New" w:hAnsi="Courier New" w:hint="default"/>
      </w:rPr>
    </w:lvl>
    <w:lvl w:ilvl="2" w:tentative="0">
      <w:isLgl w:val="off"/>
      <w:lvlJc w:val="left"/>
      <w:pPr>
        <w:ind w:left="2857" w:hanging="360"/>
      </w:pPr>
      <w:rPr>
        <w:rFonts w:ascii="Wingdings" w:cs="Wingdings" w:eastAsia="Wingdings" w:hAnsi="Wingdings" w:hint="default"/>
      </w:rPr>
    </w:lvl>
    <w:lvl w:ilvl="3" w:tentative="0">
      <w:isLgl w:val="off"/>
      <w:lvlJc w:val="left"/>
      <w:pPr>
        <w:ind w:left="3577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4297" w:hanging="360"/>
      </w:pPr>
      <w:rPr>
        <w:rFonts w:ascii="Courier New" w:cs="Courier New" w:eastAsia="Courier New" w:hAnsi="Courier New" w:hint="default"/>
      </w:rPr>
    </w:lvl>
    <w:lvl w:ilvl="5" w:tentative="0">
      <w:isLgl w:val="off"/>
      <w:lvlJc w:val="left"/>
      <w:pPr>
        <w:ind w:left="5017" w:hanging="360"/>
      </w:pPr>
      <w:rPr>
        <w:rFonts w:ascii="Wingdings" w:cs="Wingdings" w:eastAsia="Wingdings" w:hAnsi="Wingdings" w:hint="default"/>
      </w:rPr>
    </w:lvl>
    <w:lvl w:ilvl="6" w:tentative="0">
      <w:isLgl w:val="off"/>
      <w:lvlJc w:val="left"/>
      <w:pPr>
        <w:ind w:left="5737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6457" w:hanging="360"/>
      </w:pPr>
      <w:rPr>
        <w:rFonts w:ascii="Courier New" w:cs="Courier New" w:eastAsia="Courier New" w:hAnsi="Courier New" w:hint="default"/>
      </w:rPr>
    </w:lvl>
    <w:lvl w:ilvl="8" w:tentative="0">
      <w:isLgl w:val="off"/>
      <w:lvlJc w:val="left"/>
      <w:pPr>
        <w:ind w:left="7177" w:hanging="360"/>
      </w:pPr>
      <w:rPr>
        <w:rFonts w:ascii="Wingdings" w:cs="Wingdings" w:eastAsia="Wingdings" w:hAnsi="Wingdings" w:hint="default"/>
      </w:rPr>
    </w:lvl>
  </w:abstractNum>
  <w:abstractNum w:abstractNumId="1">
    <w:lvl w:ilvl="0" w:tentative="0">
      <w:isLgl w:val="off"/>
      <w:lvlJc w:val="left"/>
      <w:pPr>
        <w:ind w:left="1417" w:hanging="360"/>
      </w:pPr>
      <w:rPr/>
    </w:lvl>
    <w:lvl w:ilvl="1" w:tentative="0">
      <w:isLgl w:val="off"/>
      <w:lvlJc w:val="left"/>
      <w:pPr>
        <w:ind w:left="2137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857" w:hanging="180"/>
      </w:pPr>
      <w:rPr/>
    </w:lvl>
    <w:lvl w:ilvl="3" w:tentative="0">
      <w:isLgl w:val="off"/>
      <w:lvlJc w:val="left"/>
      <w:pPr>
        <w:ind w:left="3577" w:hanging="360"/>
      </w:pPr>
      <w:rPr/>
    </w:lvl>
    <w:lvl w:ilvl="4" w:tentative="0">
      <w:isLgl w:val="off"/>
      <w:lvlJc w:val="left"/>
      <w:pPr>
        <w:ind w:left="4297" w:hanging="360"/>
      </w:pPr>
      <w:rPr/>
    </w:lvl>
    <w:lvl w:ilvl="5" w:tentative="0">
      <w:isLgl w:val="off"/>
      <w:lvlJc w:val="right"/>
      <w:pPr>
        <w:ind w:left="5017" w:hanging="180"/>
      </w:pPr>
      <w:rPr/>
    </w:lvl>
    <w:lvl w:ilvl="6" w:tentative="0">
      <w:isLgl w:val="off"/>
      <w:lvlJc w:val="left"/>
      <w:pPr>
        <w:ind w:left="5737" w:hanging="360"/>
      </w:pPr>
      <w:rPr/>
    </w:lvl>
    <w:lvl w:ilvl="7" w:tentative="0">
      <w:isLgl w:val="off"/>
      <w:lvlJc w:val="left"/>
      <w:pPr>
        <w:ind w:left="6457" w:hanging="360"/>
      </w:pPr>
      <w:rPr/>
    </w:lvl>
    <w:lvl w:ilvl="8" w:tentative="0">
      <w:isLgl w:val="off"/>
      <w:lvlJc w:val="right"/>
      <w:pPr>
        <w:ind w:left="7177" w:hanging="180"/>
      </w:pPr>
      <w:rPr/>
    </w:lvl>
  </w:abstractNum>
  <w:abstractNum w:abstractNumId="2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3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4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5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6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7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abstractNum w:abstractNumId="8">
    <w:lvl w:ilvl="0" w:tentative="0">
      <w:isLgl w:val="off"/>
      <w:lvlJc w:val="left"/>
      <w:pPr>
        <w:ind w:left="709" w:hanging="360"/>
      </w:pPr>
      <w:rPr>
        <w:rFonts w:ascii="Symbol" w:cs="Symbol" w:eastAsia="Symbol" w:hAnsi="Symbol" w:hint="default"/>
      </w:rPr>
    </w:lvl>
    <w:lvl w:ilvl="1" w:tentative="0">
      <w:isLgl w:val="off"/>
      <w:lvlJc w:val="left"/>
      <w:pPr>
        <w:ind w:left="1429" w:hanging="360"/>
      </w:pPr>
      <w:rPr>
        <w:rFonts w:ascii="Symbol" w:cs="Symbol" w:eastAsia="Symbol" w:hAnsi="Symbol" w:hint="default"/>
      </w:rPr>
    </w:lvl>
    <w:lvl w:ilvl="2" w:tentative="0">
      <w:isLgl w:val="off"/>
      <w:lvlJc w:val="left"/>
      <w:pPr>
        <w:ind w:left="2149" w:hanging="360"/>
      </w:pPr>
      <w:rPr>
        <w:rFonts w:ascii="Symbol" w:cs="Symbol" w:eastAsia="Symbol" w:hAnsi="Symbol" w:hint="default"/>
      </w:rPr>
    </w:lvl>
    <w:lvl w:ilvl="3" w:tentative="0">
      <w:isLgl w:val="off"/>
      <w:lvlJc w:val="left"/>
      <w:pPr>
        <w:ind w:left="2869" w:hanging="360"/>
      </w:pPr>
      <w:rPr>
        <w:rFonts w:ascii="Symbol" w:cs="Symbol" w:eastAsia="Symbol" w:hAnsi="Symbol" w:hint="default"/>
      </w:rPr>
    </w:lvl>
    <w:lvl w:ilvl="4" w:tentative="0">
      <w:isLgl w:val="off"/>
      <w:lvlJc w:val="left"/>
      <w:pPr>
        <w:ind w:left="3589" w:hanging="360"/>
      </w:pPr>
      <w:rPr>
        <w:rFonts w:ascii="Symbol" w:cs="Symbol" w:eastAsia="Symbol" w:hAnsi="Symbol" w:hint="default"/>
      </w:rPr>
    </w:lvl>
    <w:lvl w:ilvl="5" w:tentative="0">
      <w:isLgl w:val="off"/>
      <w:lvlJc w:val="left"/>
      <w:pPr>
        <w:ind w:left="4309" w:hanging="360"/>
      </w:pPr>
      <w:rPr>
        <w:rFonts w:ascii="Symbol" w:cs="Symbol" w:eastAsia="Symbol" w:hAnsi="Symbol" w:hint="default"/>
      </w:rPr>
    </w:lvl>
    <w:lvl w:ilvl="6" w:tentative="0">
      <w:isLgl w:val="off"/>
      <w:lvlJc w:val="left"/>
      <w:pPr>
        <w:ind w:left="5029" w:hanging="360"/>
      </w:pPr>
      <w:rPr>
        <w:rFonts w:ascii="Symbol" w:cs="Symbol" w:eastAsia="Symbol" w:hAnsi="Symbol" w:hint="default"/>
      </w:rPr>
    </w:lvl>
    <w:lvl w:ilvl="7" w:tentative="0">
      <w:isLgl w:val="off"/>
      <w:lvlJc w:val="left"/>
      <w:pPr>
        <w:ind w:left="5749" w:hanging="360"/>
      </w:pPr>
      <w:rPr>
        <w:rFonts w:ascii="Symbol" w:cs="Symbol" w:eastAsia="Symbol" w:hAnsi="Symbol" w:hint="default"/>
      </w:rPr>
    </w:lvl>
    <w:lvl w:ilvl="8" w:tentative="0">
      <w:isLgl w:val="off"/>
      <w:lvlJc w:val="left"/>
      <w:pPr>
        <w:ind w:left="6469" w:hanging="360"/>
      </w:pPr>
      <w:rPr>
        <w:rFonts w:ascii="Symbol" w:cs="Symbol" w:eastAsia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 w:hint="default"/>
        <w:sz w:val="22"/>
        <w:szCs w:val="22"/>
        <w:lang w:val="en-US" w:bidi="ar-SA" w:eastAsia="en-US"/>
      </w:rPr>
    </w:rPrDefault>
    <w:pPrDefault>
      <w:pPr>
        <w:spacing w:before="0" w:after="200" w:line="276" w:lineRule="auto"/>
      </w:pPr>
    </w:pPrDefault>
  </w:docDefaults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200"/>
    </w:pPr>
    <w:rPr>
      <w:rFonts w:ascii="Arial" w:cs="Arial" w:eastAsia="Arial" w:hAnsi="Arial"/>
      <w:sz w:val="40"/>
      <w:szCs w:val="40"/>
    </w:rPr>
  </w:style>
  <w:style w:type="character" w:styleId="Heading1Char">
    <w:name w:val="Heading 1 Char"/>
    <w:link w:val="Heading1"/>
    <w:uiPriority w:val="9"/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360" w:after="200"/>
    </w:pPr>
    <w:rPr>
      <w:rFonts w:ascii="Arial" w:cs="Arial" w:eastAsia="Arial" w:hAnsi="Arial"/>
      <w:sz w:val="34"/>
    </w:rPr>
  </w:style>
  <w:style w:type="character" w:styleId="Heading2Char">
    <w:name w:val="Heading 2 Char"/>
    <w:link w:val="Heading2"/>
    <w:uiPriority w:val="9"/>
    <w:rPr>
      <w:rFonts w:ascii="Arial" w:cs="Arial" w:eastAsia="Arial" w:hAnsi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sz w:val="30"/>
      <w:szCs w:val="30"/>
    </w:rPr>
  </w:style>
  <w:style w:type="character" w:styleId="Heading3Char">
    <w:name w:val="Heading 3 Char"/>
    <w:link w:val="Heading3"/>
    <w:uiPriority w:val="9"/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6"/>
      <w:szCs w:val="26"/>
    </w:rPr>
  </w:style>
  <w:style w:type="character" w:styleId="Heading4Char">
    <w:name w:val="Heading 4 Char"/>
    <w:link w:val="Heading4"/>
    <w:uiPriority w:val="9"/>
    <w:rPr>
      <w:rFonts w:ascii="Arial" w:cs="Arial" w:eastAsia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4"/>
      <w:szCs w:val="24"/>
    </w:rPr>
  </w:style>
  <w:style w:type="character" w:styleId="Heading5Char">
    <w:name w:val="Heading 5 Char"/>
    <w:link w:val="Heading5"/>
    <w:uiPriority w:val="9"/>
    <w:rPr>
      <w:rFonts w:ascii="Arial" w:cs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2"/>
      <w:szCs w:val="22"/>
    </w:rPr>
  </w:style>
  <w:style w:type="character" w:styleId="Heading6Char">
    <w:name w:val="Heading 6 Char"/>
    <w:link w:val="Heading6"/>
    <w:uiPriority w:val="9"/>
    <w:rPr>
      <w:rFonts w:ascii="Arial" w:cs="Arial" w:eastAsia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i/>
      <w:iCs/>
      <w:sz w:val="22"/>
      <w:szCs w:val="22"/>
    </w:rPr>
  </w:style>
  <w:style w:type="character" w:styleId="Heading7Char">
    <w:name w:val="Heading 7 Char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2"/>
      <w:szCs w:val="22"/>
    </w:rPr>
  </w:style>
  <w:style w:type="character" w:styleId="Heading8Char">
    <w:name w:val="Heading 8 Char"/>
    <w:link w:val="Heading8"/>
    <w:uiPriority w:val="9"/>
    <w:rPr>
      <w:rFonts w:ascii="Arial" w:cs="Arial" w:eastAsia="Arial" w:hAnsi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1"/>
      <w:szCs w:val="21"/>
    </w:rPr>
  </w:style>
  <w:style w:type="character" w:styleId="Heading9Char">
    <w:name w:val="Heading 9 Char"/>
    <w:link w:val="Heading9"/>
    <w:uiPriority w:val="9"/>
    <w:rPr>
      <w:rFonts w:ascii="Arial" w:cs="Arial" w:eastAsia="Arial" w:hAnsi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300" w:after="200"/>
      <w:contextualSpacing w:val="on"/>
    </w:pPr>
    <w:rPr>
      <w:sz w:val="48"/>
      <w:szCs w:val="48"/>
    </w:rPr>
  </w:style>
  <w:style w:type="character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200" w:after="200"/>
    </w:pPr>
    <w:rPr>
      <w:sz w:val="24"/>
      <w:szCs w:val="24"/>
    </w:rPr>
  </w:style>
  <w:style w:type="character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ind w:left="720" w:right="720"/>
    </w:pPr>
    <w:rPr>
      <w:i/>
    </w:rPr>
  </w:style>
  <w:style w:type="character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off"/>
    </w:pPr>
    <w:rPr>
      <w:i/>
    </w:rPr>
  </w:style>
  <w:style w:type="character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HeaderChar">
    <w:name w:val="Header Char"/>
    <w:link w:val="Header"/>
    <w:uiPriority w:val="99"/>
  </w:style>
  <w:style w:type="paragraph" w:styleId="Footer">
    <w:name w:val="Footer"/>
    <w:basedOn w:val="Normal"/>
    <w:link w:val="Caption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8a3d8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  <w:insideV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pPr/>
      <w:tblPr/>
      <w:tcPr>
        <w:shd w:val="clear" w:color="8a8a8a" w:themeColor="text1" w:themeTint="75" w:fill="8a8a8a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8a8a8a" w:themeColor="text1" w:themeTint="75" w:fill="8a8a8a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1" w:themeTint="34" w:fill="dceaf6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pPr/>
      <w:tblPr/>
      <w:tcPr>
        <w:shd w:val="clear" w:color="b3d0eb" w:themeColor="accent1" w:themeTint="75" w:fill="b3d0eb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1" w:themeTint="75" w:fill="b3d0eb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5" w:themeTint="34" w:fill="d7e1f3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pPr/>
      <w:tblPr/>
      <w:tcPr>
        <w:shd w:val="clear" w:color="a8bde4" w:themeColor="accent5" w:themeTint="75" w:fill="a8bde4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5" w:themeTint="75" w:fill="a8bde4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/>
    <w:tblStylePr w:type="wholeTable">
      <w:rPr>
        <w:rFonts w:ascii="Arial" w:hAnsi="Arial"/>
        <w:color w:val="7f7f7f" w:themeColor="text1" w:themeTint="80"/>
        <w:sz w:val="22"/>
      </w:rPr>
      <w:tblPr/>
      <w:tcPr/>
    </w:tblStylePr>
    <w:tblStylePr w:type="firstRow">
      <w:rPr>
        <w:b/>
        <w:color w:val="7f7f7f" w:themeColor="text1" w:themeTint="80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  <w:tblPr/>
      <w:tcPr/>
    </w:tblStylePr>
    <w:tblStylePr w:type="firstCol">
      <w:rPr>
        <w:b/>
        <w:color w:val="7f7f7f" w:themeColor="text1" w:themeTint="80"/>
      </w:rPr>
      <w:tblPr/>
      <w:tcPr/>
    </w:tblStylePr>
    <w:tblStylePr w:type="lastCol">
      <w:rPr>
        <w:b/>
        <w:color w:val="7f7f7f" w:themeColor="text1" w:themeTint="80"/>
      </w:rPr>
      <w:tblPr/>
      <w:tcPr/>
    </w:tblStylePr>
    <w:tblStylePr w:type="band1Vert">
      <w:pPr/>
      <w:tblPr/>
      <w:tcPr>
        <w:shd w:val="clear" w:color="cbcbcb" w:themeColor="text1" w:themeTint="34" w:fill="cbcbcb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/>
    <w:tblStylePr w:type="wholeTable">
      <w:rPr>
        <w:rFonts w:ascii="Arial" w:hAnsi="Arial"/>
        <w:color w:val="acccea" w:themeColor="accent1" w:themeTint="80"/>
        <w:sz w:val="22"/>
      </w:rPr>
      <w:tblPr/>
      <w:tcPr/>
    </w:tblStylePr>
    <w:tblStylePr w:type="firstRow">
      <w:rPr>
        <w:b/>
        <w:color w:val="acccea" w:themeColor="accent1" w:themeTint="80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/>
      </w:rPr>
      <w:tblPr/>
      <w:tcPr/>
    </w:tblStylePr>
    <w:tblStylePr w:type="firstCol">
      <w:rPr>
        <w:b/>
        <w:color w:val="acccea" w:themeColor="accent1" w:themeTint="80"/>
      </w:rPr>
      <w:tblPr/>
      <w:tcPr/>
    </w:tblStylePr>
    <w:tblStylePr w:type="lastCol">
      <w:rPr>
        <w:b/>
        <w:color w:val="acccea" w:themeColor="accent1" w:themeTint="80"/>
      </w:rPr>
      <w:tblPr/>
      <w:tcPr/>
    </w:tblStylePr>
    <w:tblStylePr w:type="band1Vert">
      <w:pPr/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/>
    <w:tblStylePr w:type="wholeTable">
      <w:rPr>
        <w:rFonts w:ascii="Arial" w:hAnsi="Arial"/>
        <w:color w:val="254275" w:themeColor="accent5" w:themeShade="95"/>
        <w:sz w:val="22"/>
      </w:rPr>
      <w:tblPr/>
      <w:tcPr/>
    </w:tblStylePr>
    <w:tblStylePr w:type="firstRow">
      <w:rPr>
        <w:b/>
        <w:color w:val="2542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275" w:themeColor="accent5" w:themeShade="95"/>
      </w:rPr>
      <w:tblPr/>
      <w:tcPr/>
    </w:tblStylePr>
    <w:tblStylePr w:type="firstCol">
      <w:rPr>
        <w:b/>
        <w:color w:val="254275" w:themeColor="accent5" w:themeShade="95"/>
      </w:rPr>
      <w:tblPr/>
      <w:tcPr/>
    </w:tblStylePr>
    <w:tblStylePr w:type="lastCol">
      <w:rPr>
        <w:b/>
        <w:color w:val="254275" w:themeColor="accent5" w:themeShade="95"/>
      </w:rPr>
      <w:tblPr/>
      <w:tcPr/>
    </w:tblStylePr>
    <w:tblStylePr w:type="band1Vert">
      <w:pPr/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54275" w:themeColor="accent5" w:themeShade="95"/>
        <w:sz w:val="22"/>
      </w:rPr>
      <w:tblPr/>
      <w:tcPr/>
    </w:tblStylePr>
    <w:tblStylePr w:type="firstRow">
      <w:rPr>
        <w:b/>
        <w:color w:val="2542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275" w:themeColor="accent5" w:themeShade="95"/>
      </w:rPr>
      <w:tblPr/>
      <w:tcPr/>
    </w:tblStylePr>
    <w:tblStylePr w:type="firstCol">
      <w:rPr>
        <w:b/>
        <w:color w:val="254275" w:themeColor="accent5" w:themeShade="95"/>
      </w:rPr>
      <w:tblPr/>
      <w:tcPr/>
    </w:tblStylePr>
    <w:tblStylePr w:type="lastCol">
      <w:rPr>
        <w:b/>
        <w:color w:val="254275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2f2f2" w:themeColor="text1" w:themeTint="0d" w:fill="f2f2f2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cccea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color="acccea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cccea" w:themeColor="accen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single" w:color="acccea" w:themeColor="accen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ceaf6" w:themeColor="accent1" w:themeTint="34" w:fill="dceaf6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  <w:shd w:val="clear" w:color="ffffff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94aede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4aede" w:themeColor="accent5" w:themeTint="90" w:sz="4" w:space="0"/>
        </w:tcBorders>
        <w:shd w:val="clear" w:color="ffffff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single" w:color="94aede" w:themeColor="accent5" w:themeTint="9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7e1f3" w:themeColor="accent5" w:themeTint="34" w:fill="d7e1f3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  <w:shd w:val="clear" w:color="ffffff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bottom w:val="single" w:color="a1c6e7" w:themeColor="accent1" w:themeTint="90" w:sz="4" w:space="0"/>
        <w:insideH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bottom w:val="single" w:color="94aede" w:themeColor="accent5" w:themeTint="90" w:sz="4" w:space="0"/>
        <w:insideH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  <w:tblPr/>
      <w:tcPr/>
    </w:tblStylePr>
    <w:tblStylePr w:type="lastCol">
      <w:rPr>
        <w:b/>
        <w:color w:val="000000" w:themeColor="text1"/>
      </w:rPr>
      <w:tblPr/>
      <w:tcPr/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45a8c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c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c" w:themeColor="accent1" w:themeShade="95"/>
      </w:rPr>
      <w:tblPr/>
      <w:tcPr/>
    </w:tblStylePr>
    <w:tblStylePr w:type="lastCol">
      <w:rPr>
        <w:b/>
        <w:color w:val="245a8c" w:themeColor="accent1" w:themeShade="95"/>
      </w:rPr>
      <w:tblPr/>
      <w:tcPr/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8da9db" w:themeColor="accent5" w:themeTint="9a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/>
      </w:rPr>
      <w:tblPr/>
      <w:tcPr/>
    </w:tblStylePr>
    <w:tblStylePr w:type="lastCol">
      <w:rPr>
        <w:b/>
        <w:color w:val="8da9db" w:themeColor="accent5" w:themeTint="9a"/>
      </w:rPr>
      <w:tblPr/>
      <w:tcPr/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</w:tblPr>
    <w:tcPr/>
    <w:tblStylePr w:type="wholeTable">
      <w:rPr>
        <w:rFonts w:ascii="Arial" w:hAnsi="Arial"/>
        <w:color w:val="7f7f7f" w:themeColor="text1" w:themeTint="80"/>
        <w:sz w:val="22"/>
      </w:rPr>
      <w:tblPr/>
      <w:tcPr/>
    </w:tblStyle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bfbfbf" w:themeColor="text1" w:themeTint="40" w:fill="bfbfbf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</w:tblPr>
    <w:tcPr/>
    <w:tblStylePr w:type="wholeTable">
      <w:rPr>
        <w:rFonts w:ascii="Arial" w:hAnsi="Arial"/>
        <w:color w:val="245a8c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5b9bd5" w:themeColor="accent1" w:sz="4" w:space="0"/>
        </w:tcBorders>
        <w:shd w:val="clear" w:color="ffffff"/>
      </w:tcPr>
    </w:tblStylePr>
    <w:tblStylePr w:type="la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single" w:color="5b9bd5" w:themeColor="accent1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6e6f4" w:themeColor="accent1" w:themeTint="40" w:fill="d6e6f4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  <w:shd w:val="clear" w:color="ffffff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</w:tblPr>
    <w:tcPr/>
    <w:tblStylePr w:type="wholeTable">
      <w:rPr>
        <w:rFonts w:ascii="Arial" w:hAnsi="Arial"/>
        <w:color w:val="8da9db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8da9db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color="8da9db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8da9db" w:themeColor="accent5" w:themeTint="9a" w:sz="4" w:space="0"/>
        </w:tcBorders>
        <w:shd w:val="clear" w:color="ffffff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single" w:color="8da9db" w:themeColor="accent5" w:themeTint="9a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0dbf0" w:themeColor="accent5" w:themeTint="40" w:fill="d0dbf0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  <w:shd w:val="clear" w:color="ffffff"/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  <w:shd w:val="clear" w:color="ffffff"/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1" w:themeShade="95" w:sz="4" w:space="0"/>
        <w:left w:val="single" w:color="245a8c" w:themeColor="accent1" w:themeShade="95" w:sz="4" w:space="0"/>
        <w:bottom w:val="single" w:color="245a8c" w:themeColor="accent1" w:themeShade="95" w:sz="4" w:space="0"/>
        <w:right w:val="single" w:color="245a8c" w:themeColor="accent1" w:themeShade="95" w:sz="4" w:space="0"/>
        <w:insideH w:val="single" w:color="245a8c" w:themeColor="accent1" w:themeShade="95" w:sz="4" w:space="0"/>
        <w:insideV w:val="single" w:color="245a8c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5" w:themeShade="95" w:sz="4" w:space="0"/>
        <w:left w:val="single" w:color="254275" w:themeColor="accent5" w:themeShade="95" w:sz="4" w:space="0"/>
        <w:bottom w:val="single" w:color="254275" w:themeColor="accent5" w:themeShade="95" w:sz="4" w:space="0"/>
        <w:right w:val="single" w:color="254275" w:themeColor="accent5" w:themeShade="95" w:sz="4" w:space="0"/>
        <w:insideH w:val="single" w:color="254275" w:themeColor="accent5" w:themeShade="95" w:sz="4" w:space="0"/>
        <w:insideV w:val="single" w:color="254275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40" w:line="240" w:lineRule="auto"/>
    </w:pPr>
    <w:rPr>
      <w:sz w:val="18"/>
    </w:rPr>
  </w:style>
  <w:style w:type="character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</w:rPr>
  </w:style>
  <w:style w:type="character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99"/>
    <w:qFormat w:val="on"/>
    <w:pPr/>
  </w:style>
  <w:style w:type="table" w:default="1" w:styleId="NormalTable">
    <w:name w:val="Normal Table"/>
    <w:uiPriority w:val="99"/>
    <w:semiHidden w:val="on"/>
    <w:unhideWhenUsed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basedOn w:val="Normal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default="1" w:styleId="DefaultParagraphFont">
    <w:name w:val="Default Paragraph Font"/>
    <w:uiPriority w:val="1"/>
    <w:semiHidden w:val="on"/>
    <w:unhideWhenUsed w:val="on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