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E8DA" w14:textId="77777777" w:rsidR="00A368B7" w:rsidRDefault="00000000">
      <w:pPr>
        <w:spacing w:after="311" w:line="259" w:lineRule="auto"/>
        <w:ind w:left="-5"/>
      </w:pPr>
      <w:r>
        <w:rPr>
          <w:b/>
          <w:color w:val="0F4761"/>
          <w:sz w:val="28"/>
        </w:rPr>
        <w:t xml:space="preserve">UNIT NAME: Programming Languages </w:t>
      </w:r>
    </w:p>
    <w:p w14:paraId="1E72BE5A" w14:textId="77777777" w:rsidR="00A368B7" w:rsidRDefault="00000000">
      <w:pPr>
        <w:spacing w:after="189" w:line="259" w:lineRule="auto"/>
        <w:ind w:left="-5"/>
      </w:pPr>
      <w:r>
        <w:rPr>
          <w:b/>
          <w:color w:val="0F4761"/>
          <w:sz w:val="28"/>
        </w:rPr>
        <w:t xml:space="preserve">GROUP NO.: 25 </w:t>
      </w:r>
    </w:p>
    <w:p w14:paraId="32FD3D4A" w14:textId="77777777" w:rsidR="00A368B7" w:rsidRDefault="00000000">
      <w:pPr>
        <w:spacing w:after="189" w:line="259" w:lineRule="auto"/>
        <w:ind w:left="-5"/>
      </w:pPr>
      <w:r>
        <w:rPr>
          <w:b/>
          <w:color w:val="0F4761"/>
          <w:sz w:val="28"/>
        </w:rPr>
        <w:t>GROUP MEMBERS:   NAME                                        REG NO.</w:t>
      </w:r>
      <w:r>
        <w:t xml:space="preserve"> </w:t>
      </w:r>
    </w:p>
    <w:p w14:paraId="38251B5F" w14:textId="77777777" w:rsidR="00A368B7" w:rsidRDefault="00000000">
      <w:pPr>
        <w:spacing w:after="189" w:line="259" w:lineRule="auto"/>
        <w:ind w:left="-5"/>
      </w:pPr>
      <w:r>
        <w:rPr>
          <w:b/>
          <w:color w:val="0F4761"/>
          <w:sz w:val="28"/>
        </w:rPr>
        <w:t xml:space="preserve">                                            Dorcas Eileen                        C026-01-0988/2025</w:t>
      </w:r>
      <w:r>
        <w:t xml:space="preserve"> </w:t>
      </w:r>
    </w:p>
    <w:p w14:paraId="0297DD0A" w14:textId="77777777" w:rsidR="00A368B7" w:rsidRDefault="00000000">
      <w:pPr>
        <w:spacing w:after="189" w:line="259" w:lineRule="auto"/>
        <w:ind w:left="-5"/>
      </w:pPr>
      <w:r>
        <w:rPr>
          <w:b/>
          <w:color w:val="0F4761"/>
          <w:sz w:val="28"/>
        </w:rPr>
        <w:t xml:space="preserve">                                            Stacy Njeri                               C026-01-0939/2025</w:t>
      </w:r>
      <w:r>
        <w:t xml:space="preserve"> </w:t>
      </w:r>
    </w:p>
    <w:p w14:paraId="17076DBA" w14:textId="77777777" w:rsidR="00A368B7" w:rsidRDefault="00000000">
      <w:pPr>
        <w:spacing w:after="146" w:line="259" w:lineRule="auto"/>
        <w:ind w:left="-5"/>
      </w:pPr>
      <w:r>
        <w:rPr>
          <w:b/>
          <w:color w:val="0F4761"/>
          <w:sz w:val="28"/>
        </w:rPr>
        <w:t xml:space="preserve">                                             Eleanor Wangeci                 C026-01-0944/2025</w:t>
      </w:r>
      <w:r>
        <w:t xml:space="preserve"> </w:t>
      </w:r>
    </w:p>
    <w:p w14:paraId="799BFCA4" w14:textId="77777777" w:rsidR="001D6BB8" w:rsidRDefault="001D6BB8">
      <w:pPr>
        <w:spacing w:after="344" w:line="259" w:lineRule="auto"/>
        <w:ind w:left="0" w:firstLine="0"/>
        <w:rPr>
          <w:b/>
          <w:bCs/>
        </w:rPr>
      </w:pPr>
      <w:r>
        <w:rPr>
          <w:b/>
          <w:bCs/>
        </w:rPr>
        <w:t>TEST RESULTS</w:t>
      </w:r>
    </w:p>
    <w:p w14:paraId="499C90D5" w14:textId="77777777" w:rsidR="001D6BB8" w:rsidRDefault="001D6BB8">
      <w:pPr>
        <w:spacing w:after="344" w:line="259" w:lineRule="auto"/>
        <w:ind w:left="0" w:firstLine="0"/>
      </w:pPr>
      <w:r>
        <w:rPr>
          <w:noProof/>
        </w:rPr>
        <w:drawing>
          <wp:inline distT="0" distB="0" distL="0" distR="0" wp14:anchorId="7F9708D9" wp14:editId="61827338">
            <wp:extent cx="2781443" cy="2495678"/>
            <wp:effectExtent l="0" t="0" r="0" b="0"/>
            <wp:docPr id="17555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0669" name="Picture 1755550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BF9840F" w14:textId="77777777" w:rsidR="001D6BB8" w:rsidRDefault="001D6BB8">
      <w:pPr>
        <w:spacing w:after="34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C35B1DD" wp14:editId="0A3B0268">
            <wp:extent cx="2787793" cy="3816546"/>
            <wp:effectExtent l="0" t="0" r="0" b="0"/>
            <wp:docPr id="1969360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0370" name="Picture 19693603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2F19" w14:textId="77777777" w:rsidR="001D6BB8" w:rsidRDefault="001D6BB8">
      <w:pPr>
        <w:spacing w:after="344" w:line="259" w:lineRule="auto"/>
        <w:ind w:left="0" w:firstLine="0"/>
      </w:pPr>
      <w:r>
        <w:rPr>
          <w:noProof/>
        </w:rPr>
        <w:drawing>
          <wp:inline distT="0" distB="0" distL="0" distR="0" wp14:anchorId="17863FDF" wp14:editId="6978677E">
            <wp:extent cx="3473629" cy="3848298"/>
            <wp:effectExtent l="0" t="0" r="0" b="0"/>
            <wp:docPr id="611262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2995" name="Picture 6112629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911"/>
        <w:gridCol w:w="3186"/>
        <w:gridCol w:w="2556"/>
      </w:tblGrid>
      <w:tr w:rsidR="001D6BB8" w:rsidRPr="001D6BB8" w14:paraId="69FE16E9" w14:textId="77777777" w:rsidTr="001D6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92A9A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r w:rsidRPr="001D6BB8">
              <w:rPr>
                <w:b/>
                <w:bCs/>
              </w:rPr>
              <w:lastRenderedPageBreak/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41E419C1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r w:rsidRPr="001D6BB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BCE9B6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r w:rsidRPr="001D6BB8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85EDAD5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r w:rsidRPr="001D6BB8">
              <w:rPr>
                <w:b/>
                <w:bCs/>
              </w:rPr>
              <w:t>Lifetime</w:t>
            </w:r>
          </w:p>
        </w:tc>
      </w:tr>
      <w:tr w:rsidR="001D6BB8" w:rsidRPr="001D6BB8" w14:paraId="6D513002" w14:textId="77777777" w:rsidTr="001D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DA76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proofErr w:type="spellStart"/>
            <w:r w:rsidRPr="001D6BB8">
              <w:rPr>
                <w:b/>
                <w:bCs/>
              </w:rPr>
              <w:t>staffID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6B755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int</w:t>
            </w:r>
          </w:p>
        </w:tc>
        <w:tc>
          <w:tcPr>
            <w:tcW w:w="0" w:type="auto"/>
            <w:vAlign w:val="center"/>
            <w:hideMark/>
          </w:tcPr>
          <w:p w14:paraId="04142940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Struct field</w:t>
            </w:r>
          </w:p>
        </w:tc>
        <w:tc>
          <w:tcPr>
            <w:tcW w:w="0" w:type="auto"/>
            <w:vAlign w:val="center"/>
            <w:hideMark/>
          </w:tcPr>
          <w:p w14:paraId="147F28E9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Lifetime of struct object</w:t>
            </w:r>
          </w:p>
        </w:tc>
      </w:tr>
      <w:tr w:rsidR="001D6BB8" w:rsidRPr="001D6BB8" w14:paraId="4CE5E393" w14:textId="77777777" w:rsidTr="001D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B3DC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proofErr w:type="spellStart"/>
            <w:r w:rsidRPr="001D6BB8">
              <w:rPr>
                <w:b/>
                <w:bCs/>
              </w:rPr>
              <w:t>grossPay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FF7ED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double</w:t>
            </w:r>
          </w:p>
        </w:tc>
        <w:tc>
          <w:tcPr>
            <w:tcW w:w="0" w:type="auto"/>
            <w:vAlign w:val="center"/>
            <w:hideMark/>
          </w:tcPr>
          <w:p w14:paraId="71774CB6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Local in functions</w:t>
            </w:r>
          </w:p>
        </w:tc>
        <w:tc>
          <w:tcPr>
            <w:tcW w:w="0" w:type="auto"/>
            <w:vAlign w:val="center"/>
            <w:hideMark/>
          </w:tcPr>
          <w:p w14:paraId="08C6C7A6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Until function returns</w:t>
            </w:r>
          </w:p>
        </w:tc>
      </w:tr>
      <w:tr w:rsidR="001D6BB8" w:rsidRPr="001D6BB8" w14:paraId="2B46CE2D" w14:textId="77777777" w:rsidTr="001D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680E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proofErr w:type="spellStart"/>
            <w:r w:rsidRPr="001D6BB8">
              <w:rPr>
                <w:b/>
                <w:bCs/>
              </w:rPr>
              <w:t>payslipsProduced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C98E9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static int</w:t>
            </w:r>
          </w:p>
        </w:tc>
        <w:tc>
          <w:tcPr>
            <w:tcW w:w="0" w:type="auto"/>
            <w:vAlign w:val="center"/>
            <w:hideMark/>
          </w:tcPr>
          <w:p w14:paraId="3EA2E27C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 xml:space="preserve">Local in </w:t>
            </w:r>
            <w:proofErr w:type="spellStart"/>
            <w:r w:rsidRPr="001D6BB8">
              <w:t>printPayslip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77F99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Entire program execution</w:t>
            </w:r>
          </w:p>
        </w:tc>
      </w:tr>
      <w:tr w:rsidR="001D6BB8" w:rsidRPr="001D6BB8" w14:paraId="24F9C344" w14:textId="77777777" w:rsidTr="001D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53A9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proofErr w:type="spellStart"/>
            <w:r w:rsidRPr="001D6BB8">
              <w:rPr>
                <w:b/>
                <w:bCs/>
              </w:rPr>
              <w:t>basicPay</w:t>
            </w:r>
            <w:proofErr w:type="spellEnd"/>
            <w:r w:rsidRPr="001D6BB8">
              <w:rPr>
                <w:b/>
                <w:bCs/>
              </w:rPr>
              <w:t xml:space="preserve"> (global)</w:t>
            </w:r>
          </w:p>
        </w:tc>
        <w:tc>
          <w:tcPr>
            <w:tcW w:w="0" w:type="auto"/>
            <w:vAlign w:val="center"/>
            <w:hideMark/>
          </w:tcPr>
          <w:p w14:paraId="487666E4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double</w:t>
            </w:r>
          </w:p>
        </w:tc>
        <w:tc>
          <w:tcPr>
            <w:tcW w:w="0" w:type="auto"/>
            <w:vAlign w:val="center"/>
            <w:hideMark/>
          </w:tcPr>
          <w:p w14:paraId="01561345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Global</w:t>
            </w:r>
          </w:p>
        </w:tc>
        <w:tc>
          <w:tcPr>
            <w:tcW w:w="0" w:type="auto"/>
            <w:vAlign w:val="center"/>
            <w:hideMark/>
          </w:tcPr>
          <w:p w14:paraId="5E2DFAC2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Entire program execution</w:t>
            </w:r>
          </w:p>
        </w:tc>
      </w:tr>
      <w:tr w:rsidR="001D6BB8" w:rsidRPr="001D6BB8" w14:paraId="0CE09947" w14:textId="77777777" w:rsidTr="001D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BE07" w14:textId="77777777" w:rsidR="001D6BB8" w:rsidRPr="001D6BB8" w:rsidRDefault="001D6BB8" w:rsidP="001D6BB8">
            <w:pPr>
              <w:spacing w:after="344" w:line="259" w:lineRule="auto"/>
              <w:ind w:left="0" w:firstLine="0"/>
              <w:rPr>
                <w:b/>
                <w:bCs/>
              </w:rPr>
            </w:pPr>
            <w:proofErr w:type="spellStart"/>
            <w:r w:rsidRPr="001D6BB8">
              <w:rPr>
                <w:b/>
                <w:bCs/>
              </w:rPr>
              <w:t>basicPay</w:t>
            </w:r>
            <w:proofErr w:type="spellEnd"/>
            <w:r w:rsidRPr="001D6BB8">
              <w:rPr>
                <w:b/>
                <w:bCs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14:paraId="42BAE078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double</w:t>
            </w:r>
          </w:p>
        </w:tc>
        <w:tc>
          <w:tcPr>
            <w:tcW w:w="0" w:type="auto"/>
            <w:vAlign w:val="center"/>
            <w:hideMark/>
          </w:tcPr>
          <w:p w14:paraId="164231D7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 xml:space="preserve">Local in </w:t>
            </w:r>
            <w:proofErr w:type="spellStart"/>
            <w:r w:rsidRPr="001D6BB8">
              <w:t>demonstrateShadowing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EBB35" w14:textId="77777777" w:rsidR="001D6BB8" w:rsidRPr="001D6BB8" w:rsidRDefault="001D6BB8" w:rsidP="001D6BB8">
            <w:pPr>
              <w:spacing w:after="344" w:line="259" w:lineRule="auto"/>
              <w:ind w:left="0" w:firstLine="0"/>
            </w:pPr>
            <w:r w:rsidRPr="001D6BB8">
              <w:t>Until block ends</w:t>
            </w:r>
          </w:p>
        </w:tc>
      </w:tr>
    </w:tbl>
    <w:p w14:paraId="130928AE" w14:textId="4B2746D5" w:rsidR="00A368B7" w:rsidRDefault="001D6BB8">
      <w:pPr>
        <w:spacing w:after="344" w:line="259" w:lineRule="auto"/>
        <w:ind w:left="0" w:firstLine="0"/>
      </w:pPr>
      <w:r>
        <w:t>TAKEAWAYS</w:t>
      </w:r>
    </w:p>
    <w:p w14:paraId="77E732F7" w14:textId="5FB5BB4A" w:rsidR="001D6BB8" w:rsidRPr="001D6BB8" w:rsidRDefault="001D6BB8" w:rsidP="001D6BB8">
      <w:pPr>
        <w:spacing w:after="344" w:line="259" w:lineRule="auto"/>
        <w:ind w:left="0" w:firstLine="0"/>
      </w:pPr>
      <w:r>
        <w:t>-</w:t>
      </w:r>
      <w:r w:rsidRPr="001D6BB8">
        <w:t xml:space="preserve">  </w:t>
      </w:r>
      <w:r w:rsidRPr="001D6BB8">
        <w:rPr>
          <w:b/>
          <w:bCs/>
        </w:rPr>
        <w:t>Static type binding</w:t>
      </w:r>
      <w:r w:rsidRPr="001D6BB8">
        <w:t xml:space="preserve">: All declared variables (double, int, </w:t>
      </w:r>
      <w:proofErr w:type="gramStart"/>
      <w:r w:rsidRPr="001D6BB8">
        <w:t>char[</w:t>
      </w:r>
      <w:proofErr w:type="gramEnd"/>
      <w:r w:rsidRPr="001D6BB8">
        <w:t>]) are bound at compile time.</w:t>
      </w:r>
    </w:p>
    <w:p w14:paraId="7B9B31E7" w14:textId="43132988" w:rsidR="001D6BB8" w:rsidRPr="001D6BB8" w:rsidRDefault="001D6BB8" w:rsidP="001D6BB8">
      <w:pPr>
        <w:spacing w:after="344" w:line="259" w:lineRule="auto"/>
        <w:ind w:left="0" w:firstLine="0"/>
      </w:pPr>
      <w:r>
        <w:t>-</w:t>
      </w:r>
      <w:r w:rsidRPr="001D6BB8">
        <w:rPr>
          <w:b/>
          <w:bCs/>
        </w:rPr>
        <w:t>Type inference (</w:t>
      </w:r>
      <w:r w:rsidRPr="001D6BB8">
        <w:t>auto</w:t>
      </w:r>
      <w:r w:rsidRPr="001D6BB8">
        <w:rPr>
          <w:b/>
          <w:bCs/>
        </w:rPr>
        <w:t>)</w:t>
      </w:r>
      <w:r w:rsidRPr="001D6BB8">
        <w:t xml:space="preserve">: Used in </w:t>
      </w:r>
      <w:proofErr w:type="spellStart"/>
      <w:r w:rsidRPr="001D6BB8">
        <w:t>calculateGrossPay</w:t>
      </w:r>
      <w:proofErr w:type="spellEnd"/>
      <w:r w:rsidRPr="001D6BB8">
        <w:t xml:space="preserve"> and </w:t>
      </w:r>
      <w:proofErr w:type="spellStart"/>
      <w:r w:rsidRPr="001D6BB8">
        <w:t>calculateNetPay</w:t>
      </w:r>
      <w:proofErr w:type="spellEnd"/>
      <w:r w:rsidRPr="001D6BB8">
        <w:t xml:space="preserve"> for local variables.</w:t>
      </w:r>
    </w:p>
    <w:p w14:paraId="0BD654A5" w14:textId="4BAB1484" w:rsidR="001D6BB8" w:rsidRPr="001D6BB8" w:rsidRDefault="001D6BB8" w:rsidP="001D6BB8">
      <w:pPr>
        <w:spacing w:after="344" w:line="259" w:lineRule="auto"/>
        <w:ind w:left="0" w:firstLine="0"/>
      </w:pPr>
      <w:r>
        <w:t>-</w:t>
      </w:r>
      <w:r w:rsidRPr="001D6BB8">
        <w:t xml:space="preserve">  </w:t>
      </w:r>
      <w:r w:rsidRPr="001D6BB8">
        <w:rPr>
          <w:b/>
          <w:bCs/>
        </w:rPr>
        <w:t>Parameter scope/lifetime</w:t>
      </w:r>
      <w:r w:rsidRPr="001D6BB8">
        <w:t xml:space="preserve">: Formal parameters in functions like </w:t>
      </w:r>
      <w:proofErr w:type="spellStart"/>
      <w:r w:rsidRPr="001D6BB8">
        <w:t>calculateTrainingDeduction</w:t>
      </w:r>
      <w:proofErr w:type="spellEnd"/>
      <w:r w:rsidRPr="001D6BB8">
        <w:t xml:space="preserve"> exist only during function execution.</w:t>
      </w:r>
    </w:p>
    <w:p w14:paraId="3879FCCF" w14:textId="743E492B" w:rsidR="001D6BB8" w:rsidRPr="001D6BB8" w:rsidRDefault="001D6BB8" w:rsidP="001D6BB8">
      <w:pPr>
        <w:spacing w:after="344" w:line="259" w:lineRule="auto"/>
        <w:ind w:left="0" w:firstLine="0"/>
      </w:pPr>
      <w:r>
        <w:t>-</w:t>
      </w:r>
      <w:r w:rsidRPr="001D6BB8">
        <w:t xml:space="preserve">  </w:t>
      </w:r>
      <w:r w:rsidRPr="001D6BB8">
        <w:rPr>
          <w:b/>
          <w:bCs/>
        </w:rPr>
        <w:t>Static locals</w:t>
      </w:r>
      <w:r w:rsidRPr="001D6BB8">
        <w:t xml:space="preserve">: </w:t>
      </w:r>
      <w:proofErr w:type="spellStart"/>
      <w:r w:rsidRPr="001D6BB8">
        <w:t>payslipsProduced</w:t>
      </w:r>
      <w:proofErr w:type="spellEnd"/>
      <w:r w:rsidRPr="001D6BB8">
        <w:t xml:space="preserve"> persists across multiple calls to </w:t>
      </w:r>
      <w:proofErr w:type="spellStart"/>
      <w:r w:rsidRPr="001D6BB8">
        <w:t>printPayslip</w:t>
      </w:r>
      <w:proofErr w:type="spellEnd"/>
      <w:r w:rsidRPr="001D6BB8">
        <w:t>.</w:t>
      </w:r>
    </w:p>
    <w:p w14:paraId="3AE453E3" w14:textId="0C1F4AC8" w:rsidR="001D6BB8" w:rsidRPr="001D6BB8" w:rsidRDefault="001D6BB8" w:rsidP="001D6BB8">
      <w:pPr>
        <w:spacing w:after="344" w:line="259" w:lineRule="auto"/>
        <w:ind w:left="0" w:firstLine="0"/>
      </w:pPr>
      <w:r>
        <w:t>-</w:t>
      </w:r>
      <w:r w:rsidRPr="001D6BB8">
        <w:t xml:space="preserve">  </w:t>
      </w:r>
      <w:r w:rsidRPr="001D6BB8">
        <w:rPr>
          <w:b/>
          <w:bCs/>
        </w:rPr>
        <w:t>Shadowing</w:t>
      </w:r>
      <w:r w:rsidRPr="001D6BB8">
        <w:t xml:space="preserve">: Local </w:t>
      </w:r>
      <w:proofErr w:type="spellStart"/>
      <w:r w:rsidRPr="001D6BB8">
        <w:t>basicPay</w:t>
      </w:r>
      <w:proofErr w:type="spellEnd"/>
      <w:r w:rsidRPr="001D6BB8">
        <w:t xml:space="preserve"> inside </w:t>
      </w:r>
      <w:proofErr w:type="spellStart"/>
      <w:r w:rsidRPr="001D6BB8">
        <w:t>demonstrateShadowing</w:t>
      </w:r>
      <w:proofErr w:type="spellEnd"/>
      <w:r w:rsidRPr="001D6BB8">
        <w:t xml:space="preserve"> hides the global </w:t>
      </w:r>
      <w:proofErr w:type="spellStart"/>
      <w:r w:rsidRPr="001D6BB8">
        <w:t>basicPay</w:t>
      </w:r>
      <w:proofErr w:type="spellEnd"/>
      <w:r w:rsidRPr="001D6BB8">
        <w:t>.</w:t>
      </w:r>
    </w:p>
    <w:p w14:paraId="7B4F34C8" w14:textId="77777777" w:rsidR="001D6BB8" w:rsidRDefault="001D6BB8">
      <w:pPr>
        <w:spacing w:after="344" w:line="259" w:lineRule="auto"/>
        <w:ind w:left="0" w:firstLine="0"/>
      </w:pPr>
    </w:p>
    <w:p w14:paraId="616A56DA" w14:textId="77777777" w:rsidR="00A368B7" w:rsidRDefault="00000000">
      <w:pPr>
        <w:spacing w:after="271" w:line="259" w:lineRule="auto"/>
        <w:ind w:left="-5"/>
      </w:pPr>
      <w:r>
        <w:rPr>
          <w:b/>
          <w:color w:val="0F4761"/>
          <w:sz w:val="28"/>
        </w:rPr>
        <w:t>Q1. At what point is this variable bound to its type?</w:t>
      </w:r>
      <w:r>
        <w:rPr>
          <w:color w:val="0F4761"/>
          <w:sz w:val="28"/>
        </w:rPr>
        <w:t xml:space="preserve"> </w:t>
      </w:r>
    </w:p>
    <w:p w14:paraId="4792D983" w14:textId="77777777" w:rsidR="00A368B7" w:rsidRDefault="00000000">
      <w:pPr>
        <w:spacing w:after="184" w:line="259" w:lineRule="auto"/>
        <w:ind w:left="-5"/>
      </w:pPr>
      <w:r>
        <w:rPr>
          <w:color w:val="0F4761"/>
        </w:rPr>
        <w:t xml:space="preserve">Ex:  </w:t>
      </w:r>
    </w:p>
    <w:p w14:paraId="67AF5B24" w14:textId="77777777" w:rsidR="00A368B7" w:rsidRDefault="00000000">
      <w:pPr>
        <w:ind w:left="-5"/>
      </w:pPr>
      <w:r>
        <w:t xml:space="preserve">double gross; </w:t>
      </w:r>
    </w:p>
    <w:p w14:paraId="4D486B24" w14:textId="77777777" w:rsidR="00A368B7" w:rsidRDefault="00000000">
      <w:pPr>
        <w:spacing w:after="289"/>
        <w:ind w:left="-5"/>
      </w:pPr>
      <w:r>
        <w:t xml:space="preserve">The variable </w:t>
      </w:r>
      <w:r>
        <w:rPr>
          <w:rFonts w:ascii="Consolas" w:eastAsia="Consolas" w:hAnsi="Consolas" w:cs="Consolas"/>
        </w:rPr>
        <w:t>gross</w:t>
      </w:r>
      <w:r>
        <w:t xml:space="preserve"> is explicitly bound to the </w:t>
      </w:r>
      <w:proofErr w:type="gramStart"/>
      <w:r>
        <w:t xml:space="preserve">type  </w:t>
      </w:r>
      <w:r>
        <w:rPr>
          <w:rFonts w:ascii="Consolas" w:eastAsia="Consolas" w:hAnsi="Consolas" w:cs="Consolas"/>
        </w:rPr>
        <w:t>double</w:t>
      </w:r>
      <w:proofErr w:type="gramEnd"/>
      <w:r>
        <w:t xml:space="preserve"> at compile time when the declaration is processed demonstrating </w:t>
      </w:r>
      <w:r>
        <w:rPr>
          <w:b/>
        </w:rPr>
        <w:t>static type binding</w:t>
      </w:r>
      <w:r>
        <w:t xml:space="preserve">. </w:t>
      </w:r>
    </w:p>
    <w:p w14:paraId="6E430F9A" w14:textId="77777777" w:rsidR="00A368B7" w:rsidRDefault="00000000">
      <w:pPr>
        <w:spacing w:after="306" w:line="259" w:lineRule="auto"/>
        <w:ind w:left="-5"/>
      </w:pPr>
      <w:r>
        <w:rPr>
          <w:b/>
          <w:color w:val="0F4761"/>
        </w:rPr>
        <w:t xml:space="preserve">"When is it bound to its storage?" </w:t>
      </w:r>
    </w:p>
    <w:p w14:paraId="1DBA8ABF" w14:textId="77777777" w:rsidR="00A368B7" w:rsidRDefault="00000000">
      <w:pPr>
        <w:ind w:left="-5"/>
      </w:pPr>
      <w:r>
        <w:lastRenderedPageBreak/>
        <w:t xml:space="preserve">For an ordinary variable such as double </w:t>
      </w:r>
      <w:proofErr w:type="gramStart"/>
      <w:r>
        <w:t>gross;:</w:t>
      </w:r>
      <w:proofErr w:type="gramEnd"/>
      <w:r>
        <w:t xml:space="preserve"> </w:t>
      </w:r>
    </w:p>
    <w:p w14:paraId="18698859" w14:textId="77777777" w:rsidR="00A368B7" w:rsidRDefault="00000000">
      <w:pPr>
        <w:spacing w:after="294"/>
        <w:ind w:left="-5"/>
      </w:pPr>
      <w:r>
        <w:t xml:space="preserve">Its storage is allocated when the function invocation creates its local variables. </w:t>
      </w:r>
    </w:p>
    <w:p w14:paraId="23A07256" w14:textId="77777777" w:rsidR="00A368B7" w:rsidRDefault="00000000">
      <w:pPr>
        <w:spacing w:after="306" w:line="259" w:lineRule="auto"/>
        <w:ind w:left="-5"/>
      </w:pPr>
      <w:r>
        <w:rPr>
          <w:b/>
          <w:color w:val="0F4761"/>
        </w:rPr>
        <w:t xml:space="preserve">"When is it bound to its current value?" </w:t>
      </w:r>
    </w:p>
    <w:p w14:paraId="5D4F02F7" w14:textId="77777777" w:rsidR="00A368B7" w:rsidRDefault="00000000">
      <w:pPr>
        <w:spacing w:after="1" w:line="475" w:lineRule="auto"/>
        <w:ind w:left="-5" w:right="2005"/>
      </w:pPr>
      <w:r>
        <w:t xml:space="preserve">For gross = </w:t>
      </w:r>
      <w:proofErr w:type="spellStart"/>
      <w:proofErr w:type="gramStart"/>
      <w:r>
        <w:t>calculateGross</w:t>
      </w:r>
      <w:proofErr w:type="spellEnd"/>
      <w:r>
        <w:t>(</w:t>
      </w:r>
      <w:proofErr w:type="gramEnd"/>
      <w:r>
        <w:t xml:space="preserve">staff);, the value is bound/assigned when that statement executes at runtime. </w:t>
      </w:r>
    </w:p>
    <w:p w14:paraId="3B31A0A3" w14:textId="77777777" w:rsidR="00A368B7" w:rsidRDefault="00000000">
      <w:pPr>
        <w:spacing w:after="264" w:line="259" w:lineRule="auto"/>
        <w:ind w:left="-5" w:right="5379"/>
      </w:pPr>
      <w:r>
        <w:t xml:space="preserve">Type → compile time </w:t>
      </w:r>
    </w:p>
    <w:p w14:paraId="79EC5E0F" w14:textId="77777777" w:rsidR="00A368B7" w:rsidRDefault="00000000">
      <w:pPr>
        <w:spacing w:after="264" w:line="259" w:lineRule="auto"/>
        <w:ind w:left="-5" w:right="5379"/>
      </w:pPr>
      <w:r>
        <w:t xml:space="preserve">Storage → function execution </w:t>
      </w:r>
    </w:p>
    <w:p w14:paraId="7BE16546" w14:textId="77777777" w:rsidR="00A368B7" w:rsidRDefault="00000000">
      <w:pPr>
        <w:spacing w:after="264" w:line="259" w:lineRule="auto"/>
        <w:ind w:left="-5" w:right="5379"/>
      </w:pPr>
      <w:r>
        <w:t xml:space="preserve">Value → assignment during execution </w:t>
      </w:r>
    </w:p>
    <w:p w14:paraId="10F72A24" w14:textId="77777777" w:rsidR="00A368B7" w:rsidRDefault="00000000">
      <w:pPr>
        <w:spacing w:after="189" w:line="259" w:lineRule="auto"/>
        <w:ind w:left="-5"/>
      </w:pPr>
      <w:r>
        <w:rPr>
          <w:b/>
          <w:color w:val="0F4761"/>
          <w:sz w:val="28"/>
        </w:rPr>
        <w:t>Q2. Where is this name visible?</w:t>
      </w:r>
      <w:r>
        <w:rPr>
          <w:color w:val="0F4761"/>
          <w:sz w:val="40"/>
        </w:rPr>
        <w:t xml:space="preserve"> </w:t>
      </w:r>
    </w:p>
    <w:p w14:paraId="7518565B" w14:textId="77777777" w:rsidR="00A368B7" w:rsidRDefault="00000000">
      <w:pPr>
        <w:spacing w:after="173"/>
        <w:ind w:left="-5"/>
      </w:pPr>
      <w:r>
        <w:t xml:space="preserve">Using void </w:t>
      </w:r>
      <w:proofErr w:type="spellStart"/>
      <w:proofErr w:type="gramStart"/>
      <w:r>
        <w:t>calculateTrainingDeduction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grossPay</w:t>
      </w:r>
      <w:proofErr w:type="spellEnd"/>
      <w:r>
        <w:t xml:space="preserve">) </w:t>
      </w:r>
    </w:p>
    <w:p w14:paraId="41B5D280" w14:textId="77777777" w:rsidR="00A368B7" w:rsidRDefault="00000000">
      <w:pPr>
        <w:spacing w:after="173"/>
        <w:ind w:left="-5"/>
      </w:pPr>
      <w:r>
        <w:t xml:space="preserve">{ </w:t>
      </w:r>
    </w:p>
    <w:p w14:paraId="775952A3" w14:textId="77777777" w:rsidR="00A368B7" w:rsidRDefault="00000000">
      <w:pPr>
        <w:spacing w:after="173"/>
        <w:ind w:left="-5"/>
      </w:pPr>
      <w:r>
        <w:t xml:space="preserve">    ... </w:t>
      </w:r>
    </w:p>
    <w:p w14:paraId="38C424C3" w14:textId="77777777" w:rsidR="00A368B7" w:rsidRDefault="00000000">
      <w:pPr>
        <w:spacing w:after="283"/>
        <w:ind w:left="-5"/>
      </w:pPr>
      <w:r>
        <w:t xml:space="preserve">} as an example, </w:t>
      </w:r>
    </w:p>
    <w:p w14:paraId="57C315E5" w14:textId="77777777" w:rsidR="00A368B7" w:rsidRDefault="00000000">
      <w:pPr>
        <w:ind w:left="-5"/>
      </w:pPr>
      <w:proofErr w:type="spellStart"/>
      <w:r>
        <w:rPr>
          <w:rFonts w:ascii="Consolas" w:eastAsia="Consolas" w:hAnsi="Consolas" w:cs="Consolas"/>
        </w:rPr>
        <w:t>grossPay</w:t>
      </w:r>
      <w:proofErr w:type="spellEnd"/>
      <w:r>
        <w:t xml:space="preserve"> is visible inside </w:t>
      </w:r>
      <w:proofErr w:type="spellStart"/>
      <w:proofErr w:type="gramStart"/>
      <w:r>
        <w:rPr>
          <w:rFonts w:ascii="Consolas" w:eastAsia="Consolas" w:hAnsi="Consolas" w:cs="Consolas"/>
        </w:rPr>
        <w:t>calculateTrainingDeduction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but </w:t>
      </w:r>
      <w:r>
        <w:t xml:space="preserve">It isn't visible in </w:t>
      </w:r>
      <w:r>
        <w:rPr>
          <w:rFonts w:ascii="Consolas" w:eastAsia="Consolas" w:hAnsi="Consolas" w:cs="Consolas"/>
        </w:rPr>
        <w:t>main()</w:t>
      </w:r>
      <w:r>
        <w:t xml:space="preserve"> because it is a </w:t>
      </w:r>
      <w:r>
        <w:rPr>
          <w:b/>
        </w:rPr>
        <w:t>parameter with local scope</w:t>
      </w:r>
      <w:r>
        <w:t xml:space="preserve">. </w:t>
      </w:r>
    </w:p>
    <w:p w14:paraId="722BCFD9" w14:textId="77777777" w:rsidR="00A368B7" w:rsidRDefault="00000000">
      <w:pPr>
        <w:spacing w:after="289"/>
        <w:ind w:left="-5"/>
      </w:pPr>
      <w:r>
        <w:t xml:space="preserve">The name </w:t>
      </w:r>
      <w:proofErr w:type="spellStart"/>
      <w:r>
        <w:rPr>
          <w:rFonts w:ascii="Consolas" w:eastAsia="Consolas" w:hAnsi="Consolas" w:cs="Consolas"/>
        </w:rPr>
        <w:t>grossPay</w:t>
      </w:r>
      <w:proofErr w:type="spellEnd"/>
      <w:r>
        <w:t xml:space="preserve"> has function scope and cannot be directly accessed outside the function where it is declared. </w:t>
      </w:r>
    </w:p>
    <w:p w14:paraId="15D1B9FC" w14:textId="77777777" w:rsidR="00A368B7" w:rsidRDefault="00000000">
      <w:pPr>
        <w:spacing w:after="217"/>
        <w:ind w:left="-5"/>
      </w:pPr>
      <w:r>
        <w:rPr>
          <w:color w:val="0F4761"/>
          <w:sz w:val="28"/>
        </w:rPr>
        <w:t>Q3. When does this variable begin and end its lifetime?</w:t>
      </w:r>
      <w:r>
        <w:t xml:space="preserve"> </w:t>
      </w:r>
    </w:p>
    <w:p w14:paraId="29D8BFA8" w14:textId="77777777" w:rsidR="00A368B7" w:rsidRDefault="00000000">
      <w:pPr>
        <w:ind w:left="-5"/>
      </w:pPr>
      <w:r>
        <w:t xml:space="preserve">For an ordinary local double gross;  </w:t>
      </w:r>
    </w:p>
    <w:p w14:paraId="7B3D51F7" w14:textId="77777777" w:rsidR="00A368B7" w:rsidRDefault="00000000">
      <w:pPr>
        <w:ind w:left="-5"/>
      </w:pPr>
      <w:r>
        <w:t xml:space="preserve">Its lifetime begins when the function invocation creates the local variable and ends when the function returns. </w:t>
      </w:r>
    </w:p>
    <w:p w14:paraId="7A7E6AEF" w14:textId="77777777" w:rsidR="00A368B7" w:rsidRDefault="00000000">
      <w:pPr>
        <w:ind w:left="-5"/>
      </w:pPr>
      <w:r>
        <w:t xml:space="preserve">However, for static int </w:t>
      </w:r>
      <w:proofErr w:type="spellStart"/>
      <w:r>
        <w:t>payslipCount</w:t>
      </w:r>
      <w:proofErr w:type="spellEnd"/>
      <w:r>
        <w:t xml:space="preserve"> = 0; </w:t>
      </w:r>
    </w:p>
    <w:p w14:paraId="5ED95CEA" w14:textId="77777777" w:rsidR="00A368B7" w:rsidRDefault="00000000">
      <w:pPr>
        <w:ind w:left="-5"/>
      </w:pPr>
      <w:r>
        <w:t xml:space="preserve">Scope - </w:t>
      </w:r>
      <w:proofErr w:type="spellStart"/>
      <w:proofErr w:type="gramStart"/>
      <w:r>
        <w:t>printPayslip</w:t>
      </w:r>
      <w:proofErr w:type="spellEnd"/>
      <w:r>
        <w:t>(</w:t>
      </w:r>
      <w:proofErr w:type="gramEnd"/>
      <w:r>
        <w:t xml:space="preserve">) </w:t>
      </w:r>
    </w:p>
    <w:p w14:paraId="53CE7438" w14:textId="77777777" w:rsidR="00A368B7" w:rsidRDefault="00000000">
      <w:pPr>
        <w:spacing w:after="294"/>
        <w:ind w:left="-5"/>
      </w:pPr>
      <w:r>
        <w:t xml:space="preserve">Lifetime - entire execution of the program </w:t>
      </w:r>
    </w:p>
    <w:p w14:paraId="324D61CF" w14:textId="77777777" w:rsidR="00A368B7" w:rsidRDefault="00000000">
      <w:pPr>
        <w:spacing w:after="217"/>
        <w:ind w:left="-5"/>
      </w:pPr>
      <w:r>
        <w:rPr>
          <w:color w:val="0F4761"/>
          <w:sz w:val="28"/>
        </w:rPr>
        <w:lastRenderedPageBreak/>
        <w:t>Q4. Which two names in your program are aliases?</w:t>
      </w:r>
      <w:r>
        <w:t xml:space="preserve"> </w:t>
      </w:r>
    </w:p>
    <w:p w14:paraId="5DAE1764" w14:textId="77777777" w:rsidR="00A368B7" w:rsidRDefault="00000000">
      <w:pPr>
        <w:ind w:left="-5"/>
      </w:pPr>
      <w:r>
        <w:t xml:space="preserve">We have: </w:t>
      </w:r>
    </w:p>
    <w:p w14:paraId="7AC44552" w14:textId="77777777" w:rsidR="00A368B7" w:rsidRDefault="00000000">
      <w:pPr>
        <w:spacing w:after="0" w:line="475" w:lineRule="auto"/>
        <w:ind w:left="0" w:right="6958" w:firstLine="0"/>
        <w:jc w:val="both"/>
      </w:pPr>
      <w:r>
        <w:t xml:space="preserve">double </w:t>
      </w:r>
      <w:proofErr w:type="spellStart"/>
      <w:r>
        <w:t>grossResult</w:t>
      </w:r>
      <w:proofErr w:type="spellEnd"/>
      <w:r>
        <w:t xml:space="preserve">; double </w:t>
      </w:r>
      <w:proofErr w:type="spellStart"/>
      <w:r>
        <w:t>netResult</w:t>
      </w:r>
      <w:proofErr w:type="spellEnd"/>
      <w:r>
        <w:t xml:space="preserve">; and void </w:t>
      </w:r>
      <w:proofErr w:type="spellStart"/>
      <w:proofErr w:type="gramStart"/>
      <w:r>
        <w:t>calculateResults</w:t>
      </w:r>
      <w:proofErr w:type="spellEnd"/>
      <w:r>
        <w:t>(</w:t>
      </w:r>
      <w:proofErr w:type="gramEnd"/>
      <w:r>
        <w:t xml:space="preserve"> </w:t>
      </w:r>
    </w:p>
    <w:p w14:paraId="56A44D81" w14:textId="77777777" w:rsidR="00A368B7" w:rsidRDefault="00000000">
      <w:pPr>
        <w:ind w:left="-5"/>
      </w:pPr>
      <w:r>
        <w:t xml:space="preserve">    const Staff *staff, </w:t>
      </w:r>
    </w:p>
    <w:p w14:paraId="783E2B4C" w14:textId="77777777" w:rsidR="00A368B7" w:rsidRDefault="00000000">
      <w:pPr>
        <w:ind w:left="-5"/>
      </w:pPr>
      <w:r>
        <w:t xml:space="preserve">    double *</w:t>
      </w:r>
      <w:proofErr w:type="spellStart"/>
      <w:r>
        <w:t>grossOutput</w:t>
      </w:r>
      <w:proofErr w:type="spellEnd"/>
      <w:r>
        <w:t xml:space="preserve">, </w:t>
      </w:r>
    </w:p>
    <w:p w14:paraId="040FEFDC" w14:textId="77777777" w:rsidR="00A368B7" w:rsidRDefault="00000000">
      <w:pPr>
        <w:ind w:left="-5"/>
      </w:pPr>
      <w:r>
        <w:t xml:space="preserve">    double *</w:t>
      </w:r>
      <w:proofErr w:type="spellStart"/>
      <w:r>
        <w:t>netOutput</w:t>
      </w:r>
      <w:proofErr w:type="spellEnd"/>
      <w:r>
        <w:t xml:space="preserve">) </w:t>
      </w:r>
    </w:p>
    <w:p w14:paraId="7271781A" w14:textId="77777777" w:rsidR="00A368B7" w:rsidRDefault="00000000">
      <w:pPr>
        <w:ind w:left="-5"/>
      </w:pPr>
      <w:r>
        <w:t xml:space="preserve">Inside the function </w:t>
      </w:r>
    </w:p>
    <w:p w14:paraId="06196B98" w14:textId="77777777" w:rsidR="00A368B7" w:rsidRDefault="00000000">
      <w:pPr>
        <w:ind w:left="-5"/>
      </w:pPr>
      <w:r>
        <w:t xml:space="preserve">Relationship is: </w:t>
      </w:r>
    </w:p>
    <w:p w14:paraId="18415A4C" w14:textId="77777777" w:rsidR="00A368B7" w:rsidRDefault="00000000">
      <w:pPr>
        <w:spacing w:after="22" w:line="476" w:lineRule="auto"/>
        <w:ind w:left="-5" w:right="5379"/>
      </w:pPr>
      <w:proofErr w:type="spellStart"/>
      <w:r>
        <w:t>grossOutput</w:t>
      </w:r>
      <w:proofErr w:type="spellEnd"/>
      <w:r>
        <w:t xml:space="preserve"> → </w:t>
      </w:r>
      <w:proofErr w:type="spellStart"/>
      <w:r>
        <w:t>grossResult</w:t>
      </w:r>
      <w:proofErr w:type="spellEnd"/>
      <w:r>
        <w:t xml:space="preserve"> </w:t>
      </w:r>
      <w:proofErr w:type="spellStart"/>
      <w:r>
        <w:t>netOutput</w:t>
      </w:r>
      <w:proofErr w:type="spellEnd"/>
      <w:r>
        <w:t xml:space="preserve">   → </w:t>
      </w:r>
      <w:proofErr w:type="spellStart"/>
      <w:r>
        <w:t>netResult</w:t>
      </w:r>
      <w:proofErr w:type="spellEnd"/>
      <w:r>
        <w:t xml:space="preserve"> </w:t>
      </w:r>
    </w:p>
    <w:p w14:paraId="1E31D24E" w14:textId="77777777" w:rsidR="00A368B7" w:rsidRDefault="00000000">
      <w:pPr>
        <w:spacing w:after="289"/>
        <w:ind w:left="-5"/>
      </w:pPr>
      <w:r>
        <w:rPr>
          <w:rFonts w:ascii="Consolas" w:eastAsia="Consolas" w:hAnsi="Consolas" w:cs="Consolas"/>
          <w:b/>
        </w:rPr>
        <w:t xml:space="preserve">Therefore, </w:t>
      </w:r>
      <w:proofErr w:type="spellStart"/>
      <w:r>
        <w:rPr>
          <w:rFonts w:ascii="Consolas" w:eastAsia="Consolas" w:hAnsi="Consolas" w:cs="Consolas"/>
        </w:rPr>
        <w:t>grossOutput</w:t>
      </w:r>
      <w:proofErr w:type="spellEnd"/>
      <w:r>
        <w:t xml:space="preserve"> provides access to the same storage location as </w:t>
      </w:r>
      <w:proofErr w:type="spellStart"/>
      <w:r>
        <w:rPr>
          <w:rFonts w:ascii="Consolas" w:eastAsia="Consolas" w:hAnsi="Consolas" w:cs="Consolas"/>
        </w:rPr>
        <w:t>grossResult</w:t>
      </w:r>
      <w:proofErr w:type="spellEnd"/>
      <w:r>
        <w:t xml:space="preserve">, while </w:t>
      </w:r>
      <w:proofErr w:type="spellStart"/>
      <w:r>
        <w:rPr>
          <w:rFonts w:ascii="Consolas" w:eastAsia="Consolas" w:hAnsi="Consolas" w:cs="Consolas"/>
        </w:rPr>
        <w:t>netOutput</w:t>
      </w:r>
      <w:proofErr w:type="spellEnd"/>
      <w:r>
        <w:t xml:space="preserve"> provides access to the same storage location as </w:t>
      </w:r>
      <w:proofErr w:type="spellStart"/>
      <w:r>
        <w:rPr>
          <w:rFonts w:ascii="Consolas" w:eastAsia="Consolas" w:hAnsi="Consolas" w:cs="Consolas"/>
        </w:rPr>
        <w:t>netResult</w:t>
      </w:r>
      <w:proofErr w:type="spellEnd"/>
      <w:r>
        <w:t xml:space="preserve">. This allows the function to modify the caller's variables. </w:t>
      </w:r>
    </w:p>
    <w:p w14:paraId="785DB2C1" w14:textId="77777777" w:rsidR="00A368B7" w:rsidRDefault="00000000">
      <w:pPr>
        <w:spacing w:after="217"/>
        <w:ind w:left="-5"/>
      </w:pPr>
      <w:r>
        <w:rPr>
          <w:color w:val="0F4761"/>
          <w:sz w:val="28"/>
        </w:rPr>
        <w:t xml:space="preserve">Q5. Identify an I-value and </w:t>
      </w:r>
      <w:proofErr w:type="spellStart"/>
      <w:r>
        <w:rPr>
          <w:color w:val="0F4761"/>
          <w:sz w:val="28"/>
        </w:rPr>
        <w:t>r-value</w:t>
      </w:r>
      <w:proofErr w:type="spellEnd"/>
      <w:r>
        <w:t xml:space="preserve"> </w:t>
      </w:r>
    </w:p>
    <w:p w14:paraId="3D9F8DB3" w14:textId="77777777" w:rsidR="00A368B7" w:rsidRDefault="00000000">
      <w:pPr>
        <w:ind w:left="-5"/>
      </w:pPr>
      <w:r>
        <w:t xml:space="preserve">If we have gross = </w:t>
      </w:r>
      <w:proofErr w:type="spellStart"/>
      <w:r>
        <w:t>calculateGross</w:t>
      </w:r>
      <w:proofErr w:type="spellEnd"/>
      <w:r>
        <w:t xml:space="preserve">(staff); then: </w:t>
      </w:r>
    </w:p>
    <w:p w14:paraId="2D0BE1F9" w14:textId="77777777" w:rsidR="00A368B7" w:rsidRDefault="00000000">
      <w:pPr>
        <w:ind w:left="-5"/>
      </w:pPr>
      <w:r>
        <w:t xml:space="preserve">L-value – gross (It identifies a storage location that can receive a value. </w:t>
      </w:r>
    </w:p>
    <w:p w14:paraId="3BE8CE0C" w14:textId="77777777" w:rsidR="00A368B7" w:rsidRDefault="00000000">
      <w:pPr>
        <w:ind w:left="-5"/>
      </w:pPr>
      <w:r>
        <w:t xml:space="preserve">) </w:t>
      </w:r>
    </w:p>
    <w:p w14:paraId="6D356BDD" w14:textId="77777777" w:rsidR="00A368B7" w:rsidRDefault="00000000">
      <w:pPr>
        <w:spacing w:after="294"/>
        <w:ind w:left="-5"/>
      </w:pPr>
      <w:r>
        <w:t xml:space="preserve">R-value - </w:t>
      </w:r>
      <w:proofErr w:type="spellStart"/>
      <w:r>
        <w:t>calculateGross</w:t>
      </w:r>
      <w:proofErr w:type="spellEnd"/>
      <w:r>
        <w:t>(staff</w:t>
      </w:r>
      <w:proofErr w:type="gramStart"/>
      <w:r>
        <w:t>)(</w:t>
      </w:r>
      <w:proofErr w:type="gramEnd"/>
      <w:r>
        <w:t xml:space="preserve">It produces the value that gets assigned.) </w:t>
      </w:r>
    </w:p>
    <w:p w14:paraId="3577DE65" w14:textId="77777777" w:rsidR="00A368B7" w:rsidRDefault="00000000">
      <w:pPr>
        <w:spacing w:after="217"/>
        <w:ind w:left="-5"/>
      </w:pPr>
      <w:r>
        <w:rPr>
          <w:color w:val="0F4761"/>
          <w:sz w:val="28"/>
        </w:rPr>
        <w:t>Q6. If this local declaration were removed, which outer declaration would be found next?</w:t>
      </w:r>
      <w:r>
        <w:t xml:space="preserve"> </w:t>
      </w:r>
    </w:p>
    <w:p w14:paraId="529B8BC0" w14:textId="77777777" w:rsidR="00A368B7" w:rsidRDefault="00000000">
      <w:pPr>
        <w:ind w:left="-5" w:right="5642"/>
      </w:pPr>
      <w:r>
        <w:t xml:space="preserve">The code has: double </w:t>
      </w:r>
      <w:proofErr w:type="spellStart"/>
      <w:r>
        <w:t>basicPay</w:t>
      </w:r>
      <w:proofErr w:type="spellEnd"/>
      <w:r>
        <w:t xml:space="preserve"> = staff-&gt;</w:t>
      </w:r>
      <w:proofErr w:type="spellStart"/>
      <w:r>
        <w:t>basicPay</w:t>
      </w:r>
      <w:proofErr w:type="spellEnd"/>
      <w:r>
        <w:t xml:space="preserve">; </w:t>
      </w:r>
    </w:p>
    <w:p w14:paraId="344D3465" w14:textId="77777777" w:rsidR="00A368B7" w:rsidRDefault="00000000">
      <w:pPr>
        <w:ind w:left="-5"/>
      </w:pPr>
      <w:r>
        <w:lastRenderedPageBreak/>
        <w:t xml:space="preserve">        { </w:t>
      </w:r>
    </w:p>
    <w:p w14:paraId="10DFD2E6" w14:textId="77777777" w:rsidR="00A368B7" w:rsidRDefault="00000000">
      <w:pPr>
        <w:spacing w:after="0" w:line="476" w:lineRule="auto"/>
        <w:ind w:left="-5" w:right="4708"/>
      </w:pPr>
      <w:r>
        <w:t xml:space="preserve">    double </w:t>
      </w:r>
      <w:proofErr w:type="spellStart"/>
      <w:r>
        <w:t>basicPay</w:t>
      </w:r>
      <w:proofErr w:type="spellEnd"/>
      <w:r>
        <w:t xml:space="preserve"> = 99999.00;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"%.2f", </w:t>
      </w:r>
      <w:proofErr w:type="spellStart"/>
      <w:r>
        <w:t>basicPay</w:t>
      </w:r>
      <w:proofErr w:type="spellEnd"/>
      <w:r>
        <w:t xml:space="preserve">); </w:t>
      </w:r>
    </w:p>
    <w:p w14:paraId="75AA6A9D" w14:textId="77777777" w:rsidR="00A368B7" w:rsidRDefault="00000000">
      <w:pPr>
        <w:ind w:left="-5"/>
      </w:pPr>
      <w:r>
        <w:t xml:space="preserve">      } </w:t>
      </w:r>
    </w:p>
    <w:p w14:paraId="25C8F78E" w14:textId="77777777" w:rsidR="00A368B7" w:rsidRDefault="00000000">
      <w:pPr>
        <w:ind w:left="-5"/>
      </w:pPr>
      <w:r>
        <w:t xml:space="preserve">The compiler finds the inner declaration first, which shadows the outer one. </w:t>
      </w:r>
    </w:p>
    <w:p w14:paraId="29CDD96E" w14:textId="77777777" w:rsidR="00A368B7" w:rsidRDefault="00000000">
      <w:pPr>
        <w:ind w:left="-5"/>
      </w:pPr>
      <w:r>
        <w:t xml:space="preserve">If it is removed, the compiler will use the outer declaration </w:t>
      </w:r>
    </w:p>
    <w:p w14:paraId="591B1871" w14:textId="77777777" w:rsidR="00A368B7" w:rsidRDefault="00000000">
      <w:pPr>
        <w:spacing w:after="290"/>
        <w:ind w:left="-5"/>
      </w:pPr>
      <w:r>
        <w:t xml:space="preserve">Name resolution searches the nearest enclosing lexical scope first known as static scoping </w:t>
      </w:r>
    </w:p>
    <w:p w14:paraId="7F858BD3" w14:textId="77777777" w:rsidR="00A368B7" w:rsidRDefault="00000000">
      <w:pPr>
        <w:spacing w:after="217"/>
        <w:ind w:left="-5"/>
      </w:pPr>
      <w:r>
        <w:rPr>
          <w:color w:val="0F4761"/>
          <w:sz w:val="28"/>
        </w:rPr>
        <w:t>Q7. What would change with dynamic scoping?</w:t>
      </w:r>
      <w:r>
        <w:t xml:space="preserve"> </w:t>
      </w:r>
    </w:p>
    <w:p w14:paraId="4152299E" w14:textId="77777777" w:rsidR="00A368B7" w:rsidRDefault="00000000">
      <w:pPr>
        <w:ind w:left="-5"/>
      </w:pPr>
      <w:r>
        <w:t xml:space="preserve">Under static scoping: </w:t>
      </w:r>
    </w:p>
    <w:p w14:paraId="081377EE" w14:textId="77777777" w:rsidR="00A368B7" w:rsidRDefault="00000000">
      <w:pPr>
        <w:ind w:left="-5"/>
      </w:pPr>
      <w:r>
        <w:t xml:space="preserve">The meaning of a variable name is determined by the program's textual structure. </w:t>
      </w:r>
    </w:p>
    <w:p w14:paraId="6DEC9DA8" w14:textId="77777777" w:rsidR="00A368B7" w:rsidRDefault="00000000">
      <w:pPr>
        <w:ind w:left="-5"/>
      </w:pPr>
      <w:r>
        <w:t xml:space="preserve">Under dynamic scoping: </w:t>
      </w:r>
    </w:p>
    <w:p w14:paraId="296918B7" w14:textId="77777777" w:rsidR="00A368B7" w:rsidRDefault="00000000">
      <w:pPr>
        <w:ind w:left="-5"/>
      </w:pPr>
      <w:r>
        <w:t xml:space="preserve">The meaning could depend on the chain of functions that called the current function. </w:t>
      </w:r>
    </w:p>
    <w:p w14:paraId="3FE5E080" w14:textId="77777777" w:rsidR="00A368B7" w:rsidRDefault="00000000">
      <w:pPr>
        <w:spacing w:after="294"/>
        <w:ind w:left="-5"/>
      </w:pPr>
      <w:r>
        <w:t xml:space="preserve">So, with dynamic scoping, determining which variable a name refers to could depend on which function called which function at runtime, rather than where the variable appears in the source code. </w:t>
      </w:r>
    </w:p>
    <w:p w14:paraId="70E254EE" w14:textId="77777777" w:rsidR="00A368B7" w:rsidRDefault="00000000">
      <w:pPr>
        <w:spacing w:after="217"/>
        <w:ind w:left="-5"/>
      </w:pPr>
      <w:r>
        <w:rPr>
          <w:color w:val="0F4761"/>
          <w:sz w:val="28"/>
        </w:rPr>
        <w:t xml:space="preserve">Q8. Why is a named constant better? </w:t>
      </w:r>
    </w:p>
    <w:p w14:paraId="35E124C6" w14:textId="77777777" w:rsidR="00A368B7" w:rsidRDefault="00000000">
      <w:pPr>
        <w:spacing w:after="264" w:line="259" w:lineRule="auto"/>
        <w:ind w:left="-5"/>
      </w:pPr>
      <w:r>
        <w:rPr>
          <w:color w:val="0F4761"/>
        </w:rPr>
        <w:t>We write '#define OTHER_DEDUCTION 500.0' instead of writing 500.00 repeatedly</w:t>
      </w:r>
      <w:r>
        <w:t xml:space="preserve"> </w:t>
      </w:r>
    </w:p>
    <w:p w14:paraId="194C9294" w14:textId="77777777" w:rsidR="00A368B7" w:rsidRDefault="00000000">
      <w:pPr>
        <w:ind w:left="-5"/>
      </w:pPr>
      <w:r>
        <w:t xml:space="preserve">This is better because: </w:t>
      </w:r>
    </w:p>
    <w:p w14:paraId="299FF8A8" w14:textId="77777777" w:rsidR="00A368B7" w:rsidRDefault="00000000">
      <w:pPr>
        <w:numPr>
          <w:ilvl w:val="0"/>
          <w:numId w:val="1"/>
        </w:numPr>
        <w:spacing w:after="9"/>
        <w:ind w:hanging="360"/>
      </w:pPr>
      <w:r>
        <w:t xml:space="preserve">It gives the value a meaningful name.  </w:t>
      </w:r>
    </w:p>
    <w:p w14:paraId="7913040B" w14:textId="77777777" w:rsidR="00A368B7" w:rsidRDefault="00000000">
      <w:pPr>
        <w:numPr>
          <w:ilvl w:val="0"/>
          <w:numId w:val="1"/>
        </w:numPr>
        <w:spacing w:after="4"/>
        <w:ind w:hanging="360"/>
      </w:pPr>
      <w:r>
        <w:t xml:space="preserve">It avoids inconsistent values.  </w:t>
      </w:r>
    </w:p>
    <w:p w14:paraId="698F10FB" w14:textId="77777777" w:rsidR="00A368B7" w:rsidRDefault="00000000">
      <w:pPr>
        <w:numPr>
          <w:ilvl w:val="0"/>
          <w:numId w:val="1"/>
        </w:numPr>
        <w:spacing w:after="3"/>
        <w:ind w:hanging="360"/>
      </w:pPr>
      <w:r>
        <w:t xml:space="preserve">It makes changes easier.  </w:t>
      </w:r>
    </w:p>
    <w:p w14:paraId="308B581C" w14:textId="77777777" w:rsidR="00A368B7" w:rsidRDefault="00000000">
      <w:pPr>
        <w:numPr>
          <w:ilvl w:val="0"/>
          <w:numId w:val="1"/>
        </w:numPr>
        <w:spacing w:after="2"/>
        <w:ind w:hanging="360"/>
      </w:pPr>
      <w:r>
        <w:t xml:space="preserve">It makes the program easier to understand.  </w:t>
      </w:r>
    </w:p>
    <w:p w14:paraId="6CBFE55D" w14:textId="77777777" w:rsidR="00A368B7" w:rsidRDefault="00000000">
      <w:pPr>
        <w:numPr>
          <w:ilvl w:val="0"/>
          <w:numId w:val="1"/>
        </w:numPr>
        <w:spacing w:after="0"/>
        <w:ind w:hanging="360"/>
      </w:pPr>
      <w:r>
        <w:t xml:space="preserve">It clearly identifies the value as a fixed policy value. </w:t>
      </w:r>
    </w:p>
    <w:p w14:paraId="18CF0DA9" w14:textId="77777777" w:rsidR="00A368B7" w:rsidRDefault="00000000">
      <w:pPr>
        <w:spacing w:after="264" w:line="259" w:lineRule="auto"/>
        <w:ind w:left="0" w:firstLine="0"/>
      </w:pPr>
      <w:r>
        <w:t xml:space="preserve"> </w:t>
      </w:r>
    </w:p>
    <w:p w14:paraId="5A4BBD06" w14:textId="77777777" w:rsidR="00A368B7" w:rsidRDefault="00000000">
      <w:pPr>
        <w:spacing w:after="264" w:line="259" w:lineRule="auto"/>
        <w:ind w:left="0" w:firstLine="0"/>
      </w:pPr>
      <w:r>
        <w:t xml:space="preserve"> </w:t>
      </w:r>
    </w:p>
    <w:p w14:paraId="269F649A" w14:textId="77777777" w:rsidR="00A368B7" w:rsidRDefault="00000000">
      <w:pPr>
        <w:spacing w:after="264" w:line="259" w:lineRule="auto"/>
        <w:ind w:left="0" w:firstLine="0"/>
      </w:pPr>
      <w:r>
        <w:lastRenderedPageBreak/>
        <w:t xml:space="preserve"> </w:t>
      </w:r>
    </w:p>
    <w:p w14:paraId="4BE31E1E" w14:textId="77777777" w:rsidR="00A368B7" w:rsidRDefault="00000000">
      <w:pPr>
        <w:spacing w:after="264" w:line="259" w:lineRule="auto"/>
        <w:ind w:left="0" w:firstLine="0"/>
      </w:pPr>
      <w:r>
        <w:t xml:space="preserve"> </w:t>
      </w:r>
    </w:p>
    <w:p w14:paraId="63074B40" w14:textId="77777777" w:rsidR="00A368B7" w:rsidRDefault="00000000">
      <w:pPr>
        <w:spacing w:after="0" w:line="259" w:lineRule="auto"/>
        <w:ind w:left="0" w:firstLine="0"/>
      </w:pPr>
      <w:r>
        <w:t xml:space="preserve"> </w:t>
      </w:r>
    </w:p>
    <w:sectPr w:rsidR="00A368B7">
      <w:pgSz w:w="12240" w:h="15840"/>
      <w:pgMar w:top="1440" w:right="1539" w:bottom="145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55A9D"/>
    <w:multiLevelType w:val="hybridMultilevel"/>
    <w:tmpl w:val="16B0D35C"/>
    <w:lvl w:ilvl="0" w:tplc="1A42C12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B2ACE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1EF1C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58454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78B72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A415A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5A1F4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FC80B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8EB82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176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8B7"/>
    <w:rsid w:val="001D6BB8"/>
    <w:rsid w:val="00A368B7"/>
    <w:rsid w:val="00BC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109F"/>
  <w15:docId w15:val="{12546B1C-7C40-427D-9CF0-526B110C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4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4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kamunyastacy643@gmail.com</dc:creator>
  <cp:keywords/>
  <cp:lastModifiedBy>Eileen</cp:lastModifiedBy>
  <cp:revision>2</cp:revision>
  <dcterms:created xsi:type="dcterms:W3CDTF">2026-08-13T06:37:00Z</dcterms:created>
  <dcterms:modified xsi:type="dcterms:W3CDTF">2026-08-13T06:37:00Z</dcterms:modified>
</cp:coreProperties>
</file>