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A2123" w14:textId="3B6CD3F6" w:rsidR="008B25A7" w:rsidRDefault="008B25A7" w:rsidP="008B25A7">
      <w:pPr>
        <w:jc w:val="center"/>
        <w:rPr>
          <w:sz w:val="28"/>
          <w:szCs w:val="32"/>
        </w:rPr>
      </w:pPr>
      <w:r>
        <w:rPr>
          <w:rFonts w:hint="eastAsia"/>
          <w:sz w:val="28"/>
          <w:szCs w:val="32"/>
        </w:rPr>
        <w:t>P</w:t>
      </w:r>
      <w:r>
        <w:rPr>
          <w:sz w:val="28"/>
          <w:szCs w:val="32"/>
        </w:rPr>
        <w:t>roject Description</w:t>
      </w:r>
    </w:p>
    <w:p w14:paraId="1A68CF7E" w14:textId="53C74102" w:rsidR="008B25A7" w:rsidRDefault="008B25A7" w:rsidP="008B25A7">
      <w:pPr>
        <w:rPr>
          <w:b/>
          <w:sz w:val="24"/>
          <w:szCs w:val="24"/>
        </w:rPr>
      </w:pPr>
      <w:r>
        <w:rPr>
          <w:b/>
          <w:sz w:val="24"/>
          <w:szCs w:val="24"/>
        </w:rPr>
        <w:t xml:space="preserve">Task: Implement </w:t>
      </w:r>
      <w:r w:rsidR="000126AC">
        <w:rPr>
          <w:rFonts w:hint="eastAsia"/>
          <w:b/>
          <w:sz w:val="24"/>
          <w:szCs w:val="24"/>
        </w:rPr>
        <w:t>alg</w:t>
      </w:r>
      <w:r w:rsidR="000126AC">
        <w:rPr>
          <w:b/>
          <w:sz w:val="24"/>
          <w:szCs w:val="24"/>
        </w:rPr>
        <w:t>orithms using</w:t>
      </w:r>
      <w:r>
        <w:rPr>
          <w:b/>
          <w:sz w:val="24"/>
          <w:szCs w:val="24"/>
        </w:rPr>
        <w:t xml:space="preserve"> </w:t>
      </w:r>
      <w:r w:rsidR="000126AC">
        <w:rPr>
          <w:b/>
          <w:sz w:val="24"/>
          <w:szCs w:val="24"/>
        </w:rPr>
        <w:t xml:space="preserve">Vitis </w:t>
      </w:r>
      <w:r>
        <w:rPr>
          <w:b/>
          <w:sz w:val="24"/>
          <w:szCs w:val="24"/>
        </w:rPr>
        <w:t xml:space="preserve">HLS </w:t>
      </w:r>
      <w:r w:rsidR="000126AC">
        <w:rPr>
          <w:b/>
          <w:sz w:val="24"/>
          <w:szCs w:val="24"/>
        </w:rPr>
        <w:t xml:space="preserve">and </w:t>
      </w:r>
      <w:proofErr w:type="spellStart"/>
      <w:r w:rsidR="000126AC">
        <w:rPr>
          <w:b/>
          <w:sz w:val="24"/>
          <w:szCs w:val="24"/>
        </w:rPr>
        <w:t>Vivado</w:t>
      </w:r>
      <w:proofErr w:type="spellEnd"/>
      <w:r w:rsidR="000126AC">
        <w:rPr>
          <w:b/>
          <w:sz w:val="24"/>
          <w:szCs w:val="24"/>
        </w:rPr>
        <w:t xml:space="preserve"> on FPGA board</w:t>
      </w:r>
    </w:p>
    <w:p w14:paraId="04ED8D01" w14:textId="5C0DDC14" w:rsidR="008B25A7" w:rsidRDefault="00B7052E" w:rsidP="00F115AE">
      <w:pPr>
        <w:pStyle w:val="a3"/>
        <w:numPr>
          <w:ilvl w:val="0"/>
          <w:numId w:val="1"/>
        </w:numPr>
        <w:ind w:firstLineChars="0"/>
        <w:jc w:val="left"/>
        <w:rPr>
          <w:sz w:val="22"/>
          <w:szCs w:val="24"/>
        </w:rPr>
      </w:pPr>
      <w:r>
        <w:rPr>
          <w:sz w:val="22"/>
          <w:szCs w:val="24"/>
        </w:rPr>
        <w:t>Background knowledge</w:t>
      </w:r>
    </w:p>
    <w:p w14:paraId="6E92ADC8" w14:textId="6B2740D6" w:rsidR="0029402C" w:rsidRDefault="0029402C" w:rsidP="0029402C">
      <w:pPr>
        <w:pStyle w:val="a3"/>
        <w:widowControl/>
        <w:numPr>
          <w:ilvl w:val="1"/>
          <w:numId w:val="1"/>
        </w:numPr>
        <w:ind w:firstLineChars="0"/>
        <w:jc w:val="left"/>
        <w:rPr>
          <w:sz w:val="22"/>
          <w:szCs w:val="24"/>
        </w:rPr>
      </w:pPr>
      <w:r>
        <w:rPr>
          <w:sz w:val="22"/>
          <w:szCs w:val="24"/>
        </w:rPr>
        <w:t>Fundamentals about FPGA</w:t>
      </w:r>
      <w:r w:rsidR="00207CB8">
        <w:rPr>
          <w:sz w:val="22"/>
          <w:szCs w:val="24"/>
        </w:rPr>
        <w:t xml:space="preserve"> (Field Programmable Gate Arrays)</w:t>
      </w:r>
      <w:r>
        <w:rPr>
          <w:sz w:val="22"/>
          <w:szCs w:val="24"/>
        </w:rPr>
        <w:t xml:space="preserve"> </w:t>
      </w:r>
    </w:p>
    <w:p w14:paraId="76AFD943" w14:textId="5E9FA9C8" w:rsidR="00207CB8" w:rsidRDefault="00207CB8" w:rsidP="00207CB8">
      <w:pPr>
        <w:widowControl/>
        <w:ind w:firstLineChars="340" w:firstLine="748"/>
        <w:jc w:val="left"/>
        <w:rPr>
          <w:sz w:val="22"/>
          <w:szCs w:val="24"/>
        </w:rPr>
      </w:pPr>
      <w:r w:rsidRPr="00207CB8">
        <w:rPr>
          <w:sz w:val="22"/>
          <w:szCs w:val="24"/>
        </w:rPr>
        <w:t>- FPGA are circuits that are programmable on the field</w:t>
      </w:r>
    </w:p>
    <w:p w14:paraId="442F381D" w14:textId="77777777" w:rsidR="00207CB8" w:rsidRPr="00207CB8" w:rsidRDefault="00207CB8" w:rsidP="00207CB8">
      <w:pPr>
        <w:widowControl/>
        <w:ind w:firstLineChars="340" w:firstLine="748"/>
        <w:jc w:val="left"/>
        <w:rPr>
          <w:sz w:val="22"/>
          <w:szCs w:val="24"/>
        </w:rPr>
      </w:pPr>
      <w:r w:rsidRPr="00207CB8">
        <w:rPr>
          <w:sz w:val="22"/>
          <w:szCs w:val="24"/>
        </w:rPr>
        <w:t>- Components of FPGA</w:t>
      </w:r>
    </w:p>
    <w:p w14:paraId="2B1777B6" w14:textId="56991770" w:rsidR="00207CB8" w:rsidRPr="00207CB8" w:rsidRDefault="00207CB8" w:rsidP="00207CB8">
      <w:pPr>
        <w:pStyle w:val="a3"/>
        <w:widowControl/>
        <w:ind w:left="720" w:firstLine="440"/>
        <w:jc w:val="left"/>
        <w:rPr>
          <w:sz w:val="22"/>
          <w:szCs w:val="24"/>
        </w:rPr>
      </w:pPr>
      <w:r w:rsidRPr="00207CB8">
        <w:rPr>
          <w:sz w:val="22"/>
          <w:szCs w:val="24"/>
        </w:rPr>
        <w:t>- Flip-Flops (FF), small memory component able to store a bit</w:t>
      </w:r>
      <w:r>
        <w:rPr>
          <w:sz w:val="22"/>
          <w:szCs w:val="24"/>
        </w:rPr>
        <w:t>, t</w:t>
      </w:r>
      <w:r w:rsidRPr="00207CB8">
        <w:rPr>
          <w:sz w:val="22"/>
          <w:szCs w:val="24"/>
        </w:rPr>
        <w:t>ypical</w:t>
      </w:r>
      <w:r>
        <w:rPr>
          <w:sz w:val="22"/>
          <w:szCs w:val="24"/>
        </w:rPr>
        <w:t>ly</w:t>
      </w:r>
      <w:r w:rsidRPr="00207CB8">
        <w:rPr>
          <w:sz w:val="22"/>
          <w:szCs w:val="24"/>
        </w:rPr>
        <w:t xml:space="preserve"> used as a fast register to store data</w:t>
      </w:r>
    </w:p>
    <w:p w14:paraId="5E641DA6" w14:textId="7C322722" w:rsidR="00207CB8" w:rsidRPr="00207CB8" w:rsidRDefault="00207CB8" w:rsidP="00207CB8">
      <w:pPr>
        <w:pStyle w:val="a3"/>
        <w:widowControl/>
        <w:ind w:left="720" w:firstLine="440"/>
        <w:jc w:val="left"/>
        <w:rPr>
          <w:sz w:val="22"/>
          <w:szCs w:val="24"/>
        </w:rPr>
      </w:pPr>
      <w:r w:rsidRPr="00207CB8">
        <w:rPr>
          <w:sz w:val="22"/>
          <w:szCs w:val="24"/>
        </w:rPr>
        <w:t>- Look-Up Tables (LUT), small memories used to store truth tables and perform logic functions</w:t>
      </w:r>
      <w:r w:rsidR="0025214E">
        <w:rPr>
          <w:sz w:val="22"/>
          <w:szCs w:val="24"/>
        </w:rPr>
        <w:t>, t</w:t>
      </w:r>
      <w:r w:rsidRPr="00207CB8">
        <w:rPr>
          <w:sz w:val="22"/>
          <w:szCs w:val="24"/>
        </w:rPr>
        <w:t>ypically used to perform operation</w:t>
      </w:r>
    </w:p>
    <w:p w14:paraId="3D0A35B9" w14:textId="24A799B3" w:rsidR="00207CB8" w:rsidRPr="00207CB8" w:rsidRDefault="00207CB8" w:rsidP="00207CB8">
      <w:pPr>
        <w:pStyle w:val="a3"/>
        <w:widowControl/>
        <w:ind w:left="720" w:firstLine="440"/>
        <w:jc w:val="left"/>
        <w:rPr>
          <w:sz w:val="22"/>
          <w:szCs w:val="24"/>
        </w:rPr>
      </w:pPr>
      <w:r w:rsidRPr="00207CB8">
        <w:rPr>
          <w:sz w:val="22"/>
          <w:szCs w:val="24"/>
        </w:rPr>
        <w:t>- Digital Signal Processor (DSP), small processor able to quickly perform mathematical operation on streaming digital signals</w:t>
      </w:r>
      <w:r w:rsidR="0025214E">
        <w:rPr>
          <w:sz w:val="22"/>
          <w:szCs w:val="24"/>
        </w:rPr>
        <w:t>, t</w:t>
      </w:r>
      <w:r w:rsidRPr="00207CB8">
        <w:rPr>
          <w:sz w:val="22"/>
          <w:szCs w:val="24"/>
        </w:rPr>
        <w:t>ypically used for multiplication and additions</w:t>
      </w:r>
    </w:p>
    <w:p w14:paraId="5BEF3638" w14:textId="2C185700" w:rsidR="00207CB8" w:rsidRDefault="00207CB8" w:rsidP="00FC3B7F">
      <w:pPr>
        <w:pStyle w:val="a3"/>
        <w:widowControl/>
        <w:ind w:left="720" w:firstLine="440"/>
        <w:jc w:val="left"/>
        <w:rPr>
          <w:sz w:val="22"/>
          <w:szCs w:val="24"/>
        </w:rPr>
      </w:pPr>
      <w:r w:rsidRPr="00207CB8">
        <w:rPr>
          <w:sz w:val="22"/>
          <w:szCs w:val="24"/>
        </w:rPr>
        <w:t>- Block RAM (BRAM), memory able to store data</w:t>
      </w:r>
      <w:r w:rsidR="00FC3B7F">
        <w:rPr>
          <w:sz w:val="22"/>
          <w:szCs w:val="24"/>
        </w:rPr>
        <w:t>, c</w:t>
      </w:r>
      <w:r w:rsidRPr="00207CB8">
        <w:rPr>
          <w:sz w:val="22"/>
          <w:szCs w:val="24"/>
        </w:rPr>
        <w:t>an store a fair amount of data, but slow and with a limited number of ports limiting memory throughput</w:t>
      </w:r>
    </w:p>
    <w:p w14:paraId="3CCE5ED0" w14:textId="77777777" w:rsidR="00D43659" w:rsidRDefault="00D43659" w:rsidP="00FC3B7F">
      <w:pPr>
        <w:pStyle w:val="a3"/>
        <w:widowControl/>
        <w:ind w:left="720" w:firstLine="440"/>
        <w:jc w:val="left"/>
        <w:rPr>
          <w:sz w:val="22"/>
          <w:szCs w:val="24"/>
        </w:rPr>
      </w:pPr>
    </w:p>
    <w:p w14:paraId="5051D356" w14:textId="728BFCF5" w:rsidR="0029402C" w:rsidRDefault="00FC3B7F" w:rsidP="0029402C">
      <w:pPr>
        <w:pStyle w:val="a3"/>
        <w:widowControl/>
        <w:numPr>
          <w:ilvl w:val="1"/>
          <w:numId w:val="1"/>
        </w:numPr>
        <w:ind w:left="360" w:firstLineChars="0" w:firstLine="0"/>
        <w:jc w:val="left"/>
        <w:rPr>
          <w:sz w:val="22"/>
          <w:szCs w:val="24"/>
        </w:rPr>
      </w:pPr>
      <w:r>
        <w:rPr>
          <w:sz w:val="22"/>
          <w:szCs w:val="24"/>
        </w:rPr>
        <w:t>How do we</w:t>
      </w:r>
      <w:r w:rsidR="0029402C">
        <w:rPr>
          <w:sz w:val="22"/>
          <w:szCs w:val="24"/>
        </w:rPr>
        <w:t xml:space="preserve"> use FPGA traditionally?</w:t>
      </w:r>
    </w:p>
    <w:p w14:paraId="69E9524C" w14:textId="4C70FB82" w:rsidR="0029402C" w:rsidRDefault="0029402C" w:rsidP="00D43659">
      <w:pPr>
        <w:pStyle w:val="a3"/>
        <w:widowControl/>
        <w:ind w:left="420" w:firstLineChars="0"/>
        <w:jc w:val="left"/>
        <w:rPr>
          <w:sz w:val="22"/>
          <w:szCs w:val="24"/>
        </w:rPr>
      </w:pPr>
      <w:r>
        <w:rPr>
          <w:rFonts w:hint="eastAsia"/>
          <w:sz w:val="22"/>
          <w:szCs w:val="24"/>
        </w:rPr>
        <w:t>W</w:t>
      </w:r>
      <w:r>
        <w:rPr>
          <w:sz w:val="22"/>
          <w:szCs w:val="24"/>
        </w:rPr>
        <w:t>e write codes in Verilog or VHDL for</w:t>
      </w:r>
      <w:r w:rsidR="00D43659">
        <w:rPr>
          <w:sz w:val="22"/>
          <w:szCs w:val="24"/>
        </w:rPr>
        <w:t xml:space="preserve"> blocks, t</w:t>
      </w:r>
      <w:r>
        <w:rPr>
          <w:sz w:val="22"/>
          <w:szCs w:val="24"/>
        </w:rPr>
        <w:t xml:space="preserve">hrough </w:t>
      </w:r>
      <w:proofErr w:type="spellStart"/>
      <w:r>
        <w:rPr>
          <w:sz w:val="22"/>
          <w:szCs w:val="24"/>
        </w:rPr>
        <w:t>Vivado</w:t>
      </w:r>
      <w:proofErr w:type="spellEnd"/>
      <w:r>
        <w:rPr>
          <w:sz w:val="22"/>
          <w:szCs w:val="24"/>
        </w:rPr>
        <w:t xml:space="preserve">, transfer codes into FPGA board and verify whether it is identical between FPGA </w:t>
      </w:r>
      <w:r w:rsidR="00D43659">
        <w:rPr>
          <w:sz w:val="22"/>
          <w:szCs w:val="24"/>
        </w:rPr>
        <w:t>result</w:t>
      </w:r>
      <w:r>
        <w:rPr>
          <w:sz w:val="22"/>
          <w:szCs w:val="24"/>
        </w:rPr>
        <w:t xml:space="preserve"> and the </w:t>
      </w:r>
      <w:r w:rsidR="00D43659">
        <w:rPr>
          <w:sz w:val="22"/>
          <w:szCs w:val="24"/>
        </w:rPr>
        <w:t>original function</w:t>
      </w:r>
      <w:r>
        <w:rPr>
          <w:sz w:val="22"/>
          <w:szCs w:val="24"/>
        </w:rPr>
        <w:t>. Traditionally, it is essential for us to rewrite code</w:t>
      </w:r>
      <w:r w:rsidR="00D43659">
        <w:rPr>
          <w:sz w:val="22"/>
          <w:szCs w:val="24"/>
        </w:rPr>
        <w:t>s</w:t>
      </w:r>
      <w:r>
        <w:rPr>
          <w:sz w:val="22"/>
          <w:szCs w:val="24"/>
        </w:rPr>
        <w:t xml:space="preserve"> if more specific </w:t>
      </w:r>
      <w:r w:rsidR="00131B92">
        <w:rPr>
          <w:sz w:val="22"/>
          <w:szCs w:val="24"/>
        </w:rPr>
        <w:t>restrictions are added.</w:t>
      </w:r>
    </w:p>
    <w:p w14:paraId="4A2276DC" w14:textId="49454CE1" w:rsidR="000B6AAC" w:rsidRDefault="000B6AAC" w:rsidP="0029402C">
      <w:pPr>
        <w:pStyle w:val="a3"/>
        <w:widowControl/>
        <w:ind w:left="360" w:firstLineChars="0" w:firstLine="0"/>
        <w:jc w:val="left"/>
        <w:rPr>
          <w:sz w:val="22"/>
          <w:szCs w:val="24"/>
        </w:rPr>
      </w:pPr>
      <w:r w:rsidRPr="000B6AAC">
        <w:rPr>
          <w:noProof/>
          <w:sz w:val="22"/>
          <w:szCs w:val="24"/>
        </w:rPr>
        <w:drawing>
          <wp:inline distT="0" distB="0" distL="0" distR="0" wp14:anchorId="20D64986" wp14:editId="7A9B1F9A">
            <wp:extent cx="3714492" cy="3748087"/>
            <wp:effectExtent l="0" t="0" r="6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5146" cy="3758837"/>
                    </a:xfrm>
                    <a:prstGeom prst="rect">
                      <a:avLst/>
                    </a:prstGeom>
                  </pic:spPr>
                </pic:pic>
              </a:graphicData>
            </a:graphic>
          </wp:inline>
        </w:drawing>
      </w:r>
    </w:p>
    <w:p w14:paraId="02A33F57" w14:textId="2DBCBFD3" w:rsidR="000B6AAC" w:rsidRDefault="000B6AAC" w:rsidP="00D43659">
      <w:pPr>
        <w:pStyle w:val="a3"/>
        <w:widowControl/>
        <w:ind w:left="420" w:firstLineChars="0"/>
        <w:jc w:val="left"/>
        <w:rPr>
          <w:sz w:val="22"/>
          <w:szCs w:val="24"/>
        </w:rPr>
      </w:pPr>
      <w:r>
        <w:rPr>
          <w:rFonts w:hint="eastAsia"/>
          <w:sz w:val="22"/>
          <w:szCs w:val="24"/>
        </w:rPr>
        <w:t>I</w:t>
      </w:r>
      <w:r>
        <w:rPr>
          <w:sz w:val="22"/>
          <w:szCs w:val="24"/>
        </w:rPr>
        <w:t>t can be seen from the figure that there are two independent way</w:t>
      </w:r>
      <w:r w:rsidR="00D43659">
        <w:rPr>
          <w:sz w:val="22"/>
          <w:szCs w:val="24"/>
        </w:rPr>
        <w:t>s</w:t>
      </w:r>
      <w:r>
        <w:rPr>
          <w:sz w:val="22"/>
          <w:szCs w:val="24"/>
        </w:rPr>
        <w:t xml:space="preserve"> to implement codes </w:t>
      </w:r>
      <w:r w:rsidR="00D43659">
        <w:rPr>
          <w:sz w:val="22"/>
          <w:szCs w:val="24"/>
        </w:rPr>
        <w:t>on</w:t>
      </w:r>
      <w:r>
        <w:rPr>
          <w:sz w:val="22"/>
          <w:szCs w:val="24"/>
        </w:rPr>
        <w:t xml:space="preserve"> </w:t>
      </w:r>
      <w:r w:rsidR="00D43659">
        <w:rPr>
          <w:sz w:val="22"/>
          <w:szCs w:val="24"/>
        </w:rPr>
        <w:t>FPGA boards</w:t>
      </w:r>
      <w:r>
        <w:rPr>
          <w:sz w:val="22"/>
          <w:szCs w:val="24"/>
        </w:rPr>
        <w:t xml:space="preserve">, one </w:t>
      </w:r>
      <w:r w:rsidR="00D43659">
        <w:rPr>
          <w:sz w:val="22"/>
          <w:szCs w:val="24"/>
        </w:rPr>
        <w:t xml:space="preserve">traditional way and </w:t>
      </w:r>
      <w:r>
        <w:rPr>
          <w:sz w:val="22"/>
          <w:szCs w:val="24"/>
        </w:rPr>
        <w:t xml:space="preserve">another </w:t>
      </w:r>
      <w:r w:rsidR="00D43659">
        <w:rPr>
          <w:sz w:val="22"/>
          <w:szCs w:val="24"/>
        </w:rPr>
        <w:t>with HLS</w:t>
      </w:r>
      <w:r>
        <w:rPr>
          <w:sz w:val="22"/>
          <w:szCs w:val="24"/>
        </w:rPr>
        <w:t>.</w:t>
      </w:r>
    </w:p>
    <w:p w14:paraId="46634D1B" w14:textId="5CAE5F0D" w:rsidR="00F115AE" w:rsidRDefault="00F115AE" w:rsidP="0029402C">
      <w:pPr>
        <w:pStyle w:val="a3"/>
        <w:widowControl/>
        <w:numPr>
          <w:ilvl w:val="1"/>
          <w:numId w:val="1"/>
        </w:numPr>
        <w:ind w:left="360" w:firstLineChars="0" w:firstLine="0"/>
        <w:jc w:val="left"/>
        <w:rPr>
          <w:sz w:val="22"/>
          <w:szCs w:val="24"/>
        </w:rPr>
      </w:pPr>
      <w:r w:rsidRPr="00F115AE">
        <w:rPr>
          <w:sz w:val="22"/>
          <w:szCs w:val="24"/>
        </w:rPr>
        <w:lastRenderedPageBreak/>
        <w:t>What is HLS</w:t>
      </w:r>
      <w:r w:rsidR="00FC08C9">
        <w:rPr>
          <w:sz w:val="22"/>
          <w:szCs w:val="24"/>
        </w:rPr>
        <w:t>, or more specifically Vitis HLS</w:t>
      </w:r>
      <w:r w:rsidRPr="00F115AE">
        <w:rPr>
          <w:sz w:val="22"/>
          <w:szCs w:val="24"/>
        </w:rPr>
        <w:t>?</w:t>
      </w:r>
    </w:p>
    <w:p w14:paraId="2DE26D19" w14:textId="515D70D7" w:rsidR="00F115AE" w:rsidRDefault="00F115AE" w:rsidP="00D43659">
      <w:pPr>
        <w:pStyle w:val="a3"/>
        <w:widowControl/>
        <w:ind w:left="420" w:firstLineChars="0"/>
        <w:jc w:val="left"/>
        <w:rPr>
          <w:sz w:val="22"/>
          <w:szCs w:val="24"/>
        </w:rPr>
      </w:pPr>
      <w:r w:rsidRPr="00F115AE">
        <w:rPr>
          <w:sz w:val="22"/>
          <w:szCs w:val="24"/>
        </w:rPr>
        <w:t>Viti</w:t>
      </w:r>
      <w:r w:rsidR="005C65A7">
        <w:rPr>
          <w:sz w:val="22"/>
          <w:szCs w:val="24"/>
        </w:rPr>
        <w:t>s</w:t>
      </w:r>
      <w:r w:rsidRPr="00F115AE">
        <w:rPr>
          <w:sz w:val="22"/>
          <w:szCs w:val="24"/>
        </w:rPr>
        <w:t xml:space="preserve"> HLS is a high-level synthesis tool that allows C, C++, and OpenCL™ functions to become hardwired onto the device logic fabric and RAM/DSP blocks. Vitis HLS implements hardware kernels in the Vitis application acceleration development flow and uses C/C++ code for developing RTL IP</w:t>
      </w:r>
      <w:r w:rsidR="00FC08C9">
        <w:rPr>
          <w:sz w:val="22"/>
          <w:szCs w:val="24"/>
        </w:rPr>
        <w:t xml:space="preserve"> core</w:t>
      </w:r>
      <w:r w:rsidRPr="00F115AE">
        <w:rPr>
          <w:sz w:val="22"/>
          <w:szCs w:val="24"/>
        </w:rPr>
        <w:t xml:space="preserve"> </w:t>
      </w:r>
      <w:r w:rsidR="005C65A7">
        <w:rPr>
          <w:sz w:val="22"/>
          <w:szCs w:val="24"/>
        </w:rPr>
        <w:t xml:space="preserve">for </w:t>
      </w:r>
      <w:r w:rsidRPr="00F115AE">
        <w:rPr>
          <w:sz w:val="22"/>
          <w:szCs w:val="24"/>
        </w:rPr>
        <w:t xml:space="preserve">designs in </w:t>
      </w:r>
      <w:proofErr w:type="spellStart"/>
      <w:r w:rsidRPr="00F115AE">
        <w:rPr>
          <w:sz w:val="22"/>
          <w:szCs w:val="24"/>
        </w:rPr>
        <w:t>Vivado</w:t>
      </w:r>
      <w:proofErr w:type="spellEnd"/>
      <w:r w:rsidRPr="00F115AE">
        <w:rPr>
          <w:sz w:val="22"/>
          <w:szCs w:val="24"/>
        </w:rPr>
        <w:t>.</w:t>
      </w:r>
      <w:r>
        <w:rPr>
          <w:sz w:val="22"/>
          <w:szCs w:val="24"/>
        </w:rPr>
        <w:t xml:space="preserve"> U</w:t>
      </w:r>
      <w:r w:rsidRPr="00F115AE">
        <w:rPr>
          <w:sz w:val="22"/>
          <w:szCs w:val="24"/>
        </w:rPr>
        <w:t>ser</w:t>
      </w:r>
      <w:r>
        <w:rPr>
          <w:sz w:val="22"/>
          <w:szCs w:val="24"/>
        </w:rPr>
        <w:t>s</w:t>
      </w:r>
      <w:r w:rsidRPr="00F115AE">
        <w:rPr>
          <w:sz w:val="22"/>
          <w:szCs w:val="24"/>
        </w:rPr>
        <w:t xml:space="preserve"> </w:t>
      </w:r>
      <w:r w:rsidR="00FC08C9">
        <w:rPr>
          <w:sz w:val="22"/>
          <w:szCs w:val="24"/>
        </w:rPr>
        <w:t xml:space="preserve">can </w:t>
      </w:r>
      <w:r w:rsidRPr="00F115AE">
        <w:rPr>
          <w:sz w:val="22"/>
          <w:szCs w:val="24"/>
        </w:rPr>
        <w:t>use Vitis HLS to develop FPGA modules using C/C++</w:t>
      </w:r>
      <w:r>
        <w:rPr>
          <w:sz w:val="22"/>
          <w:szCs w:val="24"/>
        </w:rPr>
        <w:t>.</w:t>
      </w:r>
    </w:p>
    <w:p w14:paraId="53C6B245" w14:textId="77777777" w:rsidR="005C65A7" w:rsidRDefault="005C65A7" w:rsidP="00F115AE">
      <w:pPr>
        <w:pStyle w:val="a3"/>
        <w:widowControl/>
        <w:ind w:left="360" w:firstLineChars="0" w:firstLine="0"/>
        <w:jc w:val="left"/>
        <w:rPr>
          <w:sz w:val="22"/>
          <w:szCs w:val="24"/>
        </w:rPr>
      </w:pPr>
    </w:p>
    <w:p w14:paraId="613AD2C0" w14:textId="1BFD51BD" w:rsidR="00F115AE" w:rsidRDefault="00F115AE" w:rsidP="00F115AE">
      <w:pPr>
        <w:pStyle w:val="a3"/>
        <w:numPr>
          <w:ilvl w:val="1"/>
          <w:numId w:val="1"/>
        </w:numPr>
        <w:ind w:firstLineChars="0"/>
        <w:jc w:val="left"/>
        <w:rPr>
          <w:sz w:val="22"/>
          <w:szCs w:val="24"/>
        </w:rPr>
      </w:pPr>
      <w:r w:rsidRPr="00F115AE">
        <w:rPr>
          <w:sz w:val="22"/>
          <w:szCs w:val="24"/>
        </w:rPr>
        <w:t xml:space="preserve">How does Vitis HLS </w:t>
      </w:r>
      <w:r w:rsidR="009C206C">
        <w:rPr>
          <w:sz w:val="22"/>
          <w:szCs w:val="24"/>
        </w:rPr>
        <w:t>work</w:t>
      </w:r>
      <w:r w:rsidRPr="00F115AE">
        <w:rPr>
          <w:sz w:val="22"/>
          <w:szCs w:val="24"/>
        </w:rPr>
        <w:t>?</w:t>
      </w:r>
    </w:p>
    <w:p w14:paraId="7EB94E34" w14:textId="34B8C017" w:rsidR="00F115AE" w:rsidRPr="00F115AE" w:rsidRDefault="00EE6DEB" w:rsidP="00F115AE">
      <w:pPr>
        <w:pStyle w:val="a3"/>
        <w:ind w:left="360" w:firstLineChars="0" w:firstLine="0"/>
        <w:jc w:val="left"/>
        <w:rPr>
          <w:sz w:val="22"/>
          <w:szCs w:val="24"/>
        </w:rPr>
      </w:pPr>
      <w:r w:rsidRPr="00F115AE">
        <w:rPr>
          <w:noProof/>
          <w:sz w:val="22"/>
          <w:szCs w:val="24"/>
        </w:rPr>
        <w:drawing>
          <wp:inline distT="0" distB="0" distL="0" distR="0" wp14:anchorId="5AFA7083" wp14:editId="50394B86">
            <wp:extent cx="3463925" cy="223468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8484" cy="2237622"/>
                    </a:xfrm>
                    <a:prstGeom prst="rect">
                      <a:avLst/>
                    </a:prstGeom>
                  </pic:spPr>
                </pic:pic>
              </a:graphicData>
            </a:graphic>
          </wp:inline>
        </w:drawing>
      </w:r>
    </w:p>
    <w:p w14:paraId="61DAFC97" w14:textId="62EC998D" w:rsidR="00EE6DEB" w:rsidRDefault="00FC08C9" w:rsidP="00114DC2">
      <w:pPr>
        <w:pStyle w:val="a3"/>
        <w:ind w:left="420" w:firstLineChars="0"/>
        <w:jc w:val="left"/>
        <w:rPr>
          <w:sz w:val="22"/>
          <w:szCs w:val="24"/>
        </w:rPr>
      </w:pPr>
      <w:r>
        <w:rPr>
          <w:rFonts w:hint="eastAsia"/>
          <w:sz w:val="22"/>
          <w:szCs w:val="24"/>
        </w:rPr>
        <w:t>F</w:t>
      </w:r>
      <w:r>
        <w:rPr>
          <w:sz w:val="22"/>
          <w:szCs w:val="24"/>
        </w:rPr>
        <w:t>rom the figure</w:t>
      </w:r>
      <w:r w:rsidR="00114DC2">
        <w:rPr>
          <w:sz w:val="22"/>
          <w:szCs w:val="24"/>
        </w:rPr>
        <w:t>, we know that t</w:t>
      </w:r>
      <w:r w:rsidR="00D41125">
        <w:rPr>
          <w:sz w:val="22"/>
          <w:szCs w:val="24"/>
        </w:rPr>
        <w:t>ransforming codes in C++ or C to Verilog</w:t>
      </w:r>
      <w:r w:rsidR="00114DC2">
        <w:rPr>
          <w:sz w:val="22"/>
          <w:szCs w:val="24"/>
        </w:rPr>
        <w:t xml:space="preserve"> </w:t>
      </w:r>
      <w:r w:rsidR="00D41125">
        <w:rPr>
          <w:sz w:val="22"/>
          <w:szCs w:val="24"/>
        </w:rPr>
        <w:t>consist</w:t>
      </w:r>
      <w:r w:rsidR="00114DC2">
        <w:rPr>
          <w:sz w:val="22"/>
          <w:szCs w:val="24"/>
        </w:rPr>
        <w:t>s</w:t>
      </w:r>
      <w:r w:rsidR="00D41125">
        <w:rPr>
          <w:sz w:val="22"/>
          <w:szCs w:val="24"/>
        </w:rPr>
        <w:t xml:space="preserve"> of two main </w:t>
      </w:r>
      <w:r w:rsidR="00114DC2">
        <w:rPr>
          <w:sz w:val="22"/>
          <w:szCs w:val="24"/>
        </w:rPr>
        <w:t>steps,</w:t>
      </w:r>
      <w:r w:rsidR="00D41125">
        <w:rPr>
          <w:sz w:val="22"/>
          <w:szCs w:val="24"/>
        </w:rPr>
        <w:t xml:space="preserve"> scheduling and binding. </w:t>
      </w:r>
    </w:p>
    <w:p w14:paraId="702FE12E" w14:textId="3E8B7557" w:rsidR="005C65A7" w:rsidRDefault="005C65A7" w:rsidP="00114DC2">
      <w:pPr>
        <w:widowControl/>
        <w:ind w:left="420" w:firstLine="420"/>
        <w:jc w:val="left"/>
        <w:rPr>
          <w:sz w:val="22"/>
          <w:szCs w:val="24"/>
        </w:rPr>
      </w:pPr>
      <w:r w:rsidRPr="005C65A7">
        <w:rPr>
          <w:sz w:val="22"/>
          <w:szCs w:val="24"/>
        </w:rPr>
        <w:t xml:space="preserve">Scheduling determines which operations </w:t>
      </w:r>
      <w:r w:rsidR="00AE355C">
        <w:rPr>
          <w:sz w:val="22"/>
          <w:szCs w:val="24"/>
        </w:rPr>
        <w:t xml:space="preserve">to </w:t>
      </w:r>
      <w:r w:rsidRPr="005C65A7">
        <w:rPr>
          <w:sz w:val="22"/>
          <w:szCs w:val="24"/>
        </w:rPr>
        <w:t xml:space="preserve">occur </w:t>
      </w:r>
      <w:r w:rsidR="00AE355C">
        <w:rPr>
          <w:sz w:val="22"/>
          <w:szCs w:val="24"/>
        </w:rPr>
        <w:t>in</w:t>
      </w:r>
      <w:r w:rsidRPr="005C65A7">
        <w:rPr>
          <w:sz w:val="22"/>
          <w:szCs w:val="24"/>
        </w:rPr>
        <w:t xml:space="preserve"> each clock cycle</w:t>
      </w:r>
      <w:r>
        <w:rPr>
          <w:sz w:val="22"/>
          <w:szCs w:val="24"/>
        </w:rPr>
        <w:t>.</w:t>
      </w:r>
    </w:p>
    <w:p w14:paraId="22B8C96A" w14:textId="2607E4D6" w:rsidR="005C65A7" w:rsidRDefault="005C65A7" w:rsidP="00114DC2">
      <w:pPr>
        <w:widowControl/>
        <w:ind w:left="420" w:firstLine="420"/>
        <w:jc w:val="left"/>
        <w:rPr>
          <w:sz w:val="22"/>
          <w:szCs w:val="24"/>
        </w:rPr>
      </w:pPr>
      <w:r w:rsidRPr="005C65A7">
        <w:rPr>
          <w:sz w:val="22"/>
          <w:szCs w:val="24"/>
        </w:rPr>
        <w:t>Binding assigns hardware resources to implement each scheduled operation, and maps operators to specific RTL implementations.</w:t>
      </w:r>
    </w:p>
    <w:p w14:paraId="17E2A56F" w14:textId="7C6632A1" w:rsidR="009C206C" w:rsidRDefault="00AE355C" w:rsidP="00AE355C">
      <w:pPr>
        <w:widowControl/>
        <w:ind w:left="660" w:firstLine="180"/>
        <w:jc w:val="left"/>
        <w:rPr>
          <w:sz w:val="22"/>
          <w:szCs w:val="24"/>
        </w:rPr>
      </w:pPr>
      <w:r>
        <w:rPr>
          <w:rFonts w:hint="eastAsia"/>
          <w:sz w:val="22"/>
          <w:szCs w:val="24"/>
        </w:rPr>
        <w:t>M</w:t>
      </w:r>
      <w:r>
        <w:rPr>
          <w:sz w:val="22"/>
          <w:szCs w:val="24"/>
        </w:rPr>
        <w:t>ore detailed manual of using Vitis HLS is displayed in the following figure.</w:t>
      </w:r>
    </w:p>
    <w:p w14:paraId="4BDB0F46" w14:textId="77B14F09" w:rsidR="009C206C" w:rsidRDefault="002402BB" w:rsidP="009C206C">
      <w:pPr>
        <w:pStyle w:val="a3"/>
        <w:widowControl/>
        <w:ind w:left="720" w:firstLineChars="0" w:firstLine="0"/>
        <w:jc w:val="left"/>
        <w:rPr>
          <w:sz w:val="22"/>
          <w:szCs w:val="24"/>
        </w:rPr>
      </w:pPr>
      <w:r w:rsidRPr="002402BB">
        <w:rPr>
          <w:noProof/>
          <w:sz w:val="22"/>
          <w:szCs w:val="24"/>
        </w:rPr>
        <w:drawing>
          <wp:inline distT="0" distB="0" distL="0" distR="0" wp14:anchorId="199064C5" wp14:editId="0F084010">
            <wp:extent cx="2915535" cy="25567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8749" cy="2568357"/>
                    </a:xfrm>
                    <a:prstGeom prst="rect">
                      <a:avLst/>
                    </a:prstGeom>
                  </pic:spPr>
                </pic:pic>
              </a:graphicData>
            </a:graphic>
          </wp:inline>
        </w:drawing>
      </w:r>
    </w:p>
    <w:p w14:paraId="6EE3B372" w14:textId="29BCE8D8" w:rsidR="00332A76" w:rsidRDefault="007F65B0" w:rsidP="009C206C">
      <w:pPr>
        <w:pStyle w:val="a3"/>
        <w:widowControl/>
        <w:numPr>
          <w:ilvl w:val="1"/>
          <w:numId w:val="1"/>
        </w:numPr>
        <w:ind w:firstLineChars="0"/>
        <w:jc w:val="left"/>
        <w:rPr>
          <w:sz w:val="22"/>
          <w:szCs w:val="24"/>
        </w:rPr>
      </w:pPr>
      <w:r>
        <w:rPr>
          <w:sz w:val="22"/>
          <w:szCs w:val="24"/>
        </w:rPr>
        <w:t>How to</w:t>
      </w:r>
      <w:r w:rsidR="00332A76">
        <w:rPr>
          <w:sz w:val="22"/>
          <w:szCs w:val="24"/>
        </w:rPr>
        <w:t xml:space="preserve"> examine</w:t>
      </w:r>
      <w:r w:rsidR="00AE355C">
        <w:rPr>
          <w:sz w:val="22"/>
          <w:szCs w:val="24"/>
        </w:rPr>
        <w:t xml:space="preserve"> codes’ </w:t>
      </w:r>
      <w:r w:rsidR="00332A76">
        <w:rPr>
          <w:sz w:val="22"/>
          <w:szCs w:val="24"/>
        </w:rPr>
        <w:t>performance?</w:t>
      </w:r>
    </w:p>
    <w:p w14:paraId="27A300EF" w14:textId="1C27A881" w:rsidR="009C206C" w:rsidRDefault="00713E6C" w:rsidP="00AE355C">
      <w:pPr>
        <w:pStyle w:val="a3"/>
        <w:ind w:left="420" w:firstLineChars="0"/>
        <w:jc w:val="left"/>
        <w:rPr>
          <w:sz w:val="22"/>
          <w:szCs w:val="24"/>
        </w:rPr>
      </w:pPr>
      <w:r>
        <w:rPr>
          <w:sz w:val="22"/>
          <w:szCs w:val="24"/>
        </w:rPr>
        <w:t>After C-synthesis</w:t>
      </w:r>
      <w:r w:rsidR="00AE355C">
        <w:rPr>
          <w:sz w:val="22"/>
          <w:szCs w:val="24"/>
        </w:rPr>
        <w:t xml:space="preserve">, a detailed report is generated. </w:t>
      </w:r>
      <w:r>
        <w:rPr>
          <w:sz w:val="22"/>
          <w:szCs w:val="24"/>
        </w:rPr>
        <w:t xml:space="preserve">Based on </w:t>
      </w:r>
      <w:r w:rsidR="00AE355C">
        <w:rPr>
          <w:sz w:val="22"/>
          <w:szCs w:val="24"/>
        </w:rPr>
        <w:t>that</w:t>
      </w:r>
      <w:r>
        <w:rPr>
          <w:sz w:val="22"/>
          <w:szCs w:val="24"/>
        </w:rPr>
        <w:t>, we can examine how the</w:t>
      </w:r>
      <w:r w:rsidR="0029402C">
        <w:rPr>
          <w:sz w:val="22"/>
          <w:szCs w:val="24"/>
        </w:rPr>
        <w:t xml:space="preserve"> overall</w:t>
      </w:r>
      <w:r>
        <w:rPr>
          <w:sz w:val="22"/>
          <w:szCs w:val="24"/>
        </w:rPr>
        <w:t xml:space="preserve"> performance</w:t>
      </w:r>
      <w:r w:rsidR="00AE355C">
        <w:rPr>
          <w:sz w:val="22"/>
          <w:szCs w:val="24"/>
        </w:rPr>
        <w:t xml:space="preserve"> is</w:t>
      </w:r>
      <w:r>
        <w:rPr>
          <w:sz w:val="22"/>
          <w:szCs w:val="24"/>
        </w:rPr>
        <w:t>.</w:t>
      </w:r>
    </w:p>
    <w:p w14:paraId="6693A0B2" w14:textId="5B6CE567" w:rsidR="00713E6C" w:rsidRDefault="00713E6C" w:rsidP="00332A76">
      <w:pPr>
        <w:pStyle w:val="a3"/>
        <w:widowControl/>
        <w:ind w:left="720" w:firstLineChars="0" w:firstLine="0"/>
        <w:jc w:val="left"/>
        <w:rPr>
          <w:sz w:val="22"/>
          <w:szCs w:val="24"/>
        </w:rPr>
      </w:pPr>
      <w:r w:rsidRPr="00713E6C">
        <w:rPr>
          <w:noProof/>
          <w:sz w:val="22"/>
          <w:szCs w:val="24"/>
        </w:rPr>
        <w:lastRenderedPageBreak/>
        <w:drawing>
          <wp:inline distT="0" distB="0" distL="0" distR="0" wp14:anchorId="738DA4EC" wp14:editId="34702389">
            <wp:extent cx="2295525" cy="22759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186"/>
                    <a:stretch/>
                  </pic:blipFill>
                  <pic:spPr bwMode="auto">
                    <a:xfrm>
                      <a:off x="0" y="0"/>
                      <a:ext cx="2322019" cy="2302253"/>
                    </a:xfrm>
                    <a:prstGeom prst="rect">
                      <a:avLst/>
                    </a:prstGeom>
                    <a:ln>
                      <a:noFill/>
                    </a:ln>
                    <a:extLst>
                      <a:ext uri="{53640926-AAD7-44D8-BBD7-CCE9431645EC}">
                        <a14:shadowObscured xmlns:a14="http://schemas.microsoft.com/office/drawing/2010/main"/>
                      </a:ext>
                    </a:extLst>
                  </pic:spPr>
                </pic:pic>
              </a:graphicData>
            </a:graphic>
          </wp:inline>
        </w:drawing>
      </w:r>
    </w:p>
    <w:p w14:paraId="0F509725" w14:textId="77777777" w:rsidR="001E003E" w:rsidRDefault="00AE355C" w:rsidP="00AE355C">
      <w:pPr>
        <w:pStyle w:val="a3"/>
        <w:ind w:left="420" w:firstLineChars="0"/>
        <w:jc w:val="left"/>
        <w:rPr>
          <w:sz w:val="22"/>
          <w:szCs w:val="24"/>
        </w:rPr>
      </w:pPr>
      <w:r>
        <w:rPr>
          <w:sz w:val="22"/>
          <w:szCs w:val="24"/>
        </w:rPr>
        <w:t xml:space="preserve">Above is a typical report. </w:t>
      </w:r>
      <w:r w:rsidR="00713E6C">
        <w:rPr>
          <w:sz w:val="22"/>
          <w:szCs w:val="24"/>
        </w:rPr>
        <w:t>Based on</w:t>
      </w:r>
      <w:r>
        <w:rPr>
          <w:sz w:val="22"/>
          <w:szCs w:val="24"/>
        </w:rPr>
        <w:t xml:space="preserve"> </w:t>
      </w:r>
      <w:r w:rsidR="00713E6C">
        <w:rPr>
          <w:sz w:val="22"/>
          <w:szCs w:val="24"/>
        </w:rPr>
        <w:t>latency, we can</w:t>
      </w:r>
      <w:r>
        <w:rPr>
          <w:sz w:val="22"/>
          <w:szCs w:val="24"/>
        </w:rPr>
        <w:t xml:space="preserve"> </w:t>
      </w:r>
      <w:r w:rsidR="00713E6C">
        <w:rPr>
          <w:sz w:val="22"/>
          <w:szCs w:val="24"/>
        </w:rPr>
        <w:t xml:space="preserve">infer how long the program </w:t>
      </w:r>
      <w:r w:rsidR="0029402C">
        <w:rPr>
          <w:sz w:val="22"/>
          <w:szCs w:val="24"/>
        </w:rPr>
        <w:t xml:space="preserve">and each loop </w:t>
      </w:r>
      <w:r w:rsidR="00713E6C">
        <w:rPr>
          <w:sz w:val="22"/>
          <w:szCs w:val="24"/>
        </w:rPr>
        <w:t xml:space="preserve">last for. </w:t>
      </w:r>
      <w:r w:rsidR="00485AF0">
        <w:rPr>
          <w:sz w:val="22"/>
          <w:szCs w:val="24"/>
        </w:rPr>
        <w:t xml:space="preserve">To be more </w:t>
      </w:r>
      <w:r>
        <w:rPr>
          <w:sz w:val="22"/>
          <w:szCs w:val="24"/>
        </w:rPr>
        <w:t>intuitive</w:t>
      </w:r>
      <w:r w:rsidR="00485AF0">
        <w:rPr>
          <w:sz w:val="22"/>
          <w:szCs w:val="24"/>
        </w:rPr>
        <w:t>, the larger latency, the longer time the algorithm need</w:t>
      </w:r>
      <w:r w:rsidR="001E003E">
        <w:rPr>
          <w:sz w:val="22"/>
          <w:szCs w:val="24"/>
        </w:rPr>
        <w:t>s</w:t>
      </w:r>
      <w:r w:rsidR="00485AF0">
        <w:rPr>
          <w:sz w:val="22"/>
          <w:szCs w:val="24"/>
        </w:rPr>
        <w:t xml:space="preserve">. </w:t>
      </w:r>
      <w:r w:rsidR="00713E6C">
        <w:rPr>
          <w:sz w:val="22"/>
          <w:szCs w:val="24"/>
        </w:rPr>
        <w:t>Based on II, we know whether reading in data is done at the highest efficiency</w:t>
      </w:r>
      <w:r w:rsidR="001E003E">
        <w:rPr>
          <w:sz w:val="22"/>
          <w:szCs w:val="24"/>
        </w:rPr>
        <w:t xml:space="preserve"> after</w:t>
      </w:r>
      <w:r w:rsidR="00713E6C">
        <w:rPr>
          <w:sz w:val="22"/>
          <w:szCs w:val="24"/>
        </w:rPr>
        <w:t xml:space="preserve"> pipelin</w:t>
      </w:r>
      <w:r w:rsidR="001E003E">
        <w:rPr>
          <w:sz w:val="22"/>
          <w:szCs w:val="24"/>
        </w:rPr>
        <w:t>e process</w:t>
      </w:r>
      <w:r w:rsidR="00713E6C">
        <w:rPr>
          <w:sz w:val="22"/>
          <w:szCs w:val="24"/>
        </w:rPr>
        <w:t xml:space="preserve"> of HLS. </w:t>
      </w:r>
      <w:r w:rsidR="001E003E">
        <w:rPr>
          <w:sz w:val="22"/>
          <w:szCs w:val="24"/>
        </w:rPr>
        <w:t>Ideally</w:t>
      </w:r>
      <w:r w:rsidR="00485AF0">
        <w:rPr>
          <w:sz w:val="22"/>
          <w:szCs w:val="24"/>
        </w:rPr>
        <w:t xml:space="preserve">, II should be 1 so that </w:t>
      </w:r>
      <w:r w:rsidR="001E003E">
        <w:rPr>
          <w:sz w:val="22"/>
          <w:szCs w:val="24"/>
        </w:rPr>
        <w:t>reading input is executed in every cycle</w:t>
      </w:r>
      <w:r w:rsidR="00485AF0">
        <w:rPr>
          <w:sz w:val="22"/>
          <w:szCs w:val="24"/>
        </w:rPr>
        <w:t>.</w:t>
      </w:r>
      <w:r w:rsidR="0029402C">
        <w:rPr>
          <w:sz w:val="22"/>
          <w:szCs w:val="24"/>
        </w:rPr>
        <w:t xml:space="preserve"> Based on the numbers of LUT, FF and DSP, we </w:t>
      </w:r>
      <w:r w:rsidR="001E003E">
        <w:rPr>
          <w:sz w:val="22"/>
          <w:szCs w:val="24"/>
        </w:rPr>
        <w:t>know</w:t>
      </w:r>
      <w:r w:rsidR="0029402C">
        <w:rPr>
          <w:sz w:val="22"/>
          <w:szCs w:val="24"/>
        </w:rPr>
        <w:t xml:space="preserve"> how many resources used in executing algorithms. </w:t>
      </w:r>
    </w:p>
    <w:p w14:paraId="7BA98D5C" w14:textId="1FD0D1F8" w:rsidR="00713E6C" w:rsidRDefault="0029402C" w:rsidP="00AE355C">
      <w:pPr>
        <w:pStyle w:val="a3"/>
        <w:ind w:left="420" w:firstLineChars="0"/>
        <w:jc w:val="left"/>
        <w:rPr>
          <w:sz w:val="22"/>
          <w:szCs w:val="24"/>
        </w:rPr>
      </w:pPr>
      <w:r>
        <w:rPr>
          <w:sz w:val="22"/>
          <w:szCs w:val="24"/>
        </w:rPr>
        <w:t>In further improvement, two aspect</w:t>
      </w:r>
      <w:r w:rsidR="001E003E">
        <w:rPr>
          <w:sz w:val="22"/>
          <w:szCs w:val="24"/>
        </w:rPr>
        <w:t>s</w:t>
      </w:r>
      <w:r>
        <w:rPr>
          <w:sz w:val="22"/>
          <w:szCs w:val="24"/>
        </w:rPr>
        <w:t xml:space="preserve"> we are going to focus on is to balance between resources and time. </w:t>
      </w:r>
    </w:p>
    <w:p w14:paraId="78194D0E" w14:textId="77777777" w:rsidR="00E846C6" w:rsidRDefault="00E846C6" w:rsidP="00AE355C">
      <w:pPr>
        <w:pStyle w:val="a3"/>
        <w:ind w:left="420" w:firstLineChars="0"/>
        <w:jc w:val="left"/>
        <w:rPr>
          <w:sz w:val="22"/>
          <w:szCs w:val="24"/>
        </w:rPr>
      </w:pPr>
    </w:p>
    <w:p w14:paraId="22A0DC6A" w14:textId="59B89E8D" w:rsidR="00332A76" w:rsidRDefault="00332A76" w:rsidP="009C206C">
      <w:pPr>
        <w:pStyle w:val="a3"/>
        <w:widowControl/>
        <w:numPr>
          <w:ilvl w:val="1"/>
          <w:numId w:val="1"/>
        </w:numPr>
        <w:ind w:firstLineChars="0"/>
        <w:jc w:val="left"/>
        <w:rPr>
          <w:sz w:val="22"/>
          <w:szCs w:val="24"/>
        </w:rPr>
      </w:pPr>
      <w:r>
        <w:rPr>
          <w:sz w:val="22"/>
          <w:szCs w:val="24"/>
        </w:rPr>
        <w:t xml:space="preserve">How to improve kernels’ performance </w:t>
      </w:r>
      <w:r w:rsidR="001E003E">
        <w:rPr>
          <w:sz w:val="22"/>
          <w:szCs w:val="24"/>
        </w:rPr>
        <w:t>utilizing</w:t>
      </w:r>
      <w:r>
        <w:rPr>
          <w:sz w:val="22"/>
          <w:szCs w:val="24"/>
        </w:rPr>
        <w:t xml:space="preserve"> Vitis HLS?</w:t>
      </w:r>
    </w:p>
    <w:p w14:paraId="51D8CBCF" w14:textId="270D53B2" w:rsidR="00E846C6" w:rsidRDefault="002402BB" w:rsidP="007F65B0">
      <w:pPr>
        <w:pStyle w:val="a3"/>
        <w:widowControl/>
        <w:ind w:left="720" w:firstLineChars="0" w:firstLine="0"/>
        <w:jc w:val="left"/>
        <w:rPr>
          <w:sz w:val="22"/>
          <w:szCs w:val="24"/>
        </w:rPr>
      </w:pPr>
      <w:r>
        <w:rPr>
          <w:rFonts w:hint="eastAsia"/>
          <w:sz w:val="22"/>
          <w:szCs w:val="24"/>
        </w:rPr>
        <w:t>T</w:t>
      </w:r>
      <w:r>
        <w:rPr>
          <w:sz w:val="22"/>
          <w:szCs w:val="24"/>
        </w:rPr>
        <w:t xml:space="preserve">here are two </w:t>
      </w:r>
      <w:r w:rsidR="000217CD">
        <w:rPr>
          <w:sz w:val="22"/>
          <w:szCs w:val="24"/>
        </w:rPr>
        <w:t xml:space="preserve">equivalent </w:t>
      </w:r>
      <w:r w:rsidR="001E003E">
        <w:rPr>
          <w:sz w:val="22"/>
          <w:szCs w:val="24"/>
        </w:rPr>
        <w:t>ways</w:t>
      </w:r>
      <w:r>
        <w:rPr>
          <w:sz w:val="22"/>
          <w:szCs w:val="24"/>
        </w:rPr>
        <w:t xml:space="preserve"> </w:t>
      </w:r>
      <w:r w:rsidR="001E003E">
        <w:rPr>
          <w:sz w:val="22"/>
          <w:szCs w:val="24"/>
        </w:rPr>
        <w:t>to</w:t>
      </w:r>
      <w:r>
        <w:rPr>
          <w:sz w:val="22"/>
          <w:szCs w:val="24"/>
        </w:rPr>
        <w:t xml:space="preserve"> improv</w:t>
      </w:r>
      <w:r w:rsidR="001E003E">
        <w:rPr>
          <w:sz w:val="22"/>
          <w:szCs w:val="24"/>
        </w:rPr>
        <w:t>e</w:t>
      </w:r>
      <w:r>
        <w:rPr>
          <w:sz w:val="22"/>
          <w:szCs w:val="24"/>
        </w:rPr>
        <w:t xml:space="preserve"> performance: </w:t>
      </w:r>
      <w:r w:rsidR="000217CD">
        <w:rPr>
          <w:sz w:val="22"/>
          <w:szCs w:val="24"/>
        </w:rPr>
        <w:t xml:space="preserve">adding </w:t>
      </w:r>
      <w:r>
        <w:rPr>
          <w:sz w:val="22"/>
          <w:szCs w:val="24"/>
        </w:rPr>
        <w:t xml:space="preserve">pragmas and </w:t>
      </w:r>
      <w:r w:rsidR="000217CD">
        <w:rPr>
          <w:sz w:val="22"/>
          <w:szCs w:val="24"/>
        </w:rPr>
        <w:t xml:space="preserve">setting </w:t>
      </w:r>
      <w:r>
        <w:rPr>
          <w:sz w:val="22"/>
          <w:szCs w:val="24"/>
        </w:rPr>
        <w:t>directives</w:t>
      </w:r>
      <w:r w:rsidR="00E846C6">
        <w:rPr>
          <w:sz w:val="22"/>
          <w:szCs w:val="24"/>
        </w:rPr>
        <w:t xml:space="preserve">. </w:t>
      </w:r>
    </w:p>
    <w:p w14:paraId="72ADA45A" w14:textId="383112FB" w:rsidR="00E846C6" w:rsidRPr="00E846C6" w:rsidRDefault="00E846C6" w:rsidP="00E846C6">
      <w:pPr>
        <w:pStyle w:val="li"/>
        <w:numPr>
          <w:ilvl w:val="0"/>
          <w:numId w:val="6"/>
        </w:numPr>
        <w:shd w:val="clear" w:color="auto" w:fill="FFFFFF"/>
        <w:spacing w:line="336" w:lineRule="atLeast"/>
        <w:ind w:firstLine="420"/>
        <w:rPr>
          <w:rFonts w:asciiTheme="minorHAnsi" w:eastAsiaTheme="minorEastAsia" w:hAnsiTheme="minorHAnsi" w:cstheme="minorBidi"/>
          <w:kern w:val="2"/>
          <w:sz w:val="22"/>
        </w:rPr>
      </w:pPr>
      <w:r w:rsidRPr="00E846C6">
        <w:rPr>
          <w:rFonts w:asciiTheme="minorHAnsi" w:eastAsiaTheme="minorEastAsia" w:hAnsiTheme="minorHAnsi" w:cstheme="minorBidi"/>
          <w:kern w:val="2"/>
          <w:sz w:val="22"/>
        </w:rPr>
        <w:t>Pragmas are added to the source code to enable the optimization or</w:t>
      </w:r>
      <w:r w:rsidR="000217CD">
        <w:rPr>
          <w:rFonts w:asciiTheme="minorHAnsi" w:eastAsiaTheme="minorEastAsia" w:hAnsiTheme="minorHAnsi" w:cstheme="minorBidi"/>
          <w:kern w:val="2"/>
          <w:sz w:val="22"/>
        </w:rPr>
        <w:t xml:space="preserve"> change</w:t>
      </w:r>
      <w:r w:rsidRPr="00E846C6">
        <w:rPr>
          <w:rFonts w:asciiTheme="minorHAnsi" w:eastAsiaTheme="minorEastAsia" w:hAnsiTheme="minorHAnsi" w:cstheme="minorBidi"/>
          <w:kern w:val="2"/>
          <w:sz w:val="22"/>
        </w:rPr>
        <w:t xml:space="preserve">. Every time the code is synthesized, it is implemented </w:t>
      </w:r>
      <w:r w:rsidR="000217CD">
        <w:rPr>
          <w:rFonts w:asciiTheme="minorHAnsi" w:eastAsiaTheme="minorEastAsia" w:hAnsiTheme="minorHAnsi" w:cstheme="minorBidi"/>
          <w:kern w:val="2"/>
          <w:sz w:val="22"/>
        </w:rPr>
        <w:t xml:space="preserve">in ways </w:t>
      </w:r>
      <w:r w:rsidRPr="00E846C6">
        <w:rPr>
          <w:rFonts w:asciiTheme="minorHAnsi" w:eastAsiaTheme="minorEastAsia" w:hAnsiTheme="minorHAnsi" w:cstheme="minorBidi"/>
          <w:kern w:val="2"/>
          <w:sz w:val="22"/>
        </w:rPr>
        <w:t>according to the specified pragmas.</w:t>
      </w:r>
    </w:p>
    <w:p w14:paraId="0A870211" w14:textId="0275AD09" w:rsidR="00E846C6" w:rsidRPr="00E846C6" w:rsidRDefault="00E846C6" w:rsidP="00E846C6">
      <w:pPr>
        <w:pStyle w:val="li"/>
        <w:numPr>
          <w:ilvl w:val="0"/>
          <w:numId w:val="6"/>
        </w:numPr>
        <w:shd w:val="clear" w:color="auto" w:fill="FFFFFF"/>
        <w:spacing w:line="336" w:lineRule="atLeast"/>
        <w:ind w:firstLine="420"/>
        <w:rPr>
          <w:rFonts w:asciiTheme="minorHAnsi" w:eastAsiaTheme="minorEastAsia" w:hAnsiTheme="minorHAnsi" w:cstheme="minorBidi"/>
          <w:kern w:val="2"/>
          <w:sz w:val="22"/>
        </w:rPr>
      </w:pPr>
      <w:r w:rsidRPr="00E846C6">
        <w:rPr>
          <w:rFonts w:asciiTheme="minorHAnsi" w:eastAsiaTheme="minorEastAsia" w:hAnsiTheme="minorHAnsi" w:cstheme="minorBidi"/>
          <w:kern w:val="2"/>
          <w:sz w:val="22"/>
        </w:rPr>
        <w:t>Optimization Directives, or the </w:t>
      </w:r>
      <w:proofErr w:type="spellStart"/>
      <w:r w:rsidRPr="00E846C6">
        <w:rPr>
          <w:rFonts w:asciiTheme="minorHAnsi" w:eastAsiaTheme="minorEastAsia" w:hAnsiTheme="minorHAnsi" w:cstheme="minorBidi"/>
          <w:kern w:val="2"/>
          <w:sz w:val="22"/>
        </w:rPr>
        <w:t>set_directive</w:t>
      </w:r>
      <w:proofErr w:type="spellEnd"/>
      <w:r w:rsidRPr="00E846C6">
        <w:rPr>
          <w:rFonts w:asciiTheme="minorHAnsi" w:eastAsiaTheme="minorEastAsia" w:hAnsiTheme="minorHAnsi" w:cstheme="minorBidi"/>
          <w:kern w:val="2"/>
          <w:sz w:val="22"/>
        </w:rPr>
        <w:t xml:space="preserve"> commands, can be specified as </w:t>
      </w:r>
      <w:proofErr w:type="spellStart"/>
      <w:r w:rsidRPr="00E846C6">
        <w:rPr>
          <w:rFonts w:asciiTheme="minorHAnsi" w:eastAsiaTheme="minorEastAsia" w:hAnsiTheme="minorHAnsi" w:cstheme="minorBidi"/>
          <w:kern w:val="2"/>
          <w:sz w:val="22"/>
        </w:rPr>
        <w:t>Tcl</w:t>
      </w:r>
      <w:proofErr w:type="spellEnd"/>
      <w:r w:rsidRPr="00E846C6">
        <w:rPr>
          <w:rFonts w:asciiTheme="minorHAnsi" w:eastAsiaTheme="minorEastAsia" w:hAnsiTheme="minorHAnsi" w:cstheme="minorBidi"/>
          <w:kern w:val="2"/>
          <w:sz w:val="22"/>
        </w:rPr>
        <w:t xml:space="preserve"> commands that are associated with a specific solution, or set of solutions</w:t>
      </w:r>
      <w:r w:rsidR="000217CD">
        <w:rPr>
          <w:rFonts w:asciiTheme="minorHAnsi" w:eastAsiaTheme="minorEastAsia" w:hAnsiTheme="minorHAnsi" w:cstheme="minorBidi"/>
          <w:kern w:val="2"/>
          <w:sz w:val="22"/>
        </w:rPr>
        <w:t>, a</w:t>
      </w:r>
      <w:r w:rsidRPr="00E846C6">
        <w:rPr>
          <w:rFonts w:asciiTheme="minorHAnsi" w:eastAsiaTheme="minorEastAsia" w:hAnsiTheme="minorHAnsi" w:cstheme="minorBidi"/>
          <w:kern w:val="2"/>
          <w:sz w:val="22"/>
        </w:rPr>
        <w:t>llowing you to customize the synthesis results for the same code base across different solutions.</w:t>
      </w:r>
    </w:p>
    <w:p w14:paraId="72D6B053" w14:textId="09B9A310" w:rsidR="007F65B0" w:rsidRDefault="00E846C6" w:rsidP="000217CD">
      <w:pPr>
        <w:pStyle w:val="a3"/>
        <w:ind w:left="420" w:firstLineChars="0"/>
        <w:jc w:val="left"/>
        <w:rPr>
          <w:sz w:val="22"/>
          <w:szCs w:val="24"/>
        </w:rPr>
      </w:pPr>
      <w:r>
        <w:rPr>
          <w:sz w:val="22"/>
          <w:szCs w:val="24"/>
        </w:rPr>
        <w:t xml:space="preserve">According to Xilinx official </w:t>
      </w:r>
      <w:r w:rsidR="000217CD">
        <w:rPr>
          <w:sz w:val="22"/>
          <w:szCs w:val="24"/>
        </w:rPr>
        <w:t>guides</w:t>
      </w:r>
      <w:r>
        <w:rPr>
          <w:sz w:val="22"/>
          <w:szCs w:val="24"/>
        </w:rPr>
        <w:t xml:space="preserve">, there are various pragmas including unrolling, partition, pipeline and etc. </w:t>
      </w:r>
      <w:r w:rsidR="000217CD">
        <w:rPr>
          <w:sz w:val="22"/>
          <w:szCs w:val="24"/>
        </w:rPr>
        <w:t>Adding</w:t>
      </w:r>
      <w:r w:rsidR="007C38B8" w:rsidRPr="007C38B8">
        <w:rPr>
          <w:sz w:val="22"/>
          <w:szCs w:val="24"/>
        </w:rPr>
        <w:t xml:space="preserve"> </w:t>
      </w:r>
      <w:r w:rsidR="007C38B8">
        <w:rPr>
          <w:sz w:val="22"/>
          <w:szCs w:val="24"/>
        </w:rPr>
        <w:t>d</w:t>
      </w:r>
      <w:r w:rsidR="007C38B8" w:rsidRPr="007C38B8">
        <w:rPr>
          <w:sz w:val="22"/>
          <w:szCs w:val="24"/>
        </w:rPr>
        <w:t xml:space="preserve">irectives </w:t>
      </w:r>
      <w:r w:rsidR="007C38B8">
        <w:rPr>
          <w:sz w:val="22"/>
          <w:szCs w:val="24"/>
        </w:rPr>
        <w:t xml:space="preserve">or pragmas </w:t>
      </w:r>
      <w:r w:rsidR="007C38B8" w:rsidRPr="007C38B8">
        <w:rPr>
          <w:sz w:val="22"/>
          <w:szCs w:val="24"/>
        </w:rPr>
        <w:t xml:space="preserve">to </w:t>
      </w:r>
      <w:r w:rsidR="000217CD">
        <w:rPr>
          <w:sz w:val="22"/>
          <w:szCs w:val="24"/>
        </w:rPr>
        <w:t>loops</w:t>
      </w:r>
      <w:r w:rsidR="007C38B8">
        <w:rPr>
          <w:sz w:val="22"/>
          <w:szCs w:val="24"/>
        </w:rPr>
        <w:t xml:space="preserve"> enables users to lift algorithms' performance or occup</w:t>
      </w:r>
      <w:r w:rsidR="000217CD">
        <w:rPr>
          <w:sz w:val="22"/>
          <w:szCs w:val="24"/>
        </w:rPr>
        <w:t>y</w:t>
      </w:r>
      <w:r w:rsidR="007C38B8">
        <w:rPr>
          <w:sz w:val="22"/>
          <w:szCs w:val="24"/>
        </w:rPr>
        <w:t xml:space="preserve"> less </w:t>
      </w:r>
      <w:r w:rsidR="000217CD">
        <w:rPr>
          <w:sz w:val="22"/>
          <w:szCs w:val="24"/>
        </w:rPr>
        <w:t>re</w:t>
      </w:r>
      <w:r w:rsidR="007C38B8">
        <w:rPr>
          <w:sz w:val="22"/>
          <w:szCs w:val="24"/>
        </w:rPr>
        <w:t xml:space="preserve">sources in FPGA or CPU. </w:t>
      </w:r>
    </w:p>
    <w:p w14:paraId="2B126B84" w14:textId="77777777" w:rsidR="002402BB" w:rsidRPr="007C38B8" w:rsidRDefault="002402BB" w:rsidP="000217CD">
      <w:pPr>
        <w:pStyle w:val="a3"/>
        <w:ind w:left="420" w:firstLineChars="0"/>
        <w:jc w:val="left"/>
        <w:rPr>
          <w:sz w:val="22"/>
          <w:szCs w:val="24"/>
        </w:rPr>
      </w:pPr>
    </w:p>
    <w:p w14:paraId="73B2CBD9" w14:textId="7047296A" w:rsidR="007F65B0" w:rsidRDefault="00780D58" w:rsidP="009C206C">
      <w:pPr>
        <w:pStyle w:val="a3"/>
        <w:widowControl/>
        <w:numPr>
          <w:ilvl w:val="1"/>
          <w:numId w:val="1"/>
        </w:numPr>
        <w:ind w:firstLineChars="0"/>
        <w:jc w:val="left"/>
        <w:rPr>
          <w:sz w:val="22"/>
          <w:szCs w:val="24"/>
        </w:rPr>
      </w:pPr>
      <w:r>
        <w:rPr>
          <w:sz w:val="22"/>
          <w:szCs w:val="24"/>
        </w:rPr>
        <w:t xml:space="preserve">How to export HLS’s </w:t>
      </w:r>
      <w:r w:rsidR="000217CD">
        <w:rPr>
          <w:sz w:val="22"/>
          <w:szCs w:val="24"/>
        </w:rPr>
        <w:t xml:space="preserve">result </w:t>
      </w:r>
      <w:r>
        <w:rPr>
          <w:sz w:val="22"/>
          <w:szCs w:val="24"/>
        </w:rPr>
        <w:t>to FPGA board?</w:t>
      </w:r>
    </w:p>
    <w:p w14:paraId="78F67410" w14:textId="03F19580" w:rsidR="00780D58" w:rsidRPr="000217CD" w:rsidRDefault="00780D58" w:rsidP="000217CD">
      <w:pPr>
        <w:pStyle w:val="a3"/>
        <w:ind w:left="420" w:firstLineChars="0"/>
        <w:jc w:val="left"/>
        <w:rPr>
          <w:sz w:val="22"/>
          <w:szCs w:val="24"/>
        </w:rPr>
      </w:pPr>
      <w:r>
        <w:rPr>
          <w:rFonts w:hint="eastAsia"/>
          <w:sz w:val="22"/>
          <w:szCs w:val="24"/>
        </w:rPr>
        <w:t>S</w:t>
      </w:r>
      <w:r>
        <w:rPr>
          <w:sz w:val="22"/>
          <w:szCs w:val="24"/>
        </w:rPr>
        <w:t>ince hardware board need I/O port initializations, it is essential for us to specify information like type and width of each I/O port through pragmas. The main interface of port is AXI4.</w:t>
      </w:r>
      <w:r w:rsidR="009F713B">
        <w:rPr>
          <w:sz w:val="22"/>
          <w:szCs w:val="24"/>
        </w:rPr>
        <w:t xml:space="preserve"> </w:t>
      </w:r>
      <w:r w:rsidRPr="00780D58">
        <w:rPr>
          <w:sz w:val="22"/>
          <w:szCs w:val="24"/>
        </w:rPr>
        <w:t>The AXI4 interfaces supported by Vitis HLS include the AXI4-Stream interface (</w:t>
      </w:r>
      <w:r w:rsidRPr="000217CD">
        <w:rPr>
          <w:sz w:val="22"/>
          <w:szCs w:val="24"/>
        </w:rPr>
        <w:t>axis</w:t>
      </w:r>
      <w:r w:rsidRPr="00780D58">
        <w:rPr>
          <w:sz w:val="22"/>
          <w:szCs w:val="24"/>
        </w:rPr>
        <w:t>), AXI4-Lite (</w:t>
      </w:r>
      <w:proofErr w:type="spellStart"/>
      <w:r w:rsidRPr="000217CD">
        <w:rPr>
          <w:sz w:val="22"/>
          <w:szCs w:val="24"/>
        </w:rPr>
        <w:t>s_axilite</w:t>
      </w:r>
      <w:proofErr w:type="spellEnd"/>
      <w:r w:rsidRPr="00780D58">
        <w:rPr>
          <w:sz w:val="22"/>
          <w:szCs w:val="24"/>
        </w:rPr>
        <w:t>), and AXI4 master (</w:t>
      </w:r>
      <w:proofErr w:type="spellStart"/>
      <w:r w:rsidRPr="000217CD">
        <w:rPr>
          <w:sz w:val="22"/>
          <w:szCs w:val="24"/>
        </w:rPr>
        <w:t>m_axi</w:t>
      </w:r>
      <w:proofErr w:type="spellEnd"/>
      <w:r w:rsidRPr="00780D58">
        <w:rPr>
          <w:sz w:val="22"/>
          <w:szCs w:val="24"/>
        </w:rPr>
        <w:t xml:space="preserve">) interfaces. </w:t>
      </w:r>
    </w:p>
    <w:p w14:paraId="16F4AC03" w14:textId="1A3A951E" w:rsidR="00780D58" w:rsidRDefault="009F713B" w:rsidP="000217CD">
      <w:pPr>
        <w:pStyle w:val="a3"/>
        <w:ind w:left="420" w:firstLineChars="0"/>
        <w:jc w:val="left"/>
        <w:rPr>
          <w:sz w:val="22"/>
          <w:szCs w:val="24"/>
        </w:rPr>
      </w:pPr>
      <w:r>
        <w:rPr>
          <w:sz w:val="22"/>
          <w:szCs w:val="24"/>
        </w:rPr>
        <w:t>According</w:t>
      </w:r>
      <w:r w:rsidR="00780D58">
        <w:rPr>
          <w:sz w:val="22"/>
          <w:szCs w:val="24"/>
        </w:rPr>
        <w:t xml:space="preserve"> to official guide</w:t>
      </w:r>
      <w:r>
        <w:rPr>
          <w:sz w:val="22"/>
          <w:szCs w:val="24"/>
        </w:rPr>
        <w:t>s</w:t>
      </w:r>
      <w:r w:rsidR="00780D58">
        <w:rPr>
          <w:sz w:val="22"/>
          <w:szCs w:val="24"/>
        </w:rPr>
        <w:t>,</w:t>
      </w:r>
      <w:r>
        <w:rPr>
          <w:sz w:val="22"/>
          <w:szCs w:val="24"/>
        </w:rPr>
        <w:t xml:space="preserve"> there are different</w:t>
      </w:r>
      <w:r w:rsidR="00780D58">
        <w:rPr>
          <w:sz w:val="22"/>
          <w:szCs w:val="24"/>
        </w:rPr>
        <w:t xml:space="preserve"> definition of input and output ports. </w:t>
      </w:r>
      <w:r>
        <w:rPr>
          <w:sz w:val="22"/>
          <w:szCs w:val="24"/>
        </w:rPr>
        <w:t xml:space="preserve">With proper </w:t>
      </w:r>
      <w:r w:rsidR="00780D58">
        <w:rPr>
          <w:sz w:val="22"/>
          <w:szCs w:val="24"/>
        </w:rPr>
        <w:t>initialization</w:t>
      </w:r>
      <w:r>
        <w:rPr>
          <w:sz w:val="22"/>
          <w:szCs w:val="24"/>
        </w:rPr>
        <w:t xml:space="preserve"> of each port</w:t>
      </w:r>
      <w:r w:rsidR="00780D58">
        <w:rPr>
          <w:sz w:val="22"/>
          <w:szCs w:val="24"/>
        </w:rPr>
        <w:t xml:space="preserve">, stream can be transferred </w:t>
      </w:r>
      <w:r>
        <w:rPr>
          <w:sz w:val="22"/>
          <w:szCs w:val="24"/>
        </w:rPr>
        <w:t>in a rather efficient way.</w:t>
      </w:r>
    </w:p>
    <w:p w14:paraId="477CF24D" w14:textId="37C517A5" w:rsidR="00C10225" w:rsidRDefault="00C10225" w:rsidP="00780D58">
      <w:pPr>
        <w:pStyle w:val="a3"/>
        <w:widowControl/>
        <w:ind w:left="720" w:firstLineChars="0" w:firstLine="0"/>
        <w:jc w:val="left"/>
        <w:rPr>
          <w:sz w:val="22"/>
          <w:szCs w:val="24"/>
        </w:rPr>
      </w:pPr>
      <w:r w:rsidRPr="00C10225">
        <w:rPr>
          <w:noProof/>
          <w:sz w:val="22"/>
          <w:szCs w:val="24"/>
        </w:rPr>
        <w:lastRenderedPageBreak/>
        <w:drawing>
          <wp:inline distT="0" distB="0" distL="0" distR="0" wp14:anchorId="1F28F993" wp14:editId="4D58B48D">
            <wp:extent cx="3501049" cy="366712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0694" cy="3687702"/>
                    </a:xfrm>
                    <a:prstGeom prst="rect">
                      <a:avLst/>
                    </a:prstGeom>
                  </pic:spPr>
                </pic:pic>
              </a:graphicData>
            </a:graphic>
          </wp:inline>
        </w:drawing>
      </w:r>
    </w:p>
    <w:p w14:paraId="5C3CB049" w14:textId="5A316228" w:rsidR="00780D58" w:rsidRDefault="00780D58" w:rsidP="009F713B">
      <w:pPr>
        <w:pStyle w:val="a3"/>
        <w:ind w:left="420" w:firstLineChars="0"/>
        <w:jc w:val="left"/>
        <w:rPr>
          <w:sz w:val="22"/>
          <w:szCs w:val="24"/>
        </w:rPr>
      </w:pPr>
      <w:r>
        <w:rPr>
          <w:rFonts w:hint="eastAsia"/>
          <w:sz w:val="22"/>
          <w:szCs w:val="24"/>
        </w:rPr>
        <w:t>A</w:t>
      </w:r>
      <w:r>
        <w:rPr>
          <w:sz w:val="22"/>
          <w:szCs w:val="24"/>
        </w:rPr>
        <w:t xml:space="preserve">fter complete steps of synthesis and simulation, the algorithms written in C++ can be verified to be executable. Then, it is the time to export it into hardware board to be further tested. </w:t>
      </w:r>
    </w:p>
    <w:p w14:paraId="338F8F38" w14:textId="6617746C" w:rsidR="00C10225" w:rsidRDefault="00C10225" w:rsidP="00780D58">
      <w:pPr>
        <w:pStyle w:val="a3"/>
        <w:widowControl/>
        <w:ind w:left="720" w:firstLineChars="0" w:firstLine="0"/>
        <w:jc w:val="left"/>
        <w:rPr>
          <w:sz w:val="22"/>
          <w:szCs w:val="24"/>
        </w:rPr>
      </w:pPr>
      <w:r w:rsidRPr="00162E1D">
        <w:rPr>
          <w:noProof/>
        </w:rPr>
        <w:drawing>
          <wp:inline distT="0" distB="0" distL="0" distR="0" wp14:anchorId="40ABBC5F" wp14:editId="22516D44">
            <wp:extent cx="4682067" cy="1928852"/>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9649" cy="1931976"/>
                    </a:xfrm>
                    <a:prstGeom prst="rect">
                      <a:avLst/>
                    </a:prstGeom>
                  </pic:spPr>
                </pic:pic>
              </a:graphicData>
            </a:graphic>
          </wp:inline>
        </w:drawing>
      </w:r>
    </w:p>
    <w:p w14:paraId="2CDA425B" w14:textId="5638C1F9" w:rsidR="00041FF0" w:rsidRDefault="009F713B" w:rsidP="009F713B">
      <w:pPr>
        <w:pStyle w:val="a3"/>
        <w:ind w:left="420" w:firstLineChars="0"/>
        <w:jc w:val="left"/>
        <w:rPr>
          <w:sz w:val="22"/>
          <w:szCs w:val="24"/>
        </w:rPr>
      </w:pPr>
      <w:r>
        <w:rPr>
          <w:sz w:val="22"/>
          <w:szCs w:val="24"/>
        </w:rPr>
        <w:t>We use</w:t>
      </w:r>
      <w:r w:rsidR="00041FF0">
        <w:rPr>
          <w:sz w:val="22"/>
          <w:szCs w:val="24"/>
        </w:rPr>
        <w:t xml:space="preserve"> “exporting to RTL design” </w:t>
      </w:r>
      <w:r>
        <w:rPr>
          <w:sz w:val="22"/>
          <w:szCs w:val="24"/>
        </w:rPr>
        <w:t>to generate IP core</w:t>
      </w:r>
      <w:r w:rsidR="00041FF0">
        <w:rPr>
          <w:sz w:val="22"/>
          <w:szCs w:val="24"/>
        </w:rPr>
        <w:t xml:space="preserve">. </w:t>
      </w:r>
      <w:r w:rsidR="008028AF">
        <w:rPr>
          <w:sz w:val="22"/>
          <w:szCs w:val="24"/>
        </w:rPr>
        <w:t>W</w:t>
      </w:r>
      <w:r w:rsidR="00041FF0">
        <w:rPr>
          <w:sz w:val="22"/>
          <w:szCs w:val="24"/>
        </w:rPr>
        <w:t xml:space="preserve">e </w:t>
      </w:r>
      <w:r w:rsidR="008028AF">
        <w:rPr>
          <w:sz w:val="22"/>
          <w:szCs w:val="24"/>
        </w:rPr>
        <w:t>open</w:t>
      </w:r>
      <w:r w:rsidR="00041FF0">
        <w:rPr>
          <w:sz w:val="22"/>
          <w:szCs w:val="24"/>
        </w:rPr>
        <w:t xml:space="preserve"> it </w:t>
      </w:r>
      <w:r w:rsidR="008028AF">
        <w:rPr>
          <w:sz w:val="22"/>
          <w:szCs w:val="24"/>
        </w:rPr>
        <w:t xml:space="preserve">in </w:t>
      </w:r>
      <w:proofErr w:type="spellStart"/>
      <w:r w:rsidR="00041FF0">
        <w:rPr>
          <w:sz w:val="22"/>
          <w:szCs w:val="24"/>
        </w:rPr>
        <w:t>Vivado</w:t>
      </w:r>
      <w:proofErr w:type="spellEnd"/>
      <w:r w:rsidR="00041FF0">
        <w:rPr>
          <w:sz w:val="22"/>
          <w:szCs w:val="24"/>
        </w:rPr>
        <w:t xml:space="preserve"> as usual </w:t>
      </w:r>
      <w:r w:rsidR="008028AF">
        <w:rPr>
          <w:sz w:val="22"/>
          <w:szCs w:val="24"/>
        </w:rPr>
        <w:t xml:space="preserve">and create block design and bitstream and finally </w:t>
      </w:r>
      <w:r w:rsidR="00041FF0">
        <w:rPr>
          <w:sz w:val="22"/>
          <w:szCs w:val="24"/>
        </w:rPr>
        <w:t>to FPGA.</w:t>
      </w:r>
    </w:p>
    <w:p w14:paraId="3EAC5DA9" w14:textId="77777777" w:rsidR="004C4747" w:rsidRDefault="004C4747" w:rsidP="00780D58">
      <w:pPr>
        <w:pStyle w:val="a3"/>
        <w:widowControl/>
        <w:ind w:left="720" w:firstLineChars="0" w:firstLine="0"/>
        <w:jc w:val="left"/>
        <w:rPr>
          <w:sz w:val="22"/>
          <w:szCs w:val="24"/>
        </w:rPr>
      </w:pPr>
    </w:p>
    <w:p w14:paraId="62BC6F75" w14:textId="5A7649D8" w:rsidR="00F115AE" w:rsidRDefault="00EB5E8B" w:rsidP="00F115AE">
      <w:pPr>
        <w:pStyle w:val="a3"/>
        <w:numPr>
          <w:ilvl w:val="0"/>
          <w:numId w:val="1"/>
        </w:numPr>
        <w:ind w:firstLineChars="0"/>
        <w:jc w:val="left"/>
        <w:rPr>
          <w:sz w:val="22"/>
          <w:szCs w:val="24"/>
        </w:rPr>
      </w:pPr>
      <w:r>
        <w:rPr>
          <w:sz w:val="22"/>
          <w:szCs w:val="24"/>
        </w:rPr>
        <w:t>Overall</w:t>
      </w:r>
      <w:r w:rsidR="00AC190C">
        <w:rPr>
          <w:sz w:val="22"/>
          <w:szCs w:val="24"/>
        </w:rPr>
        <w:t xml:space="preserve"> Process</w:t>
      </w:r>
    </w:p>
    <w:p w14:paraId="06FBBBE3" w14:textId="22612B02" w:rsidR="008028AF" w:rsidRDefault="008028AF" w:rsidP="008028AF">
      <w:pPr>
        <w:pStyle w:val="a3"/>
        <w:numPr>
          <w:ilvl w:val="1"/>
          <w:numId w:val="1"/>
        </w:numPr>
        <w:ind w:firstLineChars="0"/>
        <w:jc w:val="left"/>
        <w:rPr>
          <w:sz w:val="22"/>
          <w:szCs w:val="24"/>
        </w:rPr>
      </w:pPr>
      <w:r>
        <w:rPr>
          <w:rFonts w:hint="eastAsia"/>
          <w:sz w:val="22"/>
          <w:szCs w:val="24"/>
        </w:rPr>
        <w:t>W</w:t>
      </w:r>
      <w:r>
        <w:rPr>
          <w:sz w:val="22"/>
          <w:szCs w:val="24"/>
        </w:rPr>
        <w:t>riting C++ codes</w:t>
      </w:r>
    </w:p>
    <w:p w14:paraId="540E347D" w14:textId="1A5C116B" w:rsidR="00B7052E" w:rsidRDefault="008028AF" w:rsidP="00B7052E">
      <w:pPr>
        <w:pStyle w:val="a3"/>
        <w:ind w:left="420" w:firstLineChars="0" w:firstLine="300"/>
        <w:jc w:val="left"/>
        <w:rPr>
          <w:sz w:val="22"/>
          <w:szCs w:val="24"/>
        </w:rPr>
      </w:pPr>
      <w:r>
        <w:rPr>
          <w:rFonts w:hint="eastAsia"/>
          <w:sz w:val="22"/>
          <w:szCs w:val="24"/>
        </w:rPr>
        <w:t>I</w:t>
      </w:r>
      <w:r>
        <w:rPr>
          <w:sz w:val="22"/>
          <w:szCs w:val="24"/>
        </w:rPr>
        <w:t>t is really a</w:t>
      </w:r>
      <w:r w:rsidR="00B7052E">
        <w:rPr>
          <w:sz w:val="22"/>
          <w:szCs w:val="24"/>
        </w:rPr>
        <w:t xml:space="preserve"> basic </w:t>
      </w:r>
      <w:r>
        <w:rPr>
          <w:sz w:val="22"/>
          <w:szCs w:val="24"/>
        </w:rPr>
        <w:t>step and should end up with no more explanation. We write a function or algorithms using C++. For further test, it is essential to writes a simple test funct</w:t>
      </w:r>
      <w:r w:rsidR="00B7052E">
        <w:rPr>
          <w:sz w:val="22"/>
          <w:szCs w:val="24"/>
        </w:rPr>
        <w:t>ion as the main function.</w:t>
      </w:r>
    </w:p>
    <w:p w14:paraId="5EE6D959" w14:textId="6A377135" w:rsidR="008028AF" w:rsidRDefault="008028AF" w:rsidP="008028AF">
      <w:pPr>
        <w:pStyle w:val="a3"/>
        <w:numPr>
          <w:ilvl w:val="1"/>
          <w:numId w:val="1"/>
        </w:numPr>
        <w:ind w:firstLineChars="0"/>
        <w:jc w:val="left"/>
        <w:rPr>
          <w:sz w:val="22"/>
          <w:szCs w:val="24"/>
        </w:rPr>
      </w:pPr>
      <w:r>
        <w:rPr>
          <w:rFonts w:hint="eastAsia"/>
          <w:sz w:val="22"/>
          <w:szCs w:val="24"/>
        </w:rPr>
        <w:t>T</w:t>
      </w:r>
      <w:r>
        <w:rPr>
          <w:sz w:val="22"/>
          <w:szCs w:val="24"/>
        </w:rPr>
        <w:t>ransforming C++ codes to IP core</w:t>
      </w:r>
      <w:r w:rsidR="00B7052E">
        <w:rPr>
          <w:sz w:val="22"/>
          <w:szCs w:val="24"/>
        </w:rPr>
        <w:t xml:space="preserve"> in Vitis HLS</w:t>
      </w:r>
    </w:p>
    <w:p w14:paraId="7914D95A" w14:textId="77777777" w:rsidR="008028AF" w:rsidRDefault="008028AF" w:rsidP="008028AF">
      <w:pPr>
        <w:pStyle w:val="a3"/>
        <w:numPr>
          <w:ilvl w:val="2"/>
          <w:numId w:val="1"/>
        </w:numPr>
        <w:ind w:firstLineChars="0"/>
        <w:jc w:val="left"/>
        <w:rPr>
          <w:sz w:val="22"/>
          <w:szCs w:val="24"/>
        </w:rPr>
      </w:pPr>
      <w:r>
        <w:rPr>
          <w:rFonts w:hint="eastAsia"/>
          <w:sz w:val="22"/>
          <w:szCs w:val="24"/>
        </w:rPr>
        <w:t>C</w:t>
      </w:r>
      <w:r>
        <w:rPr>
          <w:sz w:val="22"/>
          <w:szCs w:val="24"/>
        </w:rPr>
        <w:t>-synthesis</w:t>
      </w:r>
    </w:p>
    <w:p w14:paraId="2FE35C3D" w14:textId="53A80D62" w:rsidR="008028AF" w:rsidRDefault="008028AF" w:rsidP="00200D65">
      <w:pPr>
        <w:pStyle w:val="a3"/>
        <w:ind w:left="840" w:firstLineChars="0"/>
        <w:jc w:val="left"/>
        <w:rPr>
          <w:sz w:val="22"/>
          <w:szCs w:val="24"/>
        </w:rPr>
      </w:pPr>
      <w:r w:rsidRPr="00AC190C">
        <w:rPr>
          <w:sz w:val="22"/>
          <w:szCs w:val="24"/>
        </w:rPr>
        <w:lastRenderedPageBreak/>
        <w:t>To synthesize the active solution of the project, select the Run C Synthesis command.</w:t>
      </w:r>
      <w:r>
        <w:rPr>
          <w:sz w:val="22"/>
          <w:szCs w:val="24"/>
        </w:rPr>
        <w:t xml:space="preserve"> </w:t>
      </w:r>
      <w:r w:rsidRPr="006F68D6">
        <w:rPr>
          <w:sz w:val="22"/>
          <w:szCs w:val="24"/>
        </w:rPr>
        <w:t>When synthesis completes, the Simplified Synthesis report for the top-level function opens automatically.</w:t>
      </w:r>
      <w:r>
        <w:rPr>
          <w:sz w:val="22"/>
          <w:szCs w:val="24"/>
        </w:rPr>
        <w:t xml:space="preserve"> P</w:t>
      </w:r>
      <w:r w:rsidRPr="006F68D6">
        <w:rPr>
          <w:sz w:val="22"/>
          <w:szCs w:val="24"/>
        </w:rPr>
        <w:t xml:space="preserve">erformance </w:t>
      </w:r>
      <w:r>
        <w:rPr>
          <w:sz w:val="22"/>
          <w:szCs w:val="24"/>
        </w:rPr>
        <w:t xml:space="preserve">can be quickly evaluated based on the </w:t>
      </w:r>
      <w:r w:rsidRPr="006F68D6">
        <w:rPr>
          <w:sz w:val="22"/>
          <w:szCs w:val="24"/>
        </w:rPr>
        <w:t xml:space="preserve">metrics displayed in the report to determine if the design meets our requirements. </w:t>
      </w:r>
      <w:r w:rsidR="00B7052E">
        <w:rPr>
          <w:sz w:val="22"/>
          <w:szCs w:val="24"/>
        </w:rPr>
        <w:t>Transformed Verilog files is also accessible in the “</w:t>
      </w:r>
      <w:proofErr w:type="spellStart"/>
      <w:r w:rsidR="00B7052E">
        <w:rPr>
          <w:sz w:val="22"/>
          <w:szCs w:val="24"/>
        </w:rPr>
        <w:t>impl</w:t>
      </w:r>
      <w:proofErr w:type="spellEnd"/>
      <w:r w:rsidR="00B7052E">
        <w:rPr>
          <w:sz w:val="22"/>
          <w:szCs w:val="24"/>
        </w:rPr>
        <w:t xml:space="preserve">” folders and we can </w:t>
      </w:r>
      <w:r w:rsidR="00200D65">
        <w:rPr>
          <w:sz w:val="22"/>
          <w:szCs w:val="24"/>
        </w:rPr>
        <w:t xml:space="preserve">even </w:t>
      </w:r>
      <w:r w:rsidR="00B7052E">
        <w:rPr>
          <w:sz w:val="22"/>
          <w:szCs w:val="24"/>
        </w:rPr>
        <w:t>use the Verilog code directly.</w:t>
      </w:r>
    </w:p>
    <w:p w14:paraId="0F4185A3" w14:textId="77777777" w:rsidR="00200D65" w:rsidRDefault="00200D65" w:rsidP="00200D65">
      <w:pPr>
        <w:pStyle w:val="a3"/>
        <w:ind w:left="840" w:firstLineChars="0"/>
        <w:jc w:val="left"/>
        <w:rPr>
          <w:sz w:val="22"/>
          <w:szCs w:val="24"/>
        </w:rPr>
      </w:pPr>
    </w:p>
    <w:p w14:paraId="26AC6F16" w14:textId="77777777" w:rsidR="008028AF" w:rsidRDefault="008028AF" w:rsidP="008028AF">
      <w:pPr>
        <w:pStyle w:val="a3"/>
        <w:numPr>
          <w:ilvl w:val="2"/>
          <w:numId w:val="1"/>
        </w:numPr>
        <w:ind w:firstLineChars="0"/>
        <w:jc w:val="left"/>
        <w:rPr>
          <w:sz w:val="22"/>
          <w:szCs w:val="24"/>
        </w:rPr>
      </w:pPr>
      <w:r>
        <w:rPr>
          <w:rFonts w:hint="eastAsia"/>
          <w:sz w:val="22"/>
          <w:szCs w:val="24"/>
        </w:rPr>
        <w:t>C</w:t>
      </w:r>
      <w:r>
        <w:rPr>
          <w:sz w:val="22"/>
          <w:szCs w:val="24"/>
        </w:rPr>
        <w:t>o-simulation</w:t>
      </w:r>
    </w:p>
    <w:p w14:paraId="402E681F" w14:textId="157A4580" w:rsidR="008028AF" w:rsidRDefault="008028AF" w:rsidP="00200D65">
      <w:pPr>
        <w:pStyle w:val="a3"/>
        <w:ind w:left="840" w:firstLineChars="0"/>
        <w:jc w:val="left"/>
        <w:rPr>
          <w:sz w:val="22"/>
          <w:szCs w:val="24"/>
        </w:rPr>
      </w:pPr>
      <w:r w:rsidRPr="006F68D6">
        <w:rPr>
          <w:sz w:val="22"/>
          <w:szCs w:val="24"/>
        </w:rPr>
        <w:t xml:space="preserve">If added a test bench to the project for simulation purposes, </w:t>
      </w:r>
      <w:r w:rsidR="00200D65">
        <w:rPr>
          <w:sz w:val="22"/>
          <w:szCs w:val="24"/>
        </w:rPr>
        <w:t>we can run</w:t>
      </w:r>
      <w:r w:rsidRPr="006F68D6">
        <w:rPr>
          <w:sz w:val="22"/>
          <w:szCs w:val="24"/>
        </w:rPr>
        <w:t xml:space="preserve"> C/RTL </w:t>
      </w:r>
      <w:r>
        <w:rPr>
          <w:sz w:val="22"/>
          <w:szCs w:val="24"/>
        </w:rPr>
        <w:t>C</w:t>
      </w:r>
      <w:r w:rsidRPr="006F68D6">
        <w:rPr>
          <w:sz w:val="22"/>
          <w:szCs w:val="24"/>
        </w:rPr>
        <w:t xml:space="preserve">o-simulation to verify </w:t>
      </w:r>
      <w:r w:rsidR="00200D65">
        <w:rPr>
          <w:sz w:val="22"/>
          <w:szCs w:val="24"/>
        </w:rPr>
        <w:t>whether</w:t>
      </w:r>
      <w:r w:rsidRPr="006F68D6">
        <w:rPr>
          <w:sz w:val="22"/>
          <w:szCs w:val="24"/>
        </w:rPr>
        <w:t xml:space="preserve"> the RTL is functionally identical to the C</w:t>
      </w:r>
      <w:r>
        <w:rPr>
          <w:sz w:val="22"/>
          <w:szCs w:val="24"/>
        </w:rPr>
        <w:t>++</w:t>
      </w:r>
      <w:r w:rsidRPr="006F68D6">
        <w:rPr>
          <w:sz w:val="22"/>
          <w:szCs w:val="24"/>
        </w:rPr>
        <w:t xml:space="preserve"> source code. </w:t>
      </w:r>
    </w:p>
    <w:p w14:paraId="4A1B6F7E" w14:textId="1B593579" w:rsidR="008028AF" w:rsidRDefault="008028AF" w:rsidP="00200D65">
      <w:pPr>
        <w:pStyle w:val="a3"/>
        <w:ind w:left="840" w:firstLineChars="0"/>
        <w:jc w:val="left"/>
        <w:rPr>
          <w:sz w:val="22"/>
          <w:szCs w:val="24"/>
        </w:rPr>
      </w:pPr>
      <w:r w:rsidRPr="008028AF">
        <w:rPr>
          <w:sz w:val="22"/>
          <w:szCs w:val="24"/>
        </w:rPr>
        <w:t>The test bench verifies output from the top-level function for synthesis, and returns zero to the main function of the test bench if the output is correct. Vitis HLS uses the same return value for both C simulation and C/RTL co-simulation to determine if the results are correct. If the C test bench returns a non-zero value, Vitis HLS reports that the simulation failed.</w:t>
      </w:r>
      <w:r w:rsidR="00200D65">
        <w:rPr>
          <w:sz w:val="22"/>
          <w:szCs w:val="24"/>
        </w:rPr>
        <w:t xml:space="preserve"> </w:t>
      </w:r>
      <w:r w:rsidRPr="008028AF">
        <w:rPr>
          <w:sz w:val="22"/>
          <w:szCs w:val="24"/>
        </w:rPr>
        <w:t xml:space="preserve">The Co-simulation Report showing the pass or fail status and the measured statistics on latency and II. </w:t>
      </w:r>
    </w:p>
    <w:p w14:paraId="48651BFA" w14:textId="77777777" w:rsidR="00200D65" w:rsidRPr="008028AF" w:rsidRDefault="00200D65" w:rsidP="00200D65">
      <w:pPr>
        <w:pStyle w:val="a3"/>
        <w:ind w:left="840" w:firstLineChars="0"/>
        <w:jc w:val="left"/>
        <w:rPr>
          <w:sz w:val="22"/>
          <w:szCs w:val="24"/>
        </w:rPr>
      </w:pPr>
    </w:p>
    <w:p w14:paraId="40C1ACA0" w14:textId="12C3D08F" w:rsidR="008028AF" w:rsidRDefault="00200D65" w:rsidP="008028AF">
      <w:pPr>
        <w:pStyle w:val="a3"/>
        <w:numPr>
          <w:ilvl w:val="1"/>
          <w:numId w:val="1"/>
        </w:numPr>
        <w:ind w:firstLineChars="0"/>
        <w:jc w:val="left"/>
        <w:rPr>
          <w:sz w:val="22"/>
          <w:szCs w:val="24"/>
        </w:rPr>
      </w:pPr>
      <w:r>
        <w:rPr>
          <w:rFonts w:hint="eastAsia"/>
          <w:sz w:val="22"/>
          <w:szCs w:val="24"/>
        </w:rPr>
        <w:t>U</w:t>
      </w:r>
      <w:r>
        <w:rPr>
          <w:sz w:val="22"/>
          <w:szCs w:val="24"/>
        </w:rPr>
        <w:t xml:space="preserve">sing IP core in </w:t>
      </w:r>
      <w:proofErr w:type="spellStart"/>
      <w:r>
        <w:rPr>
          <w:sz w:val="22"/>
          <w:szCs w:val="24"/>
        </w:rPr>
        <w:t>Vivado</w:t>
      </w:r>
      <w:proofErr w:type="spellEnd"/>
      <w:r>
        <w:rPr>
          <w:sz w:val="22"/>
          <w:szCs w:val="24"/>
        </w:rPr>
        <w:t xml:space="preserve"> and transform it into FPGA boards</w:t>
      </w:r>
    </w:p>
    <w:p w14:paraId="7D24C3C7" w14:textId="77777777" w:rsidR="007B1C2C" w:rsidRDefault="007B1C2C" w:rsidP="007B1C2C">
      <w:pPr>
        <w:pStyle w:val="a3"/>
        <w:ind w:left="720" w:firstLineChars="0" w:firstLine="0"/>
        <w:jc w:val="left"/>
        <w:rPr>
          <w:sz w:val="22"/>
          <w:szCs w:val="24"/>
        </w:rPr>
      </w:pPr>
    </w:p>
    <w:p w14:paraId="0F96F485" w14:textId="341FA3B3" w:rsidR="00383EC0" w:rsidRDefault="00383EC0" w:rsidP="00383EC0">
      <w:pPr>
        <w:pStyle w:val="a3"/>
        <w:numPr>
          <w:ilvl w:val="2"/>
          <w:numId w:val="1"/>
        </w:numPr>
        <w:ind w:firstLineChars="0"/>
        <w:jc w:val="left"/>
        <w:rPr>
          <w:sz w:val="22"/>
          <w:szCs w:val="24"/>
        </w:rPr>
      </w:pPr>
      <w:r>
        <w:rPr>
          <w:rFonts w:hint="eastAsia"/>
          <w:sz w:val="22"/>
          <w:szCs w:val="24"/>
        </w:rPr>
        <w:t>G</w:t>
      </w:r>
      <w:r>
        <w:rPr>
          <w:sz w:val="22"/>
          <w:szCs w:val="24"/>
        </w:rPr>
        <w:t xml:space="preserve">enerate executable bitstream using </w:t>
      </w:r>
      <w:proofErr w:type="spellStart"/>
      <w:r>
        <w:rPr>
          <w:sz w:val="22"/>
          <w:szCs w:val="24"/>
        </w:rPr>
        <w:t>Vivado</w:t>
      </w:r>
      <w:proofErr w:type="spellEnd"/>
    </w:p>
    <w:p w14:paraId="3CD7C944" w14:textId="6460364D" w:rsidR="00383EC0" w:rsidRDefault="00383EC0" w:rsidP="00383EC0">
      <w:pPr>
        <w:pStyle w:val="a3"/>
        <w:ind w:left="840" w:firstLineChars="0"/>
        <w:jc w:val="left"/>
        <w:rPr>
          <w:sz w:val="22"/>
          <w:szCs w:val="24"/>
        </w:rPr>
      </w:pPr>
      <w:r>
        <w:rPr>
          <w:rFonts w:hint="eastAsia"/>
          <w:sz w:val="22"/>
          <w:szCs w:val="24"/>
        </w:rPr>
        <w:t>T</w:t>
      </w:r>
      <w:r>
        <w:rPr>
          <w:sz w:val="22"/>
          <w:szCs w:val="24"/>
        </w:rPr>
        <w:t>he process is similar t the traditional way. The several main steps will be introduced in this part.</w:t>
      </w:r>
    </w:p>
    <w:p w14:paraId="5A101DE9" w14:textId="39C8568F" w:rsidR="00383EC0" w:rsidRDefault="00383EC0" w:rsidP="00383EC0">
      <w:pPr>
        <w:pStyle w:val="a3"/>
        <w:numPr>
          <w:ilvl w:val="0"/>
          <w:numId w:val="7"/>
        </w:numPr>
        <w:ind w:firstLineChars="0"/>
        <w:jc w:val="left"/>
        <w:rPr>
          <w:sz w:val="22"/>
          <w:szCs w:val="24"/>
        </w:rPr>
      </w:pPr>
      <w:r>
        <w:rPr>
          <w:sz w:val="22"/>
          <w:szCs w:val="24"/>
        </w:rPr>
        <w:t>Choose Boards</w:t>
      </w:r>
    </w:p>
    <w:p w14:paraId="55AD7156" w14:textId="31556B4C" w:rsidR="00383EC0" w:rsidRDefault="00383EC0" w:rsidP="00383EC0">
      <w:pPr>
        <w:pStyle w:val="a3"/>
        <w:ind w:left="1680" w:firstLineChars="0" w:firstLine="0"/>
        <w:jc w:val="left"/>
        <w:rPr>
          <w:sz w:val="22"/>
          <w:szCs w:val="24"/>
        </w:rPr>
      </w:pPr>
      <w:r>
        <w:rPr>
          <w:rFonts w:hint="eastAsia"/>
          <w:sz w:val="22"/>
          <w:szCs w:val="24"/>
        </w:rPr>
        <w:t>I</w:t>
      </w:r>
      <w:r>
        <w:rPr>
          <w:sz w:val="22"/>
          <w:szCs w:val="24"/>
        </w:rPr>
        <w:t>n this project, the board we used is Pynq-Z2.</w:t>
      </w:r>
    </w:p>
    <w:p w14:paraId="350204C6" w14:textId="4AAF08A2" w:rsidR="00383EC0" w:rsidRPr="00383EC0" w:rsidRDefault="00383EC0" w:rsidP="00383EC0">
      <w:pPr>
        <w:pStyle w:val="a3"/>
        <w:ind w:left="1680" w:firstLineChars="0" w:firstLine="0"/>
        <w:jc w:val="left"/>
        <w:rPr>
          <w:sz w:val="22"/>
          <w:szCs w:val="24"/>
        </w:rPr>
      </w:pPr>
      <w:r w:rsidRPr="00383EC0">
        <w:rPr>
          <w:noProof/>
          <w:sz w:val="22"/>
          <w:szCs w:val="24"/>
        </w:rPr>
        <w:drawing>
          <wp:inline distT="0" distB="0" distL="0" distR="0" wp14:anchorId="37EB1A99" wp14:editId="12F552C0">
            <wp:extent cx="3911600" cy="30298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6873" cy="3033902"/>
                    </a:xfrm>
                    <a:prstGeom prst="rect">
                      <a:avLst/>
                    </a:prstGeom>
                  </pic:spPr>
                </pic:pic>
              </a:graphicData>
            </a:graphic>
          </wp:inline>
        </w:drawing>
      </w:r>
    </w:p>
    <w:p w14:paraId="17C62453" w14:textId="7A55AF6E" w:rsidR="00383EC0" w:rsidRDefault="00383EC0" w:rsidP="00383EC0">
      <w:pPr>
        <w:pStyle w:val="a3"/>
        <w:numPr>
          <w:ilvl w:val="0"/>
          <w:numId w:val="7"/>
        </w:numPr>
        <w:ind w:firstLineChars="0"/>
        <w:jc w:val="left"/>
        <w:rPr>
          <w:sz w:val="22"/>
          <w:szCs w:val="24"/>
        </w:rPr>
      </w:pPr>
      <w:r>
        <w:rPr>
          <w:sz w:val="22"/>
          <w:szCs w:val="24"/>
        </w:rPr>
        <w:t>Create Block Design</w:t>
      </w:r>
    </w:p>
    <w:p w14:paraId="44380FB1" w14:textId="417D1C20" w:rsidR="00383EC0" w:rsidRDefault="00383EC0" w:rsidP="00EF5FA8">
      <w:pPr>
        <w:pStyle w:val="a3"/>
        <w:ind w:left="1260" w:firstLineChars="0"/>
        <w:jc w:val="left"/>
        <w:rPr>
          <w:sz w:val="22"/>
          <w:szCs w:val="24"/>
        </w:rPr>
      </w:pPr>
      <w:r>
        <w:rPr>
          <w:rFonts w:hint="eastAsia"/>
          <w:sz w:val="22"/>
          <w:szCs w:val="24"/>
        </w:rPr>
        <w:t>S</w:t>
      </w:r>
      <w:r>
        <w:rPr>
          <w:sz w:val="22"/>
          <w:szCs w:val="24"/>
        </w:rPr>
        <w:t>ince we have already generated IP core, in this step we can directly import the IP core and it will be automatically displayed and connected in block design.</w:t>
      </w:r>
    </w:p>
    <w:p w14:paraId="2BE16FCF" w14:textId="74508453" w:rsidR="00383EC0" w:rsidRPr="00383EC0" w:rsidRDefault="00EF5FA8" w:rsidP="00383EC0">
      <w:pPr>
        <w:pStyle w:val="a3"/>
        <w:ind w:left="1680" w:firstLineChars="0" w:firstLine="0"/>
        <w:jc w:val="left"/>
        <w:rPr>
          <w:sz w:val="22"/>
          <w:szCs w:val="24"/>
        </w:rPr>
      </w:pPr>
      <w:r w:rsidRPr="00EF5FA8">
        <w:rPr>
          <w:noProof/>
          <w:sz w:val="22"/>
          <w:szCs w:val="24"/>
        </w:rPr>
        <w:lastRenderedPageBreak/>
        <w:drawing>
          <wp:inline distT="0" distB="0" distL="0" distR="0" wp14:anchorId="4FF15717" wp14:editId="063B57A7">
            <wp:extent cx="5506720" cy="1694375"/>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9408" cy="1695202"/>
                    </a:xfrm>
                    <a:prstGeom prst="rect">
                      <a:avLst/>
                    </a:prstGeom>
                  </pic:spPr>
                </pic:pic>
              </a:graphicData>
            </a:graphic>
          </wp:inline>
        </w:drawing>
      </w:r>
    </w:p>
    <w:p w14:paraId="4E8BE205" w14:textId="018219C3" w:rsidR="00383EC0" w:rsidRDefault="00EF5FA8" w:rsidP="00383EC0">
      <w:pPr>
        <w:pStyle w:val="a3"/>
        <w:numPr>
          <w:ilvl w:val="0"/>
          <w:numId w:val="7"/>
        </w:numPr>
        <w:ind w:firstLineChars="0"/>
        <w:jc w:val="left"/>
        <w:rPr>
          <w:sz w:val="22"/>
          <w:szCs w:val="24"/>
        </w:rPr>
      </w:pPr>
      <w:r>
        <w:rPr>
          <w:rFonts w:hint="eastAsia"/>
          <w:sz w:val="22"/>
          <w:szCs w:val="24"/>
        </w:rPr>
        <w:t>G</w:t>
      </w:r>
      <w:r>
        <w:rPr>
          <w:sz w:val="22"/>
          <w:szCs w:val="24"/>
        </w:rPr>
        <w:t>enerate bitstream and export block design</w:t>
      </w:r>
    </w:p>
    <w:p w14:paraId="77230668" w14:textId="1CB46DFD" w:rsidR="00EF5FA8" w:rsidRDefault="00EF5FA8" w:rsidP="006F1577">
      <w:pPr>
        <w:pStyle w:val="a3"/>
        <w:ind w:left="1260" w:firstLineChars="0"/>
        <w:jc w:val="left"/>
        <w:rPr>
          <w:sz w:val="22"/>
          <w:szCs w:val="24"/>
        </w:rPr>
      </w:pPr>
      <w:r>
        <w:rPr>
          <w:rFonts w:hint="eastAsia"/>
          <w:sz w:val="22"/>
          <w:szCs w:val="24"/>
        </w:rPr>
        <w:t>A</w:t>
      </w:r>
      <w:r>
        <w:rPr>
          <w:sz w:val="22"/>
          <w:szCs w:val="24"/>
        </w:rPr>
        <w:t xml:space="preserve">fter all these steps, it is the time to generate executable overlay so that we can test in the FPGA board. We need to generate bitstream and block wrapper. Finally, we just export them out and steps using </w:t>
      </w:r>
      <w:proofErr w:type="spellStart"/>
      <w:r>
        <w:rPr>
          <w:sz w:val="22"/>
          <w:szCs w:val="24"/>
        </w:rPr>
        <w:t>Vivado</w:t>
      </w:r>
      <w:proofErr w:type="spellEnd"/>
      <w:r>
        <w:rPr>
          <w:sz w:val="22"/>
          <w:szCs w:val="24"/>
        </w:rPr>
        <w:t xml:space="preserve"> is done.</w:t>
      </w:r>
    </w:p>
    <w:p w14:paraId="50EC4299" w14:textId="77777777" w:rsidR="007B1C2C" w:rsidRDefault="007B1C2C" w:rsidP="006F1577">
      <w:pPr>
        <w:pStyle w:val="a3"/>
        <w:ind w:left="1260" w:firstLineChars="0"/>
        <w:jc w:val="left"/>
        <w:rPr>
          <w:sz w:val="22"/>
          <w:szCs w:val="24"/>
        </w:rPr>
      </w:pPr>
    </w:p>
    <w:p w14:paraId="636D2C7A" w14:textId="11988BE4" w:rsidR="00383EC0" w:rsidRDefault="00EF5FA8" w:rsidP="00383EC0">
      <w:pPr>
        <w:pStyle w:val="a3"/>
        <w:numPr>
          <w:ilvl w:val="2"/>
          <w:numId w:val="1"/>
        </w:numPr>
        <w:ind w:firstLineChars="0"/>
        <w:jc w:val="left"/>
        <w:rPr>
          <w:sz w:val="22"/>
          <w:szCs w:val="24"/>
        </w:rPr>
      </w:pPr>
      <w:r>
        <w:rPr>
          <w:sz w:val="22"/>
          <w:szCs w:val="24"/>
        </w:rPr>
        <w:t xml:space="preserve">Test IP using FPGA and </w:t>
      </w:r>
      <w:proofErr w:type="spellStart"/>
      <w:r>
        <w:rPr>
          <w:sz w:val="22"/>
          <w:szCs w:val="24"/>
        </w:rPr>
        <w:t>Jupyter</w:t>
      </w:r>
      <w:proofErr w:type="spellEnd"/>
      <w:r>
        <w:rPr>
          <w:sz w:val="22"/>
          <w:szCs w:val="24"/>
        </w:rPr>
        <w:t xml:space="preserve"> notebook</w:t>
      </w:r>
    </w:p>
    <w:p w14:paraId="243B6C5E" w14:textId="0677B497" w:rsidR="006F1577" w:rsidRDefault="006F1577" w:rsidP="007B1C2C">
      <w:pPr>
        <w:pStyle w:val="a3"/>
        <w:ind w:left="1260" w:firstLineChars="0" w:firstLine="180"/>
        <w:jc w:val="left"/>
        <w:rPr>
          <w:sz w:val="22"/>
          <w:szCs w:val="24"/>
        </w:rPr>
      </w:pPr>
      <w:r>
        <w:rPr>
          <w:rFonts w:hint="eastAsia"/>
          <w:sz w:val="22"/>
          <w:szCs w:val="24"/>
        </w:rPr>
        <w:t>I</w:t>
      </w:r>
      <w:r>
        <w:rPr>
          <w:sz w:val="22"/>
          <w:szCs w:val="24"/>
        </w:rPr>
        <w:t>n this part, we need to set</w:t>
      </w:r>
      <w:r w:rsidR="007B1C2C">
        <w:rPr>
          <w:sz w:val="22"/>
          <w:szCs w:val="24"/>
        </w:rPr>
        <w:t xml:space="preserve"> </w:t>
      </w:r>
      <w:r>
        <w:rPr>
          <w:sz w:val="22"/>
          <w:szCs w:val="24"/>
        </w:rPr>
        <w:t xml:space="preserve">up and connect Pynq-Z2 with laptop and use </w:t>
      </w:r>
      <w:proofErr w:type="spellStart"/>
      <w:r>
        <w:rPr>
          <w:sz w:val="22"/>
          <w:szCs w:val="24"/>
        </w:rPr>
        <w:t>Jupyter</w:t>
      </w:r>
      <w:proofErr w:type="spellEnd"/>
      <w:r>
        <w:rPr>
          <w:sz w:val="22"/>
          <w:szCs w:val="24"/>
        </w:rPr>
        <w:t xml:space="preserve"> notebook to test.</w:t>
      </w:r>
    </w:p>
    <w:p w14:paraId="3B5A1533" w14:textId="292D46E6" w:rsidR="006F1577" w:rsidRDefault="007B1C2C" w:rsidP="006F1577">
      <w:pPr>
        <w:pStyle w:val="a3"/>
        <w:numPr>
          <w:ilvl w:val="3"/>
          <w:numId w:val="1"/>
        </w:numPr>
        <w:ind w:firstLineChars="0"/>
        <w:jc w:val="left"/>
        <w:rPr>
          <w:sz w:val="22"/>
          <w:szCs w:val="24"/>
        </w:rPr>
      </w:pPr>
      <w:r>
        <w:rPr>
          <w:rFonts w:hint="eastAsia"/>
          <w:sz w:val="22"/>
          <w:szCs w:val="24"/>
        </w:rPr>
        <w:t>S</w:t>
      </w:r>
      <w:r>
        <w:rPr>
          <w:sz w:val="22"/>
          <w:szCs w:val="24"/>
        </w:rPr>
        <w:t>etup Pynq-Z2</w:t>
      </w:r>
    </w:p>
    <w:p w14:paraId="4905BB1F" w14:textId="43904765" w:rsidR="007B1C2C" w:rsidRDefault="007B1C2C" w:rsidP="007B1C2C">
      <w:pPr>
        <w:pStyle w:val="a3"/>
        <w:ind w:left="1800" w:firstLineChars="0" w:firstLine="0"/>
        <w:jc w:val="left"/>
        <w:rPr>
          <w:sz w:val="22"/>
          <w:szCs w:val="24"/>
        </w:rPr>
      </w:pPr>
      <w:r>
        <w:rPr>
          <w:rFonts w:hint="eastAsia"/>
          <w:sz w:val="22"/>
          <w:szCs w:val="24"/>
        </w:rPr>
        <w:t>A</w:t>
      </w:r>
      <w:r>
        <w:rPr>
          <w:sz w:val="22"/>
          <w:szCs w:val="24"/>
        </w:rPr>
        <w:t xml:space="preserve"> detailed guide can be referred to the official website.</w:t>
      </w:r>
    </w:p>
    <w:p w14:paraId="110FCC8E" w14:textId="6BC757C5" w:rsidR="007B1C2C" w:rsidRDefault="00416E19" w:rsidP="007B1C2C">
      <w:pPr>
        <w:pStyle w:val="a3"/>
        <w:ind w:left="1800" w:firstLineChars="0" w:firstLine="0"/>
        <w:jc w:val="left"/>
        <w:rPr>
          <w:sz w:val="22"/>
          <w:szCs w:val="24"/>
        </w:rPr>
      </w:pPr>
      <w:hyperlink r:id="rId13" w:history="1">
        <w:r w:rsidRPr="000F45CD">
          <w:rPr>
            <w:rStyle w:val="a4"/>
            <w:sz w:val="22"/>
            <w:szCs w:val="24"/>
          </w:rPr>
          <w:t>https://pynq.readthedocs.io/en/v2.3/getting_started/pynq_z2_setup.html</w:t>
        </w:r>
      </w:hyperlink>
    </w:p>
    <w:p w14:paraId="01DC14A0" w14:textId="6458E28A" w:rsidR="00416E19" w:rsidRDefault="00416E19" w:rsidP="007B1C2C">
      <w:pPr>
        <w:pStyle w:val="a3"/>
        <w:ind w:left="1800" w:firstLineChars="0" w:firstLine="0"/>
        <w:jc w:val="left"/>
        <w:rPr>
          <w:sz w:val="22"/>
          <w:szCs w:val="24"/>
        </w:rPr>
      </w:pPr>
      <w:r>
        <w:rPr>
          <w:rFonts w:hint="eastAsia"/>
          <w:sz w:val="22"/>
          <w:szCs w:val="24"/>
        </w:rPr>
        <w:t>The</w:t>
      </w:r>
      <w:r>
        <w:rPr>
          <w:sz w:val="22"/>
          <w:szCs w:val="24"/>
        </w:rPr>
        <w:t xml:space="preserve"> final connection diagram is displayed as follows.</w:t>
      </w:r>
    </w:p>
    <w:p w14:paraId="40F7A9B1" w14:textId="2F9369B1" w:rsidR="00416E19" w:rsidRPr="00416E19" w:rsidRDefault="009B1C92" w:rsidP="007B1C2C">
      <w:pPr>
        <w:pStyle w:val="a3"/>
        <w:ind w:left="1800" w:firstLineChars="0" w:firstLine="0"/>
        <w:jc w:val="left"/>
        <w:rPr>
          <w:rFonts w:hint="eastAsia"/>
          <w:sz w:val="22"/>
          <w:szCs w:val="24"/>
        </w:rPr>
      </w:pPr>
      <w:r>
        <w:rPr>
          <w:noProof/>
        </w:rPr>
        <w:drawing>
          <wp:inline distT="0" distB="0" distL="0" distR="0" wp14:anchorId="14D2F2E0" wp14:editId="0A51A3F1">
            <wp:extent cx="4485002" cy="28857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356" r="7015" b="14872"/>
                    <a:stretch/>
                  </pic:blipFill>
                  <pic:spPr bwMode="auto">
                    <a:xfrm>
                      <a:off x="0" y="0"/>
                      <a:ext cx="4493194" cy="2891049"/>
                    </a:xfrm>
                    <a:prstGeom prst="rect">
                      <a:avLst/>
                    </a:prstGeom>
                    <a:noFill/>
                    <a:ln>
                      <a:noFill/>
                    </a:ln>
                    <a:extLst>
                      <a:ext uri="{53640926-AAD7-44D8-BBD7-CCE9431645EC}">
                        <a14:shadowObscured xmlns:a14="http://schemas.microsoft.com/office/drawing/2010/main"/>
                      </a:ext>
                    </a:extLst>
                  </pic:spPr>
                </pic:pic>
              </a:graphicData>
            </a:graphic>
          </wp:inline>
        </w:drawing>
      </w:r>
    </w:p>
    <w:p w14:paraId="527BC31D" w14:textId="58B310A4" w:rsidR="007B1C2C" w:rsidRDefault="007B1C2C" w:rsidP="006F1577">
      <w:pPr>
        <w:pStyle w:val="a3"/>
        <w:numPr>
          <w:ilvl w:val="3"/>
          <w:numId w:val="1"/>
        </w:numPr>
        <w:ind w:firstLineChars="0"/>
        <w:jc w:val="left"/>
        <w:rPr>
          <w:sz w:val="22"/>
          <w:szCs w:val="24"/>
        </w:rPr>
      </w:pPr>
      <w:r>
        <w:rPr>
          <w:sz w:val="22"/>
          <w:szCs w:val="24"/>
        </w:rPr>
        <w:t xml:space="preserve">Test on </w:t>
      </w:r>
      <w:proofErr w:type="spellStart"/>
      <w:r>
        <w:rPr>
          <w:sz w:val="22"/>
          <w:szCs w:val="24"/>
        </w:rPr>
        <w:t>Jupyter</w:t>
      </w:r>
      <w:proofErr w:type="spellEnd"/>
      <w:r>
        <w:rPr>
          <w:sz w:val="22"/>
          <w:szCs w:val="24"/>
        </w:rPr>
        <w:t xml:space="preserve"> notebook </w:t>
      </w:r>
    </w:p>
    <w:p w14:paraId="4FE8C569" w14:textId="2FEA2569" w:rsidR="007B1C2C" w:rsidRDefault="007B1C2C" w:rsidP="007B1C2C">
      <w:pPr>
        <w:pStyle w:val="a3"/>
        <w:ind w:left="1560" w:firstLineChars="0" w:firstLine="240"/>
        <w:jc w:val="left"/>
        <w:rPr>
          <w:sz w:val="22"/>
          <w:szCs w:val="24"/>
        </w:rPr>
      </w:pPr>
      <w:r>
        <w:rPr>
          <w:rFonts w:hint="eastAsia"/>
          <w:sz w:val="22"/>
          <w:szCs w:val="24"/>
        </w:rPr>
        <w:t>A</w:t>
      </w:r>
      <w:r>
        <w:rPr>
          <w:sz w:val="22"/>
          <w:szCs w:val="24"/>
        </w:rPr>
        <w:t xml:space="preserve"> detailed guide can be referred to the official website.</w:t>
      </w:r>
    </w:p>
    <w:p w14:paraId="44AA05EF" w14:textId="708515DE" w:rsidR="007B1C2C" w:rsidRDefault="007D0B01" w:rsidP="007B1C2C">
      <w:pPr>
        <w:pStyle w:val="a3"/>
        <w:ind w:left="1560" w:firstLineChars="0" w:firstLine="240"/>
        <w:jc w:val="left"/>
        <w:rPr>
          <w:sz w:val="22"/>
          <w:szCs w:val="24"/>
        </w:rPr>
      </w:pPr>
      <w:hyperlink r:id="rId15" w:history="1">
        <w:r w:rsidRPr="000F45CD">
          <w:rPr>
            <w:rStyle w:val="a4"/>
            <w:sz w:val="22"/>
            <w:szCs w:val="24"/>
          </w:rPr>
          <w:t>https://pynq.readthedocs.io/en/v2.3/getting_started.html#configuring-pynq</w:t>
        </w:r>
      </w:hyperlink>
    </w:p>
    <w:p w14:paraId="68924EE0" w14:textId="21482095" w:rsidR="007B1C2C" w:rsidRDefault="007B1C2C" w:rsidP="007B1C2C">
      <w:pPr>
        <w:pStyle w:val="a3"/>
        <w:ind w:left="1800" w:firstLineChars="0" w:firstLine="0"/>
        <w:jc w:val="left"/>
        <w:rPr>
          <w:sz w:val="22"/>
          <w:szCs w:val="24"/>
        </w:rPr>
      </w:pPr>
      <w:r>
        <w:rPr>
          <w:sz w:val="22"/>
          <w:szCs w:val="24"/>
        </w:rPr>
        <w:t>Following these steps, we can finally get the result as this</w:t>
      </w:r>
      <w:r w:rsidR="007D0B01">
        <w:rPr>
          <w:sz w:val="22"/>
          <w:szCs w:val="24"/>
        </w:rPr>
        <w:t>, which works as a multiplication operator.</w:t>
      </w:r>
      <w:r w:rsidR="009B1C92">
        <w:rPr>
          <w:sz w:val="22"/>
          <w:szCs w:val="24"/>
        </w:rPr>
        <w:t xml:space="preserve"> During this process, what should be noticed is that there are </w:t>
      </w:r>
      <w:r w:rsidR="009B1C92">
        <w:rPr>
          <w:sz w:val="22"/>
          <w:szCs w:val="24"/>
        </w:rPr>
        <w:lastRenderedPageBreak/>
        <w:t xml:space="preserve">three files needed for the test with type of </w:t>
      </w:r>
      <w:proofErr w:type="spellStart"/>
      <w:r w:rsidR="009B1C92">
        <w:rPr>
          <w:sz w:val="22"/>
          <w:szCs w:val="24"/>
        </w:rPr>
        <w:t>mut.bit</w:t>
      </w:r>
      <w:proofErr w:type="spellEnd"/>
      <w:r w:rsidR="009B1C92">
        <w:rPr>
          <w:sz w:val="22"/>
          <w:szCs w:val="24"/>
        </w:rPr>
        <w:t xml:space="preserve">, </w:t>
      </w:r>
      <w:proofErr w:type="spellStart"/>
      <w:r w:rsidR="009B1C92">
        <w:rPr>
          <w:sz w:val="22"/>
          <w:szCs w:val="24"/>
        </w:rPr>
        <w:t>mut.hwh</w:t>
      </w:r>
      <w:proofErr w:type="spellEnd"/>
      <w:r w:rsidR="009B1C92">
        <w:rPr>
          <w:sz w:val="22"/>
          <w:szCs w:val="24"/>
        </w:rPr>
        <w:t xml:space="preserve"> and </w:t>
      </w:r>
      <w:proofErr w:type="spellStart"/>
      <w:r w:rsidR="009B1C92">
        <w:rPr>
          <w:sz w:val="22"/>
          <w:szCs w:val="24"/>
        </w:rPr>
        <w:t>mut.tcl</w:t>
      </w:r>
      <w:proofErr w:type="spellEnd"/>
      <w:r w:rsidR="009B1C92">
        <w:rPr>
          <w:sz w:val="22"/>
          <w:szCs w:val="24"/>
        </w:rPr>
        <w:t xml:space="preserve">. If there is any file which are not copied to the overlay folder under Xilinx </w:t>
      </w:r>
      <w:proofErr w:type="spellStart"/>
      <w:r w:rsidR="009B1C92">
        <w:rPr>
          <w:sz w:val="22"/>
          <w:szCs w:val="24"/>
        </w:rPr>
        <w:t>Pynq</w:t>
      </w:r>
      <w:proofErr w:type="spellEnd"/>
      <w:r w:rsidR="009B1C92">
        <w:rPr>
          <w:sz w:val="22"/>
          <w:szCs w:val="24"/>
        </w:rPr>
        <w:t xml:space="preserve"> folder, test will not succeed.</w:t>
      </w:r>
    </w:p>
    <w:p w14:paraId="3A914734" w14:textId="09C547B4" w:rsidR="007B1C2C" w:rsidRPr="007B1C2C" w:rsidRDefault="007B1C2C" w:rsidP="007B1C2C">
      <w:pPr>
        <w:pStyle w:val="a3"/>
        <w:ind w:left="1800" w:firstLineChars="0" w:firstLine="0"/>
        <w:jc w:val="left"/>
        <w:rPr>
          <w:sz w:val="22"/>
          <w:szCs w:val="24"/>
        </w:rPr>
      </w:pPr>
      <w:r w:rsidRPr="007B1C2C">
        <w:rPr>
          <w:noProof/>
          <w:sz w:val="22"/>
          <w:szCs w:val="24"/>
        </w:rPr>
        <w:drawing>
          <wp:inline distT="0" distB="0" distL="0" distR="0" wp14:anchorId="705C6EA6" wp14:editId="5059B653">
            <wp:extent cx="4047752" cy="25095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1095" cy="2511593"/>
                    </a:xfrm>
                    <a:prstGeom prst="rect">
                      <a:avLst/>
                    </a:prstGeom>
                  </pic:spPr>
                </pic:pic>
              </a:graphicData>
            </a:graphic>
          </wp:inline>
        </w:drawing>
      </w:r>
    </w:p>
    <w:p w14:paraId="42F16E44" w14:textId="715ECC23" w:rsidR="00F115AE" w:rsidRDefault="00F115AE" w:rsidP="008B25A7">
      <w:pPr>
        <w:jc w:val="left"/>
        <w:rPr>
          <w:sz w:val="22"/>
          <w:szCs w:val="24"/>
        </w:rPr>
      </w:pPr>
    </w:p>
    <w:p w14:paraId="7DA0AA90" w14:textId="77777777" w:rsidR="00F115AE" w:rsidRDefault="00F115AE" w:rsidP="008B25A7">
      <w:pPr>
        <w:jc w:val="left"/>
        <w:rPr>
          <w:sz w:val="22"/>
          <w:szCs w:val="24"/>
        </w:rPr>
      </w:pPr>
    </w:p>
    <w:p w14:paraId="4A8DA98F" w14:textId="77777777" w:rsidR="008B25A7" w:rsidRPr="008B25A7" w:rsidRDefault="008B25A7" w:rsidP="008B25A7">
      <w:pPr>
        <w:jc w:val="left"/>
        <w:rPr>
          <w:sz w:val="22"/>
          <w:szCs w:val="24"/>
        </w:rPr>
      </w:pPr>
    </w:p>
    <w:sectPr w:rsidR="008B25A7" w:rsidRPr="008B25A7" w:rsidSect="0053364C">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A66A7"/>
    <w:multiLevelType w:val="multilevel"/>
    <w:tmpl w:val="ACB8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7807A4"/>
    <w:multiLevelType w:val="multilevel"/>
    <w:tmpl w:val="BED0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7B67B7"/>
    <w:multiLevelType w:val="hybridMultilevel"/>
    <w:tmpl w:val="690A027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52F2594B"/>
    <w:multiLevelType w:val="multilevel"/>
    <w:tmpl w:val="C382D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B47CF5"/>
    <w:multiLevelType w:val="multilevel"/>
    <w:tmpl w:val="1A9E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FF136F"/>
    <w:multiLevelType w:val="hybridMultilevel"/>
    <w:tmpl w:val="688C4E1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71632611"/>
    <w:multiLevelType w:val="multilevel"/>
    <w:tmpl w:val="3AC2A91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6"/>
  </w:num>
  <w:num w:numId="2">
    <w:abstractNumId w:val="4"/>
  </w:num>
  <w:num w:numId="3">
    <w:abstractNumId w:val="3"/>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A7"/>
    <w:rsid w:val="000126AC"/>
    <w:rsid w:val="000217CD"/>
    <w:rsid w:val="00041FF0"/>
    <w:rsid w:val="000B6AAC"/>
    <w:rsid w:val="000C0761"/>
    <w:rsid w:val="000C0C1C"/>
    <w:rsid w:val="000E4558"/>
    <w:rsid w:val="000F6EB8"/>
    <w:rsid w:val="00114DC2"/>
    <w:rsid w:val="00131B92"/>
    <w:rsid w:val="001E003E"/>
    <w:rsid w:val="00200D65"/>
    <w:rsid w:val="00207CB8"/>
    <w:rsid w:val="002402BB"/>
    <w:rsid w:val="0025214E"/>
    <w:rsid w:val="0029402C"/>
    <w:rsid w:val="002A3A89"/>
    <w:rsid w:val="00332A76"/>
    <w:rsid w:val="00383EC0"/>
    <w:rsid w:val="003A7A8A"/>
    <w:rsid w:val="00416E19"/>
    <w:rsid w:val="00485AF0"/>
    <w:rsid w:val="004C4747"/>
    <w:rsid w:val="004D3F1D"/>
    <w:rsid w:val="0053364C"/>
    <w:rsid w:val="005C65A7"/>
    <w:rsid w:val="006F1577"/>
    <w:rsid w:val="006F68D6"/>
    <w:rsid w:val="00713E6C"/>
    <w:rsid w:val="00780D58"/>
    <w:rsid w:val="007B1C2C"/>
    <w:rsid w:val="007C38B8"/>
    <w:rsid w:val="007D0B01"/>
    <w:rsid w:val="007F3E28"/>
    <w:rsid w:val="007F65B0"/>
    <w:rsid w:val="008028AF"/>
    <w:rsid w:val="00857808"/>
    <w:rsid w:val="008B0657"/>
    <w:rsid w:val="008B25A7"/>
    <w:rsid w:val="009B1C92"/>
    <w:rsid w:val="009C206C"/>
    <w:rsid w:val="009F713B"/>
    <w:rsid w:val="00AC190C"/>
    <w:rsid w:val="00AE355C"/>
    <w:rsid w:val="00B7052E"/>
    <w:rsid w:val="00BF0ACD"/>
    <w:rsid w:val="00C10225"/>
    <w:rsid w:val="00D41125"/>
    <w:rsid w:val="00D43659"/>
    <w:rsid w:val="00E846C6"/>
    <w:rsid w:val="00EB5E8B"/>
    <w:rsid w:val="00EE6DEB"/>
    <w:rsid w:val="00EF5FA8"/>
    <w:rsid w:val="00F115AE"/>
    <w:rsid w:val="00FC08C9"/>
    <w:rsid w:val="00FC3B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7C7BF"/>
  <w15:chartTrackingRefBased/>
  <w15:docId w15:val="{D64462BA-7F32-4703-B7A7-4B747DAC1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15AE"/>
    <w:pPr>
      <w:ind w:firstLineChars="200" w:firstLine="420"/>
    </w:pPr>
  </w:style>
  <w:style w:type="character" w:styleId="a4">
    <w:name w:val="Hyperlink"/>
    <w:basedOn w:val="a0"/>
    <w:uiPriority w:val="99"/>
    <w:unhideWhenUsed/>
    <w:rsid w:val="00F115AE"/>
    <w:rPr>
      <w:color w:val="0000FF"/>
      <w:u w:val="single"/>
    </w:rPr>
  </w:style>
  <w:style w:type="character" w:styleId="a5">
    <w:name w:val="Strong"/>
    <w:basedOn w:val="a0"/>
    <w:uiPriority w:val="22"/>
    <w:qFormat/>
    <w:rsid w:val="00F115AE"/>
    <w:rPr>
      <w:b/>
      <w:bCs/>
    </w:rPr>
  </w:style>
  <w:style w:type="character" w:customStyle="1" w:styleId="keyword">
    <w:name w:val="keyword"/>
    <w:basedOn w:val="a0"/>
    <w:rsid w:val="00F115AE"/>
  </w:style>
  <w:style w:type="paragraph" w:customStyle="1" w:styleId="li">
    <w:name w:val="li"/>
    <w:basedOn w:val="a"/>
    <w:rsid w:val="005C65A7"/>
    <w:pPr>
      <w:widowControl/>
      <w:spacing w:before="100" w:beforeAutospacing="1" w:after="100" w:afterAutospacing="1"/>
      <w:jc w:val="left"/>
    </w:pPr>
    <w:rPr>
      <w:rFonts w:ascii="SimSun" w:eastAsia="SimSun" w:hAnsi="SimSun" w:cs="SimSun"/>
      <w:kern w:val="0"/>
      <w:sz w:val="24"/>
      <w:szCs w:val="24"/>
    </w:rPr>
  </w:style>
  <w:style w:type="character" w:styleId="HTML">
    <w:name w:val="HTML Code"/>
    <w:basedOn w:val="a0"/>
    <w:uiPriority w:val="99"/>
    <w:semiHidden/>
    <w:unhideWhenUsed/>
    <w:rsid w:val="005C65A7"/>
    <w:rPr>
      <w:rFonts w:ascii="SimSun" w:eastAsia="SimSun" w:hAnsi="SimSun" w:cs="SimSun"/>
      <w:sz w:val="24"/>
      <w:szCs w:val="24"/>
    </w:rPr>
  </w:style>
  <w:style w:type="character" w:styleId="HTML0">
    <w:name w:val="HTML Cite"/>
    <w:basedOn w:val="a0"/>
    <w:uiPriority w:val="99"/>
    <w:semiHidden/>
    <w:unhideWhenUsed/>
    <w:rsid w:val="00780D58"/>
    <w:rPr>
      <w:i/>
      <w:iCs/>
    </w:rPr>
  </w:style>
  <w:style w:type="character" w:customStyle="1" w:styleId="ph">
    <w:name w:val="ph"/>
    <w:basedOn w:val="a0"/>
    <w:rsid w:val="00AC190C"/>
  </w:style>
  <w:style w:type="paragraph" w:customStyle="1" w:styleId="p">
    <w:name w:val="p"/>
    <w:basedOn w:val="a"/>
    <w:rsid w:val="006F68D6"/>
    <w:pPr>
      <w:widowControl/>
      <w:spacing w:before="100" w:beforeAutospacing="1" w:after="100" w:afterAutospacing="1"/>
      <w:jc w:val="left"/>
    </w:pPr>
    <w:rPr>
      <w:rFonts w:ascii="SimSun" w:eastAsia="SimSun" w:hAnsi="SimSun" w:cs="SimSun"/>
      <w:kern w:val="0"/>
      <w:sz w:val="24"/>
      <w:szCs w:val="24"/>
    </w:rPr>
  </w:style>
  <w:style w:type="character" w:styleId="a6">
    <w:name w:val="Placeholder Text"/>
    <w:basedOn w:val="a0"/>
    <w:uiPriority w:val="99"/>
    <w:semiHidden/>
    <w:rsid w:val="00207CB8"/>
    <w:rPr>
      <w:color w:val="808080"/>
    </w:rPr>
  </w:style>
  <w:style w:type="character" w:styleId="a7">
    <w:name w:val="Unresolved Mention"/>
    <w:basedOn w:val="a0"/>
    <w:uiPriority w:val="99"/>
    <w:semiHidden/>
    <w:unhideWhenUsed/>
    <w:rsid w:val="00416E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734076">
      <w:bodyDiv w:val="1"/>
      <w:marLeft w:val="0"/>
      <w:marRight w:val="0"/>
      <w:marTop w:val="0"/>
      <w:marBottom w:val="0"/>
      <w:divBdr>
        <w:top w:val="none" w:sz="0" w:space="0" w:color="auto"/>
        <w:left w:val="none" w:sz="0" w:space="0" w:color="auto"/>
        <w:bottom w:val="none" w:sz="0" w:space="0" w:color="auto"/>
        <w:right w:val="none" w:sz="0" w:space="0" w:color="auto"/>
      </w:divBdr>
    </w:div>
    <w:div w:id="938948913">
      <w:bodyDiv w:val="1"/>
      <w:marLeft w:val="0"/>
      <w:marRight w:val="0"/>
      <w:marTop w:val="0"/>
      <w:marBottom w:val="0"/>
      <w:divBdr>
        <w:top w:val="none" w:sz="0" w:space="0" w:color="auto"/>
        <w:left w:val="none" w:sz="0" w:space="0" w:color="auto"/>
        <w:bottom w:val="none" w:sz="0" w:space="0" w:color="auto"/>
        <w:right w:val="none" w:sz="0" w:space="0" w:color="auto"/>
      </w:divBdr>
    </w:div>
    <w:div w:id="1414933324">
      <w:bodyDiv w:val="1"/>
      <w:marLeft w:val="0"/>
      <w:marRight w:val="0"/>
      <w:marTop w:val="0"/>
      <w:marBottom w:val="0"/>
      <w:divBdr>
        <w:top w:val="none" w:sz="0" w:space="0" w:color="auto"/>
        <w:left w:val="none" w:sz="0" w:space="0" w:color="auto"/>
        <w:bottom w:val="none" w:sz="0" w:space="0" w:color="auto"/>
        <w:right w:val="none" w:sz="0" w:space="0" w:color="auto"/>
      </w:divBdr>
    </w:div>
    <w:div w:id="1462458266">
      <w:bodyDiv w:val="1"/>
      <w:marLeft w:val="0"/>
      <w:marRight w:val="0"/>
      <w:marTop w:val="0"/>
      <w:marBottom w:val="0"/>
      <w:divBdr>
        <w:top w:val="none" w:sz="0" w:space="0" w:color="auto"/>
        <w:left w:val="none" w:sz="0" w:space="0" w:color="auto"/>
        <w:bottom w:val="none" w:sz="0" w:space="0" w:color="auto"/>
        <w:right w:val="none" w:sz="0" w:space="0" w:color="auto"/>
      </w:divBdr>
    </w:div>
    <w:div w:id="1674841092">
      <w:bodyDiv w:val="1"/>
      <w:marLeft w:val="0"/>
      <w:marRight w:val="0"/>
      <w:marTop w:val="0"/>
      <w:marBottom w:val="0"/>
      <w:divBdr>
        <w:top w:val="none" w:sz="0" w:space="0" w:color="auto"/>
        <w:left w:val="none" w:sz="0" w:space="0" w:color="auto"/>
        <w:bottom w:val="none" w:sz="0" w:space="0" w:color="auto"/>
        <w:right w:val="none" w:sz="0" w:space="0" w:color="auto"/>
      </w:divBdr>
    </w:div>
    <w:div w:id="205773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ynq.readthedocs.io/en/v2.3/getting_started/pynq_z2_setup.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ynq.readthedocs.io/en/v2.3/getting_started.html#configuring-pynq"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1398</TotalTime>
  <Pages>7</Pages>
  <Words>1147</Words>
  <Characters>6544</Characters>
  <Application>Microsoft Office Word</Application>
  <DocSecurity>0</DocSecurity>
  <Lines>54</Lines>
  <Paragraphs>15</Paragraphs>
  <ScaleCrop>false</ScaleCrop>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Yining</dc:creator>
  <cp:keywords/>
  <dc:description/>
  <cp:lastModifiedBy>Xie Yining</cp:lastModifiedBy>
  <cp:revision>17</cp:revision>
  <dcterms:created xsi:type="dcterms:W3CDTF">2022-02-13T01:43:00Z</dcterms:created>
  <dcterms:modified xsi:type="dcterms:W3CDTF">2022-03-17T11:10:00Z</dcterms:modified>
</cp:coreProperties>
</file>