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 xml:space="preserve">-trading market emulator </w:t>
      </w:r>
      <w:r w:rsidR="00226EE4">
        <w:rPr>
          <w:rFonts w:ascii="Arial" w:hAnsi="Arial" w:cs="Arial"/>
          <w:color w:val="000000"/>
          <w:sz w:val="52"/>
          <w:szCs w:val="52"/>
        </w:rPr>
        <w:t>L</w:t>
      </w:r>
      <w:r>
        <w:rPr>
          <w:rFonts w:ascii="Arial" w:hAnsi="Arial" w:cs="Arial"/>
          <w:color w:val="000000"/>
          <w:sz w:val="52"/>
          <w:szCs w:val="52"/>
        </w:rPr>
        <w:t>LD</w:t>
      </w:r>
    </w:p>
    <w:p w:rsidR="00266C8F" w:rsidRDefault="00266C8F">
      <w:pPr>
        <w:rPr>
          <w:rtl/>
        </w:rPr>
      </w:pPr>
    </w:p>
    <w:p w:rsidR="00735592" w:rsidRDefault="00735592" w:rsidP="00735592">
      <w:r>
        <w:t>For terminology and other relevant informat</w:t>
      </w:r>
      <w:r w:rsidR="00226EE4">
        <w:t>ion please refer to the server L</w:t>
      </w:r>
      <w:r>
        <w:t>LD document.</w:t>
      </w:r>
    </w:p>
    <w:p w:rsidR="00E473E9" w:rsidRDefault="00E473E9" w:rsidP="00226EE4">
      <w:hyperlink r:id="rId4" w:history="1">
        <w:r w:rsidRPr="002A1D7D">
          <w:rPr>
            <w:rStyle w:val="Hyperlink"/>
          </w:rPr>
          <w:t>https://goo.gl/h5MyZu</w:t>
        </w:r>
      </w:hyperlink>
    </w:p>
    <w:p w:rsidR="00735592" w:rsidRDefault="00735592" w:rsidP="00226EE4">
      <w:r>
        <w:t>The project id delegated to three sub-projects(layers) containing the following:</w:t>
      </w:r>
    </w:p>
    <w:p w:rsidR="00735592" w:rsidRDefault="00735592" w:rsidP="00735592">
      <w:pPr>
        <w:rPr>
          <w:b/>
          <w:bCs/>
          <w:sz w:val="36"/>
          <w:szCs w:val="36"/>
          <w:u w:val="single"/>
        </w:rPr>
      </w:pPr>
      <w:r w:rsidRPr="00735592">
        <w:rPr>
          <w:b/>
          <w:bCs/>
          <w:sz w:val="36"/>
          <w:szCs w:val="36"/>
          <w:u w:val="single"/>
        </w:rPr>
        <w:t>Presentation layer:</w:t>
      </w:r>
    </w:p>
    <w:p w:rsidR="00EA16E7" w:rsidRDefault="00EA16E7" w:rsidP="00EA16E7">
      <w:r>
        <w:t>This layer contains the GUI Interface and it's Window Forms.</w:t>
      </w:r>
    </w:p>
    <w:p w:rsidR="00EA16E7" w:rsidRDefault="00EA16E7" w:rsidP="00EA16E7">
      <w:pPr>
        <w:spacing w:after="0" w:line="240" w:lineRule="auto"/>
        <w:rPr>
          <w:b/>
          <w:bCs/>
          <w:sz w:val="28"/>
          <w:szCs w:val="28"/>
          <w:u w:val="single"/>
        </w:rPr>
      </w:pPr>
      <w:r>
        <w:rPr>
          <w:b/>
          <w:bCs/>
          <w:sz w:val="28"/>
          <w:szCs w:val="28"/>
          <w:u w:val="single"/>
        </w:rPr>
        <w:t>GUI Buttons and Windows:</w:t>
      </w:r>
      <w:r w:rsidRPr="00EA16E7">
        <w:rPr>
          <w:b/>
          <w:bCs/>
          <w:sz w:val="28"/>
          <w:szCs w:val="28"/>
          <w:u w:val="single"/>
        </w:rPr>
        <w:t xml:space="preserve"> </w:t>
      </w:r>
    </w:p>
    <w:p w:rsidR="0062462D" w:rsidRPr="00EA16E7" w:rsidRDefault="0062462D" w:rsidP="00EA16E7">
      <w:pPr>
        <w:spacing w:after="0" w:line="240" w:lineRule="auto"/>
        <w:rPr>
          <w:b/>
          <w:bCs/>
          <w:sz w:val="28"/>
          <w:szCs w:val="28"/>
          <w:u w:val="single"/>
        </w:rPr>
      </w:pPr>
    </w:p>
    <w:p w:rsidR="00EA16E7" w:rsidRDefault="00EA16E7" w:rsidP="00EA16E7">
      <w:pPr>
        <w:spacing w:after="0" w:line="240" w:lineRule="auto"/>
        <w:rPr>
          <w:b/>
          <w:bCs/>
          <w:u w:val="single"/>
        </w:rPr>
      </w:pPr>
      <w:r>
        <w:rPr>
          <w:b/>
          <w:bCs/>
          <w:u w:val="single"/>
        </w:rPr>
        <w:t>Main Menu Window:</w:t>
      </w:r>
    </w:p>
    <w:p w:rsidR="00EA16E7" w:rsidRDefault="00EA16E7" w:rsidP="00EA16E7">
      <w:pPr>
        <w:spacing w:after="0" w:line="240" w:lineRule="auto"/>
        <w:rPr>
          <w:u w:val="single"/>
        </w:rPr>
      </w:pPr>
      <w:r>
        <w:rPr>
          <w:u w:val="single"/>
        </w:rPr>
        <w:t>Buttons:</w:t>
      </w:r>
    </w:p>
    <w:p w:rsidR="00EA16E7" w:rsidRDefault="00EA16E7" w:rsidP="00EA16E7">
      <w:pPr>
        <w:spacing w:after="0" w:line="240" w:lineRule="auto"/>
      </w:pPr>
      <w:r>
        <w:t>Buy Commodities – opens a new window for buying commodities.</w:t>
      </w:r>
    </w:p>
    <w:p w:rsidR="00EA16E7" w:rsidRDefault="00EA16E7" w:rsidP="00EA16E7">
      <w:pPr>
        <w:spacing w:after="0" w:line="240" w:lineRule="auto"/>
      </w:pPr>
      <w:r>
        <w:t>Sell Commodities – opens a new window for selling commodities.</w:t>
      </w:r>
    </w:p>
    <w:p w:rsidR="00EA16E7" w:rsidRDefault="00EA16E7" w:rsidP="00EA16E7">
      <w:pPr>
        <w:spacing w:after="0" w:line="240" w:lineRule="auto"/>
      </w:pPr>
      <w:r>
        <w:t>Cancel Request – opens a new window for cancelling a buy / sell request.</w:t>
      </w:r>
    </w:p>
    <w:p w:rsidR="00EA16E7" w:rsidRDefault="00EA16E7" w:rsidP="00EA16E7">
      <w:pPr>
        <w:spacing w:after="0" w:line="240" w:lineRule="auto"/>
      </w:pPr>
      <w:r>
        <w:t>Help – opens a Help window.</w:t>
      </w:r>
    </w:p>
    <w:p w:rsidR="001157E9" w:rsidRDefault="001157E9" w:rsidP="00EA16E7">
      <w:pPr>
        <w:spacing w:after="0" w:line="240" w:lineRule="auto"/>
      </w:pPr>
      <w:r>
        <w:t>History – opens the History window</w:t>
      </w:r>
      <w:r w:rsidR="00C92D1C">
        <w:t>, shows the History when clicking "Show History" button.</w:t>
      </w:r>
    </w:p>
    <w:p w:rsidR="001157E9" w:rsidRDefault="0062462D" w:rsidP="00EA16E7">
      <w:pPr>
        <w:spacing w:after="0" w:line="240" w:lineRule="auto"/>
      </w:pPr>
      <w:r>
        <w:t>Commodity Query – opens the Commodity Query window</w:t>
      </w:r>
      <w:r w:rsidR="00C92D1C">
        <w:t>.</w:t>
      </w:r>
    </w:p>
    <w:p w:rsidR="0062462D" w:rsidRDefault="0062462D" w:rsidP="00EA16E7">
      <w:pPr>
        <w:spacing w:after="0" w:line="240" w:lineRule="auto"/>
      </w:pPr>
      <w:r>
        <w:t>Buy / Sell Query – opens the Buy/Sell Query window</w:t>
      </w:r>
      <w:r w:rsidR="00C92D1C">
        <w:t>.</w:t>
      </w:r>
    </w:p>
    <w:p w:rsidR="0062462D" w:rsidRDefault="0062462D" w:rsidP="00EA16E7">
      <w:pPr>
        <w:spacing w:after="0" w:line="240" w:lineRule="auto"/>
      </w:pPr>
      <w:r>
        <w:t>User Query  , All Market Query , User Requests Query – after pressing one of these buttons a message box will appear with the requested information.</w:t>
      </w:r>
    </w:p>
    <w:p w:rsidR="009B0406" w:rsidRDefault="009B0406" w:rsidP="00EA16E7">
      <w:pPr>
        <w:spacing w:after="0" w:line="240" w:lineRule="auto"/>
      </w:pPr>
      <w:r>
        <w:t>AMA On / AMA Off – turns the AMA on or off</w:t>
      </w:r>
    </w:p>
    <w:p w:rsidR="0062462D" w:rsidRDefault="0062462D" w:rsidP="00EA16E7">
      <w:pPr>
        <w:spacing w:after="0" w:line="240" w:lineRule="auto"/>
        <w:rPr>
          <w:b/>
          <w:bCs/>
          <w:u w:val="single"/>
        </w:rPr>
      </w:pPr>
    </w:p>
    <w:p w:rsidR="00EA16E7" w:rsidRDefault="0062462D" w:rsidP="00EA16E7">
      <w:pPr>
        <w:spacing w:after="0" w:line="240" w:lineRule="auto"/>
        <w:rPr>
          <w:b/>
          <w:bCs/>
          <w:u w:val="single"/>
        </w:rPr>
      </w:pPr>
      <w:r>
        <w:rPr>
          <w:b/>
          <w:bCs/>
          <w:u w:val="single"/>
        </w:rPr>
        <w:t>Buy / Sell Commodities Window</w:t>
      </w:r>
      <w:r w:rsidR="003A785C">
        <w:rPr>
          <w:b/>
          <w:bCs/>
          <w:u w:val="single"/>
        </w:rPr>
        <w:t>s</w:t>
      </w:r>
      <w:r>
        <w:rPr>
          <w:b/>
          <w:bCs/>
          <w:u w:val="single"/>
        </w:rPr>
        <w:t>:</w:t>
      </w:r>
    </w:p>
    <w:p w:rsidR="0062462D" w:rsidRDefault="0062462D" w:rsidP="00EA16E7">
      <w:pPr>
        <w:spacing w:after="0" w:line="240" w:lineRule="auto"/>
      </w:pPr>
      <w:r>
        <w:t>In this windows the user is able to send a Buy / Sell request to the server.</w:t>
      </w:r>
    </w:p>
    <w:p w:rsidR="0062462D" w:rsidRDefault="0062462D" w:rsidP="00EA16E7">
      <w:pPr>
        <w:spacing w:after="0" w:line="240" w:lineRule="auto"/>
      </w:pPr>
      <w:r>
        <w:t>There are 3 numeric input fields: Commodity ID, Amount , Price.</w:t>
      </w:r>
    </w:p>
    <w:p w:rsidR="0062462D" w:rsidRDefault="0062462D" w:rsidP="00EA16E7">
      <w:pPr>
        <w:spacing w:after="0" w:line="240" w:lineRule="auto"/>
      </w:pPr>
      <w:r>
        <w:t xml:space="preserve">There are 2 Buttons: Cancel – Exits the window. </w:t>
      </w:r>
    </w:p>
    <w:p w:rsidR="0062462D" w:rsidRDefault="0062462D" w:rsidP="00EA16E7">
      <w:pPr>
        <w:spacing w:after="0" w:line="240" w:lineRule="auto"/>
      </w:pPr>
      <w:r>
        <w:t>Apply – Takes the numbers in the input fields and sends a Buy/ Sell Request to the server(through the BL). After that a Message Box will appear and tell the user the request id if successful, or the error otherwise.</w:t>
      </w:r>
    </w:p>
    <w:p w:rsidR="0062462D" w:rsidRPr="0062462D" w:rsidRDefault="0062462D" w:rsidP="00EA16E7">
      <w:pPr>
        <w:spacing w:after="0" w:line="240" w:lineRule="auto"/>
      </w:pPr>
    </w:p>
    <w:p w:rsidR="00EA16E7" w:rsidRDefault="0062462D" w:rsidP="00EA16E7">
      <w:pPr>
        <w:spacing w:after="0" w:line="240" w:lineRule="auto"/>
        <w:rPr>
          <w:b/>
          <w:bCs/>
          <w:u w:val="single"/>
        </w:rPr>
      </w:pPr>
      <w:r>
        <w:rPr>
          <w:b/>
          <w:bCs/>
          <w:u w:val="single"/>
        </w:rPr>
        <w:t>Cancel Request Window:</w:t>
      </w:r>
    </w:p>
    <w:p w:rsidR="0062462D" w:rsidRDefault="0062462D" w:rsidP="00EA16E7">
      <w:pPr>
        <w:spacing w:after="0" w:line="240" w:lineRule="auto"/>
      </w:pPr>
      <w:r>
        <w:t>Has one numeric input field for the request ID, sends a cancel request when clicking the Apply button. Returns a Message Box with the response.</w:t>
      </w:r>
    </w:p>
    <w:p w:rsidR="0062462D" w:rsidRDefault="0062462D" w:rsidP="00EA16E7">
      <w:pPr>
        <w:spacing w:after="0" w:line="240" w:lineRule="auto"/>
      </w:pPr>
    </w:p>
    <w:p w:rsidR="0062462D" w:rsidRDefault="0062462D" w:rsidP="00EA16E7">
      <w:pPr>
        <w:spacing w:after="0" w:line="240" w:lineRule="auto"/>
        <w:rPr>
          <w:b/>
          <w:bCs/>
          <w:u w:val="single"/>
        </w:rPr>
      </w:pPr>
      <w:r>
        <w:rPr>
          <w:b/>
          <w:bCs/>
          <w:u w:val="single"/>
        </w:rPr>
        <w:t>Buy / Sell Query , Commodity Query Windows:</w:t>
      </w:r>
    </w:p>
    <w:p w:rsidR="0062462D" w:rsidRDefault="0062462D" w:rsidP="00EA16E7">
      <w:pPr>
        <w:spacing w:after="0" w:line="240" w:lineRule="auto"/>
      </w:pPr>
    </w:p>
    <w:p w:rsidR="0062462D" w:rsidRPr="0062462D" w:rsidRDefault="0062462D" w:rsidP="00EA16E7">
      <w:pPr>
        <w:spacing w:after="0" w:line="240" w:lineRule="auto"/>
      </w:pPr>
      <w:r>
        <w:t>These windows have one numeric field( commodity ID for commodity, Request ID for query buy/sell). Clicking the apply button will send a query request to the server and show a Message box with the requested information ( or an error that occurred otherwise).</w:t>
      </w:r>
    </w:p>
    <w:p w:rsidR="00EA16E7" w:rsidRPr="00EA16E7" w:rsidRDefault="00EA16E7" w:rsidP="00EA16E7">
      <w:pPr>
        <w:spacing w:after="0" w:line="240" w:lineRule="auto"/>
      </w:pPr>
    </w:p>
    <w:p w:rsidR="00EA16E7" w:rsidRPr="00EA16E7" w:rsidRDefault="00EA16E7" w:rsidP="00EA16E7">
      <w:pPr>
        <w:spacing w:after="0" w:line="240" w:lineRule="auto"/>
        <w:rPr>
          <w:b/>
          <w:bCs/>
          <w:u w:val="single"/>
        </w:rPr>
      </w:pPr>
    </w:p>
    <w:p w:rsidR="00EA16E7" w:rsidRDefault="00EA16E7" w:rsidP="00EA16E7">
      <w:pPr>
        <w:spacing w:after="0" w:line="240" w:lineRule="auto"/>
      </w:pPr>
    </w:p>
    <w:p w:rsidR="00580114" w:rsidRDefault="00580114" w:rsidP="00EA16E7">
      <w:pPr>
        <w:spacing w:after="0" w:line="240" w:lineRule="auto"/>
      </w:pPr>
    </w:p>
    <w:p w:rsidR="00580114" w:rsidRDefault="00580114" w:rsidP="00EA16E7">
      <w:pPr>
        <w:spacing w:after="0" w:line="240" w:lineRule="auto"/>
      </w:pPr>
    </w:p>
    <w:p w:rsidR="00580114" w:rsidRDefault="00580114" w:rsidP="00EA16E7">
      <w:pPr>
        <w:spacing w:after="0" w:line="240" w:lineRule="auto"/>
      </w:pPr>
    </w:p>
    <w:p w:rsidR="00EA16E7" w:rsidRPr="00EA16E7" w:rsidRDefault="00EA16E7" w:rsidP="00EA16E7">
      <w:pPr>
        <w:spacing w:after="0" w:line="240" w:lineRule="auto"/>
      </w:pPr>
    </w:p>
    <w:p w:rsidR="0066591E" w:rsidRDefault="0066591E" w:rsidP="0066591E">
      <w:pPr>
        <w:rPr>
          <w:b/>
          <w:bCs/>
          <w:sz w:val="36"/>
          <w:szCs w:val="36"/>
          <w:u w:val="single"/>
        </w:rPr>
      </w:pPr>
      <w:r>
        <w:rPr>
          <w:b/>
          <w:bCs/>
          <w:sz w:val="36"/>
          <w:szCs w:val="36"/>
          <w:u w:val="single"/>
        </w:rPr>
        <w:lastRenderedPageBreak/>
        <w:t>Business</w:t>
      </w:r>
      <w:r w:rsidRPr="00735592">
        <w:rPr>
          <w:b/>
          <w:bCs/>
          <w:sz w:val="36"/>
          <w:szCs w:val="36"/>
          <w:u w:val="single"/>
        </w:rPr>
        <w:t xml:space="preserve"> layer:</w:t>
      </w:r>
    </w:p>
    <w:p w:rsidR="0066591E" w:rsidRDefault="001157E9" w:rsidP="0066591E">
      <w:r>
        <w:t>This class holds the History and AMA classes, and besides that this layer is used as the "Middle Man" between the GUI and the Data Access Layer. It receives input from the user for all the requests and sends the requests to the DAL. After that it receives the response from the DAL, processes it and returns an adequate response to the GUI (if there was an error with the request, it returns an error string).</w:t>
      </w:r>
    </w:p>
    <w:p w:rsidR="001157E9" w:rsidRDefault="001157E9" w:rsidP="0066591E">
      <w:r w:rsidRPr="00C5376D">
        <w:rPr>
          <w:b/>
          <w:bCs/>
          <w:sz w:val="28"/>
          <w:szCs w:val="28"/>
          <w:u w:val="single"/>
        </w:rPr>
        <w:t>Classes</w:t>
      </w:r>
    </w:p>
    <w:p w:rsidR="001157E9" w:rsidRDefault="001157E9" w:rsidP="0066591E">
      <w:r w:rsidRPr="00C5376D">
        <w:rPr>
          <w:b/>
          <w:bCs/>
          <w:u w:val="single"/>
        </w:rPr>
        <w:t>Request</w:t>
      </w:r>
      <w:r w:rsidR="00665EF7">
        <w:rPr>
          <w:b/>
          <w:bCs/>
          <w:u w:val="single"/>
        </w:rPr>
        <w:t xml:space="preserve"> </w:t>
      </w:r>
      <w:r>
        <w:rPr>
          <w:b/>
          <w:bCs/>
          <w:u w:val="single"/>
        </w:rPr>
        <w:t>Agent</w:t>
      </w:r>
      <w:r w:rsidRPr="00C5376D">
        <w:rPr>
          <w:b/>
          <w:bCs/>
          <w:u w:val="single"/>
        </w:rPr>
        <w:t xml:space="preserve"> Class</w:t>
      </w:r>
      <w:r>
        <w:t xml:space="preserve"> – this class operates as the "Middle Man" between the GUI and the DAL. All the functions in this class return a string back to the GUI.</w:t>
      </w:r>
    </w:p>
    <w:p w:rsidR="001157E9" w:rsidRDefault="001157E9" w:rsidP="001157E9">
      <w:r w:rsidRPr="00C5376D">
        <w:rPr>
          <w:b/>
          <w:bCs/>
          <w:u w:val="single"/>
        </w:rPr>
        <w:t>Functions</w:t>
      </w:r>
      <w:r>
        <w:rPr>
          <w:b/>
          <w:bCs/>
          <w:u w:val="single"/>
        </w:rPr>
        <w:t xml:space="preserve"> </w:t>
      </w:r>
      <w:r>
        <w:rPr>
          <w:b/>
          <w:bCs/>
          <w:i/>
          <w:iCs/>
        </w:rPr>
        <w:t xml:space="preserve"> </w:t>
      </w:r>
      <w:r>
        <w:rPr>
          <w:b/>
          <w:bCs/>
        </w:rPr>
        <w:t xml:space="preserve">- </w:t>
      </w:r>
      <w:r>
        <w:t>the functions in this class are very simple; They simply take the input coming from the user about a certain request, send it to the DAL and send back a response string to the GUI. Each functions writes to the History log.</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buyCommodities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sellCommodities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cancelRequest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QueryBuySell</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CommodityQuery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UserQuery</w:t>
      </w:r>
      <w:proofErr w:type="spellEnd"/>
      <w:r>
        <w:rPr>
          <w:rFonts w:ascii="Consolas" w:hAnsi="Consolas" w:cs="Consolas"/>
          <w:color w:val="000000"/>
          <w:sz w:val="19"/>
          <w:szCs w:val="19"/>
        </w:rPr>
        <w: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AllMarketQuery</w:t>
      </w:r>
      <w:proofErr w:type="spellEnd"/>
      <w:r>
        <w:rPr>
          <w:rFonts w:ascii="Consolas" w:hAnsi="Consolas" w:cs="Consolas"/>
          <w:color w:val="000000"/>
          <w:sz w:val="19"/>
          <w:szCs w:val="19"/>
        </w:rPr>
        <w:t>()</w:t>
      </w:r>
    </w:p>
    <w:p w:rsidR="001157E9" w:rsidRP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UserRequestsQuery</w:t>
      </w:r>
      <w:proofErr w:type="spellEnd"/>
      <w:r>
        <w:rPr>
          <w:rFonts w:ascii="Consolas" w:hAnsi="Consolas" w:cs="Consolas"/>
          <w:color w:val="000000"/>
          <w:sz w:val="19"/>
          <w:szCs w:val="19"/>
        </w:rPr>
        <w:t>()</w:t>
      </w:r>
    </w:p>
    <w:p w:rsidR="001157E9" w:rsidRDefault="00580114" w:rsidP="0066591E">
      <w:r w:rsidRPr="00665EF7">
        <w:rPr>
          <w:b/>
          <w:bCs/>
          <w:u w:val="single"/>
        </w:rPr>
        <w:t>Autonomous Market Agent</w:t>
      </w:r>
      <w:r>
        <w:t xml:space="preserve"> – this class responsible to connect with the server automatically while the user decided to use it instead of using the GUI interface. </w:t>
      </w:r>
      <w:r w:rsidR="008B0504">
        <w:t xml:space="preserve">It is using a timer which allowed us to make 20 action every 10 seconds. Any action such as apply to the server, get commodity list and buy/sell requests accordingly to the rules we decided to use when we make buy or sell request. </w:t>
      </w:r>
    </w:p>
    <w:p w:rsidR="008B0504" w:rsidRDefault="008B0504" w:rsidP="0066591E">
      <w:pPr>
        <w:rPr>
          <w:b/>
          <w:bCs/>
          <w:i/>
          <w:iCs/>
        </w:rPr>
      </w:pPr>
      <w:r w:rsidRPr="00C5376D">
        <w:rPr>
          <w:b/>
          <w:bCs/>
          <w:u w:val="single"/>
        </w:rPr>
        <w:t>Functions</w:t>
      </w:r>
      <w:r>
        <w:rPr>
          <w:b/>
          <w:bCs/>
          <w:u w:val="single"/>
        </w:rPr>
        <w:t xml:space="preserve"> </w:t>
      </w:r>
      <w:r>
        <w:rPr>
          <w:b/>
          <w:bCs/>
          <w:i/>
          <w:iCs/>
        </w:rPr>
        <w:t>–</w:t>
      </w:r>
    </w:p>
    <w:p w:rsidR="008B0504" w:rsidRDefault="008B0504" w:rsidP="0066591E">
      <w:proofErr w:type="spellStart"/>
      <w:r>
        <w:rPr>
          <w:rFonts w:ascii="Consolas" w:hAnsi="Consolas" w:cs="Consolas"/>
          <w:color w:val="000000"/>
          <w:sz w:val="19"/>
          <w:szCs w:val="19"/>
        </w:rPr>
        <w:t>OnTimedEvent</w:t>
      </w:r>
      <w:proofErr w:type="spellEnd"/>
      <w:r>
        <w:rPr>
          <w:rFonts w:ascii="Consolas" w:hAnsi="Consolas" w:cs="Consolas"/>
          <w:color w:val="000000"/>
          <w:sz w:val="19"/>
          <w:szCs w:val="19"/>
        </w:rPr>
        <w:t>(</w:t>
      </w:r>
      <w:r>
        <w:rPr>
          <w:rFonts w:ascii="Consolas" w:hAnsi="Consolas" w:cs="Consolas"/>
          <w:color w:val="2B91AF"/>
          <w:sz w:val="19"/>
          <w:szCs w:val="19"/>
        </w:rPr>
        <w:t>Object</w:t>
      </w:r>
      <w:r>
        <w:rPr>
          <w:rFonts w:ascii="Consolas" w:hAnsi="Consolas" w:cs="Consolas"/>
          <w:color w:val="000000"/>
          <w:sz w:val="19"/>
          <w:szCs w:val="19"/>
        </w:rPr>
        <w:t xml:space="preserve"> source, </w:t>
      </w:r>
      <w:proofErr w:type="spellStart"/>
      <w:r>
        <w:rPr>
          <w:rFonts w:ascii="Consolas" w:hAnsi="Consolas" w:cs="Consolas"/>
          <w:color w:val="2B91AF"/>
          <w:sz w:val="19"/>
          <w:szCs w:val="19"/>
        </w:rPr>
        <w:t>ElapsedEventArgs</w:t>
      </w:r>
      <w:proofErr w:type="spellEnd"/>
      <w:r>
        <w:rPr>
          <w:rFonts w:ascii="Consolas" w:hAnsi="Consolas" w:cs="Consolas"/>
          <w:color w:val="000000"/>
          <w:sz w:val="19"/>
          <w:szCs w:val="19"/>
        </w:rPr>
        <w:t xml:space="preserve"> e)</w:t>
      </w:r>
      <w:r>
        <w:rPr>
          <w:rFonts w:ascii="Consolas" w:hAnsi="Consolas" w:cs="Consolas"/>
          <w:color w:val="000000"/>
          <w:sz w:val="19"/>
          <w:szCs w:val="19"/>
        </w:rPr>
        <w:t xml:space="preserve"> – </w:t>
      </w:r>
      <w:r w:rsidRPr="008B0504">
        <w:t>the main function who make all the communication with the server</w:t>
      </w:r>
      <w:r>
        <w:rPr>
          <w:rFonts w:ascii="Consolas" w:hAnsi="Consolas" w:cs="Consolas"/>
          <w:color w:val="000000"/>
          <w:sz w:val="19"/>
          <w:szCs w:val="19"/>
        </w:rPr>
        <w:t xml:space="preserve"> </w:t>
      </w:r>
      <w:r>
        <w:rPr>
          <w:b/>
          <w:bCs/>
          <w:i/>
          <w:iCs/>
        </w:rPr>
        <w:t xml:space="preserve"> </w:t>
      </w:r>
      <w:r>
        <w:t>automatically</w:t>
      </w:r>
      <w:r>
        <w:t>.</w:t>
      </w:r>
    </w:p>
    <w:p w:rsidR="008B0504" w:rsidRDefault="008B0504" w:rsidP="0066591E">
      <w:r>
        <w:rPr>
          <w:rFonts w:ascii="Consolas" w:hAnsi="Consolas" w:cs="Consolas"/>
          <w:color w:val="000000"/>
          <w:sz w:val="19"/>
          <w:szCs w:val="19"/>
        </w:rPr>
        <w:t>Start</w:t>
      </w:r>
      <w:r>
        <w:t xml:space="preserve"> () – we use this function from the GUI interface to start the automatic action.</w:t>
      </w:r>
    </w:p>
    <w:p w:rsidR="008B0504" w:rsidRDefault="008B0504" w:rsidP="0066591E">
      <w:r>
        <w:rPr>
          <w:rFonts w:ascii="Consolas" w:hAnsi="Consolas" w:cs="Consolas"/>
          <w:color w:val="000000"/>
          <w:sz w:val="19"/>
          <w:szCs w:val="19"/>
        </w:rPr>
        <w:t>Stop</w:t>
      </w:r>
      <w:r>
        <w:t xml:space="preserve"> () – we use this function in the GUI interface to stop the automatic action</w:t>
      </w:r>
    </w:p>
    <w:p w:rsidR="008B0504" w:rsidRDefault="008B0504" w:rsidP="0066591E"/>
    <w:p w:rsidR="0066591E" w:rsidRDefault="0066591E" w:rsidP="0066591E">
      <w:pPr>
        <w:rPr>
          <w:b/>
          <w:bCs/>
          <w:sz w:val="36"/>
          <w:szCs w:val="36"/>
          <w:u w:val="single"/>
        </w:rPr>
      </w:pPr>
      <w:r>
        <w:rPr>
          <w:b/>
          <w:bCs/>
          <w:sz w:val="36"/>
          <w:szCs w:val="36"/>
          <w:u w:val="single"/>
        </w:rPr>
        <w:t>Data Access</w:t>
      </w:r>
      <w:r w:rsidRPr="00735592">
        <w:rPr>
          <w:b/>
          <w:bCs/>
          <w:sz w:val="36"/>
          <w:szCs w:val="36"/>
          <w:u w:val="single"/>
        </w:rPr>
        <w:t xml:space="preserve"> layer:</w:t>
      </w:r>
    </w:p>
    <w:p w:rsidR="00EA16E7" w:rsidRDefault="00EA16E7" w:rsidP="00C5376D">
      <w:r>
        <w:t>This class contains all the communication with the server. All the requests coming from the user through the BL are processed here, sent to the server and then this layer returns an adequate response back to the BL.</w:t>
      </w:r>
    </w:p>
    <w:p w:rsidR="00C5376D" w:rsidRPr="00C5376D" w:rsidRDefault="00C5376D" w:rsidP="00C5376D">
      <w:pPr>
        <w:rPr>
          <w:b/>
          <w:bCs/>
          <w:sz w:val="28"/>
          <w:szCs w:val="28"/>
          <w:u w:val="single"/>
        </w:rPr>
      </w:pPr>
      <w:r w:rsidRPr="00C5376D">
        <w:rPr>
          <w:b/>
          <w:bCs/>
          <w:sz w:val="28"/>
          <w:szCs w:val="28"/>
          <w:u w:val="single"/>
        </w:rPr>
        <w:t>Classes</w:t>
      </w:r>
    </w:p>
    <w:p w:rsidR="0066591E" w:rsidRPr="00CD4925" w:rsidRDefault="00C5376D" w:rsidP="0066591E">
      <w:r w:rsidRPr="00C5376D">
        <w:rPr>
          <w:b/>
          <w:bCs/>
          <w:u w:val="single"/>
        </w:rPr>
        <w:t>Request</w:t>
      </w:r>
      <w:r w:rsidR="00665EF7">
        <w:rPr>
          <w:b/>
          <w:bCs/>
          <w:u w:val="single"/>
        </w:rPr>
        <w:t xml:space="preserve"> </w:t>
      </w:r>
      <w:bookmarkStart w:id="0" w:name="_GoBack"/>
      <w:bookmarkEnd w:id="0"/>
      <w:r w:rsidRPr="00C5376D">
        <w:rPr>
          <w:b/>
          <w:bCs/>
          <w:u w:val="single"/>
        </w:rPr>
        <w:t>Manager Class</w:t>
      </w:r>
      <w:r>
        <w:t xml:space="preserve"> – this class operates as the main class of the DAL. This class contains all the functions communicating with the server with the adequate inputs as given from the Presentation Layer. This class implements the </w:t>
      </w:r>
      <w:proofErr w:type="spellStart"/>
      <w:r>
        <w:t>IMarketClient</w:t>
      </w:r>
      <w:proofErr w:type="spellEnd"/>
      <w:r>
        <w:t xml:space="preserve"> interface as given in the </w:t>
      </w:r>
      <w:proofErr w:type="spellStart"/>
      <w:r>
        <w:t>MarketClient</w:t>
      </w:r>
      <w:proofErr w:type="spellEnd"/>
      <w:r>
        <w:t xml:space="preserve"> solution. </w:t>
      </w:r>
    </w:p>
    <w:p w:rsidR="008B0504" w:rsidRDefault="008B0504" w:rsidP="009C2AF5">
      <w:pPr>
        <w:rPr>
          <w:b/>
          <w:bCs/>
          <w:u w:val="single"/>
        </w:rPr>
      </w:pPr>
    </w:p>
    <w:p w:rsidR="00AE741E" w:rsidRDefault="00C5376D" w:rsidP="009C2AF5">
      <w:pPr>
        <w:rPr>
          <w:b/>
          <w:bCs/>
          <w:u w:val="single"/>
        </w:rPr>
      </w:pPr>
      <w:r w:rsidRPr="00C5376D">
        <w:rPr>
          <w:b/>
          <w:bCs/>
          <w:u w:val="single"/>
        </w:rPr>
        <w:lastRenderedPageBreak/>
        <w:t>Functions</w:t>
      </w:r>
    </w:p>
    <w:p w:rsidR="009C2AF5" w:rsidRPr="00C92D1C" w:rsidRDefault="00AE741E" w:rsidP="00AE741E">
      <w:r>
        <w:t xml:space="preserve">Each of these functions creates an instance of </w:t>
      </w:r>
      <w:proofErr w:type="spellStart"/>
      <w:r>
        <w:t>SimpleHTTPClient</w:t>
      </w:r>
      <w:proofErr w:type="spellEnd"/>
      <w:r>
        <w:t xml:space="preserve">, and use that instance in order to use the </w:t>
      </w:r>
      <w:proofErr w:type="spellStart"/>
      <w:r>
        <w:t>SendPostRequest</w:t>
      </w:r>
      <w:proofErr w:type="spellEnd"/>
      <w:r>
        <w:t xml:space="preserve"> function, which is used in order to translate the requests and send them to the server.</w:t>
      </w:r>
      <w:r w:rsidR="00C92D1C">
        <w:rPr>
          <w:b/>
          <w:bCs/>
          <w:u w:val="single"/>
        </w:rPr>
        <w:t xml:space="preserve"> </w:t>
      </w:r>
      <w:r w:rsidR="00C92D1C">
        <w:t>Each function writes to the Log.</w:t>
      </w:r>
    </w:p>
    <w:p w:rsidR="00C5376D" w:rsidRPr="00C5376D" w:rsidRDefault="00C5376D" w:rsidP="00C5376D">
      <w:proofErr w:type="spellStart"/>
      <w:r>
        <w:rPr>
          <w:rFonts w:ascii="Consolas" w:hAnsi="Consolas" w:cs="Consolas"/>
          <w:color w:val="000000"/>
          <w:sz w:val="19"/>
          <w:szCs w:val="19"/>
        </w:rPr>
        <w:t>SendCancelBuySellRequest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r>
        <w:t xml:space="preserve"> – </w:t>
      </w:r>
    </w:p>
    <w:p w:rsidR="00C5376D" w:rsidRDefault="00C5376D" w:rsidP="00C5376D">
      <w:proofErr w:type="spellStart"/>
      <w:r>
        <w:rPr>
          <w:rFonts w:ascii="Consolas" w:hAnsi="Consolas" w:cs="Consolas"/>
          <w:color w:val="000000"/>
          <w:sz w:val="19"/>
          <w:szCs w:val="19"/>
        </w:rPr>
        <w:t>SendBuyRequest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r>
        <w:t xml:space="preserve">  - </w:t>
      </w:r>
    </w:p>
    <w:p w:rsidR="00C5376D" w:rsidRDefault="00C5376D" w:rsidP="00C5376D">
      <w:proofErr w:type="spellStart"/>
      <w:r>
        <w:rPr>
          <w:rFonts w:ascii="Consolas" w:hAnsi="Consolas" w:cs="Consolas"/>
          <w:color w:val="000000"/>
          <w:sz w:val="19"/>
          <w:szCs w:val="19"/>
        </w:rPr>
        <w:t>SendSellRequest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C5376D" w:rsidRDefault="00C5376D" w:rsidP="00C5376D">
      <w:proofErr w:type="spellStart"/>
      <w:r>
        <w:rPr>
          <w:rFonts w:ascii="Consolas" w:hAnsi="Consolas" w:cs="Consolas"/>
          <w:color w:val="000000"/>
          <w:sz w:val="19"/>
          <w:szCs w:val="19"/>
        </w:rPr>
        <w:t>SendQueryBuySellRequest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C5376D" w:rsidRDefault="00C5376D" w:rsidP="00C5376D">
      <w:proofErr w:type="spellStart"/>
      <w:r>
        <w:rPr>
          <w:rFonts w:ascii="Consolas" w:hAnsi="Consolas" w:cs="Consolas"/>
          <w:color w:val="000000"/>
          <w:sz w:val="19"/>
          <w:szCs w:val="19"/>
        </w:rPr>
        <w:t>SendQueryUserRequest</w:t>
      </w:r>
      <w:proofErr w:type="spellEnd"/>
      <w:r>
        <w:rPr>
          <w:rFonts w:ascii="Consolas" w:hAnsi="Consolas" w:cs="Consolas"/>
          <w:color w:val="000000"/>
          <w:sz w:val="19"/>
          <w:szCs w:val="19"/>
        </w:rPr>
        <w:t>()</w:t>
      </w:r>
    </w:p>
    <w:p w:rsidR="00C5376D" w:rsidRDefault="00C5376D" w:rsidP="00C5376D">
      <w:pPr>
        <w:rPr>
          <w:rFonts w:ascii="Consolas" w:hAnsi="Consolas" w:cs="Consolas"/>
          <w:color w:val="000000"/>
          <w:sz w:val="19"/>
          <w:szCs w:val="19"/>
        </w:rPr>
      </w:pPr>
      <w:proofErr w:type="spellStart"/>
      <w:r>
        <w:rPr>
          <w:rFonts w:ascii="Consolas" w:hAnsi="Consolas" w:cs="Consolas"/>
          <w:color w:val="000000"/>
          <w:sz w:val="19"/>
          <w:szCs w:val="19"/>
        </w:rPr>
        <w:t>SendQueryMarketRequest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w:t>
      </w:r>
    </w:p>
    <w:p w:rsidR="00C92D1C" w:rsidRDefault="00C92D1C" w:rsidP="00C5376D">
      <w:pPr>
        <w:rPr>
          <w:rFonts w:ascii="Consolas" w:hAnsi="Consolas" w:cs="Consolas"/>
          <w:color w:val="000000"/>
          <w:sz w:val="19"/>
          <w:szCs w:val="19"/>
        </w:rPr>
      </w:pPr>
      <w:proofErr w:type="spellStart"/>
      <w:r>
        <w:rPr>
          <w:rFonts w:ascii="Consolas" w:hAnsi="Consolas" w:cs="Consolas"/>
          <w:color w:val="000000"/>
          <w:sz w:val="19"/>
          <w:szCs w:val="19"/>
        </w:rPr>
        <w:t>SendAllMarketQuery</w:t>
      </w:r>
      <w:proofErr w:type="spellEnd"/>
      <w:r>
        <w:rPr>
          <w:rFonts w:ascii="Consolas" w:hAnsi="Consolas" w:cs="Consolas"/>
          <w:color w:val="000000"/>
          <w:sz w:val="19"/>
          <w:szCs w:val="19"/>
        </w:rPr>
        <w:t>()</w:t>
      </w:r>
    </w:p>
    <w:p w:rsidR="00C92D1C" w:rsidRDefault="00C92D1C" w:rsidP="00C5376D">
      <w:pPr>
        <w:rPr>
          <w:rFonts w:ascii="Consolas" w:hAnsi="Consolas" w:cs="Consolas"/>
          <w:color w:val="000000"/>
          <w:sz w:val="19"/>
          <w:szCs w:val="19"/>
        </w:rPr>
      </w:pPr>
      <w:proofErr w:type="spellStart"/>
      <w:r>
        <w:rPr>
          <w:rFonts w:ascii="Consolas" w:hAnsi="Consolas" w:cs="Consolas"/>
          <w:color w:val="000000"/>
          <w:sz w:val="19"/>
          <w:szCs w:val="19"/>
        </w:rPr>
        <w:t>SendUserRequestsQuery</w:t>
      </w:r>
      <w:proofErr w:type="spellEnd"/>
      <w:r>
        <w:rPr>
          <w:rFonts w:ascii="Consolas" w:hAnsi="Consolas" w:cs="Consolas"/>
          <w:color w:val="000000"/>
          <w:sz w:val="19"/>
          <w:szCs w:val="19"/>
        </w:rPr>
        <w:t>()</w:t>
      </w:r>
    </w:p>
    <w:p w:rsidR="00C92D1C" w:rsidRDefault="00C92D1C" w:rsidP="00C5376D">
      <w:pPr>
        <w:rPr>
          <w:b/>
          <w:bCs/>
          <w:u w:val="single"/>
        </w:rPr>
      </w:pPr>
    </w:p>
    <w:p w:rsidR="00C5376D" w:rsidRDefault="00C5376D" w:rsidP="00C5376D">
      <w:pPr>
        <w:rPr>
          <w:b/>
          <w:bCs/>
          <w:u w:val="single"/>
        </w:rPr>
      </w:pPr>
      <w:r>
        <w:rPr>
          <w:b/>
          <w:bCs/>
          <w:u w:val="single"/>
        </w:rPr>
        <w:t xml:space="preserve">Requests Classes  </w:t>
      </w:r>
    </w:p>
    <w:p w:rsidR="00C5376D" w:rsidRDefault="00C5376D" w:rsidP="00C5376D">
      <w:r>
        <w:t>These classes include no functions, only appropriate fields (according to the input needed of the function) for creating requests instances.</w:t>
      </w:r>
    </w:p>
    <w:p w:rsidR="00C5376D" w:rsidRPr="00C5376D" w:rsidRDefault="00C5376D" w:rsidP="00C5376D">
      <w:pPr>
        <w:rPr>
          <w:u w:val="single"/>
        </w:rPr>
      </w:pPr>
      <w:proofErr w:type="spellStart"/>
      <w:r w:rsidRPr="00C5376D">
        <w:rPr>
          <w:u w:val="single"/>
        </w:rPr>
        <w:t>BuyRequest</w:t>
      </w:r>
      <w:proofErr w:type="spellEnd"/>
      <w:r w:rsidRPr="00C5376D">
        <w:rPr>
          <w:u w:val="single"/>
        </w:rPr>
        <w:t xml:space="preserve"> Class</w:t>
      </w:r>
    </w:p>
    <w:p w:rsidR="00C5376D" w:rsidRDefault="00C5376D" w:rsidP="00C5376D">
      <w:pPr>
        <w:rPr>
          <w:u w:val="single"/>
        </w:rPr>
      </w:pPr>
      <w:proofErr w:type="spellStart"/>
      <w:r w:rsidRPr="00C5376D">
        <w:rPr>
          <w:u w:val="single"/>
        </w:rPr>
        <w:t>SellRequest</w:t>
      </w:r>
      <w:proofErr w:type="spellEnd"/>
      <w:r w:rsidRPr="00C5376D">
        <w:rPr>
          <w:u w:val="single"/>
        </w:rPr>
        <w:t xml:space="preserve"> Class</w:t>
      </w:r>
    </w:p>
    <w:p w:rsidR="00C5376D" w:rsidRDefault="00C5376D" w:rsidP="00C5376D">
      <w:pPr>
        <w:rPr>
          <w:u w:val="single"/>
        </w:rPr>
      </w:pPr>
      <w:proofErr w:type="spellStart"/>
      <w:r>
        <w:rPr>
          <w:u w:val="single"/>
        </w:rPr>
        <w:t>CancelRequest</w:t>
      </w:r>
      <w:proofErr w:type="spellEnd"/>
      <w:r>
        <w:rPr>
          <w:u w:val="single"/>
        </w:rPr>
        <w:t xml:space="preserve"> Class</w:t>
      </w:r>
    </w:p>
    <w:p w:rsidR="002F4BB5" w:rsidRDefault="002F4BB5" w:rsidP="002F4BB5">
      <w:pPr>
        <w:rPr>
          <w:u w:val="single"/>
        </w:rPr>
      </w:pPr>
      <w:proofErr w:type="spellStart"/>
      <w:r>
        <w:rPr>
          <w:u w:val="single"/>
        </w:rPr>
        <w:t>QueryMarketRequest</w:t>
      </w:r>
      <w:proofErr w:type="spellEnd"/>
      <w:r>
        <w:rPr>
          <w:u w:val="single"/>
        </w:rPr>
        <w:t xml:space="preserve"> Class</w:t>
      </w:r>
    </w:p>
    <w:p w:rsidR="002F4BB5" w:rsidRDefault="002F4BB5" w:rsidP="002F4BB5">
      <w:pPr>
        <w:rPr>
          <w:u w:val="single"/>
        </w:rPr>
      </w:pPr>
      <w:proofErr w:type="spellStart"/>
      <w:r>
        <w:rPr>
          <w:u w:val="single"/>
        </w:rPr>
        <w:t>QuerySellBuyRequest</w:t>
      </w:r>
      <w:proofErr w:type="spellEnd"/>
      <w:r>
        <w:rPr>
          <w:u w:val="single"/>
        </w:rPr>
        <w:t xml:space="preserve"> Class</w:t>
      </w:r>
    </w:p>
    <w:p w:rsidR="00C92D1C" w:rsidRDefault="00C92D1C" w:rsidP="002F4BB5">
      <w:pPr>
        <w:rPr>
          <w:u w:val="single"/>
        </w:rPr>
      </w:pPr>
      <w:proofErr w:type="spellStart"/>
      <w:r>
        <w:rPr>
          <w:u w:val="single"/>
        </w:rPr>
        <w:t>AllMarketRequest</w:t>
      </w:r>
      <w:proofErr w:type="spellEnd"/>
      <w:r>
        <w:rPr>
          <w:u w:val="single"/>
        </w:rPr>
        <w:t xml:space="preserve"> Class</w:t>
      </w:r>
    </w:p>
    <w:p w:rsidR="00C92D1C" w:rsidRDefault="00C92D1C" w:rsidP="002F4BB5">
      <w:pPr>
        <w:rPr>
          <w:u w:val="single"/>
        </w:rPr>
      </w:pPr>
      <w:proofErr w:type="spellStart"/>
      <w:r>
        <w:rPr>
          <w:u w:val="single"/>
        </w:rPr>
        <w:t>UserRequestsQuery</w:t>
      </w:r>
      <w:proofErr w:type="spellEnd"/>
      <w:r>
        <w:rPr>
          <w:u w:val="single"/>
        </w:rPr>
        <w:t xml:space="preserve"> Class</w:t>
      </w:r>
    </w:p>
    <w:p w:rsidR="00C92D1C" w:rsidRDefault="00C92D1C" w:rsidP="002F4BB5">
      <w:pPr>
        <w:rPr>
          <w:u w:val="single"/>
        </w:rPr>
      </w:pPr>
    </w:p>
    <w:p w:rsidR="002F4BB5" w:rsidRDefault="002F4BB5" w:rsidP="002F4BB5">
      <w:pPr>
        <w:rPr>
          <w:u w:val="single"/>
        </w:rPr>
      </w:pPr>
    </w:p>
    <w:p w:rsidR="00C5376D" w:rsidRDefault="00C5376D" w:rsidP="00C5376D">
      <w:pPr>
        <w:rPr>
          <w:b/>
          <w:bCs/>
          <w:u w:val="single"/>
        </w:rPr>
      </w:pPr>
      <w:r>
        <w:rPr>
          <w:b/>
          <w:bCs/>
          <w:u w:val="single"/>
        </w:rPr>
        <w:t xml:space="preserve">Query </w:t>
      </w:r>
      <w:r w:rsidR="00C92D1C">
        <w:rPr>
          <w:b/>
          <w:bCs/>
          <w:u w:val="single"/>
        </w:rPr>
        <w:t>output</w:t>
      </w:r>
      <w:r>
        <w:rPr>
          <w:b/>
          <w:bCs/>
          <w:u w:val="single"/>
        </w:rPr>
        <w:t xml:space="preserve"> Classes</w:t>
      </w:r>
    </w:p>
    <w:p w:rsidR="002F4BB5" w:rsidRDefault="00C5376D" w:rsidP="002F4BB5">
      <w:r>
        <w:t xml:space="preserve">These classes include one function – </w:t>
      </w:r>
      <w:proofErr w:type="spellStart"/>
      <w:r>
        <w:t>ToString</w:t>
      </w:r>
      <w:proofErr w:type="spellEnd"/>
      <w:r>
        <w:t xml:space="preserve">(), and appropriate fields (according to the </w:t>
      </w:r>
      <w:r w:rsidR="002F4BB5">
        <w:t>output received from the server</w:t>
      </w:r>
      <w:r>
        <w:t>)</w:t>
      </w:r>
      <w:r w:rsidR="002F4BB5">
        <w:t xml:space="preserve"> . these Classes implement the interfaces as given in </w:t>
      </w:r>
      <w:proofErr w:type="spellStart"/>
      <w:r w:rsidR="002F4BB5">
        <w:t>DataEntries</w:t>
      </w:r>
      <w:proofErr w:type="spellEnd"/>
      <w:r w:rsidR="002F4BB5">
        <w:t xml:space="preserve"> folder in the </w:t>
      </w:r>
      <w:proofErr w:type="spellStart"/>
      <w:r w:rsidR="002F4BB5">
        <w:t>MarketClient</w:t>
      </w:r>
      <w:proofErr w:type="spellEnd"/>
      <w:r w:rsidR="002F4BB5">
        <w:t xml:space="preserve"> solution.</w:t>
      </w:r>
    </w:p>
    <w:p w:rsidR="002F4BB5" w:rsidRDefault="002F4BB5" w:rsidP="002F4BB5">
      <w:pPr>
        <w:rPr>
          <w:u w:val="single"/>
        </w:rPr>
      </w:pPr>
      <w:proofErr w:type="spellStart"/>
      <w:r>
        <w:rPr>
          <w:u w:val="single"/>
        </w:rPr>
        <w:t>MarketCommodityOffer</w:t>
      </w:r>
      <w:proofErr w:type="spellEnd"/>
      <w:r>
        <w:rPr>
          <w:u w:val="single"/>
        </w:rPr>
        <w:t xml:space="preserve"> Class</w:t>
      </w:r>
    </w:p>
    <w:p w:rsidR="00AE741E" w:rsidRDefault="00AE741E" w:rsidP="00AE741E">
      <w:pPr>
        <w:rPr>
          <w:u w:val="single"/>
        </w:rPr>
      </w:pPr>
      <w:proofErr w:type="spellStart"/>
      <w:r>
        <w:rPr>
          <w:u w:val="single"/>
        </w:rPr>
        <w:t>MarketItemQuery</w:t>
      </w:r>
      <w:proofErr w:type="spellEnd"/>
    </w:p>
    <w:p w:rsidR="00AE741E" w:rsidRDefault="00AE741E" w:rsidP="00AE741E">
      <w:pPr>
        <w:rPr>
          <w:u w:val="single"/>
        </w:rPr>
      </w:pPr>
      <w:proofErr w:type="spellStart"/>
      <w:r>
        <w:rPr>
          <w:u w:val="single"/>
        </w:rPr>
        <w:t>MarketUserData</w:t>
      </w:r>
      <w:proofErr w:type="spellEnd"/>
    </w:p>
    <w:p w:rsidR="00C92D1C" w:rsidRDefault="00C92D1C" w:rsidP="00AE741E">
      <w:pPr>
        <w:rPr>
          <w:u w:val="single"/>
        </w:rPr>
      </w:pPr>
      <w:proofErr w:type="spellStart"/>
      <w:r>
        <w:rPr>
          <w:u w:val="single"/>
        </w:rPr>
        <w:t>AllCommodityOffer</w:t>
      </w:r>
      <w:proofErr w:type="spellEnd"/>
    </w:p>
    <w:p w:rsidR="00C92D1C" w:rsidRDefault="00C92D1C" w:rsidP="00AE741E">
      <w:pPr>
        <w:rPr>
          <w:u w:val="single"/>
        </w:rPr>
      </w:pPr>
      <w:proofErr w:type="spellStart"/>
      <w:r>
        <w:rPr>
          <w:u w:val="single"/>
        </w:rPr>
        <w:t>MarketUserRequests</w:t>
      </w:r>
      <w:proofErr w:type="spellEnd"/>
    </w:p>
    <w:p w:rsidR="002F4BB5" w:rsidRPr="002F4BB5" w:rsidRDefault="002F4BB5" w:rsidP="002F4BB5">
      <w:pPr>
        <w:rPr>
          <w:u w:val="single"/>
        </w:rPr>
      </w:pPr>
    </w:p>
    <w:p w:rsidR="00C5376D" w:rsidRPr="00C5376D" w:rsidRDefault="00C5376D" w:rsidP="00C5376D">
      <w:pPr>
        <w:rPr>
          <w:b/>
          <w:bCs/>
          <w:u w:val="single"/>
        </w:rPr>
      </w:pPr>
    </w:p>
    <w:p w:rsidR="00C5376D" w:rsidRPr="00C5376D" w:rsidRDefault="00C5376D" w:rsidP="00C5376D">
      <w:pPr>
        <w:rPr>
          <w:b/>
          <w:bCs/>
          <w:u w:val="single"/>
        </w:rPr>
      </w:pPr>
    </w:p>
    <w:p w:rsidR="00C5376D" w:rsidRPr="00C5376D" w:rsidRDefault="00C5376D" w:rsidP="00C5376D"/>
    <w:sectPr w:rsidR="00C5376D" w:rsidRPr="00C5376D"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1157E9"/>
    <w:rsid w:val="00226EE4"/>
    <w:rsid w:val="00251510"/>
    <w:rsid w:val="00266C8F"/>
    <w:rsid w:val="002F4BB5"/>
    <w:rsid w:val="003A785C"/>
    <w:rsid w:val="00580114"/>
    <w:rsid w:val="0062462D"/>
    <w:rsid w:val="0066591E"/>
    <w:rsid w:val="00665EF7"/>
    <w:rsid w:val="00735592"/>
    <w:rsid w:val="008B0504"/>
    <w:rsid w:val="009B0406"/>
    <w:rsid w:val="009C2AF5"/>
    <w:rsid w:val="00AE741E"/>
    <w:rsid w:val="00C21FE7"/>
    <w:rsid w:val="00C5376D"/>
    <w:rsid w:val="00C92D1C"/>
    <w:rsid w:val="00CD4925"/>
    <w:rsid w:val="00E473E9"/>
    <w:rsid w:val="00EA16E7"/>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3C6C"/>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8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35592"/>
    <w:rPr>
      <w:color w:val="0000FF"/>
      <w:u w:val="single"/>
    </w:rPr>
  </w:style>
  <w:style w:type="character" w:styleId="a3">
    <w:name w:val="Mention"/>
    <w:basedOn w:val="a0"/>
    <w:uiPriority w:val="99"/>
    <w:semiHidden/>
    <w:unhideWhenUsed/>
    <w:rsid w:val="00E473E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1585">
      <w:bodyDiv w:val="1"/>
      <w:marLeft w:val="0"/>
      <w:marRight w:val="0"/>
      <w:marTop w:val="0"/>
      <w:marBottom w:val="0"/>
      <w:divBdr>
        <w:top w:val="none" w:sz="0" w:space="0" w:color="auto"/>
        <w:left w:val="none" w:sz="0" w:space="0" w:color="auto"/>
        <w:bottom w:val="none" w:sz="0" w:space="0" w:color="auto"/>
        <w:right w:val="none" w:sz="0" w:space="0" w:color="auto"/>
      </w:divBdr>
    </w:div>
    <w:div w:id="472215522">
      <w:bodyDiv w:val="1"/>
      <w:marLeft w:val="0"/>
      <w:marRight w:val="0"/>
      <w:marTop w:val="0"/>
      <w:marBottom w:val="0"/>
      <w:divBdr>
        <w:top w:val="none" w:sz="0" w:space="0" w:color="auto"/>
        <w:left w:val="none" w:sz="0" w:space="0" w:color="auto"/>
        <w:bottom w:val="none" w:sz="0" w:space="0" w:color="auto"/>
        <w:right w:val="none" w:sz="0" w:space="0" w:color="auto"/>
      </w:divBdr>
    </w:div>
    <w:div w:id="10416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h5MyZu"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912</Words>
  <Characters>4561</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סייפן גרצנשטיין</cp:lastModifiedBy>
  <cp:revision>11</cp:revision>
  <dcterms:created xsi:type="dcterms:W3CDTF">2017-03-30T13:14:00Z</dcterms:created>
  <dcterms:modified xsi:type="dcterms:W3CDTF">2017-05-18T18:01:00Z</dcterms:modified>
</cp:coreProperties>
</file>