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0D109B" w:rsidTr="00245C68" w14:paraId="0433E643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D109B" w:rsidP="00245C68" w:rsidRDefault="000D109B" w14:paraId="0C0CDEE3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192CFC9B" wp14:editId="6DE38AB7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0D109B" w:rsidP="00245C68" w:rsidRDefault="000D109B" w14:paraId="64CF5120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0D109B" w:rsidP="00245C68" w:rsidRDefault="000D109B" w14:paraId="00682E57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0D109B" w:rsidP="00245C68" w:rsidRDefault="000D109B" w14:paraId="37C680CB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0D109B" w:rsidP="00245C68" w:rsidRDefault="000D109B" w14:paraId="5547C6A2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0D109B" w:rsidP="00245C68" w:rsidRDefault="000D109B" w14:paraId="3D9C29BD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0D109B" w:rsidP="00245C68" w:rsidRDefault="000D109B" w14:paraId="2AFA1F4A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0D109B" w:rsidP="00245C68" w:rsidRDefault="000D109B" w14:paraId="588F1560" w14:textId="77777777">
            <w:pPr>
              <w:textAlignment w:val="top"/>
            </w:pPr>
          </w:p>
        </w:tc>
      </w:tr>
      <w:tr w:rsidRPr="003470B2" w:rsidR="000D109B" w:rsidTr="00245C68" w14:paraId="3A383F4A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0D109B" w:rsidP="00245C68" w:rsidRDefault="000D109B" w14:paraId="56153868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0D109B" w:rsidP="00245C68" w:rsidRDefault="000D109B" w14:paraId="0721E419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0D109B" w:rsidP="000D109B" w:rsidRDefault="000D109B" w14:paraId="1AE0DA2B" w14:textId="77777777"/>
    <w:p w:rsidRPr="00DB4AD6" w:rsidR="000D109B" w:rsidP="000D109B" w:rsidRDefault="000D109B" w14:paraId="3F1E66C2" w14:textId="3CB21BBD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9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0D109B" w:rsidP="000D109B" w:rsidRDefault="000D109B" w14:paraId="0C58F0BA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0D109B" w:rsidP="000D109B" w:rsidRDefault="000D109B" w14:paraId="4B17D7A7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0D109B" w:rsidP="748E56ED" w:rsidRDefault="000D109B" w14:paraId="6CB8F177" w14:textId="205157CB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748E56ED" w:rsidR="000D109B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748E56ED" w:rsidR="53FFEF4D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0D109B" w:rsidP="000D109B" w:rsidRDefault="000D109B" w14:paraId="0E144D3B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0D109B" w:rsidP="000D109B" w:rsidRDefault="000D109B" w14:paraId="3BE39299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0D109B" w:rsidP="000D109B" w:rsidRDefault="000D109B" w14:paraId="247BB9F8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0D109B" w:rsidP="000D109B" w:rsidRDefault="000D109B" w14:paraId="399A3663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D109B" w:rsidP="000D109B" w:rsidRDefault="000D109B" w14:paraId="6C253EE4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D109B" w:rsidP="000D109B" w:rsidRDefault="000D109B" w14:paraId="6BEAA33E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D109B" w:rsidP="000D109B" w:rsidRDefault="000D109B" w14:paraId="23856973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D109B" w:rsidP="000D109B" w:rsidRDefault="000D109B" w14:paraId="502B3838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D109B" w:rsidP="000D109B" w:rsidRDefault="000D109B" w14:paraId="25189536" w14:textId="77777777">
      <w:pPr>
        <w:spacing w:after="240"/>
        <w:rPr>
          <w:rFonts w:ascii="SimSun" w:hAnsi="SimSun" w:eastAsia="SimSun" w:cs="SimSun"/>
          <w:lang w:bidi="ar"/>
        </w:rPr>
      </w:pPr>
    </w:p>
    <w:p w:rsidRPr="002D764A" w:rsidR="000D109B" w:rsidP="748E56ED" w:rsidRDefault="000D109B" w14:paraId="3D08E459" w14:textId="4112B0AA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748E56ED" w:rsidR="000D109B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0D109B" w:rsidR="000D109B" w:rsidP="748E56ED" w:rsidRDefault="000D109B" w14:paraId="37707006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8E56ED" w:rsidR="000D109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Цели:</w:t>
      </w:r>
    </w:p>
    <w:p w:rsidRPr="000D109B" w:rsidR="000D109B" w:rsidP="748E56ED" w:rsidRDefault="000D109B" w14:paraId="6F86799B" w14:textId="77777777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000D109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Освоить инструменты SQL для построения сводной аналитики. Научиться преобразовывать детальные записи таблиц в итоговые показатели (суммы, средние значения, максимумы) в разрезе определенных категорий (континентов, типов управления и </w:t>
      </w:r>
      <w:r w:rsidRPr="748E56ED" w:rsidR="000D109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т.д.</w:t>
      </w:r>
      <w:r w:rsidRPr="748E56ED" w:rsidR="000D109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).</w:t>
      </w:r>
    </w:p>
    <w:p w:rsidRPr="000D109B" w:rsidR="000D109B" w:rsidP="748E56ED" w:rsidRDefault="000D109B" w14:paraId="14F430F0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8E56ED" w:rsidR="000D109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0D109B" w:rsidR="000D109B" w:rsidP="748E56ED" w:rsidRDefault="000D109B" w14:paraId="770623F4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000D109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работу предложения GROUP BY для группировки строк с одинаковыми значениями.</w:t>
      </w:r>
    </w:p>
    <w:p w:rsidRPr="000D109B" w:rsidR="000D109B" w:rsidP="748E56ED" w:rsidRDefault="000D109B" w14:paraId="419E2D65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000D109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Отработать использование агрегатных функций (SUM, AVG, COUNT, MIN, MAX) внутри групп.</w:t>
      </w:r>
    </w:p>
    <w:p w:rsidRPr="000D109B" w:rsidR="000D109B" w:rsidP="748E56ED" w:rsidRDefault="000D109B" w14:paraId="6C4048F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000D109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фильтровать сгруппированные данные с помощью оператора HAVING (в отличие от WHERE, который фильтрует строки до группировки).</w:t>
      </w:r>
    </w:p>
    <w:p w:rsidR="000D109B" w:rsidP="748E56ED" w:rsidRDefault="000D109B" w14:paraId="6DBF9F2C" w14:textId="61F8DB63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000D109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Освоить сортировку итоговых результатов для формирования читаемых отчетов.</w:t>
      </w:r>
    </w:p>
    <w:p w:rsidR="00F3144A" w:rsidP="748E56ED" w:rsidRDefault="00F3144A" w14:paraId="2405544D" w14:textId="353BAD3F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00F3144A" w:rsidP="748E56ED" w:rsidRDefault="00F3144A" w14:paraId="5CB7F4E3" w14:textId="7A2C078A">
      <w:pPr>
        <w:pStyle w:val="a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8E56ED" w:rsidR="134AE8E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Задания:</w:t>
      </w:r>
    </w:p>
    <w:p w:rsidR="00F3144A" w:rsidP="748E56ED" w:rsidRDefault="00F3144A" w14:paraId="1F0505BD" w14:textId="5B912EC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  Создать таблицу «Управление».</w:t>
      </w:r>
    </w:p>
    <w:p w:rsidR="00F3144A" w:rsidP="748E56ED" w:rsidRDefault="00F3144A" w14:paraId="34BBEC31" w14:textId="2F9DFA6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C4ACBFA">
        <w:drawing>
          <wp:inline wp14:editId="380F34A7" wp14:anchorId="21B310DD">
            <wp:extent cx="2735817" cy="952583"/>
            <wp:effectExtent l="0" t="0" r="0" b="0"/>
            <wp:docPr id="2027892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892197" name="Picture 2027892197"/>
                    <pic:cNvPicPr/>
                  </pic:nvPicPr>
                  <pic:blipFill>
                    <a:blip xmlns:r="http://schemas.openxmlformats.org/officeDocument/2006/relationships" r:embed="rId1362010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2BD06ED9" w14:textId="43BDB2C7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  Удалить таблицу «Управление».</w:t>
      </w:r>
    </w:p>
    <w:p w:rsidR="00F3144A" w:rsidP="748E56ED" w:rsidRDefault="00F3144A" w14:paraId="4A3EEA15" w14:textId="18C3936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C4ACBFA">
        <w:drawing>
          <wp:inline wp14:editId="4CD00455" wp14:anchorId="1E7E2CA7">
            <wp:extent cx="2507197" cy="304826"/>
            <wp:effectExtent l="0" t="0" r="0" b="0"/>
            <wp:docPr id="845729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729456" name="Picture 845729456"/>
                    <pic:cNvPicPr/>
                  </pic:nvPicPr>
                  <pic:blipFill>
                    <a:blip xmlns:r="http://schemas.openxmlformats.org/officeDocument/2006/relationships" r:embed="rId677220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369A741B" w14:textId="2E22D2B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 Создать таблицу «Управление», в которой значения столбца «ID» являются уникальными, а столбец «Вид» запрещено оставлять незаполненным.</w:t>
      </w:r>
    </w:p>
    <w:p w:rsidR="00F3144A" w:rsidP="748E56ED" w:rsidRDefault="00F3144A" w14:paraId="6819C12F" w14:textId="0D47D2E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C4ACBFA">
        <w:drawing>
          <wp:inline wp14:editId="712D910D" wp14:anchorId="2B127F54">
            <wp:extent cx="3375953" cy="1013548"/>
            <wp:effectExtent l="0" t="0" r="0" b="0"/>
            <wp:docPr id="1366304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304101" name="Picture 1366304101"/>
                    <pic:cNvPicPr/>
                  </pic:nvPicPr>
                  <pic:blipFill>
                    <a:blip xmlns:r="http://schemas.openxmlformats.org/officeDocument/2006/relationships" r:embed="rId1616846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1A8595ED" w14:textId="4EA9F9E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  Создать таблицу «Управление», в которой для столбца «ID» разрешено вводить значения меньше 200, а для столбца «Вид» установлено значение по умолчанию «Президентская республика».</w:t>
      </w:r>
    </w:p>
    <w:p w:rsidR="00F3144A" w:rsidP="748E56ED" w:rsidRDefault="00F3144A" w14:paraId="29B005D8" w14:textId="57CC9F7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C4ACBFA">
        <w:drawing>
          <wp:inline wp14:editId="2A96C7DE" wp14:anchorId="278F4BC8">
            <wp:extent cx="4275190" cy="1303133"/>
            <wp:effectExtent l="0" t="0" r="0" b="0"/>
            <wp:docPr id="1385394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394011" name="Picture 1385394011"/>
                    <pic:cNvPicPr/>
                  </pic:nvPicPr>
                  <pic:blipFill>
                    <a:blip xmlns:r="http://schemas.openxmlformats.org/officeDocument/2006/relationships" r:embed="rId1711545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100C3EE1" w14:textId="33A22B6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  Создать таблицу «Управление», в которой столбец «ID» определен как первичный ключ и настроен как автоматический идентификатор с начальным значением 5 и шагом 3.</w:t>
      </w:r>
      <w:r>
        <w:br/>
      </w:r>
      <w:r w:rsidR="4C4ACBFA">
        <w:drawing>
          <wp:inline wp14:editId="63CA0DB9" wp14:anchorId="49F3E0A8">
            <wp:extent cx="3551228" cy="1143099"/>
            <wp:effectExtent l="0" t="0" r="0" b="0"/>
            <wp:docPr id="1547836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836835" name="Picture 1547836835"/>
                    <pic:cNvPicPr/>
                  </pic:nvPicPr>
                  <pic:blipFill>
                    <a:blip xmlns:r="http://schemas.openxmlformats.org/officeDocument/2006/relationships" r:embed="rId1244689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3203A2A8" w14:textId="7A8D0293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  Создать таблицу «</w:t>
      </w: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Управление</w:t>
      </w: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», определив для нее первичный ключ, автоматический идентификатор и значение по умолчанию.</w:t>
      </w:r>
    </w:p>
    <w:p w:rsidR="00F3144A" w:rsidP="748E56ED" w:rsidRDefault="00F3144A" w14:paraId="7049C7AB" w14:textId="7BBB66D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C4ACBFA">
        <w:drawing>
          <wp:inline wp14:editId="0C644986" wp14:anchorId="3A995B6E">
            <wp:extent cx="5943600" cy="933450"/>
            <wp:effectExtent l="0" t="0" r="0" b="0"/>
            <wp:docPr id="1909812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812418" name="Picture 1909812418"/>
                    <pic:cNvPicPr/>
                  </pic:nvPicPr>
                  <pic:blipFill>
                    <a:blip xmlns:r="http://schemas.openxmlformats.org/officeDocument/2006/relationships" r:embed="rId1053166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787C5B1C" w14:textId="574D530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  Создать таблицу «</w:t>
      </w: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Страны</w:t>
      </w: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», определив для нее первичный ключ, разрешение или запрет на пустые значения (NULL), а также условие на вводимое значение.</w:t>
      </w:r>
    </w:p>
    <w:p w:rsidR="00F3144A" w:rsidP="748E56ED" w:rsidRDefault="00F3144A" w14:paraId="50DD0F38" w14:textId="52A5D2D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C4ACBFA">
        <w:drawing>
          <wp:inline wp14:editId="1781BFE7" wp14:anchorId="26C62C09">
            <wp:extent cx="4000847" cy="2690093"/>
            <wp:effectExtent l="0" t="0" r="0" b="0"/>
            <wp:docPr id="1926323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323981" name="Picture 1926323981"/>
                    <pic:cNvPicPr/>
                  </pic:nvPicPr>
                  <pic:blipFill>
                    <a:blip xmlns:r="http://schemas.openxmlformats.org/officeDocument/2006/relationships" r:embed="rId65371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0E89A69A" w14:textId="50E48A4B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8.  Создать таблицу «Цветы, определив для нее первичный ключ, обеспечив уникальность значений столбца «ID» и установив для столбца «Класс» значение по умолчанию «Двудольные».</w:t>
      </w:r>
    </w:p>
    <w:p w:rsidR="00F3144A" w:rsidP="748E56ED" w:rsidRDefault="00F3144A" w14:paraId="24F12120" w14:textId="6A3DAA6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4C4ACBFA">
        <w:drawing>
          <wp:inline wp14:editId="5677BFE3" wp14:anchorId="75FB453D">
            <wp:extent cx="3703641" cy="1958510"/>
            <wp:effectExtent l="0" t="0" r="0" b="0"/>
            <wp:docPr id="1624418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418683" name="Picture 1624418683"/>
                    <pic:cNvPicPr/>
                  </pic:nvPicPr>
                  <pic:blipFill>
                    <a:blip xmlns:r="http://schemas.openxmlformats.org/officeDocument/2006/relationships" r:embed="rId2109787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748E56ED" w:rsidRDefault="00F3144A" w14:paraId="5CAD8C85" w14:textId="61F4DCB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9.  Создать таблицу «</w:t>
      </w: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Животные</w:t>
      </w:r>
      <w:r w:rsidRPr="748E56ED" w:rsidR="4C4ACBF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», определив для нее первичный ключ, обеспечив уникальность значений столбца «ID» и установив для столбца «Отряд» значение по умолчанию «Хищные».</w:t>
      </w:r>
    </w:p>
    <w:p w:rsidR="00F3144A" w:rsidP="748E56ED" w:rsidRDefault="00F3144A" w14:paraId="6E8B6906" w14:textId="73BA935C">
      <w:pPr>
        <w:pStyle w:val="a"/>
      </w:pPr>
      <w:r w:rsidR="4C4ACBFA">
        <w:drawing>
          <wp:inline wp14:editId="7B730F88" wp14:anchorId="52F6FDA1">
            <wp:extent cx="3878916" cy="1958510"/>
            <wp:effectExtent l="0" t="0" r="0" b="0"/>
            <wp:docPr id="620574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574624" name="Picture 620574624"/>
                    <pic:cNvPicPr/>
                  </pic:nvPicPr>
                  <pic:blipFill>
                    <a:blip xmlns:r="http://schemas.openxmlformats.org/officeDocument/2006/relationships" r:embed="rId1482716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40000020004"/>
    <w:charset w:val="CC"/>
    <w:family w:val="modern"/>
    <w:notTrueType/>
    <w:pitch w:val="variable"/>
    <w:sig w:usb0="8000020B" w:usb1="10000048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0668C"/>
    <w:multiLevelType w:val="multilevel"/>
    <w:tmpl w:val="CCA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64"/>
    <w:rsid w:val="000D109B"/>
    <w:rsid w:val="002D54C4"/>
    <w:rsid w:val="00353A57"/>
    <w:rsid w:val="00480964"/>
    <w:rsid w:val="004A4E5F"/>
    <w:rsid w:val="00730126"/>
    <w:rsid w:val="008F50D7"/>
    <w:rsid w:val="00912999"/>
    <w:rsid w:val="00A40AB0"/>
    <w:rsid w:val="00A716A7"/>
    <w:rsid w:val="00E87A39"/>
    <w:rsid w:val="00F15DB1"/>
    <w:rsid w:val="00F3144A"/>
    <w:rsid w:val="00F62701"/>
    <w:rsid w:val="0C56DC47"/>
    <w:rsid w:val="134AE8E2"/>
    <w:rsid w:val="207CD0CA"/>
    <w:rsid w:val="3842B52C"/>
    <w:rsid w:val="48EE8010"/>
    <w:rsid w:val="4C4ACBFA"/>
    <w:rsid w:val="53FFEF4D"/>
    <w:rsid w:val="748E56ED"/>
    <w:rsid w:val="76CCDF79"/>
    <w:rsid w:val="7AAA4453"/>
    <w:rsid w:val="7B459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121B"/>
  <w15:chartTrackingRefBased/>
  <w15:docId w15:val="{55D27B9A-D6DD-4461-BD9A-CE26252E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D109B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09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0D109B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character" w:styleId="30" w:customStyle="1">
    <w:name w:val="Заголовок 3 Знак"/>
    <w:basedOn w:val="a0"/>
    <w:link w:val="3"/>
    <w:uiPriority w:val="9"/>
    <w:semiHidden/>
    <w:rsid w:val="000D109B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0D109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91299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image" Target="/media/imageb.png" Id="rId1362010958" /><Relationship Type="http://schemas.openxmlformats.org/officeDocument/2006/relationships/image" Target="/media/imagec.png" Id="rId677220156" /><Relationship Type="http://schemas.openxmlformats.org/officeDocument/2006/relationships/image" Target="/media/imaged.png" Id="rId1616846133" /><Relationship Type="http://schemas.openxmlformats.org/officeDocument/2006/relationships/image" Target="/media/imagee.png" Id="rId1711545448" /><Relationship Type="http://schemas.openxmlformats.org/officeDocument/2006/relationships/image" Target="/media/imagef.png" Id="rId1244689145" /><Relationship Type="http://schemas.openxmlformats.org/officeDocument/2006/relationships/image" Target="/media/image10.png" Id="rId1053166398" /><Relationship Type="http://schemas.openxmlformats.org/officeDocument/2006/relationships/image" Target="/media/image11.png" Id="rId653716674" /><Relationship Type="http://schemas.openxmlformats.org/officeDocument/2006/relationships/image" Target="/media/image12.png" Id="rId2109787278" /><Relationship Type="http://schemas.openxmlformats.org/officeDocument/2006/relationships/image" Target="/media/image13.png" Id="rId148271613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11</revision>
  <dcterms:created xsi:type="dcterms:W3CDTF">2026-02-09T15:35:00.0000000Z</dcterms:created>
  <dcterms:modified xsi:type="dcterms:W3CDTF">2026-02-18T19:36:44.4860578Z</dcterms:modified>
</coreProperties>
</file>