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80F29" w:rsidRDefault="002E53EB" w:rsidP="00940ECE">
          <w:pPr>
            <w:pStyle w:val="Tytu"/>
          </w:pPr>
          <w:r>
            <w:t>Projekt</w:t>
          </w:r>
          <w:r w:rsidR="00195312">
            <w:t xml:space="preserve"> zaliczeniowy</w:t>
          </w:r>
        </w:p>
      </w:sdtContent>
    </w:sdt>
    <w:sdt>
      <w:sdt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774AE" w:rsidRDefault="00195312" w:rsidP="00506258">
          <w:pPr>
            <w:pStyle w:val="Podtytu"/>
            <w:spacing w:after="1800"/>
          </w:pPr>
          <w:r>
            <w:t>Proces ETL</w:t>
          </w:r>
        </w:p>
      </w:sdtContent>
    </w:sdt>
    <w:sdt>
      <w:sdtPr>
        <w:rPr>
          <w:rStyle w:val="Wyrnienieintensywne"/>
          <w:sz w:val="32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774AE" w:rsidRPr="00940ECE" w:rsidRDefault="00F77C5C" w:rsidP="00A774AE">
          <w:pPr>
            <w:rPr>
              <w:rStyle w:val="Wyrnienieintensywne"/>
              <w:sz w:val="32"/>
            </w:rPr>
          </w:pPr>
          <w:r w:rsidRPr="00F77C5C">
            <w:rPr>
              <w:rStyle w:val="Wyrnienieintensywne"/>
              <w:sz w:val="32"/>
            </w:rPr>
            <w:t>Grupa projektowa: Projekt02</w:t>
          </w:r>
        </w:p>
      </w:sdtContent>
    </w:sdt>
    <w:tbl>
      <w:tblPr>
        <w:tblStyle w:val="GridTable6ColorfulAccent5"/>
        <w:tblW w:w="8796" w:type="dxa"/>
        <w:tblLook w:val="04A0"/>
      </w:tblPr>
      <w:tblGrid>
        <w:gridCol w:w="961"/>
        <w:gridCol w:w="1267"/>
        <w:gridCol w:w="1115"/>
        <w:gridCol w:w="1585"/>
        <w:gridCol w:w="2422"/>
        <w:gridCol w:w="1446"/>
      </w:tblGrid>
      <w:tr w:rsidR="00195312" w:rsidRPr="00EE6FAF" w:rsidTr="007C5548">
        <w:trPr>
          <w:cnfStyle w:val="100000000000"/>
          <w:trHeight w:val="57"/>
        </w:trPr>
        <w:tc>
          <w:tcPr>
            <w:cnfStyle w:val="001000000000"/>
            <w:tcW w:w="961" w:type="dxa"/>
          </w:tcPr>
          <w:p w:rsidR="00195312" w:rsidRPr="00EE6FAF" w:rsidRDefault="00195312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Imię</w:t>
            </w:r>
          </w:p>
        </w:tc>
        <w:tc>
          <w:tcPr>
            <w:tcW w:w="1267" w:type="dxa"/>
          </w:tcPr>
          <w:p w:rsidR="00195312" w:rsidRPr="00EE6FAF" w:rsidRDefault="00195312" w:rsidP="00EE6FAF">
            <w:pPr>
              <w:spacing w:after="200" w:line="288" w:lineRule="auto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Nazwisko</w:t>
            </w:r>
          </w:p>
        </w:tc>
        <w:tc>
          <w:tcPr>
            <w:tcW w:w="1115" w:type="dxa"/>
          </w:tcPr>
          <w:p w:rsidR="00195312" w:rsidRPr="00EE6FAF" w:rsidRDefault="00195312" w:rsidP="00EE6FAF">
            <w:pPr>
              <w:spacing w:after="200" w:line="288" w:lineRule="auto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Numer albumu</w:t>
            </w:r>
          </w:p>
        </w:tc>
        <w:tc>
          <w:tcPr>
            <w:tcW w:w="1585" w:type="dxa"/>
          </w:tcPr>
          <w:p w:rsidR="00195312" w:rsidRPr="00312D09" w:rsidRDefault="00195312" w:rsidP="002E53EB">
            <w:pPr>
              <w:cnfStyle w:val="100000000000"/>
              <w:rPr>
                <w:color w:val="auto"/>
              </w:rPr>
            </w:pPr>
            <w:r w:rsidRPr="00312D09">
              <w:rPr>
                <w:color w:val="auto"/>
              </w:rPr>
              <w:t>Grupa dziekańska</w:t>
            </w:r>
          </w:p>
        </w:tc>
        <w:tc>
          <w:tcPr>
            <w:tcW w:w="2422" w:type="dxa"/>
          </w:tcPr>
          <w:p w:rsidR="00195312" w:rsidRPr="00EE6FAF" w:rsidRDefault="00195312" w:rsidP="00312D09">
            <w:pPr>
              <w:spacing w:after="200" w:line="288" w:lineRule="auto"/>
              <w:cnfStyle w:val="100000000000"/>
              <w:rPr>
                <w:color w:val="auto"/>
              </w:rPr>
            </w:pPr>
            <w:r>
              <w:rPr>
                <w:color w:val="auto"/>
              </w:rPr>
              <w:t>Wkład w prace nad projektem</w:t>
            </w:r>
            <w:r>
              <w:rPr>
                <w:rStyle w:val="Odwoanieprzypisudolnego"/>
                <w:color w:val="auto"/>
              </w:rPr>
              <w:footnoteReference w:id="1"/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446" w:type="dxa"/>
          </w:tcPr>
          <w:p w:rsidR="00195312" w:rsidRDefault="00195312" w:rsidP="00312D09">
            <w:pPr>
              <w:cnfStyle w:val="100000000000"/>
            </w:pPr>
            <w:r w:rsidRPr="00195312">
              <w:rPr>
                <w:color w:val="auto"/>
              </w:rPr>
              <w:t>Udział procentowy</w:t>
            </w:r>
          </w:p>
        </w:tc>
      </w:tr>
      <w:tr w:rsidR="00195312" w:rsidRPr="00EE6FAF" w:rsidTr="007C5548">
        <w:trPr>
          <w:cnfStyle w:val="000000100000"/>
          <w:trHeight w:val="489"/>
        </w:trPr>
        <w:tc>
          <w:tcPr>
            <w:cnfStyle w:val="001000000000"/>
            <w:tcW w:w="961" w:type="dxa"/>
          </w:tcPr>
          <w:p w:rsidR="00195312" w:rsidRPr="00312D09" w:rsidRDefault="007C5548" w:rsidP="007C5548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Jakub </w:t>
            </w:r>
          </w:p>
        </w:tc>
        <w:tc>
          <w:tcPr>
            <w:tcW w:w="1267" w:type="dxa"/>
          </w:tcPr>
          <w:p w:rsidR="00195312" w:rsidRPr="00312D09" w:rsidRDefault="007C5548" w:rsidP="00EE6FAF">
            <w:pPr>
              <w:spacing w:after="200" w:line="288" w:lineRule="auto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Rak</w:t>
            </w:r>
          </w:p>
        </w:tc>
        <w:tc>
          <w:tcPr>
            <w:tcW w:w="1115" w:type="dxa"/>
          </w:tcPr>
          <w:p w:rsidR="00195312" w:rsidRPr="00312D09" w:rsidRDefault="007C5548" w:rsidP="00EE6FAF">
            <w:pPr>
              <w:spacing w:after="200" w:line="288" w:lineRule="auto"/>
              <w:cnfStyle w:val="000000100000"/>
              <w:rPr>
                <w:color w:val="auto"/>
              </w:rPr>
            </w:pPr>
            <w:r w:rsidRPr="007C5548">
              <w:rPr>
                <w:color w:val="auto"/>
              </w:rPr>
              <w:t>213601</w:t>
            </w:r>
          </w:p>
        </w:tc>
        <w:tc>
          <w:tcPr>
            <w:tcW w:w="1585" w:type="dxa"/>
          </w:tcPr>
          <w:p w:rsidR="00195312" w:rsidRPr="00312D09" w:rsidRDefault="007C5548" w:rsidP="00EE6FAF">
            <w:pPr>
              <w:cnfStyle w:val="000000100000"/>
              <w:rPr>
                <w:color w:val="auto"/>
              </w:rPr>
            </w:pPr>
            <w:r w:rsidRPr="007C5548">
              <w:rPr>
                <w:color w:val="auto"/>
              </w:rPr>
              <w:t>WZISS2-1112</w:t>
            </w:r>
          </w:p>
        </w:tc>
        <w:tc>
          <w:tcPr>
            <w:tcW w:w="2422" w:type="dxa"/>
          </w:tcPr>
          <w:p w:rsidR="00195312" w:rsidRPr="00312D09" w:rsidRDefault="007C5548" w:rsidP="007C5548">
            <w:pPr>
              <w:spacing w:after="200" w:line="288" w:lineRule="auto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Testowanie, instrukcja użytkownika</w:t>
            </w:r>
            <w:r w:rsidR="009A16CF">
              <w:rPr>
                <w:color w:val="auto"/>
              </w:rPr>
              <w:t>, dokumentacja techniczna.</w:t>
            </w:r>
            <w:bookmarkStart w:id="0" w:name="_GoBack"/>
            <w:bookmarkEnd w:id="0"/>
          </w:p>
        </w:tc>
        <w:tc>
          <w:tcPr>
            <w:tcW w:w="1446" w:type="dxa"/>
          </w:tcPr>
          <w:p w:rsidR="00195312" w:rsidRPr="00195312" w:rsidRDefault="00F77C5C" w:rsidP="00195312">
            <w:pPr>
              <w:spacing w:after="200" w:line="288" w:lineRule="auto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30</w:t>
            </w:r>
            <w:r w:rsidR="009A16CF">
              <w:rPr>
                <w:color w:val="auto"/>
              </w:rPr>
              <w:t>%</w:t>
            </w:r>
          </w:p>
        </w:tc>
      </w:tr>
      <w:tr w:rsidR="009A16CF" w:rsidRPr="00EE6FAF" w:rsidTr="007C5548">
        <w:trPr>
          <w:trHeight w:val="489"/>
        </w:trPr>
        <w:tc>
          <w:tcPr>
            <w:cnfStyle w:val="001000000000"/>
            <w:tcW w:w="961" w:type="dxa"/>
          </w:tcPr>
          <w:p w:rsidR="009A16CF" w:rsidRPr="00312D09" w:rsidRDefault="009A16CF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Marcin</w:t>
            </w:r>
          </w:p>
        </w:tc>
        <w:tc>
          <w:tcPr>
            <w:tcW w:w="1267" w:type="dxa"/>
          </w:tcPr>
          <w:p w:rsidR="009A16CF" w:rsidRPr="00312D09" w:rsidRDefault="009A16CF" w:rsidP="00EE6FAF">
            <w:pPr>
              <w:spacing w:after="200" w:line="288" w:lineRule="auto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Stanuch</w:t>
            </w:r>
          </w:p>
        </w:tc>
        <w:tc>
          <w:tcPr>
            <w:tcW w:w="1115" w:type="dxa"/>
          </w:tcPr>
          <w:p w:rsidR="009A16CF" w:rsidRPr="00312D09" w:rsidRDefault="009A16CF" w:rsidP="00EE6FAF">
            <w:pPr>
              <w:spacing w:after="200" w:line="288" w:lineRule="auto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213597</w:t>
            </w:r>
          </w:p>
        </w:tc>
        <w:tc>
          <w:tcPr>
            <w:tcW w:w="1585" w:type="dxa"/>
          </w:tcPr>
          <w:p w:rsidR="009A16CF" w:rsidRPr="00312D09" w:rsidRDefault="009A16CF" w:rsidP="00EE6FAF">
            <w:pPr>
              <w:cnfStyle w:val="000000000000"/>
              <w:rPr>
                <w:color w:val="auto"/>
              </w:rPr>
            </w:pPr>
            <w:r w:rsidRPr="007C5548">
              <w:rPr>
                <w:color w:val="auto"/>
              </w:rPr>
              <w:t>WZISS2-1112</w:t>
            </w:r>
          </w:p>
        </w:tc>
        <w:tc>
          <w:tcPr>
            <w:tcW w:w="2422" w:type="dxa"/>
          </w:tcPr>
          <w:p w:rsidR="009A16CF" w:rsidRPr="00312D09" w:rsidRDefault="009A16CF" w:rsidP="009A16CF">
            <w:pPr>
              <w:spacing w:after="200" w:line="288" w:lineRule="auto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Testowanie, stworzenie klas do pobierania oraz transformacji produktów, aplikacja GUI.</w:t>
            </w:r>
          </w:p>
        </w:tc>
        <w:tc>
          <w:tcPr>
            <w:tcW w:w="1446" w:type="dxa"/>
          </w:tcPr>
          <w:p w:rsidR="009A16CF" w:rsidRPr="00195312" w:rsidRDefault="00F77C5C" w:rsidP="00654A77">
            <w:pPr>
              <w:spacing w:after="200" w:line="288" w:lineRule="auto"/>
              <w:cnfStyle w:val="000000000000"/>
              <w:rPr>
                <w:color w:val="auto"/>
              </w:rPr>
            </w:pPr>
            <w:r>
              <w:rPr>
                <w:color w:val="auto"/>
              </w:rPr>
              <w:t>35</w:t>
            </w:r>
            <w:r w:rsidR="009A16CF">
              <w:rPr>
                <w:color w:val="auto"/>
              </w:rPr>
              <w:t>%</w:t>
            </w:r>
          </w:p>
        </w:tc>
      </w:tr>
      <w:tr w:rsidR="009A16CF" w:rsidRPr="00EE6FAF" w:rsidTr="007C5548">
        <w:trPr>
          <w:cnfStyle w:val="000000100000"/>
          <w:trHeight w:val="489"/>
        </w:trPr>
        <w:tc>
          <w:tcPr>
            <w:cnfStyle w:val="001000000000"/>
            <w:tcW w:w="961" w:type="dxa"/>
          </w:tcPr>
          <w:p w:rsidR="009A16CF" w:rsidRPr="00312D09" w:rsidRDefault="009A16CF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Maciej</w:t>
            </w:r>
          </w:p>
        </w:tc>
        <w:tc>
          <w:tcPr>
            <w:tcW w:w="1267" w:type="dxa"/>
          </w:tcPr>
          <w:p w:rsidR="009A16CF" w:rsidRPr="00312D09" w:rsidRDefault="009A16CF" w:rsidP="00EE6FAF">
            <w:pPr>
              <w:spacing w:after="200" w:line="288" w:lineRule="auto"/>
              <w:cnfStyle w:val="00000010000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Małochleb</w:t>
            </w:r>
            <w:proofErr w:type="spellEnd"/>
          </w:p>
        </w:tc>
        <w:tc>
          <w:tcPr>
            <w:tcW w:w="1115" w:type="dxa"/>
          </w:tcPr>
          <w:p w:rsidR="009A16CF" w:rsidRPr="00312D09" w:rsidRDefault="00937290" w:rsidP="00EE6FAF">
            <w:pPr>
              <w:spacing w:after="200" w:line="288" w:lineRule="auto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213722</w:t>
            </w:r>
          </w:p>
        </w:tc>
        <w:tc>
          <w:tcPr>
            <w:tcW w:w="1585" w:type="dxa"/>
          </w:tcPr>
          <w:p w:rsidR="009A16CF" w:rsidRPr="00312D09" w:rsidRDefault="009A16CF" w:rsidP="00EE6FAF">
            <w:pPr>
              <w:cnfStyle w:val="000000100000"/>
              <w:rPr>
                <w:color w:val="auto"/>
              </w:rPr>
            </w:pPr>
            <w:r w:rsidRPr="007C5548">
              <w:rPr>
                <w:color w:val="auto"/>
              </w:rPr>
              <w:t>WZISS2-1112</w:t>
            </w:r>
          </w:p>
        </w:tc>
        <w:tc>
          <w:tcPr>
            <w:tcW w:w="2422" w:type="dxa"/>
          </w:tcPr>
          <w:p w:rsidR="009A16CF" w:rsidRPr="00312D09" w:rsidRDefault="009A16CF" w:rsidP="00EE6FAF">
            <w:pPr>
              <w:spacing w:after="200" w:line="288" w:lineRule="auto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Testowanie, stworzenie algorytmów i klasy do zasilania bazy danych.</w:t>
            </w:r>
          </w:p>
        </w:tc>
        <w:tc>
          <w:tcPr>
            <w:tcW w:w="1446" w:type="dxa"/>
          </w:tcPr>
          <w:p w:rsidR="009A16CF" w:rsidRPr="00195312" w:rsidRDefault="00F77C5C" w:rsidP="00654A77">
            <w:pPr>
              <w:spacing w:after="200" w:line="288" w:lineRule="auto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35</w:t>
            </w:r>
            <w:r w:rsidR="009A16CF">
              <w:rPr>
                <w:color w:val="auto"/>
              </w:rPr>
              <w:t>%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2804"/>
        <w:tblW w:w="4390" w:type="dxa"/>
        <w:tblLook w:val="04A0"/>
      </w:tblPr>
      <w:tblGrid>
        <w:gridCol w:w="4390"/>
      </w:tblGrid>
      <w:tr w:rsidR="002E53EB" w:rsidTr="00506258">
        <w:tc>
          <w:tcPr>
            <w:tcW w:w="4390" w:type="dxa"/>
          </w:tcPr>
          <w:p w:rsidR="002E53EB" w:rsidRDefault="002E53EB" w:rsidP="00506258">
            <w:pPr>
              <w:rPr>
                <w:sz w:val="24"/>
              </w:rPr>
            </w:pPr>
            <w:r>
              <w:rPr>
                <w:sz w:val="96"/>
              </w:rPr>
              <w:t>__</w:t>
            </w:r>
            <w:r w:rsidRPr="00940ECE">
              <w:rPr>
                <w:sz w:val="96"/>
              </w:rPr>
              <w:t>/</w:t>
            </w:r>
            <w:r w:rsidR="00AA7D44">
              <w:rPr>
                <w:sz w:val="96"/>
              </w:rPr>
              <w:t>7</w:t>
            </w:r>
            <w:r>
              <w:rPr>
                <w:sz w:val="96"/>
              </w:rPr>
              <w:t>0 pkt</w:t>
            </w:r>
          </w:p>
        </w:tc>
      </w:tr>
    </w:tbl>
    <w:p w:rsidR="00A774AE" w:rsidRDefault="00A774AE" w:rsidP="008F2B4C">
      <w:pPr>
        <w:spacing w:after="2400"/>
        <w:ind w:right="141"/>
        <w:rPr>
          <w:sz w:val="24"/>
        </w:rPr>
      </w:pPr>
    </w:p>
    <w:p w:rsidR="0067567C" w:rsidRDefault="0067567C" w:rsidP="0067567C"/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827311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0"/>
          <w:szCs w:val="20"/>
          <w:lang w:bidi="ar-SA"/>
        </w:rPr>
      </w:sdtEndPr>
      <w:sdtContent>
        <w:p w:rsidR="0067567C" w:rsidRDefault="0067567C" w:rsidP="0067567C">
          <w:pPr>
            <w:pStyle w:val="Nagwekspisutreci"/>
          </w:pPr>
          <w:r>
            <w:t>Spis treści</w:t>
          </w:r>
        </w:p>
        <w:p w:rsidR="0067567C" w:rsidRDefault="0067567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94724" w:history="1">
            <w:r w:rsidRPr="00EE4573">
              <w:rPr>
                <w:rStyle w:val="Hipercze"/>
                <w:noProof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25" w:history="1">
            <w:r w:rsidRPr="00EE4573">
              <w:rPr>
                <w:rStyle w:val="Hipercze"/>
                <w:noProof/>
              </w:rPr>
              <w:t>Wymagania systemowe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26" w:history="1">
            <w:r w:rsidRPr="00EE4573">
              <w:rPr>
                <w:rStyle w:val="Hipercze"/>
                <w:noProof/>
              </w:rPr>
              <w:t>Wymagania sprzętowe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27" w:history="1">
            <w:r w:rsidRPr="00EE4573">
              <w:rPr>
                <w:rStyle w:val="Hipercze"/>
                <w:noProof/>
              </w:rPr>
              <w:t>Rozpoczęcie działania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28" w:history="1">
            <w:r w:rsidRPr="00EE4573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29" w:history="1">
            <w:r w:rsidRPr="00EE4573">
              <w:rPr>
                <w:rStyle w:val="Hipercze"/>
                <w:noProof/>
              </w:rPr>
              <w:t>Proces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0" w:history="1">
            <w:r w:rsidRPr="00EE4573">
              <w:rPr>
                <w:rStyle w:val="Hipercze"/>
                <w:noProof/>
              </w:rPr>
              <w:t>Ekstrakcja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1" w:history="1">
            <w:r w:rsidRPr="00EE4573">
              <w:rPr>
                <w:rStyle w:val="Hipercze"/>
                <w:noProof/>
              </w:rPr>
              <w:t>Transformacja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2" w:history="1">
            <w:r w:rsidRPr="00EE4573">
              <w:rPr>
                <w:rStyle w:val="Hipercze"/>
                <w:noProof/>
              </w:rPr>
              <w:t>Załadowanie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3" w:history="1">
            <w:r w:rsidRPr="00EE4573">
              <w:rPr>
                <w:rStyle w:val="Hipercze"/>
                <w:noProof/>
              </w:rPr>
              <w:t>Automatyczny proces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4" w:history="1">
            <w:r w:rsidRPr="00EE4573">
              <w:rPr>
                <w:rStyle w:val="Hipercze"/>
                <w:noProof/>
              </w:rPr>
              <w:t>Dodatkowe akcje w programie VubuETL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5" w:history="1">
            <w:r w:rsidRPr="00EE4573">
              <w:rPr>
                <w:rStyle w:val="Hipercze"/>
                <w:noProof/>
              </w:rPr>
              <w:t>Wyświetlanie dostępnej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6" w:history="1">
            <w:r w:rsidRPr="00EE4573">
              <w:rPr>
                <w:rStyle w:val="Hipercze"/>
                <w:noProof/>
              </w:rPr>
              <w:t>Eksport danych do formatu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31894737" w:history="1">
            <w:r w:rsidRPr="00EE4573">
              <w:rPr>
                <w:rStyle w:val="Hipercze"/>
                <w:noProof/>
              </w:rPr>
              <w:t>Czyszczenie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67C" w:rsidRDefault="0067567C" w:rsidP="0067567C">
          <w:r>
            <w:fldChar w:fldCharType="end"/>
          </w:r>
        </w:p>
      </w:sdtContent>
    </w:sdt>
    <w:p w:rsidR="0067567C" w:rsidRDefault="0067567C" w:rsidP="0067567C">
      <w:pPr>
        <w:sectPr w:rsidR="0067567C" w:rsidSect="00D03D0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7567C" w:rsidRDefault="0067567C" w:rsidP="0067567C">
      <w:pPr>
        <w:pStyle w:val="Nagwek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 w:line="240" w:lineRule="auto"/>
        <w:ind w:left="432" w:hanging="432"/>
        <w:contextualSpacing w:val="0"/>
      </w:pPr>
      <w:bookmarkStart w:id="1" w:name="_Toc531894724"/>
      <w:r>
        <w:lastRenderedPageBreak/>
        <w:t xml:space="preserve">Cel </w:t>
      </w:r>
      <w:r w:rsidRPr="003A60D4">
        <w:t>dokumentacji</w:t>
      </w:r>
      <w:bookmarkEnd w:id="1"/>
    </w:p>
    <w:p w:rsidR="0067567C" w:rsidRDefault="0067567C" w:rsidP="0067567C"/>
    <w:p w:rsidR="0067567C" w:rsidRDefault="0067567C" w:rsidP="0067567C">
      <w:r>
        <w:t xml:space="preserve">Niniejsza dokumentacja powstała jako instrukcja obsługi dla użytkowników programu </w:t>
      </w:r>
      <w:proofErr w:type="spellStart"/>
      <w:r>
        <w:t>VubuETL</w:t>
      </w:r>
      <w:proofErr w:type="spellEnd"/>
      <w:r>
        <w:t xml:space="preserve">. Program służy do ekstrakcji, transformacji i załadowania danych do bazy, które pochodzą ze strony sklepu </w:t>
      </w:r>
      <w:proofErr w:type="spellStart"/>
      <w:r>
        <w:t>Vubu</w:t>
      </w:r>
      <w:proofErr w:type="spellEnd"/>
      <w:r>
        <w:t xml:space="preserve"> (</w:t>
      </w:r>
      <w:hyperlink r:id="rId9" w:history="1">
        <w:r w:rsidRPr="005D4516">
          <w:rPr>
            <w:rStyle w:val="Hipercze"/>
          </w:rPr>
          <w:t>https://vubu.pl/</w:t>
        </w:r>
      </w:hyperlink>
      <w:r>
        <w:t>). Dane dotyczą ofert sprzedaży ubrań i zawierają między innymi nazwy i numery produktów, ceny, rozmiary.</w:t>
      </w:r>
    </w:p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</w:p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2" w:name="_Toc531894725"/>
      <w:r>
        <w:t>Wymagania systemowe programu</w:t>
      </w:r>
      <w:bookmarkEnd w:id="2"/>
    </w:p>
    <w:p w:rsidR="0067567C" w:rsidRDefault="0067567C" w:rsidP="0067567C"/>
    <w:p w:rsidR="0067567C" w:rsidRDefault="0067567C" w:rsidP="0067567C">
      <w:r>
        <w:t>Program działa pod systemem Windows (Vista lub nowszy).</w:t>
      </w:r>
    </w:p>
    <w:p w:rsidR="0067567C" w:rsidRDefault="0067567C" w:rsidP="0067567C">
      <w:r>
        <w:t xml:space="preserve">Dodatkowo, należy zainstalować pakiet plików </w:t>
      </w:r>
      <w:r w:rsidRPr="00CB58AF">
        <w:t>Visual Studio 2017</w:t>
      </w:r>
      <w:r>
        <w:t xml:space="preserve"> dostępny na stronie:</w:t>
      </w:r>
    </w:p>
    <w:p w:rsidR="0067567C" w:rsidRDefault="0067567C" w:rsidP="0067567C">
      <w:hyperlink r:id="rId10" w:history="1">
        <w:r w:rsidRPr="005D4516">
          <w:rPr>
            <w:rStyle w:val="Hipercze"/>
          </w:rPr>
          <w:t>https://support.microsoft.com/pl-pl/help/2977003/the-latest-supported-visual-c-downloads</w:t>
        </w:r>
      </w:hyperlink>
      <w:r>
        <w:t>.</w:t>
      </w:r>
    </w:p>
    <w:p w:rsidR="0067567C" w:rsidRPr="00CB58AF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3" w:name="_Toc531894726"/>
      <w:r>
        <w:t>Wymagania sprzętowe programu</w:t>
      </w:r>
      <w:bookmarkEnd w:id="3"/>
    </w:p>
    <w:p w:rsidR="0067567C" w:rsidRDefault="0067567C" w:rsidP="0067567C"/>
    <w:p w:rsidR="0067567C" w:rsidRDefault="0067567C" w:rsidP="0067567C">
      <w:r>
        <w:t>Minimalne wymagania sprzętowe:</w:t>
      </w:r>
    </w:p>
    <w:p w:rsidR="0067567C" w:rsidRDefault="0067567C" w:rsidP="0067567C">
      <w:pPr>
        <w:pStyle w:val="Akapitzlist"/>
        <w:numPr>
          <w:ilvl w:val="0"/>
          <w:numId w:val="11"/>
        </w:numPr>
        <w:spacing w:after="0" w:line="276" w:lineRule="auto"/>
      </w:pPr>
      <w:r>
        <w:t>150 MB przestrzeni dysku twardego</w:t>
      </w:r>
    </w:p>
    <w:p w:rsidR="0067567C" w:rsidRDefault="0067567C" w:rsidP="0067567C">
      <w:pPr>
        <w:pStyle w:val="Akapitzlist"/>
        <w:numPr>
          <w:ilvl w:val="0"/>
          <w:numId w:val="11"/>
        </w:numPr>
        <w:spacing w:after="0" w:line="276" w:lineRule="auto"/>
      </w:pPr>
      <w:r>
        <w:t>20 MB wolnej pamięci RAM</w:t>
      </w:r>
    </w:p>
    <w:p w:rsidR="0067567C" w:rsidRDefault="0067567C" w:rsidP="0067567C">
      <w:pPr>
        <w:pStyle w:val="Akapitzlist"/>
        <w:numPr>
          <w:ilvl w:val="0"/>
          <w:numId w:val="11"/>
        </w:numPr>
        <w:spacing w:after="0" w:line="276" w:lineRule="auto"/>
      </w:pPr>
      <w:r>
        <w:t xml:space="preserve">procesora 500 </w:t>
      </w:r>
      <w:proofErr w:type="spellStart"/>
      <w:r>
        <w:t>MHz</w:t>
      </w:r>
      <w:proofErr w:type="spellEnd"/>
    </w:p>
    <w:p w:rsidR="0067567C" w:rsidRDefault="0067567C" w:rsidP="0067567C">
      <w:pPr>
        <w:pStyle w:val="Akapitzlist"/>
        <w:numPr>
          <w:ilvl w:val="0"/>
          <w:numId w:val="11"/>
        </w:numPr>
        <w:spacing w:after="0" w:line="276" w:lineRule="auto"/>
      </w:pPr>
      <w:r>
        <w:t>Szerokopasmowego łącza z siecią Internet o przepustowości 1 Mb/s</w:t>
      </w:r>
    </w:p>
    <w:p w:rsidR="0067567C" w:rsidRDefault="0067567C" w:rsidP="0067567C">
      <w:r>
        <w:br w:type="page"/>
      </w:r>
    </w:p>
    <w:p w:rsidR="0067567C" w:rsidRDefault="0067567C" w:rsidP="0067567C">
      <w:pPr>
        <w:pStyle w:val="Nagwek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 w:line="240" w:lineRule="auto"/>
        <w:ind w:left="432" w:hanging="432"/>
        <w:contextualSpacing w:val="0"/>
      </w:pPr>
      <w:bookmarkStart w:id="4" w:name="_Toc531894727"/>
      <w:r>
        <w:lastRenderedPageBreak/>
        <w:t>Rozpoczęcie działania programu</w:t>
      </w:r>
      <w:bookmarkEnd w:id="4"/>
    </w:p>
    <w:p w:rsidR="0067567C" w:rsidRDefault="0067567C" w:rsidP="0067567C"/>
    <w:p w:rsidR="0067567C" w:rsidRDefault="0067567C" w:rsidP="0067567C">
      <w:r>
        <w:t xml:space="preserve">Aby rozpocząć działanie z programem, należy uruchomić plik </w:t>
      </w:r>
      <w:r w:rsidRPr="005A389F">
        <w:t>VubuEtlProject</w:t>
      </w:r>
      <w:r>
        <w:t xml:space="preserve">.exe dostępny w folderze </w:t>
      </w:r>
      <w:proofErr w:type="spellStart"/>
      <w:r>
        <w:t>Release</w:t>
      </w:r>
      <w:proofErr w:type="spellEnd"/>
      <w:r>
        <w:t>. Prawidłowo działający program wyświetli interfejs użytkownika.</w:t>
      </w:r>
    </w:p>
    <w:p w:rsidR="0067567C" w:rsidRPr="005A389F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5" w:name="_Toc531894728"/>
      <w:r>
        <w:t>Interfejs użytkownika</w:t>
      </w:r>
      <w:bookmarkEnd w:id="5"/>
    </w:p>
    <w:p w:rsidR="0067567C" w:rsidRDefault="0067567C" w:rsidP="0067567C">
      <w:r>
        <w:rPr>
          <w:noProof/>
          <w:lang w:eastAsia="pl-PL"/>
        </w:rPr>
        <w:drawing>
          <wp:inline distT="0" distB="0" distL="0" distR="0">
            <wp:extent cx="5756910" cy="4182110"/>
            <wp:effectExtent l="19050" t="0" r="0" b="0"/>
            <wp:docPr id="1" name="Obraz 1" descr="D:\Moje dane\STUDIA\UEK I sem\Hurtownie Danych - projekt\ui_1-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je dane\STUDIA\UEK I sem\Hurtownie Danych - projekt\ui_1-par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7C" w:rsidRPr="00765B08" w:rsidRDefault="0067567C" w:rsidP="0067567C">
      <w:pPr>
        <w:rPr>
          <w:sz w:val="18"/>
          <w:szCs w:val="18"/>
        </w:rPr>
      </w:pPr>
      <w:r w:rsidRPr="00765B08">
        <w:rPr>
          <w:b/>
          <w:sz w:val="18"/>
          <w:szCs w:val="18"/>
        </w:rPr>
        <w:t>Rys. 1.:</w:t>
      </w:r>
      <w:r w:rsidRPr="00765B08">
        <w:rPr>
          <w:sz w:val="18"/>
          <w:szCs w:val="18"/>
        </w:rPr>
        <w:t xml:space="preserve"> Interfejs użytkownika</w:t>
      </w:r>
    </w:p>
    <w:p w:rsidR="0067567C" w:rsidRDefault="0067567C" w:rsidP="0067567C"/>
    <w:p w:rsidR="0067567C" w:rsidRDefault="0067567C" w:rsidP="0067567C">
      <w:r>
        <w:t>Interfejs użytkownika składa się z trzech części:</w:t>
      </w:r>
    </w:p>
    <w:p w:rsidR="0067567C" w:rsidRDefault="0067567C" w:rsidP="0067567C">
      <w:r>
        <w:t>1 – akcje użytkownika</w:t>
      </w:r>
    </w:p>
    <w:p w:rsidR="0067567C" w:rsidRDefault="0067567C" w:rsidP="0067567C">
      <w:r>
        <w:t>2 – szczegóły działania programu</w:t>
      </w:r>
    </w:p>
    <w:p w:rsidR="0067567C" w:rsidRDefault="0067567C" w:rsidP="0067567C">
      <w:r>
        <w:t>3 – komunikaty poprawności</w:t>
      </w:r>
    </w:p>
    <w:p w:rsidR="0067567C" w:rsidRDefault="0067567C" w:rsidP="0067567C"/>
    <w:p w:rsidR="0067567C" w:rsidRDefault="0067567C" w:rsidP="0067567C"/>
    <w:p w:rsidR="0067567C" w:rsidRDefault="0067567C" w:rsidP="0067567C">
      <w:pPr>
        <w:pStyle w:val="Nagwek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 w:line="240" w:lineRule="auto"/>
        <w:ind w:left="432" w:hanging="432"/>
        <w:contextualSpacing w:val="0"/>
      </w:pPr>
      <w:bookmarkStart w:id="6" w:name="_Toc531894729"/>
      <w:r>
        <w:lastRenderedPageBreak/>
        <w:t>Proces ETL</w:t>
      </w:r>
      <w:bookmarkEnd w:id="6"/>
    </w:p>
    <w:p w:rsidR="0067567C" w:rsidRDefault="0067567C" w:rsidP="0067567C"/>
    <w:p w:rsidR="0067567C" w:rsidRPr="00765B08" w:rsidRDefault="0067567C" w:rsidP="0067567C">
      <w:r>
        <w:t xml:space="preserve">Proces ETL polega na ekstrakcji (ang. </w:t>
      </w:r>
      <w:proofErr w:type="spellStart"/>
      <w:r>
        <w:t>Extract</w:t>
      </w:r>
      <w:proofErr w:type="spellEnd"/>
      <w:r>
        <w:t xml:space="preserve">), transformacji (ang. </w:t>
      </w:r>
      <w:proofErr w:type="spellStart"/>
      <w:r>
        <w:t>Transform</w:t>
      </w:r>
      <w:proofErr w:type="spellEnd"/>
      <w:r>
        <w:t xml:space="preserve">) i załadowania (ang. </w:t>
      </w:r>
      <w:proofErr w:type="spellStart"/>
      <w:r>
        <w:t>Load</w:t>
      </w:r>
      <w:proofErr w:type="spellEnd"/>
      <w:r>
        <w:t>) danych z jednego systemu do drugiego. Ze względu na różne struktury systemów danych proces ten jest nieoczywisty i wymaga dodatkowego narzędzia w postaci programu lub zbioru programów służących do tego celu.</w:t>
      </w:r>
    </w:p>
    <w:p w:rsidR="0067567C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7" w:name="_Toc531894730"/>
      <w:r>
        <w:t>Ekstrakcja danych</w:t>
      </w:r>
      <w:bookmarkEnd w:id="7"/>
    </w:p>
    <w:p w:rsidR="0067567C" w:rsidRDefault="0067567C" w:rsidP="0067567C"/>
    <w:p w:rsidR="0067567C" w:rsidRPr="00765B08" w:rsidRDefault="0067567C" w:rsidP="0067567C">
      <w:r>
        <w:t>W tym procesie dane są pobierane z systemu pierwotnego a następne załadowane do pamięci podręcznej programu wykonującego proces ETL.</w:t>
      </w:r>
    </w:p>
    <w:p w:rsidR="0067567C" w:rsidRDefault="0067567C" w:rsidP="0067567C"/>
    <w:p w:rsidR="0067567C" w:rsidRDefault="0067567C" w:rsidP="0067567C">
      <w:r>
        <w:t xml:space="preserve">Aby uruchomić proces ekstrakcji w programie </w:t>
      </w:r>
      <w:proofErr w:type="spellStart"/>
      <w:r>
        <w:t>VubuETL</w:t>
      </w:r>
      <w:proofErr w:type="spellEnd"/>
      <w:r>
        <w:t>, należy wybrać jedną z 3 podstawowych kategorii sklepu vubu.pl (Odzież damska, Odzież damska przedsprzedaż oraz Czyszczenie magazynu) oraz jednej z dostępnych opcji szczegółowych, które zawężają zakres ofert sklepu. Możliwa jest także ekstrakcja całego działu głównego.</w:t>
      </w:r>
    </w:p>
    <w:p w:rsidR="0067567C" w:rsidRDefault="0067567C" w:rsidP="0067567C">
      <w:r>
        <w:t>Czas pobierania ofert jest najdłuższym z procesów w programie i trwa on około 1 sekundę na każdą z ofert. Przykładowo, próbując dokonać ekstrakcji Odzieży damskiej w przedsprzedaży, wszystkie oferty, proces ten potrwa około 9 minut. Zakończenie procesu będzie zaznaczone odpowiednim komunikatem w polu komunikatów poprawności.</w:t>
      </w:r>
    </w:p>
    <w:p w:rsidR="0067567C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8" w:name="_Toc531894731"/>
      <w:r>
        <w:t>Transformacja</w:t>
      </w:r>
      <w:bookmarkEnd w:id="8"/>
    </w:p>
    <w:p w:rsidR="0067567C" w:rsidRDefault="0067567C" w:rsidP="0067567C"/>
    <w:p w:rsidR="0067567C" w:rsidRDefault="0067567C" w:rsidP="0067567C">
      <w:r>
        <w:t>Transformacja polega na zmianie jednego typu danych (wejściowych) na drugi (wyjściowy), przy czym dane wyjściowe muszą być zgodne z formatem danych systemu docelowego.</w:t>
      </w:r>
    </w:p>
    <w:p w:rsidR="0067567C" w:rsidRDefault="0067567C" w:rsidP="0067567C"/>
    <w:p w:rsidR="0067567C" w:rsidRDefault="0067567C" w:rsidP="0067567C">
      <w:proofErr w:type="spellStart"/>
      <w:r>
        <w:t>ProgramVubuETL</w:t>
      </w:r>
      <w:proofErr w:type="spellEnd"/>
      <w:r>
        <w:t xml:space="preserve"> proces ten realizuje poprzez opcje dostępne w polu „Transformuj”. Użytkownik może wybrać jakie elementy dotyczące ofert go interesują. Wszystkie wybrane należy zaznaczyć i później kliknąć w przycisk „Rozpocznij”. Proces zakończy się wyświetleniem wszystkich wybranych wartości w formie tabelarycznej w polu szczegółów działania programu.</w:t>
      </w:r>
    </w:p>
    <w:p w:rsidR="0067567C" w:rsidRDefault="0067567C" w:rsidP="0067567C">
      <w:r>
        <w:t>Transformacja nie jest możliwa bez wcześniejszej ekstrakcji danych.</w:t>
      </w:r>
    </w:p>
    <w:p w:rsidR="0067567C" w:rsidRDefault="0067567C" w:rsidP="0067567C"/>
    <w:p w:rsidR="0067567C" w:rsidRDefault="0067567C" w:rsidP="0067567C">
      <w:r>
        <w:rPr>
          <w:noProof/>
          <w:lang w:eastAsia="pl-PL"/>
        </w:rPr>
        <w:lastRenderedPageBreak/>
        <w:drawing>
          <wp:inline distT="0" distB="0" distL="0" distR="0">
            <wp:extent cx="5748655" cy="4182110"/>
            <wp:effectExtent l="19050" t="0" r="4445" b="0"/>
            <wp:docPr id="2" name="Obraz 2" descr="D:\Moje dane\STUDIA\UEK I sem\Hurtownie Danych - projekt\ui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je dane\STUDIA\UEK I sem\Hurtownie Danych - projekt\ui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67C" w:rsidRPr="00765B08" w:rsidRDefault="0067567C" w:rsidP="0067567C">
      <w:pPr>
        <w:rPr>
          <w:sz w:val="18"/>
          <w:szCs w:val="18"/>
        </w:rPr>
      </w:pPr>
      <w:r w:rsidRPr="00765B08">
        <w:rPr>
          <w:b/>
          <w:sz w:val="18"/>
          <w:szCs w:val="18"/>
        </w:rPr>
        <w:t>Rys. 2.:</w:t>
      </w:r>
      <w:r w:rsidRPr="00765B08">
        <w:rPr>
          <w:sz w:val="18"/>
          <w:szCs w:val="18"/>
        </w:rPr>
        <w:t xml:space="preserve"> Przykład danych po transformacji</w:t>
      </w:r>
    </w:p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</w:p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</w:p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</w:p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9" w:name="_Toc531894732"/>
      <w:r>
        <w:t>Załadowanie danych</w:t>
      </w:r>
      <w:bookmarkEnd w:id="9"/>
    </w:p>
    <w:p w:rsidR="0067567C" w:rsidRDefault="0067567C" w:rsidP="0067567C"/>
    <w:p w:rsidR="0067567C" w:rsidRDefault="0067567C" w:rsidP="0067567C">
      <w:r>
        <w:t>Proces załadowania danych polega na zapisaniu wybranych, wcześniej przygotowanych, rekordów do bazy danych systemu docelowego.</w:t>
      </w:r>
    </w:p>
    <w:p w:rsidR="0067567C" w:rsidRDefault="0067567C" w:rsidP="0067567C"/>
    <w:p w:rsidR="0067567C" w:rsidRDefault="0067567C" w:rsidP="0067567C">
      <w:r>
        <w:t xml:space="preserve">Program </w:t>
      </w:r>
      <w:proofErr w:type="spellStart"/>
      <w:r>
        <w:t>VubuETL</w:t>
      </w:r>
      <w:proofErr w:type="spellEnd"/>
      <w:r>
        <w:t xml:space="preserve"> umożliwia ten proces poprzez przycisk „Zasilenie” w kategorii „Baza danych” interfejsu użytkownika.</w:t>
      </w:r>
    </w:p>
    <w:p w:rsidR="0067567C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10" w:name="_Toc531894733"/>
      <w:r>
        <w:t>Automatyczny proces ETL</w:t>
      </w:r>
      <w:bookmarkEnd w:id="10"/>
    </w:p>
    <w:p w:rsidR="0067567C" w:rsidRDefault="0067567C" w:rsidP="0067567C"/>
    <w:p w:rsidR="0067567C" w:rsidRDefault="0067567C" w:rsidP="0067567C">
      <w:r>
        <w:t>Częstym rozwiązaniem jest wykonanie całego procesu w sposób w pełni zautomatyzowany. W takim przypadku poszczególne części procesu ETL wykonywane są synchronicznie po sobie, bez ingerencji człowieka.</w:t>
      </w:r>
    </w:p>
    <w:p w:rsidR="0067567C" w:rsidRDefault="0067567C" w:rsidP="0067567C"/>
    <w:p w:rsidR="0067567C" w:rsidRDefault="0067567C" w:rsidP="0067567C">
      <w:r>
        <w:t xml:space="preserve">W programie </w:t>
      </w:r>
      <w:proofErr w:type="spellStart"/>
      <w:r>
        <w:t>VubuETL</w:t>
      </w:r>
      <w:proofErr w:type="spellEnd"/>
      <w:r>
        <w:t xml:space="preserve"> istnieje możliwość wykonania automatycznego procesu ETL. Jeśli użytkownik wybierze kategorię danych do ekstrakcji oraz interesujące pola transformacji, może za pomocą przycisku „Rozpocznij” w polu „Proces ETL” dokonać automatycznego przejścia przez wszystkie elementy procesu ETL. Po zakończeniu procesu wyświetlony będzie odpowiedni komunikat.</w:t>
      </w:r>
      <w:r>
        <w:br/>
      </w:r>
    </w:p>
    <w:p w:rsidR="0067567C" w:rsidRDefault="0067567C" w:rsidP="0067567C">
      <w:pPr>
        <w:pStyle w:val="Nagwek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 w:line="240" w:lineRule="auto"/>
        <w:ind w:left="432" w:hanging="432"/>
        <w:contextualSpacing w:val="0"/>
      </w:pPr>
      <w:bookmarkStart w:id="11" w:name="_Toc531894734"/>
      <w:r>
        <w:t xml:space="preserve">Dodatkowe akcje w programie </w:t>
      </w:r>
      <w:proofErr w:type="spellStart"/>
      <w:r>
        <w:t>VubuETL</w:t>
      </w:r>
      <w:bookmarkEnd w:id="11"/>
      <w:proofErr w:type="spellEnd"/>
    </w:p>
    <w:p w:rsidR="0067567C" w:rsidRDefault="0067567C" w:rsidP="0067567C"/>
    <w:p w:rsidR="0067567C" w:rsidRDefault="0067567C" w:rsidP="0067567C">
      <w:r>
        <w:t xml:space="preserve">Program </w:t>
      </w:r>
      <w:proofErr w:type="spellStart"/>
      <w:r>
        <w:t>VubuETL</w:t>
      </w:r>
      <w:proofErr w:type="spellEnd"/>
      <w:r>
        <w:t xml:space="preserve"> zawiera kilka dodatkowych funkcji pozwalających na usprawnienie procesów obróbki pozyskanych danych.</w:t>
      </w:r>
    </w:p>
    <w:p w:rsidR="0067567C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12" w:name="_Toc531894735"/>
      <w:r>
        <w:t>Wyświetlanie dostępnej bazy danych</w:t>
      </w:r>
      <w:bookmarkEnd w:id="12"/>
    </w:p>
    <w:p w:rsidR="0067567C" w:rsidRDefault="0067567C" w:rsidP="0067567C"/>
    <w:p w:rsidR="0067567C" w:rsidRPr="00B57CBB" w:rsidRDefault="0067567C" w:rsidP="0067567C">
      <w:r>
        <w:t>Po kliknięciu przycisku „Wyświetl bazę danych” w kategorii „Baza danych”, wszystkie zapisane wcześniej rekordy zostaną wpisane w formie tabelarycznej w polu szczegółów działania programu.</w:t>
      </w:r>
    </w:p>
    <w:p w:rsidR="0067567C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13" w:name="_Toc531894736"/>
      <w:r>
        <w:t>Eksport danych do formatu CSV</w:t>
      </w:r>
      <w:bookmarkEnd w:id="13"/>
    </w:p>
    <w:p w:rsidR="0067567C" w:rsidRDefault="0067567C" w:rsidP="0067567C"/>
    <w:p w:rsidR="0067567C" w:rsidRDefault="0067567C" w:rsidP="0067567C">
      <w:r>
        <w:t>Po kliknięciu przycisku „Zapisz do CSV” w kategorii „Baza danych”, wszystkie zapisane wcześniej rekordy zostaną zapisane w oddzielnym pliku w formacie CSV. Nazwa i ścieżka pliku na dysku są zdefiniowane przez użytkownika w odpowiednim oknie dialogowym.</w:t>
      </w:r>
    </w:p>
    <w:p w:rsidR="0067567C" w:rsidRDefault="0067567C" w:rsidP="0067567C"/>
    <w:p w:rsidR="0067567C" w:rsidRDefault="0067567C" w:rsidP="0067567C">
      <w:pPr>
        <w:pStyle w:val="Nagwek2"/>
        <w:keepNext/>
        <w:keepLines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uto"/>
        <w:ind w:left="576" w:hanging="576"/>
        <w:contextualSpacing w:val="0"/>
      </w:pPr>
      <w:bookmarkStart w:id="14" w:name="_Toc531894737"/>
      <w:r>
        <w:t>Czyszczenie bazy danych</w:t>
      </w:r>
      <w:bookmarkEnd w:id="14"/>
    </w:p>
    <w:p w:rsidR="0067567C" w:rsidRDefault="0067567C" w:rsidP="0067567C"/>
    <w:p w:rsidR="0067567C" w:rsidRDefault="0067567C" w:rsidP="0067567C">
      <w:r>
        <w:t>Po kliknięciu przycisku „Wyczyść” w kategorii „Baza danych”, wszystkie zapisane wcześniej rekordy zostaną usunięte z bazy danych.</w:t>
      </w:r>
    </w:p>
    <w:p w:rsidR="0067567C" w:rsidRDefault="0067567C" w:rsidP="0067567C">
      <w:r>
        <w:t>UWAGA! Ten proces jest nieodwracalny!</w:t>
      </w:r>
    </w:p>
    <w:p w:rsidR="0067567C" w:rsidRPr="003A60D4" w:rsidRDefault="0067567C" w:rsidP="0067567C"/>
    <w:p w:rsidR="0067567C" w:rsidRDefault="0067567C" w:rsidP="008F2B4C">
      <w:pPr>
        <w:spacing w:after="2400"/>
        <w:ind w:right="141"/>
        <w:rPr>
          <w:sz w:val="24"/>
        </w:rPr>
      </w:pPr>
    </w:p>
    <w:sectPr w:rsidR="0067567C" w:rsidSect="00BD0B1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5B5" w:rsidRDefault="00CD15B5" w:rsidP="00312D09">
      <w:pPr>
        <w:spacing w:after="0" w:line="240" w:lineRule="auto"/>
      </w:pPr>
      <w:r>
        <w:separator/>
      </w:r>
    </w:p>
  </w:endnote>
  <w:endnote w:type="continuationSeparator" w:id="0">
    <w:p w:rsidR="00CD15B5" w:rsidRDefault="00CD15B5" w:rsidP="003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167093"/>
      <w:docPartObj>
        <w:docPartGallery w:val="Page Numbers (Bottom of Page)"/>
        <w:docPartUnique/>
      </w:docPartObj>
    </w:sdtPr>
    <w:sdtContent>
      <w:p w:rsidR="00026EB7" w:rsidRDefault="00026EB7">
        <w:pPr>
          <w:pStyle w:val="Stopka"/>
          <w:jc w:val="right"/>
        </w:pPr>
      </w:p>
    </w:sdtContent>
  </w:sdt>
  <w:p w:rsidR="00026EB7" w:rsidRDefault="00026EB7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167096"/>
      <w:docPartObj>
        <w:docPartGallery w:val="Page Numbers (Bottom of Page)"/>
        <w:docPartUnique/>
      </w:docPartObj>
    </w:sdtPr>
    <w:sdtContent>
      <w:p w:rsidR="00026EB7" w:rsidRDefault="00026EB7">
        <w:pPr>
          <w:pStyle w:val="Stopka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026EB7" w:rsidRDefault="00026EB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5B5" w:rsidRDefault="00CD15B5" w:rsidP="00312D09">
      <w:pPr>
        <w:spacing w:after="0" w:line="240" w:lineRule="auto"/>
      </w:pPr>
      <w:r>
        <w:separator/>
      </w:r>
    </w:p>
  </w:footnote>
  <w:footnote w:type="continuationSeparator" w:id="0">
    <w:p w:rsidR="00CD15B5" w:rsidRDefault="00CD15B5" w:rsidP="00312D09">
      <w:pPr>
        <w:spacing w:after="0" w:line="240" w:lineRule="auto"/>
      </w:pPr>
      <w:r>
        <w:continuationSeparator/>
      </w:r>
    </w:p>
  </w:footnote>
  <w:footnote w:id="1">
    <w:p w:rsidR="00195312" w:rsidRDefault="00195312">
      <w:pPr>
        <w:pStyle w:val="Tekstprzypisudolnego"/>
      </w:pPr>
      <w:r>
        <w:rPr>
          <w:rStyle w:val="Odwoanieprzypisudolnego"/>
        </w:rPr>
        <w:footnoteRef/>
      </w:r>
      <w:r>
        <w:t xml:space="preserve"> proszę wymienić konkretne zadania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E047865"/>
    <w:multiLevelType w:val="hybridMultilevel"/>
    <w:tmpl w:val="B2305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6C14"/>
    <w:rsid w:val="00026EB7"/>
    <w:rsid w:val="00076C14"/>
    <w:rsid w:val="00180F29"/>
    <w:rsid w:val="00195312"/>
    <w:rsid w:val="00231F77"/>
    <w:rsid w:val="002E53EB"/>
    <w:rsid w:val="00312D09"/>
    <w:rsid w:val="00367D3E"/>
    <w:rsid w:val="00424990"/>
    <w:rsid w:val="00506258"/>
    <w:rsid w:val="00543174"/>
    <w:rsid w:val="00581D50"/>
    <w:rsid w:val="005B5DD5"/>
    <w:rsid w:val="0067567C"/>
    <w:rsid w:val="00744B22"/>
    <w:rsid w:val="007C5548"/>
    <w:rsid w:val="008F2B4C"/>
    <w:rsid w:val="008F61D1"/>
    <w:rsid w:val="00902466"/>
    <w:rsid w:val="00937290"/>
    <w:rsid w:val="00940ECE"/>
    <w:rsid w:val="009A16CF"/>
    <w:rsid w:val="00A664DE"/>
    <w:rsid w:val="00A774AE"/>
    <w:rsid w:val="00AA7D44"/>
    <w:rsid w:val="00AC1A4D"/>
    <w:rsid w:val="00B35164"/>
    <w:rsid w:val="00BD0B1C"/>
    <w:rsid w:val="00CD15B5"/>
    <w:rsid w:val="00D13678"/>
    <w:rsid w:val="00E1135A"/>
    <w:rsid w:val="00EE6FAF"/>
    <w:rsid w:val="00F03D0D"/>
    <w:rsid w:val="00F7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567C"/>
    <w:pPr>
      <w:spacing w:line="360" w:lineRule="auto"/>
    </w:pPr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Ind w:w="0" w:type="dxa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customStyle="1" w:styleId="GridTable6ColorfulAc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Ind w:w="0" w:type="dxa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4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3174"/>
    <w:rPr>
      <w:rFonts w:ascii="Tahoma" w:hAnsi="Tahoma" w:cs="Tahoma"/>
      <w:iCs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7567C"/>
    <w:rPr>
      <w:color w:val="6B9F25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67567C"/>
    <w:pPr>
      <w:spacing w:after="100" w:line="276" w:lineRule="auto"/>
    </w:pPr>
    <w:rPr>
      <w:rFonts w:ascii="Times New Roman" w:eastAsiaTheme="minorHAnsi" w:hAnsi="Times New Roman"/>
      <w:iCs w:val="0"/>
      <w:sz w:val="22"/>
      <w:szCs w:val="22"/>
    </w:rPr>
  </w:style>
  <w:style w:type="paragraph" w:styleId="Spistreci2">
    <w:name w:val="toc 2"/>
    <w:basedOn w:val="Normalny"/>
    <w:next w:val="Normalny"/>
    <w:autoRedefine/>
    <w:uiPriority w:val="39"/>
    <w:unhideWhenUsed/>
    <w:rsid w:val="0067567C"/>
    <w:pPr>
      <w:spacing w:after="100" w:line="276" w:lineRule="auto"/>
      <w:ind w:left="220"/>
    </w:pPr>
    <w:rPr>
      <w:rFonts w:ascii="Times New Roman" w:eastAsiaTheme="minorHAnsi" w:hAnsi="Times New Roman"/>
      <w:iCs w:val="0"/>
      <w:sz w:val="22"/>
      <w:szCs w:val="22"/>
    </w:rPr>
  </w:style>
  <w:style w:type="paragraph" w:styleId="Nagwek">
    <w:name w:val="header"/>
    <w:basedOn w:val="Normalny"/>
    <w:link w:val="NagwekZnak"/>
    <w:uiPriority w:val="99"/>
    <w:semiHidden/>
    <w:unhideWhenUsed/>
    <w:rsid w:val="00026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26EB7"/>
    <w:rPr>
      <w:iCs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026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26EB7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4AE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Ind w:w="0" w:type="dxa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customStyle="1" w:styleId="GridTable6ColorfulAc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Ind w:w="0" w:type="dxa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54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3174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upport.microsoft.com/pl-pl/help/2977003/the-latest-supported-visual-c-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bu.pl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4831FF"/>
    <w:rsid w:val="00027A2F"/>
    <w:rsid w:val="00145650"/>
    <w:rsid w:val="00152E79"/>
    <w:rsid w:val="002204AC"/>
    <w:rsid w:val="00353190"/>
    <w:rsid w:val="00480711"/>
    <w:rsid w:val="004831FF"/>
    <w:rsid w:val="008A1677"/>
    <w:rsid w:val="00AD1385"/>
    <w:rsid w:val="00B95D00"/>
    <w:rsid w:val="00DC5178"/>
    <w:rsid w:val="00FB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6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50716D1-4ACE-4C7C-A165-4CB65868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Grupa dziekańska: Kr...UIs101...</Company>
  <LinksUpToDate>false</LinksUpToDate>
  <CharactersWithSpaces>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Proces ETL</dc:subject>
  <dc:creator>Nazwisko1 Imię1;Nazwisko2 Imię2;Nazwisko3 Imię3;Nazwisko4 Imię4</dc:creator>
  <cp:keywords>Tytuł zadania</cp:keywords>
  <cp:lastModifiedBy>rak</cp:lastModifiedBy>
  <cp:revision>4</cp:revision>
  <dcterms:created xsi:type="dcterms:W3CDTF">2018-12-06T20:21:00Z</dcterms:created>
  <dcterms:modified xsi:type="dcterms:W3CDTF">2018-12-06T20:24:00Z</dcterms:modified>
  <cp:category>Grupa projektowa: Projekt02</cp:category>
</cp:coreProperties>
</file>