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Medien &amp; Kommunikation</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Sandro arbeitet als Ingenieur in Düsseldorf.</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(Architekt)</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Auf dem Weg zur Arbeit hört er einen Podcast über Architektur.</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Sandro bekommt manchmal Lampenfieber am Telefon.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Herr Hofmann wollte das Wohnzimmer kleiner machen.</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(größer)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Sandro hat versprochen, am nächsten Tag eine E-Mail zu schicken.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(am gleichen Tag)</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Abends schaltet Sandro die Benachrichtigungen aus.</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Sandro skypt mit seiner Familie in Italien.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 (Mailand)</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Lückentext</w:t>
      </w:r>
    </w:p>
    <w:p>
      <w:pPr>
        <w:spacing w:after="60" w:before="80"/>
        <w:jc w:val="left"/>
      </w:pPr>
      <w:r>
        <w:rPr>
          <w:rFonts w:ascii="Arial" w:cs="Arial" w:eastAsia="Arial" w:hAnsi="Arial"/>
          <w:b w:val="false"/>
          <w:bCs w:val="false"/>
          <w:i w:val="false"/>
          <w:iCs w:val="false"/>
          <w:color w:val="000000"/>
          <w:sz w:val="24"/>
          <w:szCs w:val="24"/>
        </w:rPr>
        <w:t xml:space="preserve">1. Schlagzeilen  2. Suchmaschine  3. hochladen  4. besetzt  5. hinterlassen</w:t>
      </w:r>
    </w:p>
    <w:p>
      <w:pPr>
        <w:spacing w:after="60" w:before="80"/>
        <w:jc w:val="left"/>
      </w:pPr>
      <w:r>
        <w:rPr>
          <w:rFonts w:ascii="Arial" w:cs="Arial" w:eastAsia="Arial" w:hAnsi="Arial"/>
          <w:b w:val="false"/>
          <w:bCs w:val="false"/>
          <w:i w:val="false"/>
          <w:iCs w:val="false"/>
          <w:color w:val="000000"/>
          <w:sz w:val="24"/>
          <w:szCs w:val="24"/>
        </w:rPr>
        <w:t xml:space="preserve">6. zurückrufen  7. buchstabiert  8. Anhang  9. weitergeleitet  10. (surfen — falls erweitert)</w:t>
      </w:r>
    </w:p>
    <w:p>
      <w:pPr>
        <w:spacing w:after="60" w:before="80"/>
        <w:jc w:val="left"/>
      </w:pPr>
      <w:r>
        <w:rPr>
          <w:rFonts w:ascii="Arial" w:cs="Arial" w:eastAsia="Arial" w:hAnsi="Arial"/>
          <w:b w:val="false"/>
          <w:bCs w:val="false"/>
          <w:i/>
          <w:iCs/>
          <w:color w:val="888888"/>
          <w:sz w:val="24"/>
          <w:szCs w:val="24"/>
        </w:rPr>
        <w:t xml:space="preserve">Hinweis: Reihenfolge im Text entspricht der Lösung. „surfen" kann bei einer Variante eingebaut sein.</w:t>
      </w:r>
    </w:p>
    <w:p>
      <w:pPr>
        <w:spacing w:after="60" w:before="60"/>
      </w:pPr>
      <w:r>
        <w:t xml:space="preserve"/>
      </w:r>
    </w:p>
    <w:p>
      <w:pPr>
        <w:spacing w:after="80" w:before="200"/>
      </w:pPr>
      <w:r>
        <w:rPr>
          <w:rFonts w:ascii="Arial" w:cs="Arial" w:eastAsia="Arial" w:hAnsi="Arial"/>
          <w:b/>
          <w:bCs/>
          <w:color w:val="1F4E79"/>
          <w:sz w:val="28"/>
          <w:szCs w:val="28"/>
        </w:rPr>
        <w:t xml:space="preserve">Aufgabe 4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01 — Nachrichten/Internet (Passiv-Bildung):</w:t>
            </w:r>
          </w:p>
          <w:p>
            <w:pPr>
              <w:spacing w:after="40" w:before="40"/>
            </w:pPr>
            <w:r>
              <w:rPr>
                <w:rFonts w:ascii="Arial" w:cs="Arial" w:eastAsia="Arial" w:hAnsi="Arial"/>
                <w:sz w:val="22"/>
                <w:szCs w:val="22"/>
              </w:rPr>
              <w:t xml:space="preserve">a) FEHLER: „werden" muss Plural sein, weil „Nachrichten" Plural ist!</w:t>
            </w:r>
          </w:p>
          <w:p>
            <w:pPr>
              <w:spacing w:after="40" w:before="40"/>
            </w:pPr>
            <w:r>
              <w:rPr>
                <w:rFonts w:ascii="Arial" w:cs="Arial" w:eastAsia="Arial" w:hAnsi="Arial"/>
                <w:sz w:val="22"/>
                <w:szCs w:val="22"/>
              </w:rPr>
              <w:t xml:space="preserve">   RICHTIG: Die Nachrichten werden täglich auf dem Handy gelesen.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 FEHLER: doppeltes „werden" / „wird"!</w:t>
            </w:r>
          </w:p>
          <w:p>
            <w:pPr>
              <w:spacing w:after="40" w:before="40"/>
            </w:pPr>
            <w:r>
              <w:rPr>
                <w:rFonts w:ascii="Arial" w:cs="Arial" w:eastAsia="Arial" w:hAnsi="Arial"/>
                <w:sz w:val="22"/>
                <w:szCs w:val="22"/>
              </w:rPr>
              <w:t xml:space="preserve">   RICHTIG: Im Internet werden viele Falschnachrichten verbreitet.</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02 — Telefon/Nachrichten (indirekte Rede / dass vs. ob / Wortstellung):</w:t>
            </w:r>
          </w:p>
          <w:p>
            <w:pPr>
              <w:spacing w:after="40" w:before="40"/>
            </w:pPr>
            <w:r>
              <w:rPr>
                <w:rFonts w:ascii="Arial" w:cs="Arial" w:eastAsia="Arial" w:hAnsi="Arial"/>
                <w:sz w:val="22"/>
                <w:szCs w:val="22"/>
              </w:rPr>
              <w:t xml:space="preserve">c) FEHLER: Verb steht nicht am Ende des dass-Satzes!</w:t>
            </w:r>
          </w:p>
          <w:p>
            <w:pPr>
              <w:spacing w:after="40" w:before="40"/>
            </w:pPr>
            <w:r>
              <w:rPr>
                <w:rFonts w:ascii="Arial" w:cs="Arial" w:eastAsia="Arial" w:hAnsi="Arial"/>
                <w:sz w:val="22"/>
                <w:szCs w:val="22"/>
              </w:rPr>
              <w:t xml:space="preserve">   RICHTIG: Anna sagt, dass sie morgen kommt.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 FEHLER: „dass" sollte „wann" sein (offene Frage).</w:t>
            </w:r>
          </w:p>
          <w:p>
            <w:pPr>
              <w:spacing w:after="40" w:before="40"/>
            </w:pPr>
            <w:r>
              <w:rPr>
                <w:rFonts w:ascii="Arial" w:cs="Arial" w:eastAsia="Arial" w:hAnsi="Arial"/>
                <w:sz w:val="22"/>
                <w:szCs w:val="22"/>
              </w:rPr>
              <w:t xml:space="preserve">   RICHTIG: Können Sie mir sagen, wann der Termin stattfindet?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 FEHLER: Wortstellung — Pronomen vor Verb-Partikel.</w:t>
            </w:r>
          </w:p>
          <w:p>
            <w:pPr>
              <w:spacing w:after="40" w:before="40"/>
            </w:pPr>
            <w:r>
              <w:rPr>
                <w:rFonts w:ascii="Arial" w:cs="Arial" w:eastAsia="Arial" w:hAnsi="Arial"/>
                <w:sz w:val="22"/>
                <w:szCs w:val="22"/>
              </w:rPr>
              <w:t xml:space="preserve">   RICHTIG: Ich rufe dich später an.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 FEHLER: „in dem" → „auf dem" (man hinterlässt eine Nachricht AUF dem Anrufbeantworter).</w:t>
            </w:r>
          </w:p>
          <w:p>
            <w:pPr>
              <w:spacing w:after="40" w:before="40"/>
            </w:pPr>
            <w:r>
              <w:rPr>
                <w:rFonts w:ascii="Arial" w:cs="Arial" w:eastAsia="Arial" w:hAnsi="Arial"/>
                <w:sz w:val="22"/>
                <w:szCs w:val="22"/>
              </w:rPr>
              <w:t xml:space="preserve">   RICHTIG: Bitte hinterlassen Sie eine Nachricht auf dem Anrufbeantworter.</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5 — Bewertungskriterien Tagebuch</w:t>
      </w:r>
    </w:p>
    <w:p>
      <w:pPr>
        <w:pStyle w:val="ListParagraph"/>
        <w:numPr>
          <w:ilvl w:val="0"/>
          <w:numId w:val="2"/>
        </w:numPr>
        <w:spacing w:after="40" w:before="60"/>
      </w:pPr>
      <w:r>
        <w:rPr>
          <w:rFonts w:ascii="Arial" w:cs="Arial" w:eastAsia="Arial" w:hAnsi="Arial"/>
          <w:sz w:val="24"/>
          <w:szCs w:val="24"/>
        </w:rPr>
        <w:t xml:space="preserve">UP 01: Mediennutzung beschrieben — Passiv oder Konnektoren korrekt verwendet</w:t>
      </w:r>
    </w:p>
    <w:p>
      <w:pPr>
        <w:pStyle w:val="ListParagraph"/>
        <w:numPr>
          <w:ilvl w:val="0"/>
          <w:numId w:val="2"/>
        </w:numPr>
        <w:spacing w:after="40" w:before="60"/>
      </w:pPr>
      <w:r>
        <w:rPr>
          <w:rFonts w:ascii="Arial" w:cs="Arial" w:eastAsia="Arial" w:hAnsi="Arial"/>
          <w:sz w:val="24"/>
          <w:szCs w:val="24"/>
        </w:rPr>
        <w:t xml:space="preserve">UP 01: Konkrete Apps/Plattformen genannt + Komposita (Suchmaschine, Onlineshop)</w:t>
      </w:r>
    </w:p>
    <w:p>
      <w:pPr>
        <w:pStyle w:val="ListParagraph"/>
        <w:numPr>
          <w:ilvl w:val="0"/>
          <w:numId w:val="2"/>
        </w:numPr>
        <w:spacing w:after="40" w:before="60"/>
      </w:pPr>
      <w:r>
        <w:rPr>
          <w:rFonts w:ascii="Arial" w:cs="Arial" w:eastAsia="Arial" w:hAnsi="Arial"/>
          <w:sz w:val="24"/>
          <w:szCs w:val="24"/>
        </w:rPr>
        <w:t xml:space="preserve">UP 02: Telefon- oder Schreibsituation erwähnt — indirekte Rede mit dass/ob</w:t>
      </w:r>
    </w:p>
    <w:p>
      <w:pPr>
        <w:pStyle w:val="ListParagraph"/>
        <w:numPr>
          <w:ilvl w:val="0"/>
          <w:numId w:val="2"/>
        </w:numPr>
        <w:spacing w:after="40" w:before="60"/>
      </w:pPr>
      <w:r>
        <w:rPr>
          <w:rFonts w:ascii="Arial" w:cs="Arial" w:eastAsia="Arial" w:hAnsi="Arial"/>
          <w:sz w:val="24"/>
          <w:szCs w:val="24"/>
        </w:rPr>
        <w:t xml:space="preserve">UP 02: Unterscheidung formell/informell (Sehr geehrte/Hey, MfG/LG)</w:t>
      </w:r>
    </w:p>
    <w:p>
      <w:pPr>
        <w:pStyle w:val="ListParagraph"/>
        <w:numPr>
          <w:ilvl w:val="0"/>
          <w:numId w:val="2"/>
        </w:numPr>
        <w:spacing w:after="40" w:before="60"/>
      </w:pPr>
      <w:r>
        <w:rPr>
          <w:rFonts w:ascii="Arial" w:cs="Arial" w:eastAsia="Arial" w:hAnsi="Arial"/>
          <w:sz w:val="24"/>
          <w:szCs w:val="24"/>
        </w:rPr>
        <w:t xml:space="preserve">Mindestens 8 vollständige, zusammenhängende Sätze mit klarer Tagesstruktur</w:t>
      </w:r>
    </w:p>
    <w:p>
      <w:pPr>
        <w:spacing w:after="60" w:before="60"/>
      </w:pPr>
      <w:r>
        <w:t xml:space="preserve"/>
      </w:r>
    </w:p>
    <w:p>
      <w:pPr>
        <w:spacing w:after="80" w:before="200"/>
      </w:pPr>
      <w:r>
        <w:rPr>
          <w:rFonts w:ascii="Arial" w:cs="Arial" w:eastAsia="Arial" w:hAnsi="Arial"/>
          <w:b/>
          <w:bCs/>
          <w:color w:val="1F4E79"/>
          <w:sz w:val="28"/>
          <w:szCs w:val="28"/>
        </w:rPr>
        <w:t xml:space="preserve">Muster-Tagebuch</w:t>
      </w:r>
    </w:p>
    <w:p>
      <w:pPr>
        <w:spacing w:after="60" w:before="80"/>
        <w:jc w:val="left"/>
      </w:pPr>
      <w:r>
        <w:rPr>
          <w:rFonts w:ascii="Arial" w:cs="Arial" w:eastAsia="Arial" w:hAnsi="Arial"/>
          <w:b w:val="false"/>
          <w:bCs w:val="false"/>
          <w:i w:val="false"/>
          <w:iCs w:val="false"/>
          <w:color w:val="000000"/>
          <w:sz w:val="24"/>
          <w:szCs w:val="24"/>
        </w:rPr>
        <w:t xml:space="preserve">Mein Tag beginnt mit dem Handy: Morgens werden auf der Tagesschau-App die wichtigsten Schlagzeilen gelesen. Auf dem Weg zur Arbeit höre ich gerne einen Podcast — manchmal Wissenschaft, manchmal Musik. Im Büro nutze ich vor allem E-Mails und unsere Firmen-Suchmaschine. Gestern hat eine Kollegin angerufen — sie hat gefragt, ob ich Zeit für ein kurzes Meeting habe, und gesagt, dass der Bericht bis Freitag fertig sein muss. An meine Familie schreibe ich informelle Nachrichten per WhatsApp, mit Emojis und Abkürzungen. Dem Vermieter schreibe ich dagegen formell („Sehr geehrter Herr ..., mit freundlichen Grüßen"). Abends schalte ich oft alle Benachrichtigungen aus, damit ich mich entspannen kann. Ohne Internet könnte ich heute weder arbeiten noch mit der Familie in Verbindung bleiben — aber bewusste Pausen tun mir gut.</w:t>
      </w:r>
    </w:p>
    <w:p>
      <w:pPr>
        <w:spacing w:after="60" w:before="60"/>
      </w:pPr>
      <w:r>
        <w:t xml:space="preserve"/>
      </w:r>
    </w:p>
    <w:p>
      <w:pPr>
        <w:spacing w:after="80" w:before="200"/>
      </w:pPr>
      <w:r>
        <w:rPr>
          <w:rFonts w:ascii="Arial" w:cs="Arial" w:eastAsia="Arial" w:hAnsi="Arial"/>
          <w:b/>
          <w:bCs/>
          <w:color w:val="1F4E79"/>
          <w:sz w:val="28"/>
          <w:szCs w:val="28"/>
        </w:rPr>
        <w:t xml:space="preserve">Aufgabe 6 — Bewertungskriterien Rollenspiel</w:t>
      </w:r>
    </w:p>
    <w:p>
      <w:pPr>
        <w:pStyle w:val="ListParagraph"/>
        <w:numPr>
          <w:ilvl w:val="0"/>
          <w:numId w:val="2"/>
        </w:numPr>
        <w:spacing w:after="40" w:before="60"/>
      </w:pPr>
      <w:r>
        <w:rPr>
          <w:rFonts w:ascii="Arial" w:cs="Arial" w:eastAsia="Arial" w:hAnsi="Arial"/>
          <w:sz w:val="24"/>
          <w:szCs w:val="24"/>
        </w:rPr>
        <w:t xml:space="preserve">Station 1: vollständige Telefonbegrüßung („Hier ist …"), Anliegen klar genannt, indirekte Rede mindestens einmal</w:t>
      </w:r>
    </w:p>
    <w:p>
      <w:pPr>
        <w:pStyle w:val="ListParagraph"/>
        <w:numPr>
          <w:ilvl w:val="0"/>
          <w:numId w:val="2"/>
        </w:numPr>
        <w:spacing w:after="40" w:before="60"/>
      </w:pPr>
      <w:r>
        <w:rPr>
          <w:rFonts w:ascii="Arial" w:cs="Arial" w:eastAsia="Arial" w:hAnsi="Arial"/>
          <w:sz w:val="24"/>
          <w:szCs w:val="24"/>
        </w:rPr>
        <w:t xml:space="preserve">Station 1: korrekte Verabschiedung („Auf Wiederhören")</w:t>
      </w:r>
    </w:p>
    <w:p>
      <w:pPr>
        <w:pStyle w:val="ListParagraph"/>
        <w:numPr>
          <w:ilvl w:val="0"/>
          <w:numId w:val="2"/>
        </w:numPr>
        <w:spacing w:after="40" w:before="60"/>
      </w:pPr>
      <w:r>
        <w:rPr>
          <w:rFonts w:ascii="Arial" w:cs="Arial" w:eastAsia="Arial" w:hAnsi="Arial"/>
          <w:sz w:val="24"/>
          <w:szCs w:val="24"/>
        </w:rPr>
        <w:t xml:space="preserve">Station 2: Imperativ-Form korrekt (Klick / Gib ein / Probier mal)</w:t>
      </w:r>
    </w:p>
    <w:p>
      <w:pPr>
        <w:pStyle w:val="ListParagraph"/>
        <w:numPr>
          <w:ilvl w:val="0"/>
          <w:numId w:val="2"/>
        </w:numPr>
        <w:spacing w:after="40" w:before="60"/>
      </w:pPr>
      <w:r>
        <w:rPr>
          <w:rFonts w:ascii="Arial" w:cs="Arial" w:eastAsia="Arial" w:hAnsi="Arial"/>
          <w:sz w:val="24"/>
          <w:szCs w:val="24"/>
        </w:rPr>
        <w:t xml:space="preserve">Station 2: mindestens ein Kompositum + ein Passiv-Satz</w:t>
      </w:r>
    </w:p>
    <w:p>
      <w:pPr>
        <w:pStyle w:val="ListParagraph"/>
        <w:numPr>
          <w:ilvl w:val="0"/>
          <w:numId w:val="2"/>
        </w:numPr>
        <w:spacing w:after="40" w:before="60"/>
      </w:pPr>
      <w:r>
        <w:rPr>
          <w:rFonts w:ascii="Arial" w:cs="Arial" w:eastAsia="Arial" w:hAnsi="Arial"/>
          <w:sz w:val="24"/>
          <w:szCs w:val="24"/>
        </w:rPr>
        <w:t xml:space="preserve">Beide Stationen: höflicher, natürlicher Gesprächsfluss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09 — Medien &amp; Kommunikation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2026-04-29T07:36:42.703Z</dcterms:created>
  <dcterms:modified xsi:type="dcterms:W3CDTF">2026-04-29T07:36:42.703Z</dcterms:modified>
</cp:coreProperties>
</file>

<file path=docProps/custom.xml><?xml version="1.0" encoding="utf-8"?>
<Properties xmlns="http://schemas.openxmlformats.org/officeDocument/2006/custom-properties" xmlns:vt="http://schemas.openxmlformats.org/officeDocument/2006/docPropsVTypes"/>
</file>