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LÖSUNG — Konversation Bewerbung &amp; Vorstellungsgespräch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Dialog 1 — Bewertungskriterien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Formelle Sie-Form korrekt und durchgehend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Klare, vollständige Antworten (keine Ein-Wort-Antworten)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Mindestens eine eigene Frage am Ende gestellt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Höfliche Begrüßung und Verabschiedung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Dialog 2 — Beispielantworten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gut/okay / nervös / mich bewerbe / Stärken / [Zahl] / zuverlässig / wenigen / gespannt / nervös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Partnerinterview — Bewertung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2"/>
          <w:szCs w:val="22"/>
        </w:rPr>
        <w:t xml:space="preserve">Kriterien für gute Antworten: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Vollständige Sätze (nicht nur Stichwörter)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Konkrete Beispiele für Erfahrungen und Stärken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Motivation klar ausgedrückt (weil-Satz)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Verfügbarkeit mit Datum angegeben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Gruppenübung — Lösungen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 S  (Stärken immer nennen — das ist eine Pflichtfrage)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 S  (Geldmotiv nicht direkt nennen — besser: Interesse am Unternehmen, Aufgaben)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 G  (konkret, relevant, mit Beispiel)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 G  (ehrlich aber positiv formuliert — klassische Strategie)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 S  (immer mindestens eine Frage stellen — zeigt Interesse)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Beruf &amp; Arbeit — Bewerbung &amp; Vorstellungsgespräch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2026-04-27T14:04:07.740Z</dcterms:created>
  <dcterms:modified xsi:type="dcterms:W3CDTF">2026-04-27T14:04:07.740Z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