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Schreibübung: Wohnungseinrichtung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Mein Zimmer — Musterlösung</w:t>
      </w:r>
    </w:p>
    <w:p>
      <w:r>
        <w:rPr>
          <w:rFonts w:ascii="Arial" w:cs="Arial" w:eastAsia="Arial" w:hAnsi="Arial"/>
          <w:sz w:val="24"/>
          <w:szCs w:val="24"/>
        </w:rPr>
        <w:t xml:space="preserve">In meinem Zimmer steht ein Bett an der Wand. Neben dem Bett steht ein kleiner Nachttisch.</w:t>
      </w:r>
    </w:p>
    <w:p>
      <w:r>
        <w:rPr>
          <w:rFonts w:ascii="Arial" w:cs="Arial" w:eastAsia="Arial" w:hAnsi="Arial"/>
          <w:sz w:val="24"/>
          <w:szCs w:val="24"/>
        </w:rPr>
        <w:t xml:space="preserve">An der Wand hängen zwei Bilder. Auf dem Boden liegt ein großer Teppich.</w:t>
      </w:r>
    </w:p>
    <w:p>
      <w:r>
        <w:rPr>
          <w:rFonts w:ascii="Arial" w:cs="Arial" w:eastAsia="Arial" w:hAnsi="Arial"/>
          <w:sz w:val="24"/>
          <w:szCs w:val="24"/>
        </w:rPr>
        <w:t xml:space="preserve">Mein Schreibtisch steht am Fenster — dort habe ich gutes Licht.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Individuelle Antworten akzeptieren. Korrekte Verwendung von stehen/hängen/liegen und Dativ-Präpositionen bewerten.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Das Traumzimmer — Beispielsätze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Ich stelle ein großes Bett ans Fenster.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Ich hänge ein modernes Bild an die Wand.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Ich lege einen weichen Teppich auf den Boden.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Ich kaufe einen bequemen Schreibtisch und stelle ihn in die Ecke.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Ich hänge ein Regal über den Schreibtisch.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Akkusativ nach Bewegungsverben beachten: ich stelle … ans Fenster (= an + das Fenster).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E-Mail — Musterlösung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Betreff: Anfrage zum Schreibtisch-Angebot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Hallo,</w:t>
      </w:r>
    </w:p>
    <w:p>
      <w:r>
        <w:rPr>
          <w:rFonts w:ascii="Arial" w:cs="Arial" w:eastAsia="Arial" w:hAnsi="Arial"/>
          <w:sz w:val="24"/>
          <w:szCs w:val="24"/>
        </w:rPr>
        <w:t xml:space="preserve">ich habe Ihr Angebot gesehen und interessiere mich für den Schreibtisch.</w:t>
      </w:r>
    </w:p>
    <w:p>
      <w:r>
        <w:rPr>
          <w:rFonts w:ascii="Arial" w:cs="Arial" w:eastAsia="Arial" w:hAnsi="Arial"/>
          <w:sz w:val="24"/>
          <w:szCs w:val="24"/>
        </w:rPr>
        <w:t xml:space="preserve">Welche Farbe hat das Holz genau — hell oder dunkel? Gibt es Kratzer oder andere Schäden?</w:t>
      </w:r>
    </w:p>
    <w:p>
      <w:r>
        <w:rPr>
          <w:rFonts w:ascii="Arial" w:cs="Arial" w:eastAsia="Arial" w:hAnsi="Arial"/>
          <w:sz w:val="24"/>
          <w:szCs w:val="24"/>
        </w:rPr>
        <w:t xml:space="preserve">Wann könnte ich den Tisch abholen? Ich könnte am Wochenende kommen.</w:t>
      </w:r>
    </w:p>
    <w:p>
      <w:r>
        <w:rPr>
          <w:rFonts w:ascii="Arial" w:cs="Arial" w:eastAsia="Arial" w:hAnsi="Arial"/>
          <w:sz w:val="24"/>
          <w:szCs w:val="24"/>
        </w:rPr>
        <w:t xml:space="preserve">Viele Grüße, [Name]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Vergleich — Beispielsätze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Meine neue Wohnung ist viel größer als die alte.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Das Wohnzimmer ist heller, weil es mehr Fenster hat.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Ich habe jetzt mehr Platz für meine Möbel.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Die alte Küche war kleiner und dunkler als die neue.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 der neuen Wohnung fühle ich mich viel wohler.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Wohnungseinrichtung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2026-04-27T14:32:22.321Z</dcterms:created>
  <dcterms:modified xsi:type="dcterms:W3CDTF">2026-04-27T14:32:22.322Z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