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Mit Nachbarn kommunizieren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| Würden | darf | entschuldigen | Verständnis | Briefkasten | Treppenhaus | Hausordnung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Ruhezeit | Lärm | Zettel | klingeln | stören | höflich | Nachbar | beschweren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Treppenhaus — Gespräch</w:t>
      </w:r>
    </w:p>
    <w:p>
      <w:r>
        <w:rPr>
          <w:rFonts w:ascii="Arial" w:cs="Arial" w:eastAsia="Arial" w:hAnsi="Arial"/>
          <w:sz w:val="24"/>
          <w:szCs w:val="24"/>
        </w:rPr>
        <w:t xml:space="preserve">Ergänze die fehlenden Wörter aus dem Wörterkasten.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Frau Meier trifft ihren _____________ Herrn Koch im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Frau Meier:  „Guten Morgen, Herr Koch! _____________ ich Sie kurz ansprechen?"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Herr Koch:  „Natürlich! Was kann ich für Sie tun?"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Frau Meier:  „Es geht um den _____________ gestern Abend. Die Musik war sehr laut."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Herr Koch:  „Oh, das tut mir leid! Ich hatte Besuch. Ich werde mich beim nächsten Mal besser daran _____________."  (halten / erinnern → Lücke: erinnern)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Frau Meier:  „Danke! Ich weiß, dass es manchmal schwer ist. Ich wollte nur kurz _____________, dass es mich _____________ hat."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Herr Koch:  „Danke für Ihr _____________! Guten Morgen!"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Sätze mit Könnten/Würden Sie bitte …?</w:t>
      </w:r>
    </w:p>
    <w:p>
      <w:r>
        <w:rPr>
          <w:rFonts w:ascii="Arial" w:cs="Arial" w:eastAsia="Arial" w:hAnsi="Arial"/>
          <w:sz w:val="24"/>
          <w:szCs w:val="24"/>
        </w:rPr>
        <w:t xml:space="preserve">Forme die Sätze höflich um. Benutze: Könnten Sie bitte … / Würden Sie bitte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Mach die Tür leiser zu!</w:t>
      </w:r>
    </w:p>
    <w:p>
      <w:r>
        <w:rPr>
          <w:rFonts w:ascii="Arial" w:cs="Arial" w:eastAsia="Arial" w:hAnsi="Arial"/>
          <w:sz w:val="24"/>
          <w:szCs w:val="24"/>
        </w:rPr>
        <w:t xml:space="preserve">→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Park dein Fahrrad nicht im Treppenhaus!</w:t>
      </w:r>
    </w:p>
    <w:p>
      <w:r>
        <w:rPr>
          <w:rFonts w:ascii="Arial" w:cs="Arial" w:eastAsia="Arial" w:hAnsi="Arial"/>
          <w:sz w:val="24"/>
          <w:szCs w:val="24"/>
        </w:rPr>
        <w:t xml:space="preserve">→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Nimm den Müll mit runter!</w:t>
      </w:r>
    </w:p>
    <w:p>
      <w:r>
        <w:rPr>
          <w:rFonts w:ascii="Arial" w:cs="Arial" w:eastAsia="Arial" w:hAnsi="Arial"/>
          <w:sz w:val="24"/>
          <w:szCs w:val="24"/>
        </w:rPr>
        <w:t xml:space="preserve">→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Sei nach 22 Uhr ruhig!</w:t>
      </w:r>
    </w:p>
    <w:p>
      <w:r>
        <w:rPr>
          <w:rFonts w:ascii="Arial" w:cs="Arial" w:eastAsia="Arial" w:hAnsi="Arial"/>
          <w:sz w:val="24"/>
          <w:szCs w:val="24"/>
        </w:rPr>
        <w:t xml:space="preserve">→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Die Hausordnung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>Ergänze den Text mit den Wörtern aus dem Wörterkasten.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In unserem Haus gibt es eine _____________. Sie regelt das Zusammenleben im Haus. Die _____________ ist von 22:00 bis 07:00 Uhr und am Wochenende von 13:00 bis 15:00 Uhr. In dieser Zeit ist _____________ verboten. Bitte benutzt das _____________ auch für Informationen — dort hängen wichtige Aushänge. Wenn es ein Problem gibt, könnt ihr bei der Hausverwaltung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Zettel ergänzen</w:t>
      </w:r>
    </w:p>
    <w:p>
      <w:r>
        <w:rPr>
          <w:rFonts w:ascii="Arial" w:cs="Arial" w:eastAsia="Arial" w:hAnsi="Arial"/>
          <w:sz w:val="24"/>
          <w:szCs w:val="24"/>
        </w:rPr>
        <w:t xml:space="preserve">Ergänze den Zettel mit passenden Wörtern oder Phrasen.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Nachbarinnen und Nachbarn,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kommenden Samstag feiere ich meinen Geburtstag.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Feier beginnt um 18 Uhr und endet _____________ 22 Uhr.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bitte um _____________ für ein bisschen mehr Lärm.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 Sie bitte, falls es zu laut wird.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freue mich auf eine gute _____________!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_____________,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Lisa Hoffmann, Wohnung 5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Mögliche Wörter: Klingeln / Nachbarschaft / Verständnis / Grüßen / spätestens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2026-04-27T15:01:37.361Z</dcterms:created>
  <dcterms:modified xsi:type="dcterms:W3CDTF">2026-04-27T15:01:37.361Z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