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Leseübung: Sprachen nennen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Niveau: A1 | Kinder und Jugendliche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Lesetext: Sprachen in unserer Klasse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Mein Name ist Nico. Ich bin 11 Jahre alt. Ich komme aus Deutschland. Ich spreche Deutsch und ein bisschen Englisch.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Meine Freundin heisst Leila. Sie kommt aus Marokko. Sie spricht Arabisch, Franzoesisch und jetzt auch Deutsch. Das sind drei Sprachen!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Mein Freund heisst Tao. Er kommt aus China. Er spricht Chinesisch und lernt gerade Deutsch. Er findet Deutsch schwer, aber er uebst jeden Tag.</w:t>
      </w:r>
    </w:p>
    <w:p>
      <w:pPr>
        <w:spacing w:after="80" w:before="80"/>
      </w:pPr>
      <w:r>
        <w:rPr>
          <w:rFonts w:ascii="Arial" w:cs="Arial" w:eastAsia="Arial" w:hAnsi="Arial"/>
          <w:sz w:val="26"/>
          <w:szCs w:val="26"/>
        </w:rPr>
        <w:t xml:space="preserve">Unser Lehrer Herr Koch spricht Deutsch, Englisch und Spanisch. Er sagt: Sprachen lernen macht Spass!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Richtig (R) oder Falsch (F)?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Nico spricht Deutsch und Englisch.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Leila spricht zwei Sprachen.    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Tao kommt aus Japan.            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Tao uebst jeden Tag Deutsch.    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Herr Koch spricht vier Sprachen.                    R  /  F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f) Herr Koch findet Sprachen lernen schoen.            R  /  F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Beantworte die Fragen.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Welche Sprachen spricht Leila?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Wie findet Tao die deutsche Sprache?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Wie viele Sprachen spricht Herr Koch?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r>
        <w:t xml:space="preserve"/>
      </w:r>
    </w:p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Verbinde.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Verbinde die Person mit den richtigen Sprachen.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"/>
        <w:gridCol w:w="5400"/>
      </w:tblGrid>
      <w:tr>
        <w:tc>
          <w:tcPr>
            <w:tcW w:type="dxa" w:w="30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Nico</w:t>
            </w:r>
          </w:p>
        </w:tc>
        <w:tc>
          <w:tcPr>
            <w:tcW w:type="dxa" w:w="6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---</w:t>
            </w:r>
          </w:p>
        </w:tc>
        <w:tc>
          <w:tcPr>
            <w:tcW w:type="dxa" w:w="54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Arabisch, Franzoesisch, Deutsch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Leila</w:t>
            </w:r>
          </w:p>
        </w:tc>
        <w:tc>
          <w:tcPr>
            <w:tcW w:type="dxa" w:w="6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---</w:t>
            </w:r>
          </w:p>
        </w:tc>
        <w:tc>
          <w:tcPr>
            <w:tcW w:type="dxa" w:w="54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Chinesisch, lernt Deutsch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Tao</w:t>
            </w:r>
          </w:p>
        </w:tc>
        <w:tc>
          <w:tcPr>
            <w:tcW w:type="dxa" w:w="6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---</w:t>
            </w:r>
          </w:p>
        </w:tc>
        <w:tc>
          <w:tcPr>
            <w:tcW w:type="dxa" w:w="54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Deutsch, Englisch, Spanisch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Herr Koch</w:t>
            </w:r>
          </w:p>
        </w:tc>
        <w:tc>
          <w:tcPr>
            <w:tcW w:type="dxa" w:w="6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---</w:t>
            </w:r>
          </w:p>
        </w:tc>
        <w:tc>
          <w:tcPr>
            <w:tcW w:type="dxa" w:w="54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Deutsch, etwas Englisch</w:t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Sich selbst vorstellen --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2026-04-23T12:32:09.661Z</dcterms:created>
  <dcterms:modified xsi:type="dcterms:W3CDTF">2026-04-23T12:32:09.661Z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