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FFFFFF" w:color="auto" w:val="clear"/>
          </w:tcPr>
          <w:p>
            <w:pPr>
              <w:spacing w:after="80" w:before="80"/>
            </w:pPr>
            <w:r>
              <w:rPr>
                <w:rFonts w:ascii="Arial" w:cs="Arial" w:eastAsia="Arial" w:hAnsi="Arial"/>
                <w:sz w:val="24"/>
                <w:szCs w:val="24"/>
              </w:rPr>
              <w:t xml:space="preserve">Name: _________________________________</w:t>
            </w:r>
          </w:p>
        </w:tc>
        <w:tc>
          <w:tcPr>
            <w:tcW w:type="dxa" w:w="4500"/>
            <w:shd w:fill="FFFFFF" w:color="auto" w:val="clear"/>
          </w:tcPr>
          <w:p>
            <w:pPr>
              <w:spacing w:after="80" w:before="80"/>
            </w:pPr>
            <w:r>
              <w:rPr>
                <w:rFonts w:ascii="Arial" w:cs="Arial" w:eastAsia="Arial" w:hAnsi="Arial"/>
                <w:sz w:val="24"/>
                <w:szCs w:val="24"/>
              </w:rPr>
              <w:t xml:space="preserve">Datum: ________________________________</w:t>
            </w:r>
          </w:p>
        </w:tc>
      </w:tr>
    </w:tbl>
    <w:p>
      <w:r>
        <w:t xml:space="preserve"/>
      </w:r>
    </w:p>
    <w:p>
      <w:pPr>
        <w:spacing w:after="120" w:before="240"/>
      </w:pPr>
      <w:r>
        <w:rPr>
          <w:rFonts w:ascii="Arial" w:cs="Arial" w:eastAsia="Arial" w:hAnsi="Arial"/>
          <w:b/>
          <w:bCs/>
          <w:color w:val="1F4E79"/>
          <w:sz w:val="36"/>
          <w:szCs w:val="36"/>
        </w:rPr>
        <w:t xml:space="preserve">LÖSUNG: Bildaufgaben Schulalltag</w:t>
      </w:r>
    </w:p>
    <w:p>
      <w:pPr>
        <w:spacing w:after="80" w:before="80"/>
      </w:pPr>
      <w:r>
        <w:rPr>
          <w:rFonts w:ascii="Arial" w:cs="Arial" w:eastAsia="Arial" w:hAnsi="Arial"/>
          <w:i/>
          <w:iCs/>
          <w:sz w:val="24"/>
          <w:szCs w:val="24"/>
        </w:rPr>
        <w:t xml:space="preserve">Hinweis: Antworten hängen von den eingefügten Bildern ab.</w:t>
      </w:r>
    </w:p>
    <w:p>
      <w:r>
        <w:t xml:space="preserve"/>
      </w:r>
    </w:p>
    <w:p>
      <w:pPr>
        <w:spacing w:after="80" w:before="200"/>
      </w:pPr>
      <w:r>
        <w:rPr>
          <w:rFonts w:ascii="Arial" w:cs="Arial" w:eastAsia="Arial" w:hAnsi="Arial"/>
          <w:b/>
          <w:bCs/>
          <w:color w:val="1F4E79"/>
          <w:sz w:val="28"/>
          <w:szCs w:val="28"/>
        </w:rPr>
        <w:t xml:space="preserve">Aufgabe 1</w:t>
      </w:r>
    </w:p>
    <w:p>
      <w:pPr>
        <w:spacing w:after="80" w:before="80"/>
      </w:pPr>
      <w:r>
        <w:rPr>
          <w:rFonts w:ascii="Arial" w:cs="Arial" w:eastAsia="Arial" w:hAnsi="Arial"/>
          <w:sz w:val="24"/>
          <w:szCs w:val="24"/>
        </w:rPr>
        <w:t xml:space="preserve">Antworten richten sich nach dem konkreten Stundenplan-Bild.</w:t>
      </w:r>
    </w:p>
    <w:p>
      <w:pPr>
        <w:spacing w:after="80" w:before="80"/>
      </w:pPr>
      <w:r>
        <w:rPr>
          <w:rFonts w:ascii="Arial" w:cs="Arial" w:eastAsia="Arial" w:hAnsi="Arial"/>
          <w:sz w:val="24"/>
          <w:szCs w:val="24"/>
        </w:rPr>
        <w:t xml:space="preserve">Erwartet: ganze Sätze, Wochentage richtig, Fächer korrekt benannt.</w:t>
      </w:r>
    </w:p>
    <w:p>
      <w:r>
        <w:t xml:space="preserve"/>
      </w:r>
    </w:p>
    <w:p>
      <w:pPr>
        <w:spacing w:after="80" w:before="200"/>
      </w:pPr>
      <w:r>
        <w:rPr>
          <w:rFonts w:ascii="Arial" w:cs="Arial" w:eastAsia="Arial" w:hAnsi="Arial"/>
          <w:b/>
          <w:bCs/>
          <w:color w:val="1F4E79"/>
          <w:sz w:val="28"/>
          <w:szCs w:val="28"/>
        </w:rPr>
        <w:t xml:space="preserve">Aufgabe 2 — Beispiellösung</w:t>
      </w:r>
    </w:p>
    <w:p>
      <w:pPr>
        <w:spacing w:after="80" w:before="80"/>
      </w:pPr>
      <w:r>
        <w:rPr>
          <w:rFonts w:ascii="Arial" w:cs="Arial" w:eastAsia="Arial" w:hAnsi="Arial"/>
          <w:sz w:val="24"/>
          <w:szCs w:val="24"/>
        </w:rPr>
        <w:t xml:space="preserve">Ich sehe ein Klassenzimmer. Vorne steht die Lehrerin an der Tafel. Sie schreibt etwas. Die Schüler sitzen an ihren Tischen und hören zu. Auf den Tischen liegen Bücher und Hefte. Das Klassenzimmer ist hell und freundlich.</w:t>
      </w:r>
    </w:p>
    <w:p>
      <w:pPr>
        <w:spacing w:after="80" w:before="80"/>
      </w:pPr>
      <w:r>
        <w:rPr>
          <w:rFonts w:ascii="Arial" w:cs="Arial" w:eastAsia="Arial" w:hAnsi="Arial"/>
          <w:sz w:val="24"/>
          <w:szCs w:val="24"/>
        </w:rPr>
        <w:t xml:space="preserve">Bewertung: 5 Sätze, Wortschatz Klassenzimmer, Verben in Präsens.</w:t>
      </w:r>
    </w:p>
    <w:p>
      <w:r>
        <w:t xml:space="preserve"/>
      </w:r>
    </w:p>
    <w:p>
      <w:pPr>
        <w:spacing w:after="80" w:before="200"/>
      </w:pPr>
      <w:r>
        <w:rPr>
          <w:rFonts w:ascii="Arial" w:cs="Arial" w:eastAsia="Arial" w:hAnsi="Arial"/>
          <w:b/>
          <w:bCs/>
          <w:color w:val="1F4E79"/>
          <w:sz w:val="28"/>
          <w:szCs w:val="28"/>
        </w:rPr>
        <w:t xml:space="preserve">Aufgabe 3 — Beispiellösung</w:t>
      </w:r>
    </w:p>
    <w:p>
      <w:pPr>
        <w:spacing w:after="80" w:before="80"/>
      </w:pPr>
      <w:r>
        <w:rPr>
          <w:rFonts w:ascii="Arial" w:cs="Arial" w:eastAsia="Arial" w:hAnsi="Arial"/>
          <w:sz w:val="24"/>
          <w:szCs w:val="24"/>
        </w:rPr>
        <w:t xml:space="preserve">Schüler 1: 'Wie war die Mathearbeit?'</w:t>
      </w:r>
    </w:p>
    <w:p>
      <w:pPr>
        <w:spacing w:after="80" w:before="80"/>
      </w:pPr>
      <w:r>
        <w:rPr>
          <w:rFonts w:ascii="Arial" w:cs="Arial" w:eastAsia="Arial" w:hAnsi="Arial"/>
          <w:sz w:val="24"/>
          <w:szCs w:val="24"/>
        </w:rPr>
        <w:t xml:space="preserve">Schüler 2: 'Es war ziemlich schwer. Wir hatten 10 Aufgaben.'</w:t>
      </w:r>
    </w:p>
    <w:p>
      <w:pPr>
        <w:spacing w:after="80" w:before="80"/>
      </w:pPr>
      <w:r>
        <w:rPr>
          <w:rFonts w:ascii="Arial" w:cs="Arial" w:eastAsia="Arial" w:hAnsi="Arial"/>
          <w:sz w:val="24"/>
          <w:szCs w:val="24"/>
        </w:rPr>
        <w:t xml:space="preserve">Schüler 3: 'Ich freue mich auf die nächste Stunde, weil wir Sport haben.'</w:t>
      </w:r>
    </w:p>
    <w:p>
      <w:r>
        <w:t xml:space="preserve"/>
      </w:r>
    </w:p>
    <w:p>
      <w:pPr>
        <w:spacing w:after="80" w:before="200"/>
      </w:pPr>
      <w:r>
        <w:rPr>
          <w:rFonts w:ascii="Arial" w:cs="Arial" w:eastAsia="Arial" w:hAnsi="Arial"/>
          <w:b/>
          <w:bCs/>
          <w:color w:val="1F4E79"/>
          <w:sz w:val="28"/>
          <w:szCs w:val="28"/>
        </w:rPr>
        <w:t xml:space="preserve">Aufgabe 4 — Lösungen</w:t>
      </w:r>
    </w:p>
    <w:p>
      <w:pPr>
        <w:spacing w:after="80" w:before="80"/>
      </w:pPr>
      <w:r>
        <w:rPr>
          <w:rFonts w:ascii="Arial" w:cs="Arial" w:eastAsia="Arial" w:hAnsi="Arial"/>
          <w:sz w:val="24"/>
          <w:szCs w:val="24"/>
        </w:rPr>
        <w:t xml:space="preserve">Bild A = große Pause</w:t>
      </w:r>
    </w:p>
    <w:p>
      <w:pPr>
        <w:spacing w:after="80" w:before="80"/>
      </w:pPr>
      <w:r>
        <w:rPr>
          <w:rFonts w:ascii="Arial" w:cs="Arial" w:eastAsia="Arial" w:hAnsi="Arial"/>
          <w:sz w:val="24"/>
          <w:szCs w:val="24"/>
        </w:rPr>
        <w:t xml:space="preserve">Bild B = Unterricht</w:t>
      </w:r>
    </w:p>
    <w:p>
      <w:pPr>
        <w:spacing w:after="80" w:before="80"/>
      </w:pPr>
      <w:r>
        <w:rPr>
          <w:rFonts w:ascii="Arial" w:cs="Arial" w:eastAsia="Arial" w:hAnsi="Arial"/>
          <w:sz w:val="24"/>
          <w:szCs w:val="24"/>
        </w:rPr>
        <w:t xml:space="preserve">Bild C = Schulschluss</w:t>
      </w:r>
    </w:p>
    <w:p>
      <w:pPr>
        <w:spacing w:after="80" w:before="80"/>
      </w:pPr>
      <w:r>
        <w:rPr>
          <w:rFonts w:ascii="Arial" w:cs="Arial" w:eastAsia="Arial" w:hAnsi="Arial"/>
          <w:sz w:val="24"/>
          <w:szCs w:val="24"/>
        </w:rPr>
        <w:t xml:space="preserve">Bild D = Schule beginnt</w:t>
      </w:r>
    </w:p>
    <w:p>
      <w:pPr>
        <w:spacing w:after="80" w:before="80"/>
      </w:pPr>
      <w:r>
        <w:rPr>
          <w:rFonts w:ascii="Arial" w:cs="Arial" w:eastAsia="Arial" w:hAnsi="Arial"/>
          <w:sz w:val="24"/>
          <w:szCs w:val="24"/>
        </w:rPr>
        <w:t xml:space="preserve">(Konkrete Zuordnung der Buchstaben hängt vom Bild ab.)</w:t>
      </w:r>
    </w:p>
    <w:p>
      <w:r>
        <w:t xml:space="preserve"/>
      </w:r>
    </w:p>
    <w:p>
      <w:pPr>
        <w:spacing w:after="80" w:before="200"/>
      </w:pPr>
      <w:r>
        <w:rPr>
          <w:rFonts w:ascii="Arial" w:cs="Arial" w:eastAsia="Arial" w:hAnsi="Arial"/>
          <w:b/>
          <w:bCs/>
          <w:color w:val="1F4E79"/>
          <w:sz w:val="28"/>
          <w:szCs w:val="28"/>
        </w:rPr>
        <w:t xml:space="preserve">Aufgabe 5</w:t>
      </w:r>
    </w:p>
    <w:p>
      <w:pPr>
        <w:spacing w:after="80" w:before="80"/>
      </w:pPr>
      <w:r>
        <w:rPr>
          <w:rFonts w:ascii="Arial" w:cs="Arial" w:eastAsia="Arial" w:hAnsi="Arial"/>
          <w:sz w:val="24"/>
          <w:szCs w:val="24"/>
        </w:rPr>
        <w:t xml:space="preserve">Individuelle Zeichnung. Bewertung:</w:t>
      </w:r>
    </w:p>
    <w:p>
      <w:pPr>
        <w:pStyle w:val="ListParagraph"/>
        <w:numPr>
          <w:ilvl w:val="0"/>
          <w:numId w:val="2"/>
        </w:numPr>
      </w:pPr>
      <w:r>
        <w:rPr>
          <w:rFonts w:ascii="Arial" w:cs="Arial" w:eastAsia="Arial" w:hAnsi="Arial"/>
          <w:sz w:val="24"/>
          <w:szCs w:val="24"/>
        </w:rPr>
        <w:t xml:space="preserve">6 Gegenstände korrekt mit Artikel beschriftet</w:t>
      </w:r>
    </w:p>
    <w:p>
      <w:pPr>
        <w:pStyle w:val="ListParagraph"/>
        <w:numPr>
          <w:ilvl w:val="0"/>
          <w:numId w:val="2"/>
        </w:numPr>
      </w:pPr>
      <w:r>
        <w:rPr>
          <w:rFonts w:ascii="Arial" w:cs="Arial" w:eastAsia="Arial" w:hAnsi="Arial"/>
          <w:sz w:val="24"/>
          <w:szCs w:val="24"/>
        </w:rPr>
        <w:t xml:space="preserve">3 Sätze in vollständigem Satzbau</w:t>
      </w:r>
    </w:p>
    <w:p>
      <w:pPr>
        <w:pStyle w:val="ListParagraph"/>
        <w:numPr>
          <w:ilvl w:val="0"/>
          <w:numId w:val="2"/>
        </w:numPr>
      </w:pPr>
      <w:r>
        <w:rPr>
          <w:rFonts w:ascii="Arial" w:cs="Arial" w:eastAsia="Arial" w:hAnsi="Arial"/>
          <w:sz w:val="24"/>
          <w:szCs w:val="24"/>
        </w:rPr>
        <w:t xml:space="preserve">Genus-Fehler markieren</w:t>
      </w:r>
    </w:p>
    <w:p>
      <w:r>
        <w:t xml:space="preserve"/>
      </w:r>
    </w:p>
    <w:p>
      <w:pPr>
        <w:spacing w:after="80" w:before="200"/>
      </w:pPr>
      <w:r>
        <w:rPr>
          <w:rFonts w:ascii="Arial" w:cs="Arial" w:eastAsia="Arial" w:hAnsi="Arial"/>
          <w:b/>
          <w:bCs/>
          <w:color w:val="1F4E79"/>
          <w:sz w:val="28"/>
          <w:szCs w:val="28"/>
        </w:rPr>
        <w:t xml:space="preserve">Hinweise für Lehrende</w:t>
      </w:r>
    </w:p>
    <w:p>
      <w:pPr>
        <w:pStyle w:val="ListParagraph"/>
        <w:numPr>
          <w:ilvl w:val="0"/>
          <w:numId w:val="2"/>
        </w:numPr>
      </w:pPr>
      <w:r>
        <w:rPr>
          <w:rFonts w:ascii="Arial" w:cs="Arial" w:eastAsia="Arial" w:hAnsi="Arial"/>
          <w:sz w:val="24"/>
          <w:szCs w:val="24"/>
        </w:rPr>
        <w:t xml:space="preserve">Stundenplan-Aufgabe verbindet Lesen + Beschreiben.</w:t>
      </w:r>
    </w:p>
    <w:p>
      <w:pPr>
        <w:pStyle w:val="ListParagraph"/>
        <w:numPr>
          <w:ilvl w:val="0"/>
          <w:numId w:val="2"/>
        </w:numPr>
      </w:pPr>
      <w:r>
        <w:rPr>
          <w:rFonts w:ascii="Arial" w:cs="Arial" w:eastAsia="Arial" w:hAnsi="Arial"/>
          <w:sz w:val="24"/>
          <w:szCs w:val="24"/>
        </w:rPr>
        <w:t xml:space="preserve">Klassenzimmer-Wortschatz wurde schon in A1 eingeführt — hier festigen + erweitern.</w:t>
      </w:r>
    </w:p>
    <w:p>
      <w:pPr>
        <w:pStyle w:val="ListParagraph"/>
        <w:numPr>
          <w:ilvl w:val="0"/>
          <w:numId w:val="2"/>
        </w:numPr>
      </w:pPr>
      <w:r>
        <w:rPr>
          <w:rFonts w:ascii="Arial" w:cs="Arial" w:eastAsia="Arial" w:hAnsi="Arial"/>
          <w:sz w:val="24"/>
          <w:szCs w:val="24"/>
        </w:rPr>
        <w:t xml:space="preserve">Sprechblasen-Aufgabe trainiert Konversationsstil und Vergangenheitsformen.</w:t>
      </w:r>
    </w:p>
    <w:p>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Kinder — Schule &amp; Lernen — Schulalltag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Jc w:val="left"/>
      <w:pPr>
        <w:ind w:left="720" w:hanging="360"/>
      </w:pPr>
      <w:rPr>
        <w:rFonts w:ascii="Symbol" w:cs="Symbol" w:eastAsia="Symbol" w:hAnsi="Symbo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2026-04-26T09:53:33.025Z</dcterms:created>
  <dcterms:modified xsi:type="dcterms:W3CDTF">2026-04-26T09:53:33.025Z</dcterms:modified>
</cp:coreProperties>
</file>

<file path=docProps/custom.xml><?xml version="1.0" encoding="utf-8"?>
<Properties xmlns="http://schemas.openxmlformats.org/officeDocument/2006/custom-properties" xmlns:vt="http://schemas.openxmlformats.org/officeDocument/2006/docPropsVTypes"/>
</file>