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Abschlussübung: Reisen</w:t>
      </w:r>
    </w:p>
    <w:p>
      <w:pPr>
        <w:spacing w:after="60" w:before="60"/>
      </w:pPr>
      <w:r>
        <w:t xml:space="preserve"/>
      </w:r>
    </w:p>
    <w:p>
      <w:pPr>
        <w:spacing w:after="80" w:before="200"/>
      </w:pPr>
      <w:r>
        <w:rPr>
          <w:rFonts w:ascii="Arial" w:cs="Arial" w:eastAsia="Arial" w:hAnsi="Arial"/>
          <w:b/>
          <w:bCs/>
          <w:color w:val="1F4E79"/>
          <w:sz w:val="28"/>
          <w:szCs w:val="28"/>
        </w:rPr>
        <w:t xml:space="preserve">Aufgabe 2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8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3706"/>
            <w:shd w:fill="D5E8F0" w:val="clear"/>
            <w:tcMar>
              <w:top w:type="dxa" w:w="80"/>
              <w:left w:type="dxa" w:w="120"/>
              <w:bottom w:type="dxa" w:w="80"/>
              <w:right w:type="dxa" w:w="120"/>
            </w:tcMar>
          </w:tcPr>
          <w:p>
            <w:r>
              <w:rPr>
                <w:rFonts w:ascii="Arial" w:cs="Arial" w:eastAsia="Arial" w:hAnsi="Arial"/>
                <w:b/>
                <w:bCs/>
                <w:sz w:val="22"/>
                <w:szCs w:val="22"/>
              </w:rPr>
              <w:t xml:space="preserve">Lösung</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Ivan wohnt seit einem Jahr in Nürnberg.</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Das Bayern-Ticket hat 35 Euro gekostet.</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F (25 Euro)</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Das Hotel liegt in der Nähe des Hauptbahnhofs.</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Ivan hat nach dem Weg zur Frauenkirche gefragt.</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Ivan hat eine Wochenkarte für den ÖPNV gekauft.</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F (Tageskarte, 8,80 Euro)</w:t>
            </w:r>
          </w:p>
        </w:tc>
      </w:tr>
      <w:tr>
        <w:tc>
          <w:tcPr>
            <w:tcW w:type="dxa" w:w="8000"/>
            <w:shd w:fill="F5F5F5" w:val="clear"/>
            <w:tcMar>
              <w:top w:type="dxa" w:w="80"/>
              <w:left w:type="dxa" w:w="120"/>
              <w:bottom w:type="dxa" w:w="80"/>
              <w:right w:type="dxa" w:w="120"/>
            </w:tcMar>
          </w:tcPr>
          <w:p>
            <w:r>
              <w:rPr>
                <w:rFonts w:ascii="Arial" w:cs="Arial" w:eastAsia="Arial" w:hAnsi="Arial"/>
                <w:sz w:val="22"/>
                <w:szCs w:val="22"/>
              </w:rPr>
              <w:t xml:space="preserve">Der Eintritt zur Alten Pinakothek war am Sonntag günstig.</w:t>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R (1 Euro)</w:t>
            </w:r>
          </w:p>
        </w:tc>
      </w:tr>
      <w:tr>
        <w:tc>
          <w:tcPr>
            <w:tcW w:type="dxa" w:w="8000"/>
            <w:shd w:fill="FFFFFF" w:val="clear"/>
            <w:tcMar>
              <w:top w:type="dxa" w:w="80"/>
              <w:left w:type="dxa" w:w="120"/>
              <w:bottom w:type="dxa" w:w="80"/>
              <w:right w:type="dxa" w:w="120"/>
            </w:tcMar>
          </w:tcPr>
          <w:p>
            <w:r>
              <w:rPr>
                <w:rFonts w:ascii="Arial" w:cs="Arial" w:eastAsia="Arial" w:hAnsi="Arial"/>
                <w:sz w:val="22"/>
                <w:szCs w:val="22"/>
              </w:rPr>
              <w:t xml:space="preserve">Ivan hat sich auf dem Rückweg zur S-Bahn verirrt.</w:t>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R</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Lückentext</w:t>
      </w:r>
    </w:p>
    <w:p>
      <w:pPr>
        <w:spacing w:after="60" w:before="80"/>
        <w:jc w:val="left"/>
      </w:pPr>
      <w:r>
        <w:rPr>
          <w:rFonts w:ascii="Arial" w:cs="Arial" w:eastAsia="Arial" w:hAnsi="Arial"/>
          <w:b w:val="false"/>
          <w:bCs w:val="false"/>
          <w:i w:val="false"/>
          <w:iCs w:val="false"/>
          <w:color w:val="000000"/>
          <w:sz w:val="24"/>
          <w:szCs w:val="24"/>
        </w:rPr>
        <w:t xml:space="preserve">1. verglichen  2. Sparpreis  3. reserviert  4. ausgebucht  5. Tageskarte</w:t>
      </w:r>
    </w:p>
    <w:p>
      <w:pPr>
        <w:spacing w:after="60" w:before="80"/>
        <w:jc w:val="left"/>
      </w:pPr>
      <w:r>
        <w:rPr>
          <w:rFonts w:ascii="Arial" w:cs="Arial" w:eastAsia="Arial" w:hAnsi="Arial"/>
          <w:b w:val="false"/>
          <w:bCs w:val="false"/>
          <w:i w:val="false"/>
          <w:iCs w:val="false"/>
          <w:color w:val="000000"/>
          <w:sz w:val="24"/>
          <w:szCs w:val="24"/>
        </w:rPr>
        <w:t xml:space="preserve">6. verirrt  7. abgebogen  8. Frühstück  9. Einchecken  10. hätte  11. Konjunktiv</w:t>
      </w:r>
    </w:p>
    <w:p>
      <w:pPr>
        <w:spacing w:after="60" w:before="80"/>
        <w:jc w:val="left"/>
      </w:pPr>
      <w:r>
        <w:rPr>
          <w:rFonts w:ascii="Arial" w:cs="Arial" w:eastAsia="Arial" w:hAnsi="Arial"/>
          <w:b w:val="false"/>
          <w:bCs w:val="false"/>
          <w:i/>
          <w:iCs/>
          <w:color w:val="888888"/>
          <w:sz w:val="24"/>
          <w:szCs w:val="24"/>
        </w:rPr>
        <w:t xml:space="preserve">Hinweis: Lücke 10 (hätte) und 11 (Konjunktiv) gehören zum selben Satz — beide akzeptieren.</w:t>
      </w:r>
    </w:p>
    <w:p>
      <w:pPr>
        <w:spacing w:after="60" w:before="60"/>
      </w:pPr>
      <w:r>
        <w:t xml:space="preserve"/>
      </w:r>
    </w:p>
    <w:p>
      <w:pPr>
        <w:spacing w:after="80" w:before="200"/>
      </w:pPr>
      <w:r>
        <w:rPr>
          <w:rFonts w:ascii="Arial" w:cs="Arial" w:eastAsia="Arial" w:hAnsi="Arial"/>
          <w:b/>
          <w:bCs/>
          <w:color w:val="1F4E79"/>
          <w:sz w:val="28"/>
          <w:szCs w:val="28"/>
        </w:rPr>
        <w:t xml:space="preserve">Aufgabe 4 — Fehlerkorrektur</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01 — Reise planen (Futur I / Adjektivdeklination):</w:t>
            </w:r>
          </w:p>
          <w:p>
            <w:pPr>
              <w:spacing w:after="40" w:before="40"/>
            </w:pPr>
            <w:r>
              <w:rPr>
                <w:rFonts w:ascii="Arial" w:cs="Arial" w:eastAsia="Arial" w:hAnsi="Arial"/>
                <w:sz w:val="22"/>
                <w:szCs w:val="22"/>
              </w:rPr>
              <w:t xml:space="preserve">a) FEHLER: „fahren werden" — Doppeltes werden!</w:t>
            </w:r>
          </w:p>
          <w:p>
            <w:pPr>
              <w:spacing w:after="40" w:before="40"/>
            </w:pPr>
            <w:r>
              <w:rPr>
                <w:rFonts w:ascii="Arial" w:cs="Arial" w:eastAsia="Arial" w:hAnsi="Arial"/>
                <w:sz w:val="22"/>
                <w:szCs w:val="22"/>
              </w:rPr>
              <w:t xml:space="preserve">   RICHTIG: Wir werden nach Wien fahren — nur ein werden, Infinitiv am Ende.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b) FEHLER: „die günstige Zug" — Zug ist maskulin!</w:t>
            </w:r>
          </w:p>
          <w:p>
            <w:pPr>
              <w:spacing w:after="40" w:before="40"/>
            </w:pPr>
            <w:r>
              <w:rPr>
                <w:rFonts w:ascii="Arial" w:cs="Arial" w:eastAsia="Arial" w:hAnsi="Arial"/>
                <w:sz w:val="22"/>
                <w:szCs w:val="22"/>
              </w:rPr>
              <w:t xml:space="preserve">   RICHTIG: Ich suche den günstigen Zug (mask. Akk. → -en)</w:t>
            </w:r>
          </w:p>
        </w:tc>
      </w:tr>
    </w:tbl>
    <w:p>
      <w:pPr>
        <w:spacing w:after="60" w:before="60"/>
      </w:pPr>
      <w:r>
        <w:t xml:space="preserve"/>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02 — Unterwegs (Artikel nach Präposition / Perfekt von aussteigen):</w:t>
            </w:r>
          </w:p>
          <w:p>
            <w:pPr>
              <w:spacing w:after="40" w:before="40"/>
            </w:pPr>
            <w:r>
              <w:rPr>
                <w:rFonts w:ascii="Arial" w:cs="Arial" w:eastAsia="Arial" w:hAnsi="Arial"/>
                <w:sz w:val="22"/>
                <w:szCs w:val="22"/>
              </w:rPr>
              <w:t xml:space="preserve">c) FEHLER: „zum Ampel" — die Ampel ist feminin!</w:t>
            </w:r>
          </w:p>
          <w:p>
            <w:pPr>
              <w:spacing w:after="40" w:before="40"/>
            </w:pPr>
            <w:r>
              <w:rPr>
                <w:rFonts w:ascii="Arial" w:cs="Arial" w:eastAsia="Arial" w:hAnsi="Arial"/>
                <w:sz w:val="22"/>
                <w:szCs w:val="22"/>
              </w:rPr>
              <w:t xml:space="preserve">   RICHTIG: Gehen Sie geradeaus bis zur Ampel (Dat. fem.: zur = zu der)</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 FEHLER: „ausgestiegen" mit haben → aussteigen bildet Perfekt mit sein!</w:t>
            </w:r>
          </w:p>
          <w:p>
            <w:pPr>
              <w:spacing w:after="40" w:before="40"/>
            </w:pPr>
            <w:r>
              <w:rPr>
                <w:rFonts w:ascii="Arial" w:cs="Arial" w:eastAsia="Arial" w:hAnsi="Arial"/>
                <w:sz w:val="22"/>
                <w:szCs w:val="22"/>
              </w:rPr>
              <w:t xml:space="preserve">   RICHTIG: bin bei Marienplatz ausgestiegen (Bewegungsverb → sein)</w:t>
            </w:r>
          </w:p>
        </w:tc>
      </w:tr>
    </w:tbl>
    <w:p>
      <w:pPr>
        <w:spacing w:after="60" w:before="60"/>
      </w:pPr>
      <w:r>
        <w:t xml:space="preserve"/>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UP 03 — Im Hotel (Konjunktiv II / Genitiv Plural):</w:t>
            </w:r>
          </w:p>
          <w:p>
            <w:pPr>
              <w:spacing w:after="40" w:before="40"/>
            </w:pPr>
            <w:r>
              <w:rPr>
                <w:rFonts w:ascii="Arial" w:cs="Arial" w:eastAsia="Arial" w:hAnsi="Arial"/>
                <w:sz w:val="22"/>
                <w:szCs w:val="22"/>
              </w:rPr>
              <w:t xml:space="preserve">e) FEHLER: „könnte Sie" — Konjunktiv II Sie-Form = könnten (nicht könnte)</w:t>
            </w:r>
          </w:p>
          <w:p>
            <w:pPr>
              <w:spacing w:after="40" w:before="40"/>
            </w:pPr>
            <w:r>
              <w:rPr>
                <w:rFonts w:ascii="Arial" w:cs="Arial" w:eastAsia="Arial" w:hAnsi="Arial"/>
                <w:sz w:val="22"/>
                <w:szCs w:val="22"/>
              </w:rPr>
              <w:t xml:space="preserve">   RICHTIG: Könnten Sie mir bitte den Schlüssel geben?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 FEHLER: „die Qualität der Speise" — es geht um mehrere Speisen (Buffet)</w:t>
            </w:r>
          </w:p>
          <w:p>
            <w:pPr>
              <w:spacing w:after="40" w:before="40"/>
            </w:pPr>
            <w:r>
              <w:rPr>
                <w:rFonts w:ascii="Arial" w:cs="Arial" w:eastAsia="Arial" w:hAnsi="Arial"/>
                <w:sz w:val="22"/>
                <w:szCs w:val="22"/>
              </w:rPr>
              <w:t xml:space="preserve">   RICHTIG: die Qualität der Speisen (Genitiv Plural: der Speisen)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5 — Bewertungskriterien Reisebericht</w:t>
      </w:r>
    </w:p>
    <w:p>
      <w:pPr>
        <w:pStyle w:val="ListParagraph"/>
        <w:numPr>
          <w:ilvl w:val="0"/>
          <w:numId w:val="2"/>
        </w:numPr>
        <w:spacing w:after="40" w:before="60"/>
      </w:pPr>
      <w:r>
        <w:rPr>
          <w:rFonts w:ascii="Arial" w:cs="Arial" w:eastAsia="Arial" w:hAnsi="Arial"/>
          <w:sz w:val="24"/>
          <w:szCs w:val="24"/>
        </w:rPr>
        <w:t xml:space="preserve">UP 01: Buchung/Planung erwähnt — Futur I ODER Perfekt korrekt</w:t>
      </w:r>
    </w:p>
    <w:p>
      <w:pPr>
        <w:pStyle w:val="ListParagraph"/>
        <w:numPr>
          <w:ilvl w:val="0"/>
          <w:numId w:val="2"/>
        </w:numPr>
        <w:spacing w:after="40" w:before="60"/>
      </w:pPr>
      <w:r>
        <w:rPr>
          <w:rFonts w:ascii="Arial" w:cs="Arial" w:eastAsia="Arial" w:hAnsi="Arial"/>
          <w:sz w:val="24"/>
          <w:szCs w:val="24"/>
        </w:rPr>
        <w:t xml:space="preserve">UP 01: Adjektivdeklination korrekt (den günstigen Zug / das schöne Hotel)</w:t>
      </w:r>
    </w:p>
    <w:p>
      <w:pPr>
        <w:pStyle w:val="ListParagraph"/>
        <w:numPr>
          <w:ilvl w:val="0"/>
          <w:numId w:val="2"/>
        </w:numPr>
        <w:spacing w:after="40" w:before="60"/>
      </w:pPr>
      <w:r>
        <w:rPr>
          <w:rFonts w:ascii="Arial" w:cs="Arial" w:eastAsia="Arial" w:hAnsi="Arial"/>
          <w:sz w:val="24"/>
          <w:szCs w:val="24"/>
        </w:rPr>
        <w:t xml:space="preserve">UP 02: Transportmittel genannt, ggf. Wegbeschreibung mit Imperativ</w:t>
      </w:r>
    </w:p>
    <w:p>
      <w:pPr>
        <w:pStyle w:val="ListParagraph"/>
        <w:numPr>
          <w:ilvl w:val="0"/>
          <w:numId w:val="2"/>
        </w:numPr>
        <w:spacing w:after="40" w:before="60"/>
      </w:pPr>
      <w:r>
        <w:rPr>
          <w:rFonts w:ascii="Arial" w:cs="Arial" w:eastAsia="Arial" w:hAnsi="Arial"/>
          <w:sz w:val="24"/>
          <w:szCs w:val="24"/>
        </w:rPr>
        <w:t xml:space="preserve">UP 02: Wechselpräposition korrekt (in die U-Bahn / am Bahnhof)</w:t>
      </w:r>
    </w:p>
    <w:p>
      <w:pPr>
        <w:pStyle w:val="ListParagraph"/>
        <w:numPr>
          <w:ilvl w:val="0"/>
          <w:numId w:val="2"/>
        </w:numPr>
        <w:spacing w:after="40" w:before="60"/>
      </w:pPr>
      <w:r>
        <w:rPr>
          <w:rFonts w:ascii="Arial" w:cs="Arial" w:eastAsia="Arial" w:hAnsi="Arial"/>
          <w:sz w:val="24"/>
          <w:szCs w:val="24"/>
        </w:rPr>
        <w:t xml:space="preserve">UP 03: Hotel erwähnt + Konjunktiv II für Bitte oder Wunsch</w:t>
      </w:r>
    </w:p>
    <w:p>
      <w:pPr>
        <w:pStyle w:val="ListParagraph"/>
        <w:numPr>
          <w:ilvl w:val="0"/>
          <w:numId w:val="2"/>
        </w:numPr>
        <w:spacing w:after="40" w:before="60"/>
      </w:pPr>
      <w:r>
        <w:rPr>
          <w:rFonts w:ascii="Arial" w:cs="Arial" w:eastAsia="Arial" w:hAnsi="Arial"/>
          <w:sz w:val="24"/>
          <w:szCs w:val="24"/>
        </w:rPr>
        <w:t xml:space="preserve">6–8 vollständige, zusammenhängende Sätze</w:t>
      </w:r>
    </w:p>
    <w:p>
      <w:pPr>
        <w:spacing w:after="60" w:before="60"/>
      </w:pPr>
      <w:r>
        <w:t xml:space="preserve"/>
      </w:r>
    </w:p>
    <w:p>
      <w:pPr>
        <w:spacing w:after="80" w:before="200"/>
      </w:pPr>
      <w:r>
        <w:rPr>
          <w:rFonts w:ascii="Arial" w:cs="Arial" w:eastAsia="Arial" w:hAnsi="Arial"/>
          <w:b/>
          <w:bCs/>
          <w:color w:val="1F4E79"/>
          <w:sz w:val="28"/>
          <w:szCs w:val="28"/>
        </w:rPr>
        <w:t xml:space="preserve">Muster-Reisebericht</w:t>
      </w:r>
    </w:p>
    <w:p>
      <w:pPr>
        <w:spacing w:after="60" w:before="80"/>
        <w:jc w:val="left"/>
      </w:pPr>
      <w:r>
        <w:rPr>
          <w:rFonts w:ascii="Arial" w:cs="Arial" w:eastAsia="Arial" w:hAnsi="Arial"/>
          <w:b w:val="false"/>
          <w:bCs w:val="false"/>
          <w:i w:val="false"/>
          <w:iCs w:val="false"/>
          <w:color w:val="000000"/>
          <w:sz w:val="24"/>
          <w:szCs w:val="24"/>
        </w:rPr>
        <w:t xml:space="preserve">Letzten Monat habe ich ein Wochenende in Köln verbracht. Ich habe ein Sparpreis-Ticket für 29 Euro online gebucht und ein kleines Hotel in der Nähe des Doms reserviert. Am Hauptbahnhof angekommen, habe ich eine Tageskarte für den ÖPNV gekauft und die U-Bahn genommen. Ich habe mich kurz verirrt — ein freundlicher Passant hat mir gesagt: „Biegen Sie rechts ab und gehen Sie dann geradeaus." Im Hotel hätte ich gerne ein ruhigeres Zimmer gehabt, aber das Personal war sehr hilfsbereit und hat mir Tipps für Restaurants gegeben. Das Frühstück des Hotels war ausgezeichnet. Ich würde diese Reise jedem empfehlen!</w:t>
      </w:r>
    </w:p>
    <w:p>
      <w:pPr>
        <w:spacing w:after="60" w:before="60"/>
      </w:pPr>
      <w:r>
        <w:t xml:space="preserve"/>
      </w:r>
    </w:p>
    <w:p>
      <w:pPr>
        <w:spacing w:after="80" w:before="200"/>
      </w:pPr>
      <w:r>
        <w:rPr>
          <w:rFonts w:ascii="Arial" w:cs="Arial" w:eastAsia="Arial" w:hAnsi="Arial"/>
          <w:b/>
          <w:bCs/>
          <w:color w:val="1F4E79"/>
          <w:sz w:val="28"/>
          <w:szCs w:val="28"/>
        </w:rPr>
        <w:t xml:space="preserve">Aufgabe 6 — Bewertungskriterien Rollenspiel</w:t>
      </w:r>
    </w:p>
    <w:p>
      <w:pPr>
        <w:pStyle w:val="ListParagraph"/>
        <w:numPr>
          <w:ilvl w:val="0"/>
          <w:numId w:val="2"/>
        </w:numPr>
        <w:spacing w:after="40" w:before="60"/>
      </w:pPr>
      <w:r>
        <w:rPr>
          <w:rFonts w:ascii="Arial" w:cs="Arial" w:eastAsia="Arial" w:hAnsi="Arial"/>
          <w:sz w:val="24"/>
          <w:szCs w:val="24"/>
        </w:rPr>
        <w:t xml:space="preserve">Station 1: Futur I korrekt / Adjektiv mit -en bei mask. Akk.</w:t>
      </w:r>
    </w:p>
    <w:p>
      <w:pPr>
        <w:pStyle w:val="ListParagraph"/>
        <w:numPr>
          <w:ilvl w:val="0"/>
          <w:numId w:val="2"/>
        </w:numPr>
        <w:spacing w:after="40" w:before="60"/>
      </w:pPr>
      <w:r>
        <w:rPr>
          <w:rFonts w:ascii="Arial" w:cs="Arial" w:eastAsia="Arial" w:hAnsi="Arial"/>
          <w:sz w:val="24"/>
          <w:szCs w:val="24"/>
        </w:rPr>
        <w:t xml:space="preserve">Station 2: Imperativ (Sie-Form) korrekt, auch trennbare Verben</w:t>
      </w:r>
    </w:p>
    <w:p>
      <w:pPr>
        <w:pStyle w:val="ListParagraph"/>
        <w:numPr>
          <w:ilvl w:val="0"/>
          <w:numId w:val="2"/>
        </w:numPr>
        <w:spacing w:after="40" w:before="60"/>
      </w:pPr>
      <w:r>
        <w:rPr>
          <w:rFonts w:ascii="Arial" w:cs="Arial" w:eastAsia="Arial" w:hAnsi="Arial"/>
          <w:sz w:val="24"/>
          <w:szCs w:val="24"/>
        </w:rPr>
        <w:t xml:space="preserve">Station 3: Konjunktiv II (hätte / könnten) / Genitiv in Beschreibung</w:t>
      </w:r>
    </w:p>
    <w:p>
      <w:pPr>
        <w:pStyle w:val="ListParagraph"/>
        <w:numPr>
          <w:ilvl w:val="0"/>
          <w:numId w:val="2"/>
        </w:numPr>
        <w:spacing w:after="40" w:before="60"/>
      </w:pPr>
      <w:r>
        <w:rPr>
          <w:rFonts w:ascii="Arial" w:cs="Arial" w:eastAsia="Arial" w:hAnsi="Arial"/>
          <w:sz w:val="24"/>
          <w:szCs w:val="24"/>
        </w:rPr>
        <w:t xml:space="preserve">Alle drei Stationen: durchgehende Sie-Form, höflicher Ton</w:t>
      </w:r>
    </w:p>
    <w:p>
      <w:pPr>
        <w:pStyle w:val="ListParagraph"/>
        <w:numPr>
          <w:ilvl w:val="0"/>
          <w:numId w:val="2"/>
        </w:numPr>
        <w:spacing w:after="40" w:before="60"/>
      </w:pPr>
      <w:r>
        <w:rPr>
          <w:rFonts w:ascii="Arial" w:cs="Arial" w:eastAsia="Arial" w:hAnsi="Arial"/>
          <w:sz w:val="24"/>
          <w:szCs w:val="24"/>
        </w:rPr>
        <w:t xml:space="preserve">Natürlicher Gesprächsfluss, alle Schritte pro Station abgedeckt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07 — Reisen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2026-04-28T11:57:34.509Z</dcterms:created>
  <dcterms:modified xsi:type="dcterms:W3CDTF">2026-04-28T11:57:34.509Z</dcterms:modified>
</cp:coreProperties>
</file>

<file path=docProps/custom.xml><?xml version="1.0" encoding="utf-8"?>
<Properties xmlns="http://schemas.openxmlformats.org/officeDocument/2006/custom-properties" xmlns:vt="http://schemas.openxmlformats.org/officeDocument/2006/docPropsVTypes"/>
</file>