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13533"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ILMU . AMAL . AMAN .</w:t>
      </w:r>
    </w:p>
    <w:p w14:paraId="3EF2D27A"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NOTA RINGKASAN</w:t>
      </w:r>
    </w:p>
    <w:p w14:paraId="0481554F"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ASAS TAJWID AL-QUR’AN</w:t>
      </w:r>
    </w:p>
    <w:p w14:paraId="70B27A02"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RASM ‘UTHMANI</w:t>
      </w:r>
    </w:p>
    <w:p w14:paraId="09FF956B"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RIWAYAT HAFS</w:t>
      </w:r>
    </w:p>
    <w:p w14:paraId="2D13D28F"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IMAM ‘ASIM</w:t>
      </w:r>
    </w:p>
    <w:p w14:paraId="37B51AEB" w14:textId="77777777" w:rsidR="00D256D6" w:rsidRPr="00EF70A9" w:rsidRDefault="00D256D6" w:rsidP="00D256D6">
      <w:pPr>
        <w:bidi/>
        <w:rPr>
          <w:rFonts w:ascii="Traditional Arabic" w:hAnsi="Traditional Arabic" w:cs="Traditional Arabic"/>
          <w:sz w:val="24"/>
          <w:szCs w:val="24"/>
        </w:rPr>
      </w:pPr>
    </w:p>
    <w:p w14:paraId="7235C5A9" w14:textId="77777777" w:rsidR="00D256D6" w:rsidRPr="00EF70A9" w:rsidRDefault="00D256D6" w:rsidP="00D256D6">
      <w:pPr>
        <w:bidi/>
        <w:rPr>
          <w:rFonts w:ascii="Traditional Arabic" w:hAnsi="Traditional Arabic" w:cs="Traditional Arabic"/>
          <w:sz w:val="24"/>
          <w:szCs w:val="24"/>
        </w:rPr>
      </w:pPr>
    </w:p>
    <w:p w14:paraId="023B710F" w14:textId="77777777" w:rsidR="00D256D6" w:rsidRPr="00EF70A9" w:rsidRDefault="00D256D6" w:rsidP="00D256D6">
      <w:pPr>
        <w:bidi/>
        <w:rPr>
          <w:rFonts w:ascii="Traditional Arabic" w:hAnsi="Traditional Arabic" w:cs="Traditional Arabic"/>
          <w:sz w:val="24"/>
          <w:szCs w:val="24"/>
        </w:rPr>
      </w:pPr>
    </w:p>
    <w:p w14:paraId="1A918E0A" w14:textId="77777777" w:rsidR="00D256D6" w:rsidRPr="00EF70A9" w:rsidRDefault="00D256D6" w:rsidP="00D256D6">
      <w:pPr>
        <w:bidi/>
        <w:rPr>
          <w:rFonts w:ascii="Traditional Arabic" w:hAnsi="Traditional Arabic" w:cs="Traditional Arabic"/>
          <w:sz w:val="24"/>
          <w:szCs w:val="24"/>
        </w:rPr>
      </w:pPr>
    </w:p>
    <w:p w14:paraId="52C6DC5B" w14:textId="77777777" w:rsidR="00D256D6" w:rsidRPr="00EF70A9" w:rsidRDefault="00D256D6" w:rsidP="00D256D6">
      <w:pPr>
        <w:bidi/>
        <w:rPr>
          <w:rFonts w:ascii="Traditional Arabic" w:hAnsi="Traditional Arabic" w:cs="Traditional Arabic"/>
          <w:sz w:val="24"/>
          <w:szCs w:val="24"/>
        </w:rPr>
      </w:pPr>
    </w:p>
    <w:p w14:paraId="54F8CEE6" w14:textId="77777777" w:rsidR="00D256D6" w:rsidRPr="00EF70A9" w:rsidRDefault="00D256D6" w:rsidP="00D256D6">
      <w:pPr>
        <w:bidi/>
        <w:rPr>
          <w:rFonts w:ascii="Traditional Arabic" w:hAnsi="Traditional Arabic" w:cs="Traditional Arabic"/>
          <w:sz w:val="24"/>
          <w:szCs w:val="24"/>
        </w:rPr>
      </w:pPr>
    </w:p>
    <w:p w14:paraId="1B129BBF" w14:textId="77777777" w:rsidR="00D256D6" w:rsidRPr="00EF70A9" w:rsidRDefault="00D256D6" w:rsidP="00D256D6">
      <w:pPr>
        <w:bidi/>
        <w:rPr>
          <w:rFonts w:ascii="Traditional Arabic" w:hAnsi="Traditional Arabic" w:cs="Traditional Arabic"/>
          <w:sz w:val="24"/>
          <w:szCs w:val="24"/>
        </w:rPr>
      </w:pPr>
    </w:p>
    <w:p w14:paraId="3E4AAE40" w14:textId="77777777" w:rsidR="00D256D6" w:rsidRPr="00EF70A9" w:rsidRDefault="00D256D6" w:rsidP="00D256D6">
      <w:pPr>
        <w:bidi/>
        <w:rPr>
          <w:rFonts w:ascii="Traditional Arabic" w:hAnsi="Traditional Arabic" w:cs="Traditional Arabic"/>
          <w:sz w:val="24"/>
          <w:szCs w:val="24"/>
        </w:rPr>
      </w:pPr>
    </w:p>
    <w:p w14:paraId="2471EAE4" w14:textId="77777777" w:rsidR="00D256D6" w:rsidRPr="00EF70A9" w:rsidRDefault="00D256D6" w:rsidP="00D256D6">
      <w:pPr>
        <w:bidi/>
        <w:rPr>
          <w:rFonts w:ascii="Traditional Arabic" w:hAnsi="Traditional Arabic" w:cs="Traditional Arabic"/>
          <w:sz w:val="24"/>
          <w:szCs w:val="24"/>
        </w:rPr>
      </w:pPr>
    </w:p>
    <w:p w14:paraId="40707D8A" w14:textId="77777777" w:rsidR="00D256D6" w:rsidRPr="00EF70A9" w:rsidRDefault="00D256D6" w:rsidP="00D256D6">
      <w:pPr>
        <w:bidi/>
        <w:rPr>
          <w:rFonts w:ascii="Traditional Arabic" w:hAnsi="Traditional Arabic" w:cs="Traditional Arabic"/>
          <w:sz w:val="24"/>
          <w:szCs w:val="24"/>
        </w:rPr>
      </w:pPr>
    </w:p>
    <w:p w14:paraId="5644E64D" w14:textId="77777777" w:rsidR="00D256D6" w:rsidRPr="00EF70A9" w:rsidRDefault="00D256D6" w:rsidP="00D256D6">
      <w:pPr>
        <w:bidi/>
        <w:rPr>
          <w:rFonts w:ascii="Traditional Arabic" w:hAnsi="Traditional Arabic" w:cs="Traditional Arabic"/>
          <w:sz w:val="24"/>
          <w:szCs w:val="24"/>
        </w:rPr>
      </w:pPr>
    </w:p>
    <w:p w14:paraId="49EA98D5" w14:textId="77777777" w:rsidR="00D256D6" w:rsidRPr="00EF70A9" w:rsidRDefault="00D256D6" w:rsidP="00D256D6">
      <w:pPr>
        <w:bidi/>
        <w:rPr>
          <w:rFonts w:ascii="Traditional Arabic" w:hAnsi="Traditional Arabic" w:cs="Traditional Arabic"/>
          <w:sz w:val="24"/>
          <w:szCs w:val="24"/>
        </w:rPr>
      </w:pPr>
    </w:p>
    <w:p w14:paraId="42BB221F" w14:textId="77777777" w:rsidR="00D256D6" w:rsidRPr="00EF70A9" w:rsidRDefault="00D256D6" w:rsidP="00D256D6">
      <w:pPr>
        <w:bidi/>
        <w:rPr>
          <w:rFonts w:ascii="Traditional Arabic" w:hAnsi="Traditional Arabic" w:cs="Traditional Arabic"/>
          <w:sz w:val="24"/>
          <w:szCs w:val="24"/>
        </w:rPr>
      </w:pPr>
    </w:p>
    <w:p w14:paraId="6C8183A0"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 Kuasai Ilmu Tajwid Dengan Mudah ’</w:t>
      </w:r>
    </w:p>
    <w:p w14:paraId="3FA37C7F"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 xml:space="preserve">‘ Seronoknya Cinta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 xml:space="preserve"> ’</w:t>
      </w:r>
    </w:p>
    <w:p w14:paraId="7DEBF936"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Disusun oleh:</w:t>
      </w:r>
    </w:p>
    <w:p w14:paraId="60C48E17"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 xml:space="preserve">Ahmad Fitri Bin Mat </w:t>
      </w:r>
      <w:proofErr w:type="spellStart"/>
      <w:r w:rsidRPr="00EF70A9">
        <w:rPr>
          <w:rFonts w:ascii="Traditional Arabic" w:hAnsi="Traditional Arabic" w:cs="Traditional Arabic"/>
          <w:sz w:val="24"/>
          <w:szCs w:val="24"/>
        </w:rPr>
        <w:t>Rusop</w:t>
      </w:r>
      <w:proofErr w:type="spellEnd"/>
    </w:p>
    <w:p w14:paraId="6F8C03C3"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Disemak oleh:</w:t>
      </w:r>
    </w:p>
    <w:p w14:paraId="69792FE5"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 xml:space="preserve">Mohd </w:t>
      </w:r>
      <w:proofErr w:type="spellStart"/>
      <w:r w:rsidRPr="00EF70A9">
        <w:rPr>
          <w:rFonts w:ascii="Traditional Arabic" w:hAnsi="Traditional Arabic" w:cs="Traditional Arabic"/>
          <w:sz w:val="24"/>
          <w:szCs w:val="24"/>
        </w:rPr>
        <w:t>Izwan</w:t>
      </w:r>
      <w:proofErr w:type="spellEnd"/>
      <w:r w:rsidRPr="00EF70A9">
        <w:rPr>
          <w:rFonts w:ascii="Traditional Arabic" w:hAnsi="Traditional Arabic" w:cs="Traditional Arabic"/>
          <w:sz w:val="24"/>
          <w:szCs w:val="24"/>
        </w:rPr>
        <w:t xml:space="preserve"> Bin Ahmad</w:t>
      </w:r>
    </w:p>
    <w:p w14:paraId="692F5F4C"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FATEHAH LEARNING CENTRE</w:t>
      </w:r>
    </w:p>
    <w:p w14:paraId="5967D128"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lastRenderedPageBreak/>
        <w:t>27-2, Jalan Wangsa Delima 2A,</w:t>
      </w:r>
    </w:p>
    <w:p w14:paraId="7ECFD09B" w14:textId="77777777" w:rsidR="00246B97" w:rsidRPr="00EF70A9" w:rsidRDefault="00246B97" w:rsidP="00D256D6">
      <w:pPr>
        <w:bidi/>
        <w:jc w:val="center"/>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Syeksen</w:t>
      </w:r>
      <w:proofErr w:type="spellEnd"/>
      <w:r w:rsidRPr="00EF70A9">
        <w:rPr>
          <w:rFonts w:ascii="Traditional Arabic" w:hAnsi="Traditional Arabic" w:cs="Traditional Arabic"/>
          <w:sz w:val="24"/>
          <w:szCs w:val="24"/>
        </w:rPr>
        <w:t xml:space="preserve"> 5 Wangsa Maju,</w:t>
      </w:r>
    </w:p>
    <w:p w14:paraId="0582CBCA"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53300 Kuala Lumpur</w:t>
      </w:r>
    </w:p>
    <w:p w14:paraId="05D0B311" w14:textId="77777777" w:rsidR="00246B97" w:rsidRPr="00EF70A9" w:rsidRDefault="00246B97" w:rsidP="00D256D6">
      <w:pPr>
        <w:bidi/>
        <w:jc w:val="center"/>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WhatsApp</w:t>
      </w:r>
      <w:proofErr w:type="spellEnd"/>
      <w:r w:rsidRPr="00EF70A9">
        <w:rPr>
          <w:rFonts w:ascii="Traditional Arabic" w:hAnsi="Traditional Arabic" w:cs="Traditional Arabic"/>
          <w:sz w:val="24"/>
          <w:szCs w:val="24"/>
        </w:rPr>
        <w:t>: 011 - 1621 7797</w:t>
      </w:r>
    </w:p>
    <w:p w14:paraId="32724CDF" w14:textId="77777777" w:rsidR="00246B97" w:rsidRPr="00EF70A9" w:rsidRDefault="00246B97" w:rsidP="00D256D6">
      <w:pPr>
        <w:bidi/>
        <w:jc w:val="center"/>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Tel</w:t>
      </w:r>
      <w:proofErr w:type="spellEnd"/>
      <w:r w:rsidRPr="00EF70A9">
        <w:rPr>
          <w:rFonts w:ascii="Traditional Arabic" w:hAnsi="Traditional Arabic" w:cs="Traditional Arabic"/>
          <w:sz w:val="24"/>
          <w:szCs w:val="24"/>
        </w:rPr>
        <w:t>: 03 - 4131 9057</w:t>
      </w:r>
    </w:p>
    <w:p w14:paraId="65FBDB9B" w14:textId="77777777" w:rsidR="00246B97" w:rsidRPr="00EF70A9" w:rsidRDefault="00246B97" w:rsidP="00D256D6">
      <w:pPr>
        <w:bidi/>
        <w:jc w:val="center"/>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318D4201" w14:textId="77777777" w:rsidR="00D256D6" w:rsidRPr="00EF70A9" w:rsidRDefault="00D256D6" w:rsidP="00D256D6">
      <w:pPr>
        <w:bidi/>
        <w:jc w:val="center"/>
        <w:rPr>
          <w:rFonts w:ascii="Traditional Arabic" w:hAnsi="Traditional Arabic" w:cs="Traditional Arabic"/>
          <w:sz w:val="24"/>
          <w:szCs w:val="24"/>
        </w:rPr>
      </w:pPr>
    </w:p>
    <w:p w14:paraId="4D39A582" w14:textId="77777777" w:rsidR="00D256D6" w:rsidRPr="00EF70A9" w:rsidRDefault="00D256D6" w:rsidP="00D256D6">
      <w:pPr>
        <w:bidi/>
        <w:jc w:val="center"/>
        <w:rPr>
          <w:rFonts w:ascii="Traditional Arabic" w:hAnsi="Traditional Arabic" w:cs="Traditional Arabic"/>
          <w:sz w:val="24"/>
          <w:szCs w:val="24"/>
        </w:rPr>
      </w:pPr>
    </w:p>
    <w:p w14:paraId="0A24A5E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2</w:t>
      </w:r>
    </w:p>
    <w:p w14:paraId="2766EC6C" w14:textId="77777777" w:rsidR="00D256D6" w:rsidRPr="00EF70A9" w:rsidRDefault="00D256D6" w:rsidP="00B16322">
      <w:pPr>
        <w:bidi/>
        <w:rPr>
          <w:rFonts w:ascii="Traditional Arabic" w:hAnsi="Traditional Arabic" w:cs="Traditional Arabic"/>
          <w:sz w:val="24"/>
          <w:szCs w:val="24"/>
        </w:rPr>
      </w:pPr>
    </w:p>
    <w:p w14:paraId="42E0A861" w14:textId="77777777" w:rsidR="00D256D6" w:rsidRPr="00EF70A9" w:rsidRDefault="00D256D6" w:rsidP="00D256D6">
      <w:pPr>
        <w:bidi/>
        <w:rPr>
          <w:rFonts w:ascii="Traditional Arabic" w:hAnsi="Traditional Arabic" w:cs="Traditional Arabic"/>
          <w:sz w:val="24"/>
          <w:szCs w:val="24"/>
        </w:rPr>
      </w:pPr>
    </w:p>
    <w:p w14:paraId="38F5E8E6" w14:textId="77777777" w:rsidR="00D256D6" w:rsidRPr="00EF70A9" w:rsidRDefault="00D256D6" w:rsidP="00D256D6">
      <w:pPr>
        <w:bidi/>
        <w:rPr>
          <w:rFonts w:ascii="Traditional Arabic" w:hAnsi="Traditional Arabic" w:cs="Traditional Arabic"/>
          <w:sz w:val="24"/>
          <w:szCs w:val="24"/>
        </w:rPr>
      </w:pPr>
    </w:p>
    <w:p w14:paraId="5D127BDB" w14:textId="77777777" w:rsidR="00D256D6" w:rsidRPr="00EF70A9" w:rsidRDefault="00D256D6" w:rsidP="00D256D6">
      <w:pPr>
        <w:bidi/>
        <w:rPr>
          <w:rFonts w:ascii="Traditional Arabic" w:hAnsi="Traditional Arabic" w:cs="Traditional Arabic"/>
          <w:sz w:val="24"/>
          <w:szCs w:val="24"/>
        </w:rPr>
      </w:pPr>
    </w:p>
    <w:p w14:paraId="41695594" w14:textId="77777777" w:rsidR="00D256D6" w:rsidRPr="00EF70A9" w:rsidRDefault="00D256D6" w:rsidP="00D256D6">
      <w:pPr>
        <w:bidi/>
        <w:rPr>
          <w:rFonts w:ascii="Traditional Arabic" w:hAnsi="Traditional Arabic" w:cs="Traditional Arabic"/>
          <w:sz w:val="24"/>
          <w:szCs w:val="24"/>
        </w:rPr>
      </w:pPr>
    </w:p>
    <w:p w14:paraId="32FAC3E3" w14:textId="77777777" w:rsidR="00D256D6" w:rsidRPr="00EF70A9" w:rsidRDefault="00D256D6" w:rsidP="00D256D6">
      <w:pPr>
        <w:bidi/>
        <w:rPr>
          <w:rFonts w:ascii="Traditional Arabic" w:hAnsi="Traditional Arabic" w:cs="Traditional Arabic"/>
          <w:sz w:val="24"/>
          <w:szCs w:val="24"/>
        </w:rPr>
      </w:pPr>
    </w:p>
    <w:p w14:paraId="17156131" w14:textId="77777777" w:rsidR="00D256D6" w:rsidRPr="00EF70A9" w:rsidRDefault="00D256D6" w:rsidP="00D256D6">
      <w:pPr>
        <w:bidi/>
        <w:rPr>
          <w:rFonts w:ascii="Traditional Arabic" w:hAnsi="Traditional Arabic" w:cs="Traditional Arabic"/>
          <w:sz w:val="24"/>
          <w:szCs w:val="24"/>
        </w:rPr>
      </w:pPr>
    </w:p>
    <w:p w14:paraId="3AFE15B1" w14:textId="5939BD05" w:rsidR="00246B97" w:rsidRPr="00EF70A9" w:rsidRDefault="00246B97" w:rsidP="00D256D6">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KANDUNGAN</w:t>
      </w:r>
    </w:p>
    <w:p w14:paraId="409301AA" w14:textId="77777777" w:rsidR="00246B97" w:rsidRPr="00EF70A9" w:rsidRDefault="00246B97" w:rsidP="00D256D6">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BIL PERKARA MUKA SURAT</w:t>
      </w:r>
    </w:p>
    <w:p w14:paraId="22E0EB60" w14:textId="76E3030D"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1 Pengenalan</w:t>
      </w:r>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3</w:t>
      </w:r>
    </w:p>
    <w:p w14:paraId="42B39CAC" w14:textId="1C7027E1"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 xml:space="preserve">2 </w:t>
      </w:r>
      <w:proofErr w:type="spellStart"/>
      <w:r w:rsidRPr="00EF70A9">
        <w:rPr>
          <w:rFonts w:ascii="Traditional Arabic" w:hAnsi="Traditional Arabic" w:cs="Traditional Arabic"/>
          <w:sz w:val="24"/>
          <w:szCs w:val="24"/>
        </w:rPr>
        <w:t>Makhraj</w:t>
      </w:r>
      <w:proofErr w:type="spellEnd"/>
      <w:r w:rsidRPr="00EF70A9">
        <w:rPr>
          <w:rFonts w:ascii="Traditional Arabic" w:hAnsi="Traditional Arabic" w:cs="Traditional Arabic"/>
          <w:sz w:val="24"/>
          <w:szCs w:val="24"/>
        </w:rPr>
        <w:t xml:space="preserve"> Huruf</w:t>
      </w:r>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5</w:t>
      </w:r>
    </w:p>
    <w:p w14:paraId="1060A5D8" w14:textId="4B6E22AD"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 xml:space="preserve">3 Alif Lam </w:t>
      </w:r>
      <w:proofErr w:type="spellStart"/>
      <w:r w:rsidRPr="00EF70A9">
        <w:rPr>
          <w:rFonts w:ascii="Traditional Arabic" w:hAnsi="Traditional Arabic" w:cs="Traditional Arabic"/>
          <w:sz w:val="24"/>
          <w:szCs w:val="24"/>
        </w:rPr>
        <w:t>Ma’rifah</w:t>
      </w:r>
      <w:proofErr w:type="spellEnd"/>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10</w:t>
      </w:r>
    </w:p>
    <w:p w14:paraId="7F8324A5" w14:textId="64C578EA"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4 Hukum Bacaan Nun Mati Dan Tanwin</w:t>
      </w:r>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11</w:t>
      </w:r>
    </w:p>
    <w:p w14:paraId="5ECB5DB8" w14:textId="61502ABB"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5 Hukum Bacaan Mim Mati</w:t>
      </w:r>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14</w:t>
      </w:r>
    </w:p>
    <w:p w14:paraId="6F2495DF" w14:textId="0F165490"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 xml:space="preserve">6 Bacaan Mim Dan Nun </w:t>
      </w:r>
      <w:proofErr w:type="spellStart"/>
      <w:r w:rsidRPr="00EF70A9">
        <w:rPr>
          <w:rFonts w:ascii="Traditional Arabic" w:hAnsi="Traditional Arabic" w:cs="Traditional Arabic"/>
          <w:sz w:val="24"/>
          <w:szCs w:val="24"/>
        </w:rPr>
        <w:t>Syaddah</w:t>
      </w:r>
      <w:proofErr w:type="spellEnd"/>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15</w:t>
      </w:r>
    </w:p>
    <w:p w14:paraId="4C21333F" w14:textId="0FAF2D7B"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 xml:space="preserve">7 Jenis-jenis </w:t>
      </w:r>
      <w:proofErr w:type="spellStart"/>
      <w:r w:rsidRPr="00EF70A9">
        <w:rPr>
          <w:rFonts w:ascii="Traditional Arabic" w:hAnsi="Traditional Arabic" w:cs="Traditional Arabic"/>
          <w:sz w:val="24"/>
          <w:szCs w:val="24"/>
        </w:rPr>
        <w:t>Idgham</w:t>
      </w:r>
      <w:proofErr w:type="spellEnd"/>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16</w:t>
      </w:r>
    </w:p>
    <w:p w14:paraId="179F369D" w14:textId="3A93EC36"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8 Jenis-jenis Mad</w:t>
      </w:r>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17</w:t>
      </w:r>
    </w:p>
    <w:p w14:paraId="3C822032" w14:textId="50EAA276"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9 Hukum Bacaan Ra</w:t>
      </w:r>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24</w:t>
      </w:r>
    </w:p>
    <w:p w14:paraId="6B8B21AD" w14:textId="1326608C"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 xml:space="preserve">10 Hukum Bacaan Lam Pada Lafaz </w:t>
      </w:r>
      <w:proofErr w:type="spellStart"/>
      <w:r w:rsidRPr="00EF70A9">
        <w:rPr>
          <w:rFonts w:ascii="Traditional Arabic" w:hAnsi="Traditional Arabic" w:cs="Traditional Arabic"/>
          <w:sz w:val="24"/>
          <w:szCs w:val="24"/>
        </w:rPr>
        <w:t>Al</w:t>
      </w:r>
      <w:proofErr w:type="spellEnd"/>
      <w:r w:rsidRPr="00EF70A9">
        <w:rPr>
          <w:rFonts w:ascii="Traditional Arabic" w:hAnsi="Traditional Arabic" w:cs="Traditional Arabic"/>
          <w:sz w:val="24"/>
          <w:szCs w:val="24"/>
        </w:rPr>
        <w:t>-Jalalah</w:t>
      </w:r>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25</w:t>
      </w:r>
    </w:p>
    <w:p w14:paraId="0659A221" w14:textId="4E08777C"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11 Qalqalah</w:t>
      </w:r>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25</w:t>
      </w:r>
    </w:p>
    <w:p w14:paraId="188C4C8C" w14:textId="44228245"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12 Tanda-tanda Waqaf</w:t>
      </w:r>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26</w:t>
      </w:r>
    </w:p>
    <w:p w14:paraId="07E5CEF5" w14:textId="15BF6C59"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 xml:space="preserve">13 Cara Bacaan Hamzah </w:t>
      </w:r>
      <w:proofErr w:type="spellStart"/>
      <w:r w:rsidRPr="00EF70A9">
        <w:rPr>
          <w:rFonts w:ascii="Traditional Arabic" w:hAnsi="Traditional Arabic" w:cs="Traditional Arabic"/>
          <w:sz w:val="24"/>
          <w:szCs w:val="24"/>
        </w:rPr>
        <w:t>Wasal</w:t>
      </w:r>
      <w:proofErr w:type="spellEnd"/>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27</w:t>
      </w:r>
    </w:p>
    <w:p w14:paraId="5F25ADEF" w14:textId="3CDE002A"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lastRenderedPageBreak/>
        <w:t xml:space="preserve">14 </w:t>
      </w:r>
      <w:proofErr w:type="spellStart"/>
      <w:r w:rsidRPr="00EF70A9">
        <w:rPr>
          <w:rFonts w:ascii="Traditional Arabic" w:hAnsi="Traditional Arabic" w:cs="Traditional Arabic"/>
          <w:sz w:val="24"/>
          <w:szCs w:val="24"/>
        </w:rPr>
        <w:t>Iltiqa</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Sakinain</w:t>
      </w:r>
      <w:proofErr w:type="spellEnd"/>
      <w:r w:rsidRPr="00EF70A9">
        <w:rPr>
          <w:rFonts w:ascii="Traditional Arabic" w:hAnsi="Traditional Arabic" w:cs="Traditional Arabic"/>
          <w:sz w:val="24"/>
          <w:szCs w:val="24"/>
        </w:rPr>
        <w:t xml:space="preserve"> / Nun </w:t>
      </w:r>
      <w:proofErr w:type="spellStart"/>
      <w:r w:rsidRPr="00EF70A9">
        <w:rPr>
          <w:rFonts w:ascii="Traditional Arabic" w:hAnsi="Traditional Arabic" w:cs="Traditional Arabic"/>
          <w:sz w:val="24"/>
          <w:szCs w:val="24"/>
        </w:rPr>
        <w:t>Al-Wiqayah</w:t>
      </w:r>
      <w:proofErr w:type="spellEnd"/>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28</w:t>
      </w:r>
    </w:p>
    <w:p w14:paraId="4EE7B0B6" w14:textId="0303446E" w:rsidR="00246B97" w:rsidRPr="00EF70A9" w:rsidRDefault="00246B97" w:rsidP="00EF2FB2">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 xml:space="preserve">15 Bacaan-bacaan Gharib dalam </w:t>
      </w:r>
      <w:proofErr w:type="spellStart"/>
      <w:r w:rsidRPr="00EF70A9">
        <w:rPr>
          <w:rFonts w:ascii="Traditional Arabic" w:hAnsi="Traditional Arabic" w:cs="Traditional Arabic"/>
          <w:sz w:val="24"/>
          <w:szCs w:val="24"/>
        </w:rPr>
        <w:t>Al-Qur’an</w:t>
      </w:r>
      <w:proofErr w:type="spellEnd"/>
      <w:r w:rsidR="00EF2FB2"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Pr>
        <w:t>29</w:t>
      </w:r>
    </w:p>
    <w:p w14:paraId="4C8D1054" w14:textId="77777777" w:rsidR="00EF2FB2" w:rsidRPr="00EF70A9" w:rsidRDefault="00EF2FB2" w:rsidP="00D256D6">
      <w:pPr>
        <w:spacing w:after="0"/>
        <w:jc w:val="both"/>
        <w:rPr>
          <w:rFonts w:ascii="Traditional Arabic" w:hAnsi="Traditional Arabic" w:cs="Traditional Arabic"/>
          <w:sz w:val="24"/>
          <w:szCs w:val="24"/>
        </w:rPr>
      </w:pPr>
    </w:p>
    <w:p w14:paraId="29731A5F" w14:textId="2F64E40A" w:rsidR="00246B97" w:rsidRPr="00EF70A9" w:rsidRDefault="00246B97" w:rsidP="00D256D6">
      <w:pPr>
        <w:spacing w:after="0"/>
        <w:jc w:val="both"/>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67FA26B4" w14:textId="77777777" w:rsidR="00EF2FB2" w:rsidRPr="00EF70A9" w:rsidRDefault="00EF2FB2" w:rsidP="00D256D6">
      <w:pPr>
        <w:spacing w:after="0"/>
        <w:jc w:val="both"/>
        <w:rPr>
          <w:rFonts w:ascii="Traditional Arabic" w:hAnsi="Traditional Arabic" w:cs="Traditional Arabic"/>
          <w:sz w:val="24"/>
          <w:szCs w:val="24"/>
        </w:rPr>
      </w:pPr>
    </w:p>
    <w:p w14:paraId="129F0932" w14:textId="77777777" w:rsidR="00EF2FB2" w:rsidRPr="00EF70A9" w:rsidRDefault="00EF2FB2" w:rsidP="00D256D6">
      <w:pPr>
        <w:spacing w:after="0"/>
        <w:jc w:val="both"/>
        <w:rPr>
          <w:rFonts w:ascii="Traditional Arabic" w:hAnsi="Traditional Arabic" w:cs="Traditional Arabic"/>
          <w:sz w:val="24"/>
          <w:szCs w:val="24"/>
        </w:rPr>
      </w:pPr>
    </w:p>
    <w:p w14:paraId="32862042" w14:textId="77777777" w:rsidR="00EF2FB2" w:rsidRPr="00EF70A9" w:rsidRDefault="00EF2FB2" w:rsidP="00D256D6">
      <w:pPr>
        <w:spacing w:after="0"/>
        <w:jc w:val="both"/>
        <w:rPr>
          <w:rFonts w:ascii="Traditional Arabic" w:hAnsi="Traditional Arabic" w:cs="Traditional Arabic"/>
          <w:sz w:val="24"/>
          <w:szCs w:val="24"/>
        </w:rPr>
      </w:pPr>
    </w:p>
    <w:p w14:paraId="645D61BB" w14:textId="77777777" w:rsidR="00EF2FB2" w:rsidRPr="00EF70A9" w:rsidRDefault="00EF2FB2" w:rsidP="00D256D6">
      <w:pPr>
        <w:spacing w:after="0"/>
        <w:jc w:val="both"/>
        <w:rPr>
          <w:rFonts w:ascii="Traditional Arabic" w:hAnsi="Traditional Arabic" w:cs="Traditional Arabic"/>
          <w:sz w:val="24"/>
          <w:szCs w:val="24"/>
        </w:rPr>
      </w:pPr>
    </w:p>
    <w:p w14:paraId="2C97A9B7" w14:textId="77777777" w:rsidR="00EF2FB2" w:rsidRPr="00EF70A9" w:rsidRDefault="00EF2FB2" w:rsidP="00D256D6">
      <w:pPr>
        <w:spacing w:after="0"/>
        <w:jc w:val="both"/>
        <w:rPr>
          <w:rFonts w:ascii="Traditional Arabic" w:hAnsi="Traditional Arabic" w:cs="Traditional Arabic"/>
          <w:sz w:val="24"/>
          <w:szCs w:val="24"/>
        </w:rPr>
      </w:pPr>
    </w:p>
    <w:p w14:paraId="04843FA3" w14:textId="77777777" w:rsidR="00EF2FB2" w:rsidRPr="00EF70A9" w:rsidRDefault="00EF2FB2" w:rsidP="00D256D6">
      <w:pPr>
        <w:spacing w:after="0"/>
        <w:jc w:val="both"/>
        <w:rPr>
          <w:rFonts w:ascii="Traditional Arabic" w:hAnsi="Traditional Arabic" w:cs="Traditional Arabic"/>
          <w:sz w:val="24"/>
          <w:szCs w:val="24"/>
        </w:rPr>
      </w:pPr>
    </w:p>
    <w:p w14:paraId="2B601C18" w14:textId="77777777" w:rsidR="00EF2FB2" w:rsidRPr="00EF70A9" w:rsidRDefault="00EF2FB2" w:rsidP="00D256D6">
      <w:pPr>
        <w:spacing w:after="0"/>
        <w:jc w:val="both"/>
        <w:rPr>
          <w:rFonts w:ascii="Traditional Arabic" w:hAnsi="Traditional Arabic" w:cs="Traditional Arabic"/>
          <w:sz w:val="24"/>
          <w:szCs w:val="24"/>
        </w:rPr>
      </w:pPr>
    </w:p>
    <w:p w14:paraId="442A53A9" w14:textId="77777777" w:rsidR="00EF2FB2" w:rsidRPr="00EF70A9" w:rsidRDefault="00EF2FB2" w:rsidP="00D256D6">
      <w:pPr>
        <w:spacing w:after="0"/>
        <w:jc w:val="both"/>
        <w:rPr>
          <w:rFonts w:ascii="Traditional Arabic" w:hAnsi="Traditional Arabic" w:cs="Traditional Arabic"/>
          <w:sz w:val="24"/>
          <w:szCs w:val="24"/>
        </w:rPr>
      </w:pPr>
    </w:p>
    <w:p w14:paraId="55778435" w14:textId="77777777" w:rsidR="00EF2FB2" w:rsidRPr="00EF70A9" w:rsidRDefault="00EF2FB2" w:rsidP="00D256D6">
      <w:pPr>
        <w:spacing w:after="0"/>
        <w:jc w:val="both"/>
        <w:rPr>
          <w:rFonts w:ascii="Traditional Arabic" w:hAnsi="Traditional Arabic" w:cs="Traditional Arabic"/>
          <w:sz w:val="24"/>
          <w:szCs w:val="24"/>
        </w:rPr>
      </w:pPr>
    </w:p>
    <w:p w14:paraId="5CD6B8B2" w14:textId="77777777" w:rsidR="00EF2FB2" w:rsidRPr="00EF70A9" w:rsidRDefault="00EF2FB2" w:rsidP="00D256D6">
      <w:pPr>
        <w:spacing w:after="0"/>
        <w:jc w:val="both"/>
        <w:rPr>
          <w:rFonts w:ascii="Traditional Arabic" w:hAnsi="Traditional Arabic" w:cs="Traditional Arabic"/>
          <w:sz w:val="24"/>
          <w:szCs w:val="24"/>
        </w:rPr>
      </w:pPr>
    </w:p>
    <w:p w14:paraId="3FC789B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3</w:t>
      </w:r>
    </w:p>
    <w:p w14:paraId="64FA740A"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PENGENALAN</w:t>
      </w:r>
    </w:p>
    <w:p w14:paraId="77427F91"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PENGERTIAN TAJWID</w:t>
      </w:r>
    </w:p>
    <w:p w14:paraId="4D24D902"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 xml:space="preserve"> Tajwid dari sudut bahasa bermaksud </w:t>
      </w:r>
      <w:proofErr w:type="spellStart"/>
      <w:r w:rsidRPr="00EF70A9">
        <w:rPr>
          <w:rFonts w:ascii="Traditional Arabic" w:hAnsi="Traditional Arabic" w:cs="Traditional Arabic"/>
          <w:sz w:val="24"/>
          <w:szCs w:val="24"/>
        </w:rPr>
        <w:t>memperelokkan</w:t>
      </w:r>
      <w:proofErr w:type="spellEnd"/>
      <w:r w:rsidRPr="00EF70A9">
        <w:rPr>
          <w:rFonts w:ascii="Traditional Arabic" w:hAnsi="Traditional Arabic" w:cs="Traditional Arabic"/>
          <w:sz w:val="24"/>
          <w:szCs w:val="24"/>
        </w:rPr>
        <w:t xml:space="preserve"> atau </w:t>
      </w:r>
      <w:proofErr w:type="spellStart"/>
      <w:r w:rsidRPr="00EF70A9">
        <w:rPr>
          <w:rFonts w:ascii="Traditional Arabic" w:hAnsi="Traditional Arabic" w:cs="Traditional Arabic"/>
          <w:sz w:val="24"/>
          <w:szCs w:val="24"/>
        </w:rPr>
        <w:t>memperindahkan</w:t>
      </w:r>
      <w:proofErr w:type="spellEnd"/>
      <w:r w:rsidRPr="00EF70A9">
        <w:rPr>
          <w:rFonts w:ascii="Traditional Arabic" w:hAnsi="Traditional Arabic" w:cs="Traditional Arabic"/>
          <w:sz w:val="24"/>
          <w:szCs w:val="24"/>
        </w:rPr>
        <w:t>.</w:t>
      </w:r>
    </w:p>
    <w:p w14:paraId="19A5FAF8"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 xml:space="preserve"> Dari sudut istilah pula, Tajwid bererti </w:t>
      </w:r>
      <w:proofErr w:type="spellStart"/>
      <w:r w:rsidRPr="00EF70A9">
        <w:rPr>
          <w:rFonts w:ascii="Traditional Arabic" w:hAnsi="Traditional Arabic" w:cs="Traditional Arabic"/>
          <w:sz w:val="24"/>
          <w:szCs w:val="24"/>
        </w:rPr>
        <w:t>megeluarkan</w:t>
      </w:r>
      <w:proofErr w:type="spellEnd"/>
      <w:r w:rsidRPr="00EF70A9">
        <w:rPr>
          <w:rFonts w:ascii="Traditional Arabic" w:hAnsi="Traditional Arabic" w:cs="Traditional Arabic"/>
          <w:sz w:val="24"/>
          <w:szCs w:val="24"/>
        </w:rPr>
        <w:t xml:space="preserve"> huruf dari tempatnya dengan</w:t>
      </w:r>
    </w:p>
    <w:p w14:paraId="0F99BC63"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memberikan hak sifat-sifat yang dimilikinya.</w:t>
      </w:r>
    </w:p>
    <w:p w14:paraId="17DCCF99"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 Ringkasnya, ilmu tajwid adalah ilmu tentang cara membaca Al-Quran dengan baik dan</w:t>
      </w:r>
    </w:p>
    <w:p w14:paraId="0D14EBD0"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betul.</w:t>
      </w:r>
    </w:p>
    <w:p w14:paraId="76A74C1F"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TUJUAN MEMPELAJARI ILMU TAJWID</w:t>
      </w:r>
    </w:p>
    <w:p w14:paraId="0B203EFF"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 xml:space="preserve"> Supaya dapat membaca ayat suci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 xml:space="preserve"> secara fasih (betul/benar), lancar, serta dapat</w:t>
      </w:r>
    </w:p>
    <w:p w14:paraId="6F1D6851"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 xml:space="preserve">memelihara lidah dari kesalahan-kesalahan ketika membaca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w:t>
      </w:r>
    </w:p>
    <w:p w14:paraId="5637E7A8"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HUKUM MEMPELAJARI ILMU TAJWID</w:t>
      </w:r>
    </w:p>
    <w:p w14:paraId="39BEF82A"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 xml:space="preserve"> Hukum mempelajari Ilmu Tajwid adalah </w:t>
      </w:r>
      <w:proofErr w:type="spellStart"/>
      <w:r w:rsidRPr="00EF70A9">
        <w:rPr>
          <w:rFonts w:ascii="Traditional Arabic" w:hAnsi="Traditional Arabic" w:cs="Traditional Arabic"/>
          <w:sz w:val="24"/>
          <w:szCs w:val="24"/>
        </w:rPr>
        <w:t>Fardhu</w:t>
      </w:r>
      <w:proofErr w:type="spellEnd"/>
      <w:r w:rsidRPr="00EF70A9">
        <w:rPr>
          <w:rFonts w:ascii="Traditional Arabic" w:hAnsi="Traditional Arabic" w:cs="Traditional Arabic"/>
          <w:sz w:val="24"/>
          <w:szCs w:val="24"/>
        </w:rPr>
        <w:t xml:space="preserve"> Kifayah.</w:t>
      </w:r>
    </w:p>
    <w:p w14:paraId="6E433ED1"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 xml:space="preserve"> Akan tetapi, hukum mengamalkan tajwid di ketika membaca </w:t>
      </w:r>
      <w:proofErr w:type="spellStart"/>
      <w:r w:rsidRPr="00EF70A9">
        <w:rPr>
          <w:rFonts w:ascii="Traditional Arabic" w:hAnsi="Traditional Arabic" w:cs="Traditional Arabic"/>
          <w:sz w:val="24"/>
          <w:szCs w:val="24"/>
        </w:rPr>
        <w:t>Al-Qu’an</w:t>
      </w:r>
      <w:proofErr w:type="spellEnd"/>
      <w:r w:rsidRPr="00EF70A9">
        <w:rPr>
          <w:rFonts w:ascii="Traditional Arabic" w:hAnsi="Traditional Arabic" w:cs="Traditional Arabic"/>
          <w:sz w:val="24"/>
          <w:szCs w:val="24"/>
        </w:rPr>
        <w:t xml:space="preserve"> adalah </w:t>
      </w:r>
      <w:proofErr w:type="spellStart"/>
      <w:r w:rsidRPr="00EF70A9">
        <w:rPr>
          <w:rFonts w:ascii="Traditional Arabic" w:hAnsi="Traditional Arabic" w:cs="Traditional Arabic"/>
          <w:sz w:val="24"/>
          <w:szCs w:val="24"/>
        </w:rPr>
        <w:t>Fardhu</w:t>
      </w:r>
      <w:proofErr w:type="spellEnd"/>
    </w:p>
    <w:p w14:paraId="24CDD6C8"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 xml:space="preserve">‘Ain, atau wajib ke atas setiap lelaki dan perempuan yang </w:t>
      </w:r>
      <w:proofErr w:type="spellStart"/>
      <w:r w:rsidRPr="00EF70A9">
        <w:rPr>
          <w:rFonts w:ascii="Traditional Arabic" w:hAnsi="Traditional Arabic" w:cs="Traditional Arabic"/>
          <w:sz w:val="24"/>
          <w:szCs w:val="24"/>
        </w:rPr>
        <w:t>mukallaf</w:t>
      </w:r>
      <w:proofErr w:type="spellEnd"/>
      <w:r w:rsidRPr="00EF70A9">
        <w:rPr>
          <w:rFonts w:ascii="Traditional Arabic" w:hAnsi="Traditional Arabic" w:cs="Traditional Arabic"/>
          <w:sz w:val="24"/>
          <w:szCs w:val="24"/>
        </w:rPr>
        <w:t>.</w:t>
      </w:r>
    </w:p>
    <w:p w14:paraId="07B57E11"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58B2099F" w14:textId="77777777" w:rsidR="00246B97" w:rsidRPr="00EF70A9" w:rsidRDefault="00246B97" w:rsidP="00D256D6">
      <w:pPr>
        <w:rPr>
          <w:rFonts w:ascii="Traditional Arabic" w:hAnsi="Traditional Arabic" w:cs="Traditional Arabic"/>
          <w:sz w:val="24"/>
          <w:szCs w:val="24"/>
        </w:rPr>
      </w:pPr>
      <w:r w:rsidRPr="00EF70A9">
        <w:rPr>
          <w:rFonts w:ascii="Traditional Arabic" w:hAnsi="Traditional Arabic" w:cs="Traditional Arabic"/>
          <w:sz w:val="24"/>
          <w:szCs w:val="24"/>
        </w:rPr>
        <w:t>4</w:t>
      </w:r>
    </w:p>
    <w:p w14:paraId="1DFEF317" w14:textId="77777777" w:rsidR="00EF2FB2" w:rsidRPr="00EF70A9" w:rsidRDefault="00EF2FB2" w:rsidP="00EF2FB2">
      <w:pPr>
        <w:rPr>
          <w:rFonts w:ascii="Traditional Arabic" w:hAnsi="Traditional Arabic" w:cs="Traditional Arabic"/>
          <w:sz w:val="24"/>
          <w:szCs w:val="24"/>
        </w:rPr>
      </w:pPr>
    </w:p>
    <w:p w14:paraId="69330384" w14:textId="77777777" w:rsidR="00EF2FB2" w:rsidRPr="00EF70A9" w:rsidRDefault="00EF2FB2" w:rsidP="00EF2FB2">
      <w:pPr>
        <w:rPr>
          <w:rFonts w:ascii="Traditional Arabic" w:hAnsi="Traditional Arabic" w:cs="Traditional Arabic"/>
          <w:sz w:val="24"/>
          <w:szCs w:val="24"/>
        </w:rPr>
      </w:pPr>
    </w:p>
    <w:p w14:paraId="501E53AA" w14:textId="77777777" w:rsidR="00EF2FB2" w:rsidRPr="00EF70A9" w:rsidRDefault="00EF2FB2" w:rsidP="00EF2FB2">
      <w:pPr>
        <w:rPr>
          <w:rFonts w:ascii="Traditional Arabic" w:hAnsi="Traditional Arabic" w:cs="Traditional Arabic"/>
          <w:sz w:val="24"/>
          <w:szCs w:val="24"/>
        </w:rPr>
      </w:pPr>
    </w:p>
    <w:p w14:paraId="6030347C" w14:textId="77777777" w:rsidR="00EF2FB2" w:rsidRPr="00EF70A9" w:rsidRDefault="00EF2FB2" w:rsidP="00EF2FB2">
      <w:pPr>
        <w:rPr>
          <w:rFonts w:ascii="Traditional Arabic" w:hAnsi="Traditional Arabic" w:cs="Traditional Arabic"/>
          <w:sz w:val="24"/>
          <w:szCs w:val="24"/>
        </w:rPr>
      </w:pPr>
    </w:p>
    <w:p w14:paraId="4128027C" w14:textId="367C78B9"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KESALAHAN-KESALAHAN DALAM BACAAN AL-QUR’AN</w:t>
      </w:r>
    </w:p>
    <w:p w14:paraId="36F43433"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TINGKATAN BACAAN AL-QUR’AN</w:t>
      </w:r>
    </w:p>
    <w:p w14:paraId="51836A9C" w14:textId="77777777" w:rsidR="00246B97" w:rsidRPr="00EF70A9" w:rsidRDefault="00246B97" w:rsidP="00EF2FB2">
      <w:pPr>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At-Tahqiq</w:t>
      </w:r>
      <w:proofErr w:type="spellEnd"/>
    </w:p>
    <w:p w14:paraId="399DB398" w14:textId="77777777" w:rsidR="00246B97" w:rsidRPr="00EF70A9" w:rsidRDefault="00246B97" w:rsidP="00EF2FB2">
      <w:pPr>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At-Tahqiq</w:t>
      </w:r>
      <w:proofErr w:type="spellEnd"/>
      <w:r w:rsidRPr="00EF70A9">
        <w:rPr>
          <w:rFonts w:ascii="Traditional Arabic" w:hAnsi="Traditional Arabic" w:cs="Traditional Arabic"/>
          <w:sz w:val="24"/>
          <w:szCs w:val="24"/>
        </w:rPr>
        <w:t xml:space="preserve"> merupakan tingkatan yang paling lambat dan perlahan-lahan. Tempo ini biasanya digunakan bagi mereka yang sedang belajar membaca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 xml:space="preserve"> agar dapat melafazkan huruf </w:t>
      </w:r>
      <w:proofErr w:type="spellStart"/>
      <w:r w:rsidRPr="00EF70A9">
        <w:rPr>
          <w:rFonts w:ascii="Traditional Arabic" w:hAnsi="Traditional Arabic" w:cs="Traditional Arabic"/>
          <w:sz w:val="24"/>
          <w:szCs w:val="24"/>
        </w:rPr>
        <w:t>beserta</w:t>
      </w:r>
      <w:proofErr w:type="spellEnd"/>
      <w:r w:rsidRPr="00EF70A9">
        <w:rPr>
          <w:rFonts w:ascii="Traditional Arabic" w:hAnsi="Traditional Arabic" w:cs="Traditional Arabic"/>
          <w:sz w:val="24"/>
          <w:szCs w:val="24"/>
        </w:rPr>
        <w:t xml:space="preserve"> sifat-sifatnya dengan tepat.</w:t>
      </w:r>
    </w:p>
    <w:p w14:paraId="71FFAEA6" w14:textId="77777777" w:rsidR="00246B97" w:rsidRPr="00EF70A9" w:rsidRDefault="00246B97" w:rsidP="00EF2FB2">
      <w:pPr>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At-Tartil</w:t>
      </w:r>
      <w:proofErr w:type="spellEnd"/>
    </w:p>
    <w:p w14:paraId="78DC0DBD" w14:textId="77777777" w:rsidR="00246B97" w:rsidRPr="00EF70A9" w:rsidRDefault="00246B97" w:rsidP="00EF2FB2">
      <w:pPr>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At-Tartil</w:t>
      </w:r>
      <w:proofErr w:type="spellEnd"/>
      <w:r w:rsidRPr="00EF70A9">
        <w:rPr>
          <w:rFonts w:ascii="Traditional Arabic" w:hAnsi="Traditional Arabic" w:cs="Traditional Arabic"/>
          <w:sz w:val="24"/>
          <w:szCs w:val="24"/>
        </w:rPr>
        <w:t xml:space="preserve"> ertinya membaca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 xml:space="preserve"> dengan perlahan dan tenang. Setiap huruf dilafazkan satu </w:t>
      </w:r>
      <w:proofErr w:type="spellStart"/>
      <w:r w:rsidRPr="00EF70A9">
        <w:rPr>
          <w:rFonts w:ascii="Traditional Arabic" w:hAnsi="Traditional Arabic" w:cs="Traditional Arabic"/>
          <w:sz w:val="24"/>
          <w:szCs w:val="24"/>
        </w:rPr>
        <w:t>persatu</w:t>
      </w:r>
      <w:proofErr w:type="spellEnd"/>
      <w:r w:rsidRPr="00EF70A9">
        <w:rPr>
          <w:rFonts w:ascii="Traditional Arabic" w:hAnsi="Traditional Arabic" w:cs="Traditional Arabic"/>
          <w:sz w:val="24"/>
          <w:szCs w:val="24"/>
        </w:rPr>
        <w:t xml:space="preserve"> dengan jelas dan tepat menurut </w:t>
      </w:r>
      <w:proofErr w:type="spellStart"/>
      <w:r w:rsidRPr="00EF70A9">
        <w:rPr>
          <w:rFonts w:ascii="Traditional Arabic" w:hAnsi="Traditional Arabic" w:cs="Traditional Arabic"/>
          <w:sz w:val="24"/>
          <w:szCs w:val="24"/>
        </w:rPr>
        <w:t>makhraj</w:t>
      </w:r>
      <w:proofErr w:type="spellEnd"/>
      <w:r w:rsidRPr="00EF70A9">
        <w:rPr>
          <w:rFonts w:ascii="Traditional Arabic" w:hAnsi="Traditional Arabic" w:cs="Traditional Arabic"/>
          <w:sz w:val="24"/>
          <w:szCs w:val="24"/>
        </w:rPr>
        <w:t xml:space="preserve"> dan sifatnya, serta terpelihara ukuran panjang pendeknya, dan berusaha untuk memahami maknanya. Membaca dengan </w:t>
      </w:r>
      <w:proofErr w:type="spellStart"/>
      <w:r w:rsidRPr="00EF70A9">
        <w:rPr>
          <w:rFonts w:ascii="Traditional Arabic" w:hAnsi="Traditional Arabic" w:cs="Traditional Arabic"/>
          <w:sz w:val="24"/>
          <w:szCs w:val="24"/>
        </w:rPr>
        <w:t>tartil</w:t>
      </w:r>
      <w:proofErr w:type="spellEnd"/>
      <w:r w:rsidRPr="00EF70A9">
        <w:rPr>
          <w:rFonts w:ascii="Traditional Arabic" w:hAnsi="Traditional Arabic" w:cs="Traditional Arabic"/>
          <w:sz w:val="24"/>
          <w:szCs w:val="24"/>
        </w:rPr>
        <w:t xml:space="preserve"> lebih baik dan diutamakan.</w:t>
      </w:r>
    </w:p>
    <w:p w14:paraId="2D07FA2E" w14:textId="77777777" w:rsidR="00246B97" w:rsidRPr="00EF70A9" w:rsidRDefault="00246B97" w:rsidP="00EF2FB2">
      <w:pPr>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At-Tadwir</w:t>
      </w:r>
      <w:proofErr w:type="spellEnd"/>
    </w:p>
    <w:p w14:paraId="26158D8E" w14:textId="77777777" w:rsidR="00246B97"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 xml:space="preserve">Tingkatan ini berada pada pertengahan antara </w:t>
      </w:r>
      <w:proofErr w:type="spellStart"/>
      <w:r w:rsidRPr="00EF70A9">
        <w:rPr>
          <w:rFonts w:ascii="Traditional Arabic" w:hAnsi="Traditional Arabic" w:cs="Traditional Arabic"/>
          <w:sz w:val="24"/>
          <w:szCs w:val="24"/>
        </w:rPr>
        <w:t>tartil</w:t>
      </w:r>
      <w:proofErr w:type="spellEnd"/>
      <w:r w:rsidRPr="00EF70A9">
        <w:rPr>
          <w:rFonts w:ascii="Traditional Arabic" w:hAnsi="Traditional Arabic" w:cs="Traditional Arabic"/>
          <w:sz w:val="24"/>
          <w:szCs w:val="24"/>
        </w:rPr>
        <w:t xml:space="preserve"> dan </w:t>
      </w:r>
      <w:proofErr w:type="spellStart"/>
      <w:r w:rsidRPr="00EF70A9">
        <w:rPr>
          <w:rFonts w:ascii="Traditional Arabic" w:hAnsi="Traditional Arabic" w:cs="Traditional Arabic"/>
          <w:sz w:val="24"/>
          <w:szCs w:val="24"/>
        </w:rPr>
        <w:t>hadr</w:t>
      </w:r>
      <w:proofErr w:type="spellEnd"/>
      <w:r w:rsidRPr="00EF70A9">
        <w:rPr>
          <w:rFonts w:ascii="Traditional Arabic" w:hAnsi="Traditional Arabic" w:cs="Traditional Arabic"/>
          <w:sz w:val="24"/>
          <w:szCs w:val="24"/>
        </w:rPr>
        <w:t xml:space="preserve">. Bacaan </w:t>
      </w:r>
      <w:proofErr w:type="spellStart"/>
      <w:r w:rsidRPr="00EF70A9">
        <w:rPr>
          <w:rFonts w:ascii="Traditional Arabic" w:hAnsi="Traditional Arabic" w:cs="Traditional Arabic"/>
          <w:sz w:val="24"/>
          <w:szCs w:val="24"/>
        </w:rPr>
        <w:t>at-tadwir</w:t>
      </w:r>
      <w:proofErr w:type="spellEnd"/>
      <w:r w:rsidRPr="00EF70A9">
        <w:rPr>
          <w:rFonts w:ascii="Traditional Arabic" w:hAnsi="Traditional Arabic" w:cs="Traditional Arabic"/>
          <w:sz w:val="24"/>
          <w:szCs w:val="24"/>
        </w:rPr>
        <w:t xml:space="preserve"> ini dikenal dengan bacaan yang sedan, tidak terlalu cepat dan juga tidak terlalu perlahan. Kebiasaannya dibaca dalam solat oleh para imam.</w:t>
      </w:r>
    </w:p>
    <w:p w14:paraId="23E44812" w14:textId="77777777" w:rsidR="00246B97" w:rsidRPr="00EF70A9" w:rsidRDefault="00246B97" w:rsidP="00EF2FB2">
      <w:pPr>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Al-Hadr</w:t>
      </w:r>
      <w:proofErr w:type="spellEnd"/>
    </w:p>
    <w:p w14:paraId="07AD98F5" w14:textId="77777777" w:rsidR="00246B97" w:rsidRPr="00EF70A9" w:rsidRDefault="00246B97" w:rsidP="00EF2FB2">
      <w:pPr>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Al-Hadr</w:t>
      </w:r>
      <w:proofErr w:type="spellEnd"/>
      <w:r w:rsidRPr="00EF70A9">
        <w:rPr>
          <w:rFonts w:ascii="Traditional Arabic" w:hAnsi="Traditional Arabic" w:cs="Traditional Arabic"/>
          <w:sz w:val="24"/>
          <w:szCs w:val="24"/>
        </w:rPr>
        <w:t xml:space="preserve"> adalah tingkatan bacaan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 xml:space="preserve"> yang paling cepat. Namun hukum tajwid masih lagi terjaga. </w:t>
      </w:r>
      <w:proofErr w:type="spellStart"/>
      <w:r w:rsidRPr="00EF70A9">
        <w:rPr>
          <w:rFonts w:ascii="Traditional Arabic" w:hAnsi="Traditional Arabic" w:cs="Traditional Arabic"/>
          <w:sz w:val="24"/>
          <w:szCs w:val="24"/>
        </w:rPr>
        <w:t>Al-Hadr</w:t>
      </w:r>
      <w:proofErr w:type="spellEnd"/>
      <w:r w:rsidRPr="00EF70A9">
        <w:rPr>
          <w:rFonts w:ascii="Traditional Arabic" w:hAnsi="Traditional Arabic" w:cs="Traditional Arabic"/>
          <w:sz w:val="24"/>
          <w:szCs w:val="24"/>
        </w:rPr>
        <w:t xml:space="preserve"> biasanya diguna pakai oleh mereka yang sudah menghafal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 xml:space="preserve"> agar dapat mengulang hafalan dalam masa yang singkat.</w:t>
      </w:r>
    </w:p>
    <w:p w14:paraId="29D1AE3F" w14:textId="522BC3DD"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Kesalahan Yang Nyata ) )</w:t>
      </w:r>
      <w:r w:rsidRPr="00EF70A9">
        <w:rPr>
          <w:rFonts w:ascii="Traditional Arabic" w:hAnsi="Traditional Arabic" w:cs="Traditional Arabic"/>
          <w:sz w:val="24"/>
          <w:szCs w:val="24"/>
          <w:rtl/>
        </w:rPr>
        <w:t>اللَّحْنُ الْجَلِي</w:t>
      </w:r>
    </w:p>
    <w:p w14:paraId="6C16660D" w14:textId="77777777" w:rsidR="00246B97" w:rsidRPr="00EF70A9" w:rsidRDefault="00246B97" w:rsidP="00EF2FB2">
      <w:pPr>
        <w:bidi/>
        <w:jc w:val="right"/>
        <w:rPr>
          <w:rFonts w:ascii="Traditional Arabic" w:hAnsi="Traditional Arabic" w:cs="Traditional Arabic"/>
          <w:sz w:val="24"/>
          <w:szCs w:val="24"/>
        </w:rPr>
      </w:pPr>
      <w:r w:rsidRPr="00EF70A9">
        <w:rPr>
          <w:rFonts w:ascii="Traditional Arabic" w:hAnsi="Traditional Arabic" w:cs="Traditional Arabic"/>
          <w:sz w:val="24"/>
          <w:szCs w:val="24"/>
        </w:rPr>
        <w:t>Ia berlaku apabila terdapat kesalahan pada sebutan huruf atau perubahan pada tanda baris, sama ada membawa kepada perubahan makna atau tidak.</w:t>
      </w:r>
    </w:p>
    <w:p w14:paraId="3255DF49" w14:textId="77777777" w:rsidR="00246B97" w:rsidRPr="00EF70A9" w:rsidRDefault="00246B97" w:rsidP="00EF2FB2">
      <w:pPr>
        <w:bidi/>
        <w:jc w:val="right"/>
        <w:rPr>
          <w:rFonts w:ascii="Traditional Arabic" w:hAnsi="Traditional Arabic" w:cs="Traditional Arabic"/>
          <w:sz w:val="24"/>
          <w:szCs w:val="24"/>
        </w:rPr>
      </w:pPr>
      <w:r w:rsidRPr="00EF70A9">
        <w:rPr>
          <w:rFonts w:ascii="Traditional Arabic" w:hAnsi="Traditional Arabic" w:cs="Traditional Arabic"/>
          <w:sz w:val="24"/>
          <w:szCs w:val="24"/>
        </w:rPr>
        <w:t>Kesalahan ini dihukumkan haram dan berdosa. Jika kesalahan ini berlaku dalam bacaan solat, maka tidak sah atau tidak sempurnalah solat tersebut.</w:t>
      </w:r>
    </w:p>
    <w:p w14:paraId="2DA942EA" w14:textId="77777777" w:rsidR="00EF2FB2" w:rsidRPr="00EF70A9" w:rsidRDefault="00246B97" w:rsidP="00EF2FB2">
      <w:pPr>
        <w:rPr>
          <w:rFonts w:ascii="Traditional Arabic" w:hAnsi="Traditional Arabic" w:cs="Traditional Arabic"/>
          <w:sz w:val="24"/>
          <w:szCs w:val="24"/>
        </w:rPr>
      </w:pPr>
      <w:r w:rsidRPr="00EF70A9">
        <w:rPr>
          <w:rFonts w:ascii="Traditional Arabic" w:hAnsi="Traditional Arabic" w:cs="Traditional Arabic"/>
          <w:sz w:val="24"/>
          <w:szCs w:val="24"/>
        </w:rPr>
        <w:t>Kesalahan Yang Tersembunyi</w:t>
      </w:r>
    </w:p>
    <w:p w14:paraId="2363AFFD" w14:textId="55239C30" w:rsidR="00246B97" w:rsidRPr="00EF70A9" w:rsidRDefault="00246B97" w:rsidP="00EF2FB2">
      <w:pPr>
        <w:bidi/>
        <w:jc w:val="right"/>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اللَّحْنُ ا لْخَفِي</w:t>
      </w:r>
      <w:r w:rsidRPr="00EF70A9">
        <w:rPr>
          <w:rFonts w:ascii="Traditional Arabic" w:hAnsi="Traditional Arabic" w:cs="Traditional Arabic"/>
          <w:sz w:val="24"/>
          <w:szCs w:val="24"/>
        </w:rPr>
        <w:t xml:space="preserve"> (</w:t>
      </w:r>
    </w:p>
    <w:p w14:paraId="426346C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Kesalahan ini tidak membawa kepada perubahan makna, seperti meninggalkan dengung, tidak dapat menentukan kadar harakat mad dengan sempurna, atau tidak</w:t>
      </w:r>
    </w:p>
    <w:p w14:paraId="759F90F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Kesalahan ini tidak sampai mencacatkan solat, namun begitu, para pembaca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 xml:space="preserve"> patut meninggalkannya.</w:t>
      </w:r>
    </w:p>
    <w:p w14:paraId="05894EE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7FA5322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5</w:t>
      </w:r>
    </w:p>
    <w:p w14:paraId="2223DDBA" w14:textId="77777777" w:rsidR="00EF70A9" w:rsidRPr="00EF70A9" w:rsidRDefault="00EF70A9" w:rsidP="00B16322">
      <w:pPr>
        <w:bidi/>
        <w:rPr>
          <w:rFonts w:ascii="Traditional Arabic" w:hAnsi="Traditional Arabic" w:cs="Traditional Arabic"/>
          <w:sz w:val="24"/>
          <w:szCs w:val="24"/>
        </w:rPr>
      </w:pPr>
    </w:p>
    <w:p w14:paraId="2F16EEAC" w14:textId="77777777" w:rsidR="00EF70A9" w:rsidRPr="00EF70A9" w:rsidRDefault="00EF70A9" w:rsidP="00EF70A9">
      <w:pPr>
        <w:bidi/>
        <w:rPr>
          <w:rFonts w:ascii="Traditional Arabic" w:hAnsi="Traditional Arabic" w:cs="Traditional Arabic"/>
          <w:sz w:val="24"/>
          <w:szCs w:val="24"/>
        </w:rPr>
      </w:pPr>
    </w:p>
    <w:p w14:paraId="2AC3B4E8" w14:textId="77777777" w:rsidR="00EF70A9" w:rsidRPr="00EF70A9" w:rsidRDefault="00EF70A9" w:rsidP="00EF70A9">
      <w:pPr>
        <w:bidi/>
        <w:rPr>
          <w:rFonts w:ascii="Traditional Arabic" w:hAnsi="Traditional Arabic" w:cs="Traditional Arabic"/>
          <w:sz w:val="24"/>
          <w:szCs w:val="24"/>
        </w:rPr>
      </w:pPr>
    </w:p>
    <w:p w14:paraId="657B722B" w14:textId="77777777" w:rsidR="00EF70A9" w:rsidRPr="00EF70A9" w:rsidRDefault="00EF70A9" w:rsidP="00EF70A9">
      <w:pPr>
        <w:bidi/>
        <w:rPr>
          <w:rFonts w:ascii="Traditional Arabic" w:hAnsi="Traditional Arabic" w:cs="Traditional Arabic"/>
          <w:sz w:val="24"/>
          <w:szCs w:val="24"/>
        </w:rPr>
      </w:pPr>
    </w:p>
    <w:p w14:paraId="30C5FA19" w14:textId="77777777" w:rsidR="00EF70A9" w:rsidRPr="00EF70A9" w:rsidRDefault="00EF70A9" w:rsidP="00EF70A9">
      <w:pPr>
        <w:bidi/>
        <w:rPr>
          <w:rFonts w:ascii="Traditional Arabic" w:hAnsi="Traditional Arabic" w:cs="Traditional Arabic"/>
          <w:sz w:val="24"/>
          <w:szCs w:val="24"/>
        </w:rPr>
      </w:pPr>
    </w:p>
    <w:p w14:paraId="5D5584BF" w14:textId="77777777" w:rsidR="00EF70A9" w:rsidRPr="00EF70A9" w:rsidRDefault="00EF70A9" w:rsidP="00EF70A9">
      <w:pPr>
        <w:bidi/>
        <w:rPr>
          <w:rFonts w:ascii="Traditional Arabic" w:hAnsi="Traditional Arabic" w:cs="Traditional Arabic"/>
          <w:sz w:val="24"/>
          <w:szCs w:val="24"/>
        </w:rPr>
      </w:pPr>
    </w:p>
    <w:p w14:paraId="0B5B51B7" w14:textId="77777777" w:rsidR="00EF70A9" w:rsidRPr="00EF70A9" w:rsidRDefault="00EF70A9" w:rsidP="00EF70A9">
      <w:pPr>
        <w:bidi/>
        <w:rPr>
          <w:rFonts w:ascii="Traditional Arabic" w:hAnsi="Traditional Arabic" w:cs="Traditional Arabic"/>
          <w:sz w:val="24"/>
          <w:szCs w:val="24"/>
        </w:rPr>
      </w:pPr>
    </w:p>
    <w:p w14:paraId="324E7FA2" w14:textId="77777777" w:rsidR="00EF70A9" w:rsidRPr="00EF70A9" w:rsidRDefault="00EF70A9" w:rsidP="00EF70A9">
      <w:pPr>
        <w:bidi/>
        <w:rPr>
          <w:rFonts w:ascii="Traditional Arabic" w:hAnsi="Traditional Arabic" w:cs="Traditional Arabic"/>
          <w:sz w:val="24"/>
          <w:szCs w:val="24"/>
        </w:rPr>
      </w:pPr>
    </w:p>
    <w:p w14:paraId="2DA09C4B" w14:textId="77777777" w:rsidR="00EF70A9" w:rsidRPr="00EF70A9" w:rsidRDefault="00EF70A9" w:rsidP="00EF70A9">
      <w:pPr>
        <w:bidi/>
        <w:rPr>
          <w:rFonts w:ascii="Traditional Arabic" w:hAnsi="Traditional Arabic" w:cs="Traditional Arabic"/>
          <w:sz w:val="24"/>
          <w:szCs w:val="24"/>
        </w:rPr>
      </w:pPr>
    </w:p>
    <w:p w14:paraId="50CE912C" w14:textId="77777777" w:rsidR="00EF70A9" w:rsidRPr="00EF70A9" w:rsidRDefault="00EF70A9" w:rsidP="00EF70A9">
      <w:pPr>
        <w:bidi/>
        <w:rPr>
          <w:rFonts w:ascii="Traditional Arabic" w:hAnsi="Traditional Arabic" w:cs="Traditional Arabic"/>
          <w:sz w:val="24"/>
          <w:szCs w:val="24"/>
        </w:rPr>
      </w:pPr>
    </w:p>
    <w:p w14:paraId="76C0B080" w14:textId="77777777" w:rsidR="00EF70A9" w:rsidRPr="00EF70A9" w:rsidRDefault="00EF70A9" w:rsidP="00EF70A9">
      <w:pPr>
        <w:bidi/>
        <w:rPr>
          <w:rFonts w:ascii="Traditional Arabic" w:hAnsi="Traditional Arabic" w:cs="Traditional Arabic"/>
          <w:sz w:val="24"/>
          <w:szCs w:val="24"/>
        </w:rPr>
      </w:pPr>
    </w:p>
    <w:p w14:paraId="0CC9C700" w14:textId="77777777" w:rsidR="00EF70A9" w:rsidRPr="00EF70A9" w:rsidRDefault="00EF70A9" w:rsidP="00EF70A9">
      <w:pPr>
        <w:bidi/>
        <w:rPr>
          <w:rFonts w:ascii="Traditional Arabic" w:hAnsi="Traditional Arabic" w:cs="Traditional Arabic"/>
          <w:sz w:val="24"/>
          <w:szCs w:val="24"/>
        </w:rPr>
      </w:pPr>
    </w:p>
    <w:p w14:paraId="4BE008EA" w14:textId="77777777" w:rsidR="00EF70A9" w:rsidRPr="00EF70A9" w:rsidRDefault="00EF70A9" w:rsidP="00EF70A9">
      <w:pPr>
        <w:bidi/>
        <w:rPr>
          <w:rFonts w:ascii="Traditional Arabic" w:hAnsi="Traditional Arabic" w:cs="Traditional Arabic"/>
          <w:sz w:val="24"/>
          <w:szCs w:val="24"/>
        </w:rPr>
      </w:pPr>
    </w:p>
    <w:p w14:paraId="0B6CE5FF" w14:textId="77777777" w:rsidR="00EF70A9" w:rsidRPr="00EF70A9" w:rsidRDefault="00EF70A9" w:rsidP="00EF70A9">
      <w:pPr>
        <w:bidi/>
        <w:rPr>
          <w:rFonts w:ascii="Traditional Arabic" w:hAnsi="Traditional Arabic" w:cs="Traditional Arabic"/>
          <w:sz w:val="24"/>
          <w:szCs w:val="24"/>
        </w:rPr>
      </w:pPr>
    </w:p>
    <w:p w14:paraId="43AEFB47" w14:textId="77777777" w:rsidR="00EF70A9" w:rsidRPr="00EF70A9" w:rsidRDefault="00EF70A9" w:rsidP="00EF70A9">
      <w:pPr>
        <w:bidi/>
        <w:rPr>
          <w:rFonts w:ascii="Traditional Arabic" w:hAnsi="Traditional Arabic" w:cs="Traditional Arabic"/>
          <w:sz w:val="24"/>
          <w:szCs w:val="24"/>
        </w:rPr>
      </w:pPr>
    </w:p>
    <w:p w14:paraId="064427AB" w14:textId="77777777" w:rsidR="00EF70A9" w:rsidRPr="00EF70A9" w:rsidRDefault="00EF70A9" w:rsidP="00EF70A9">
      <w:pPr>
        <w:bidi/>
        <w:rPr>
          <w:rFonts w:ascii="Traditional Arabic" w:hAnsi="Traditional Arabic" w:cs="Traditional Arabic"/>
          <w:sz w:val="24"/>
          <w:szCs w:val="24"/>
        </w:rPr>
      </w:pPr>
    </w:p>
    <w:p w14:paraId="7D08CCC0" w14:textId="77777777" w:rsidR="00EF70A9" w:rsidRPr="00EF70A9" w:rsidRDefault="00EF70A9" w:rsidP="00EF70A9">
      <w:pPr>
        <w:bidi/>
        <w:rPr>
          <w:rFonts w:ascii="Traditional Arabic" w:hAnsi="Traditional Arabic" w:cs="Traditional Arabic"/>
          <w:sz w:val="24"/>
          <w:szCs w:val="24"/>
        </w:rPr>
      </w:pPr>
    </w:p>
    <w:p w14:paraId="0C6210E8" w14:textId="77777777" w:rsidR="00EF70A9" w:rsidRPr="00EF70A9" w:rsidRDefault="00EF70A9" w:rsidP="00EF70A9">
      <w:pPr>
        <w:bidi/>
        <w:rPr>
          <w:rFonts w:ascii="Traditional Arabic" w:hAnsi="Traditional Arabic" w:cs="Traditional Arabic"/>
          <w:sz w:val="24"/>
          <w:szCs w:val="24"/>
        </w:rPr>
      </w:pPr>
    </w:p>
    <w:p w14:paraId="16ACC5F8" w14:textId="77777777" w:rsidR="00EF70A9" w:rsidRPr="00EF70A9" w:rsidRDefault="00EF70A9" w:rsidP="00EF70A9">
      <w:pPr>
        <w:bidi/>
        <w:rPr>
          <w:rFonts w:ascii="Traditional Arabic" w:hAnsi="Traditional Arabic" w:cs="Traditional Arabic"/>
          <w:sz w:val="24"/>
          <w:szCs w:val="24"/>
        </w:rPr>
      </w:pPr>
    </w:p>
    <w:p w14:paraId="3B3970C9" w14:textId="77777777" w:rsidR="00EF70A9" w:rsidRPr="00EF70A9" w:rsidRDefault="00EF70A9" w:rsidP="00EF70A9">
      <w:pPr>
        <w:bidi/>
        <w:rPr>
          <w:rFonts w:ascii="Traditional Arabic" w:hAnsi="Traditional Arabic" w:cs="Traditional Arabic"/>
          <w:sz w:val="24"/>
          <w:szCs w:val="24"/>
        </w:rPr>
      </w:pPr>
    </w:p>
    <w:p w14:paraId="530F49D5" w14:textId="77777777" w:rsidR="00EF70A9" w:rsidRPr="00EF70A9" w:rsidRDefault="00EF70A9" w:rsidP="00EF70A9">
      <w:pPr>
        <w:bidi/>
        <w:rPr>
          <w:rFonts w:ascii="Traditional Arabic" w:hAnsi="Traditional Arabic" w:cs="Traditional Arabic"/>
          <w:sz w:val="24"/>
          <w:szCs w:val="24"/>
        </w:rPr>
      </w:pPr>
    </w:p>
    <w:p w14:paraId="199B3411" w14:textId="77777777" w:rsidR="00EF70A9" w:rsidRPr="00EF70A9" w:rsidRDefault="00EF70A9" w:rsidP="00EF70A9">
      <w:pPr>
        <w:bidi/>
        <w:rPr>
          <w:rFonts w:ascii="Traditional Arabic" w:hAnsi="Traditional Arabic" w:cs="Traditional Arabic"/>
          <w:sz w:val="24"/>
          <w:szCs w:val="24"/>
        </w:rPr>
      </w:pPr>
    </w:p>
    <w:p w14:paraId="7F822FD9" w14:textId="0C905F0D" w:rsidR="00246B97" w:rsidRPr="00EF70A9" w:rsidRDefault="00246B97" w:rsidP="00EF70A9">
      <w:pPr>
        <w:bidi/>
        <w:rPr>
          <w:rFonts w:ascii="Traditional Arabic" w:hAnsi="Traditional Arabic" w:cs="Traditional Arabic"/>
          <w:sz w:val="24"/>
          <w:szCs w:val="24"/>
        </w:rPr>
      </w:pPr>
      <w:r w:rsidRPr="00EF70A9">
        <w:rPr>
          <w:rFonts w:ascii="Traditional Arabic" w:hAnsi="Traditional Arabic" w:cs="Traditional Arabic"/>
          <w:sz w:val="24"/>
          <w:szCs w:val="24"/>
        </w:rPr>
        <w:t>MAKHRAJ HURUF</w:t>
      </w:r>
    </w:p>
    <w:p w14:paraId="407299D5"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Makhraj</w:t>
      </w:r>
      <w:proofErr w:type="spellEnd"/>
      <w:r w:rsidRPr="00EF70A9">
        <w:rPr>
          <w:rFonts w:ascii="Traditional Arabic" w:hAnsi="Traditional Arabic" w:cs="Traditional Arabic"/>
          <w:sz w:val="24"/>
          <w:szCs w:val="24"/>
        </w:rPr>
        <w:t xml:space="preserve"> huruf bermaksud tempat keluar sebutan huruf-huruf </w:t>
      </w:r>
      <w:proofErr w:type="spellStart"/>
      <w:r w:rsidRPr="00EF70A9">
        <w:rPr>
          <w:rFonts w:ascii="Traditional Arabic" w:hAnsi="Traditional Arabic" w:cs="Traditional Arabic"/>
          <w:sz w:val="24"/>
          <w:szCs w:val="24"/>
        </w:rPr>
        <w:t>hija'iyyah</w:t>
      </w:r>
      <w:proofErr w:type="spellEnd"/>
      <w:r w:rsidRPr="00EF70A9">
        <w:rPr>
          <w:rFonts w:ascii="Traditional Arabic" w:hAnsi="Traditional Arabic" w:cs="Traditional Arabic"/>
          <w:sz w:val="24"/>
          <w:szCs w:val="24"/>
        </w:rPr>
        <w:t xml:space="preserve">. Terdapat 5 pembahagian umum kesemuanya. Di dalamnya pula terdapat 17 </w:t>
      </w:r>
      <w:proofErr w:type="spellStart"/>
      <w:r w:rsidRPr="00EF70A9">
        <w:rPr>
          <w:rFonts w:ascii="Traditional Arabic" w:hAnsi="Traditional Arabic" w:cs="Traditional Arabic"/>
          <w:sz w:val="24"/>
          <w:szCs w:val="24"/>
        </w:rPr>
        <w:t>makhraj</w:t>
      </w:r>
      <w:proofErr w:type="spellEnd"/>
      <w:r w:rsidRPr="00EF70A9">
        <w:rPr>
          <w:rFonts w:ascii="Traditional Arabic" w:hAnsi="Traditional Arabic" w:cs="Traditional Arabic"/>
          <w:sz w:val="24"/>
          <w:szCs w:val="24"/>
        </w:rPr>
        <w:t xml:space="preserve"> huruf khusus.</w:t>
      </w:r>
    </w:p>
    <w:p w14:paraId="07845FE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 </w:t>
      </w:r>
      <w:proofErr w:type="spellStart"/>
      <w:r w:rsidRPr="00EF70A9">
        <w:rPr>
          <w:rFonts w:ascii="Traditional Arabic" w:hAnsi="Traditional Arabic" w:cs="Traditional Arabic"/>
          <w:sz w:val="24"/>
          <w:szCs w:val="24"/>
        </w:rPr>
        <w:t>Al-Halq</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الْحَلْقُ</w:t>
      </w:r>
    </w:p>
    <w:p w14:paraId="7C605E2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bermaksud kerongkong tekak atau halkum. </w:t>
      </w:r>
      <w:proofErr w:type="spellStart"/>
      <w:r w:rsidRPr="00EF70A9">
        <w:rPr>
          <w:rFonts w:ascii="Traditional Arabic" w:hAnsi="Traditional Arabic" w:cs="Traditional Arabic"/>
          <w:sz w:val="24"/>
          <w:szCs w:val="24"/>
        </w:rPr>
        <w:t>Teradapat</w:t>
      </w:r>
      <w:proofErr w:type="spellEnd"/>
      <w:r w:rsidRPr="00EF70A9">
        <w:rPr>
          <w:rFonts w:ascii="Traditional Arabic" w:hAnsi="Traditional Arabic" w:cs="Traditional Arabic"/>
          <w:sz w:val="24"/>
          <w:szCs w:val="24"/>
        </w:rPr>
        <w:t xml:space="preserve"> 6 huruf kesemuanya yang keluar dari kerongkong tekak, iaitu </w:t>
      </w:r>
      <w:r w:rsidRPr="00EF70A9">
        <w:rPr>
          <w:rFonts w:ascii="Traditional Arabic" w:hAnsi="Traditional Arabic" w:cs="Traditional Arabic"/>
          <w:sz w:val="24"/>
          <w:szCs w:val="24"/>
          <w:rtl/>
        </w:rPr>
        <w:t>( ء ه ح ع غ خ ). 6</w:t>
      </w:r>
      <w:r w:rsidRPr="00EF70A9">
        <w:rPr>
          <w:rFonts w:ascii="Traditional Arabic" w:hAnsi="Traditional Arabic" w:cs="Traditional Arabic"/>
          <w:sz w:val="24"/>
          <w:szCs w:val="24"/>
        </w:rPr>
        <w:t xml:space="preserve"> Huruf </w:t>
      </w:r>
      <w:proofErr w:type="spellStart"/>
      <w:r w:rsidRPr="00EF70A9">
        <w:rPr>
          <w:rFonts w:ascii="Traditional Arabic" w:hAnsi="Traditional Arabic" w:cs="Traditional Arabic"/>
          <w:sz w:val="24"/>
          <w:szCs w:val="24"/>
        </w:rPr>
        <w:t>Halqi</w:t>
      </w:r>
      <w:proofErr w:type="spellEnd"/>
      <w:r w:rsidRPr="00EF70A9">
        <w:rPr>
          <w:rFonts w:ascii="Traditional Arabic" w:hAnsi="Traditional Arabic" w:cs="Traditional Arabic"/>
          <w:sz w:val="24"/>
          <w:szCs w:val="24"/>
        </w:rPr>
        <w:t xml:space="preserve"> tersebut pula terbahagi kepada 3 bahagian khusus:</w:t>
      </w:r>
    </w:p>
    <w:p w14:paraId="180A2A8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a) Pangkal kerongkong: (</w:t>
      </w:r>
      <w:r w:rsidRPr="00EF70A9">
        <w:rPr>
          <w:rFonts w:ascii="Traditional Arabic" w:hAnsi="Traditional Arabic" w:cs="Traditional Arabic"/>
          <w:sz w:val="24"/>
          <w:szCs w:val="24"/>
          <w:rtl/>
        </w:rPr>
        <w:t>ء ه</w:t>
      </w:r>
      <w:r w:rsidRPr="00EF70A9">
        <w:rPr>
          <w:rFonts w:ascii="Traditional Arabic" w:hAnsi="Traditional Arabic" w:cs="Traditional Arabic"/>
          <w:sz w:val="24"/>
          <w:szCs w:val="24"/>
        </w:rPr>
        <w:t xml:space="preserve"> )</w:t>
      </w:r>
    </w:p>
    <w:p w14:paraId="590E8E2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b) Tengah kerongkong ( </w:t>
      </w:r>
      <w:r w:rsidRPr="00EF70A9">
        <w:rPr>
          <w:rFonts w:ascii="Traditional Arabic" w:hAnsi="Traditional Arabic" w:cs="Traditional Arabic"/>
          <w:sz w:val="24"/>
          <w:szCs w:val="24"/>
          <w:rtl/>
        </w:rPr>
        <w:t>ع ح</w:t>
      </w:r>
      <w:r w:rsidRPr="00EF70A9">
        <w:rPr>
          <w:rFonts w:ascii="Traditional Arabic" w:hAnsi="Traditional Arabic" w:cs="Traditional Arabic"/>
          <w:sz w:val="24"/>
          <w:szCs w:val="24"/>
        </w:rPr>
        <w:t xml:space="preserve"> )</w:t>
      </w:r>
    </w:p>
    <w:p w14:paraId="1E714E5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c) Hujung Kerongkong ( </w:t>
      </w:r>
      <w:r w:rsidRPr="00EF70A9">
        <w:rPr>
          <w:rFonts w:ascii="Traditional Arabic" w:hAnsi="Traditional Arabic" w:cs="Traditional Arabic"/>
          <w:sz w:val="24"/>
          <w:szCs w:val="24"/>
          <w:rtl/>
        </w:rPr>
        <w:t>غ خ</w:t>
      </w:r>
      <w:r w:rsidRPr="00EF70A9">
        <w:rPr>
          <w:rFonts w:ascii="Traditional Arabic" w:hAnsi="Traditional Arabic" w:cs="Traditional Arabic"/>
          <w:sz w:val="24"/>
          <w:szCs w:val="24"/>
        </w:rPr>
        <w:t xml:space="preserve"> )</w:t>
      </w:r>
    </w:p>
    <w:p w14:paraId="7BD6E1A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2. </w:t>
      </w:r>
      <w:proofErr w:type="spellStart"/>
      <w:r w:rsidRPr="00EF70A9">
        <w:rPr>
          <w:rFonts w:ascii="Traditional Arabic" w:hAnsi="Traditional Arabic" w:cs="Traditional Arabic"/>
          <w:sz w:val="24"/>
          <w:szCs w:val="24"/>
        </w:rPr>
        <w:t>Al</w:t>
      </w:r>
      <w:proofErr w:type="spellEnd"/>
      <w:r w:rsidRPr="00EF70A9">
        <w:rPr>
          <w:rFonts w:ascii="Traditional Arabic" w:hAnsi="Traditional Arabic" w:cs="Traditional Arabic"/>
          <w:sz w:val="24"/>
          <w:szCs w:val="24"/>
        </w:rPr>
        <w:t xml:space="preserve">-Lisan ( </w:t>
      </w:r>
      <w:r w:rsidRPr="00EF70A9">
        <w:rPr>
          <w:rFonts w:ascii="Traditional Arabic" w:hAnsi="Traditional Arabic" w:cs="Traditional Arabic"/>
          <w:sz w:val="24"/>
          <w:szCs w:val="24"/>
          <w:rtl/>
        </w:rPr>
        <w:t>اللِّسَانُ</w:t>
      </w:r>
      <w:r w:rsidRPr="00EF70A9">
        <w:rPr>
          <w:rFonts w:ascii="Traditional Arabic" w:hAnsi="Traditional Arabic" w:cs="Traditional Arabic"/>
          <w:sz w:val="24"/>
          <w:szCs w:val="24"/>
        </w:rPr>
        <w:t xml:space="preserve"> )</w:t>
      </w:r>
    </w:p>
    <w:p w14:paraId="7D9AB3A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bermaksud lidah. Terdapat 18 huruf Lisan atau Lidah, iaitu: ( </w:t>
      </w:r>
      <w:r w:rsidRPr="00EF70A9">
        <w:rPr>
          <w:rFonts w:ascii="Traditional Arabic" w:hAnsi="Traditional Arabic" w:cs="Traditional Arabic"/>
          <w:sz w:val="24"/>
          <w:szCs w:val="24"/>
          <w:rtl/>
        </w:rPr>
        <w:t>ق ك ي ش ج ض ل ن ر</w:t>
      </w:r>
    </w:p>
    <w:p w14:paraId="32EB09A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ت د ط ث ذ ظ ص ز س</w:t>
      </w:r>
      <w:r w:rsidRPr="00EF70A9">
        <w:rPr>
          <w:rFonts w:ascii="Traditional Arabic" w:hAnsi="Traditional Arabic" w:cs="Traditional Arabic"/>
          <w:sz w:val="24"/>
          <w:szCs w:val="24"/>
        </w:rPr>
        <w:t xml:space="preserve"> ). </w:t>
      </w:r>
      <w:proofErr w:type="spellStart"/>
      <w:r w:rsidRPr="00EF70A9">
        <w:rPr>
          <w:rFonts w:ascii="Traditional Arabic" w:hAnsi="Traditional Arabic" w:cs="Traditional Arabic"/>
          <w:sz w:val="24"/>
          <w:szCs w:val="24"/>
        </w:rPr>
        <w:t>Makhraj</w:t>
      </w:r>
      <w:proofErr w:type="spellEnd"/>
      <w:r w:rsidRPr="00EF70A9">
        <w:rPr>
          <w:rFonts w:ascii="Traditional Arabic" w:hAnsi="Traditional Arabic" w:cs="Traditional Arabic"/>
          <w:sz w:val="24"/>
          <w:szCs w:val="24"/>
        </w:rPr>
        <w:t xml:space="preserve"> Lidah ini pula terbahagi kepada 10 bahagian khusus:</w:t>
      </w:r>
    </w:p>
    <w:p w14:paraId="7DDEFCF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a) Pangkal lidah, berhampiran dengan kerongkong menyentuh bahagian anak tekak: ( </w:t>
      </w:r>
      <w:r w:rsidRPr="00EF70A9">
        <w:rPr>
          <w:rFonts w:ascii="Traditional Arabic" w:hAnsi="Traditional Arabic" w:cs="Traditional Arabic"/>
          <w:sz w:val="24"/>
          <w:szCs w:val="24"/>
          <w:rtl/>
        </w:rPr>
        <w:t>ق</w:t>
      </w:r>
      <w:r w:rsidRPr="00EF70A9">
        <w:rPr>
          <w:rFonts w:ascii="Traditional Arabic" w:hAnsi="Traditional Arabic" w:cs="Traditional Arabic"/>
          <w:sz w:val="24"/>
          <w:szCs w:val="24"/>
        </w:rPr>
        <w:t xml:space="preserve"> )</w:t>
      </w:r>
    </w:p>
    <w:p w14:paraId="6E9CC9F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b) Pangkal lidah menyentuh lelangit belakang: ( </w:t>
      </w:r>
      <w:r w:rsidRPr="00EF70A9">
        <w:rPr>
          <w:rFonts w:ascii="Traditional Arabic" w:hAnsi="Traditional Arabic" w:cs="Traditional Arabic"/>
          <w:sz w:val="24"/>
          <w:szCs w:val="24"/>
          <w:rtl/>
        </w:rPr>
        <w:t>ك</w:t>
      </w:r>
      <w:r w:rsidRPr="00EF70A9">
        <w:rPr>
          <w:rFonts w:ascii="Traditional Arabic" w:hAnsi="Traditional Arabic" w:cs="Traditional Arabic"/>
          <w:sz w:val="24"/>
          <w:szCs w:val="24"/>
        </w:rPr>
        <w:t xml:space="preserve"> )</w:t>
      </w:r>
    </w:p>
    <w:p w14:paraId="0FFC97A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c) Tengah lidah ditekan ke lelangit atas: ( </w:t>
      </w:r>
      <w:r w:rsidRPr="00EF70A9">
        <w:rPr>
          <w:rFonts w:ascii="Traditional Arabic" w:hAnsi="Traditional Arabic" w:cs="Traditional Arabic"/>
          <w:sz w:val="24"/>
          <w:szCs w:val="24"/>
          <w:rtl/>
        </w:rPr>
        <w:t>ش ج ي</w:t>
      </w:r>
      <w:r w:rsidRPr="00EF70A9">
        <w:rPr>
          <w:rFonts w:ascii="Traditional Arabic" w:hAnsi="Traditional Arabic" w:cs="Traditional Arabic"/>
          <w:sz w:val="24"/>
          <w:szCs w:val="24"/>
        </w:rPr>
        <w:t xml:space="preserve"> )</w:t>
      </w:r>
    </w:p>
    <w:p w14:paraId="68524E1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d) Tepi atau sisi lidah (kiri atau kanan) dirapatkan pada gigi geraham atas (bahagian dalam): ( </w:t>
      </w:r>
      <w:r w:rsidRPr="00EF70A9">
        <w:rPr>
          <w:rFonts w:ascii="Traditional Arabic" w:hAnsi="Traditional Arabic" w:cs="Traditional Arabic"/>
          <w:sz w:val="24"/>
          <w:szCs w:val="24"/>
          <w:rtl/>
        </w:rPr>
        <w:t>ض</w:t>
      </w:r>
      <w:r w:rsidRPr="00EF70A9">
        <w:rPr>
          <w:rFonts w:ascii="Traditional Arabic" w:hAnsi="Traditional Arabic" w:cs="Traditional Arabic"/>
          <w:sz w:val="24"/>
          <w:szCs w:val="24"/>
        </w:rPr>
        <w:t xml:space="preserve"> )</w:t>
      </w:r>
    </w:p>
    <w:p w14:paraId="388B78B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e) Hujung lidah ditekan ke gusi di atas gigi depan (bahagian dalam): ( </w:t>
      </w:r>
      <w:r w:rsidRPr="00EF70A9">
        <w:rPr>
          <w:rFonts w:ascii="Traditional Arabic" w:hAnsi="Traditional Arabic" w:cs="Traditional Arabic"/>
          <w:sz w:val="24"/>
          <w:szCs w:val="24"/>
          <w:rtl/>
        </w:rPr>
        <w:t>ل</w:t>
      </w:r>
      <w:r w:rsidRPr="00EF70A9">
        <w:rPr>
          <w:rFonts w:ascii="Traditional Arabic" w:hAnsi="Traditional Arabic" w:cs="Traditional Arabic"/>
          <w:sz w:val="24"/>
          <w:szCs w:val="24"/>
        </w:rPr>
        <w:t xml:space="preserve"> )</w:t>
      </w:r>
    </w:p>
    <w:p w14:paraId="59A2D793"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Al-Halq</w:t>
      </w:r>
      <w:proofErr w:type="spellEnd"/>
    </w:p>
    <w:p w14:paraId="57350D19"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Al-Jauf</w:t>
      </w:r>
      <w:proofErr w:type="spellEnd"/>
    </w:p>
    <w:p w14:paraId="29446B19"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Al-Khaisyum</w:t>
      </w:r>
      <w:proofErr w:type="spellEnd"/>
    </w:p>
    <w:p w14:paraId="40CD70F4"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Al</w:t>
      </w:r>
      <w:proofErr w:type="spellEnd"/>
      <w:r w:rsidRPr="00EF70A9">
        <w:rPr>
          <w:rFonts w:ascii="Traditional Arabic" w:hAnsi="Traditional Arabic" w:cs="Traditional Arabic"/>
          <w:sz w:val="24"/>
          <w:szCs w:val="24"/>
        </w:rPr>
        <w:t>-Lisan</w:t>
      </w:r>
    </w:p>
    <w:p w14:paraId="2473166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As-</w:t>
      </w:r>
      <w:proofErr w:type="spellStart"/>
      <w:r w:rsidRPr="00EF70A9">
        <w:rPr>
          <w:rFonts w:ascii="Traditional Arabic" w:hAnsi="Traditional Arabic" w:cs="Traditional Arabic"/>
          <w:sz w:val="24"/>
          <w:szCs w:val="24"/>
        </w:rPr>
        <w:t>Syafatain</w:t>
      </w:r>
      <w:proofErr w:type="spellEnd"/>
    </w:p>
    <w:p w14:paraId="6E30795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54ABD05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6</w:t>
      </w:r>
    </w:p>
    <w:p w14:paraId="508863FF" w14:textId="77777777" w:rsidR="00EF70A9" w:rsidRPr="00EF70A9" w:rsidRDefault="00EF70A9" w:rsidP="00EF70A9">
      <w:pPr>
        <w:bidi/>
        <w:rPr>
          <w:rFonts w:ascii="Traditional Arabic" w:hAnsi="Traditional Arabic" w:cs="Traditional Arabic"/>
          <w:sz w:val="24"/>
          <w:szCs w:val="24"/>
        </w:rPr>
      </w:pPr>
    </w:p>
    <w:p w14:paraId="5E64ED2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 xml:space="preserve">f) Hujung lidah ditekan ke lelangit depan, sedikit ke belakang dari </w:t>
      </w:r>
      <w:proofErr w:type="spellStart"/>
      <w:r w:rsidRPr="00EF70A9">
        <w:rPr>
          <w:rFonts w:ascii="Traditional Arabic" w:hAnsi="Traditional Arabic" w:cs="Traditional Arabic"/>
          <w:sz w:val="24"/>
          <w:szCs w:val="24"/>
        </w:rPr>
        <w:t>makhraj</w:t>
      </w:r>
      <w:proofErr w:type="spellEnd"/>
      <w:r w:rsidRPr="00EF70A9">
        <w:rPr>
          <w:rFonts w:ascii="Traditional Arabic" w:hAnsi="Traditional Arabic" w:cs="Traditional Arabic"/>
          <w:sz w:val="24"/>
          <w:szCs w:val="24"/>
        </w:rPr>
        <w:t xml:space="preserve"> huruf Lam: ( </w:t>
      </w:r>
      <w:r w:rsidRPr="00EF70A9">
        <w:rPr>
          <w:rFonts w:ascii="Traditional Arabic" w:hAnsi="Traditional Arabic" w:cs="Traditional Arabic"/>
          <w:sz w:val="24"/>
          <w:szCs w:val="24"/>
          <w:rtl/>
        </w:rPr>
        <w:t>ن</w:t>
      </w:r>
      <w:r w:rsidRPr="00EF70A9">
        <w:rPr>
          <w:rFonts w:ascii="Traditional Arabic" w:hAnsi="Traditional Arabic" w:cs="Traditional Arabic"/>
          <w:sz w:val="24"/>
          <w:szCs w:val="24"/>
        </w:rPr>
        <w:t xml:space="preserve"> )</w:t>
      </w:r>
    </w:p>
    <w:p w14:paraId="60E9DC0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g) Hujung lidah diangkat ke lelangit atas, serta dilengkungkan sehingga terlihat lidah bahagian belakang: ( </w:t>
      </w:r>
      <w:r w:rsidRPr="00EF70A9">
        <w:rPr>
          <w:rFonts w:ascii="Traditional Arabic" w:hAnsi="Traditional Arabic" w:cs="Traditional Arabic"/>
          <w:sz w:val="24"/>
          <w:szCs w:val="24"/>
          <w:rtl/>
        </w:rPr>
        <w:t>ر</w:t>
      </w:r>
      <w:r w:rsidRPr="00EF70A9">
        <w:rPr>
          <w:rFonts w:ascii="Traditional Arabic" w:hAnsi="Traditional Arabic" w:cs="Traditional Arabic"/>
          <w:sz w:val="24"/>
          <w:szCs w:val="24"/>
        </w:rPr>
        <w:t xml:space="preserve"> )</w:t>
      </w:r>
    </w:p>
    <w:p w14:paraId="06AC19D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h) Hujung lidah diletakkan ke belakang gigi depan bahagian bawah: ( </w:t>
      </w:r>
      <w:r w:rsidRPr="00EF70A9">
        <w:rPr>
          <w:rFonts w:ascii="Traditional Arabic" w:hAnsi="Traditional Arabic" w:cs="Traditional Arabic"/>
          <w:sz w:val="24"/>
          <w:szCs w:val="24"/>
          <w:rtl/>
        </w:rPr>
        <w:t>ص ز س</w:t>
      </w:r>
      <w:r w:rsidRPr="00EF70A9">
        <w:rPr>
          <w:rFonts w:ascii="Traditional Arabic" w:hAnsi="Traditional Arabic" w:cs="Traditional Arabic"/>
          <w:sz w:val="24"/>
          <w:szCs w:val="24"/>
        </w:rPr>
        <w:t xml:space="preserve"> )</w:t>
      </w:r>
    </w:p>
    <w:p w14:paraId="1367561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i) Hujung lidah ditekan ke pangkal gigi depan bahagian atas: ( </w:t>
      </w:r>
      <w:r w:rsidRPr="00EF70A9">
        <w:rPr>
          <w:rFonts w:ascii="Traditional Arabic" w:hAnsi="Traditional Arabic" w:cs="Traditional Arabic"/>
          <w:sz w:val="24"/>
          <w:szCs w:val="24"/>
          <w:rtl/>
        </w:rPr>
        <w:t>ت ط د</w:t>
      </w:r>
      <w:r w:rsidRPr="00EF70A9">
        <w:rPr>
          <w:rFonts w:ascii="Traditional Arabic" w:hAnsi="Traditional Arabic" w:cs="Traditional Arabic"/>
          <w:sz w:val="24"/>
          <w:szCs w:val="24"/>
        </w:rPr>
        <w:t xml:space="preserve"> )</w:t>
      </w:r>
    </w:p>
    <w:p w14:paraId="7E5FAC0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j) Hujung lidah dikeluarkan sedikit dan ditekan di hujung gigi depan bahagian atas: (</w:t>
      </w:r>
      <w:r w:rsidRPr="00EF70A9">
        <w:rPr>
          <w:rFonts w:ascii="Traditional Arabic" w:hAnsi="Traditional Arabic" w:cs="Traditional Arabic"/>
          <w:sz w:val="24"/>
          <w:szCs w:val="24"/>
          <w:rtl/>
        </w:rPr>
        <w:t>ذ ث ظ</w:t>
      </w:r>
      <w:r w:rsidRPr="00EF70A9">
        <w:rPr>
          <w:rFonts w:ascii="Traditional Arabic" w:hAnsi="Traditional Arabic" w:cs="Traditional Arabic"/>
          <w:sz w:val="24"/>
          <w:szCs w:val="24"/>
        </w:rPr>
        <w:t xml:space="preserve"> )</w:t>
      </w:r>
    </w:p>
    <w:p w14:paraId="3756FD9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3. As-</w:t>
      </w:r>
      <w:proofErr w:type="spellStart"/>
      <w:r w:rsidRPr="00EF70A9">
        <w:rPr>
          <w:rFonts w:ascii="Traditional Arabic" w:hAnsi="Traditional Arabic" w:cs="Traditional Arabic"/>
          <w:sz w:val="24"/>
          <w:szCs w:val="24"/>
        </w:rPr>
        <w:t>Syafatain</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الشَّفَتَ يْنِ</w:t>
      </w:r>
      <w:r w:rsidRPr="00EF70A9">
        <w:rPr>
          <w:rFonts w:ascii="Traditional Arabic" w:hAnsi="Traditional Arabic" w:cs="Traditional Arabic"/>
          <w:sz w:val="24"/>
          <w:szCs w:val="24"/>
        </w:rPr>
        <w:t xml:space="preserve"> )</w:t>
      </w:r>
    </w:p>
    <w:p w14:paraId="1F4BE95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bermaksud bibir mulut. Terdapat 4 huruf </w:t>
      </w:r>
      <w:proofErr w:type="spellStart"/>
      <w:r w:rsidRPr="00EF70A9">
        <w:rPr>
          <w:rFonts w:ascii="Traditional Arabic" w:hAnsi="Traditional Arabic" w:cs="Traditional Arabic"/>
          <w:sz w:val="24"/>
          <w:szCs w:val="24"/>
        </w:rPr>
        <w:t>Syafatain</w:t>
      </w:r>
      <w:proofErr w:type="spellEnd"/>
      <w:r w:rsidRPr="00EF70A9">
        <w:rPr>
          <w:rFonts w:ascii="Traditional Arabic" w:hAnsi="Traditional Arabic" w:cs="Traditional Arabic"/>
          <w:sz w:val="24"/>
          <w:szCs w:val="24"/>
        </w:rPr>
        <w:t xml:space="preserve">, iaitu: ( </w:t>
      </w:r>
      <w:r w:rsidRPr="00EF70A9">
        <w:rPr>
          <w:rFonts w:ascii="Traditional Arabic" w:hAnsi="Traditional Arabic" w:cs="Traditional Arabic"/>
          <w:sz w:val="24"/>
          <w:szCs w:val="24"/>
          <w:rtl/>
        </w:rPr>
        <w:t>ب م و ف</w:t>
      </w:r>
      <w:r w:rsidRPr="00EF70A9">
        <w:rPr>
          <w:rFonts w:ascii="Traditional Arabic" w:hAnsi="Traditional Arabic" w:cs="Traditional Arabic"/>
          <w:sz w:val="24"/>
          <w:szCs w:val="24"/>
        </w:rPr>
        <w:t xml:space="preserve"> ). </w:t>
      </w:r>
      <w:proofErr w:type="spellStart"/>
      <w:r w:rsidRPr="00EF70A9">
        <w:rPr>
          <w:rFonts w:ascii="Traditional Arabic" w:hAnsi="Traditional Arabic" w:cs="Traditional Arabic"/>
          <w:sz w:val="24"/>
          <w:szCs w:val="24"/>
        </w:rPr>
        <w:t>Makhraj</w:t>
      </w:r>
      <w:proofErr w:type="spellEnd"/>
      <w:r w:rsidRPr="00EF70A9">
        <w:rPr>
          <w:rFonts w:ascii="Traditional Arabic" w:hAnsi="Traditional Arabic" w:cs="Traditional Arabic"/>
          <w:sz w:val="24"/>
          <w:szCs w:val="24"/>
        </w:rPr>
        <w:t xml:space="preserve"> ini </w:t>
      </w:r>
      <w:proofErr w:type="spellStart"/>
      <w:r w:rsidRPr="00EF70A9">
        <w:rPr>
          <w:rFonts w:ascii="Traditional Arabic" w:hAnsi="Traditional Arabic" w:cs="Traditional Arabic"/>
          <w:sz w:val="24"/>
          <w:szCs w:val="24"/>
        </w:rPr>
        <w:t>ini</w:t>
      </w:r>
      <w:proofErr w:type="spellEnd"/>
      <w:r w:rsidRPr="00EF70A9">
        <w:rPr>
          <w:rFonts w:ascii="Traditional Arabic" w:hAnsi="Traditional Arabic" w:cs="Traditional Arabic"/>
          <w:sz w:val="24"/>
          <w:szCs w:val="24"/>
        </w:rPr>
        <w:t xml:space="preserve"> hanya terbahagi kepada 2 bahagian khusus sahaja:</w:t>
      </w:r>
    </w:p>
    <w:p w14:paraId="3E448E9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a) Bibir Bawah ditekan ke Gigi Kapak</w:t>
      </w:r>
    </w:p>
    <w:p w14:paraId="67202A9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bahagian atas: ) </w:t>
      </w:r>
      <w:r w:rsidRPr="00EF70A9">
        <w:rPr>
          <w:rFonts w:ascii="Traditional Arabic" w:hAnsi="Traditional Arabic" w:cs="Traditional Arabic"/>
          <w:sz w:val="24"/>
          <w:szCs w:val="24"/>
          <w:rtl/>
        </w:rPr>
        <w:t>ف</w:t>
      </w:r>
      <w:r w:rsidRPr="00EF70A9">
        <w:rPr>
          <w:rFonts w:ascii="Traditional Arabic" w:hAnsi="Traditional Arabic" w:cs="Traditional Arabic"/>
          <w:sz w:val="24"/>
          <w:szCs w:val="24"/>
        </w:rPr>
        <w:t xml:space="preserve"> (</w:t>
      </w:r>
    </w:p>
    <w:p w14:paraId="580E27D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b) Bibir Bawah dan Atas posisi rapat: ) </w:t>
      </w:r>
      <w:r w:rsidRPr="00EF70A9">
        <w:rPr>
          <w:rFonts w:ascii="Traditional Arabic" w:hAnsi="Traditional Arabic" w:cs="Traditional Arabic"/>
          <w:sz w:val="24"/>
          <w:szCs w:val="24"/>
          <w:rtl/>
        </w:rPr>
        <w:t>ب م و</w:t>
      </w:r>
      <w:r w:rsidRPr="00EF70A9">
        <w:rPr>
          <w:rFonts w:ascii="Traditional Arabic" w:hAnsi="Traditional Arabic" w:cs="Traditional Arabic"/>
          <w:sz w:val="24"/>
          <w:szCs w:val="24"/>
        </w:rPr>
        <w:t xml:space="preserve"> (</w:t>
      </w:r>
    </w:p>
    <w:p w14:paraId="321A2B4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30FC39E3" w14:textId="77777777" w:rsidR="00246B97"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7</w:t>
      </w:r>
    </w:p>
    <w:p w14:paraId="268B3084" w14:textId="77777777" w:rsidR="00EF70A9" w:rsidRDefault="00EF70A9" w:rsidP="00EF70A9">
      <w:pPr>
        <w:bidi/>
        <w:rPr>
          <w:rFonts w:ascii="Traditional Arabic" w:hAnsi="Traditional Arabic" w:cs="Traditional Arabic"/>
          <w:sz w:val="24"/>
          <w:szCs w:val="24"/>
        </w:rPr>
      </w:pPr>
    </w:p>
    <w:p w14:paraId="23372F56" w14:textId="77777777" w:rsidR="00EF70A9" w:rsidRDefault="00EF70A9" w:rsidP="00EF70A9">
      <w:pPr>
        <w:bidi/>
        <w:rPr>
          <w:rFonts w:ascii="Traditional Arabic" w:hAnsi="Traditional Arabic" w:cs="Traditional Arabic"/>
          <w:sz w:val="24"/>
          <w:szCs w:val="24"/>
        </w:rPr>
      </w:pPr>
    </w:p>
    <w:p w14:paraId="352644DC" w14:textId="77777777" w:rsidR="00EF70A9" w:rsidRDefault="00EF70A9" w:rsidP="00EF70A9">
      <w:pPr>
        <w:bidi/>
        <w:rPr>
          <w:rFonts w:ascii="Traditional Arabic" w:hAnsi="Traditional Arabic" w:cs="Traditional Arabic"/>
          <w:sz w:val="24"/>
          <w:szCs w:val="24"/>
        </w:rPr>
      </w:pPr>
    </w:p>
    <w:p w14:paraId="7FC6937D" w14:textId="77777777" w:rsidR="00EF70A9" w:rsidRDefault="00EF70A9" w:rsidP="00EF70A9">
      <w:pPr>
        <w:bidi/>
        <w:rPr>
          <w:rFonts w:ascii="Traditional Arabic" w:hAnsi="Traditional Arabic" w:cs="Traditional Arabic"/>
          <w:sz w:val="24"/>
          <w:szCs w:val="24"/>
        </w:rPr>
      </w:pPr>
    </w:p>
    <w:p w14:paraId="47C09D0E" w14:textId="77777777" w:rsidR="00EF70A9" w:rsidRDefault="00EF70A9" w:rsidP="00EF70A9">
      <w:pPr>
        <w:bidi/>
        <w:rPr>
          <w:rFonts w:ascii="Traditional Arabic" w:hAnsi="Traditional Arabic" w:cs="Traditional Arabic"/>
          <w:sz w:val="24"/>
          <w:szCs w:val="24"/>
        </w:rPr>
      </w:pPr>
    </w:p>
    <w:p w14:paraId="5563AA42" w14:textId="77777777" w:rsidR="00EF70A9" w:rsidRDefault="00EF70A9" w:rsidP="00EF70A9">
      <w:pPr>
        <w:bidi/>
        <w:rPr>
          <w:rFonts w:ascii="Traditional Arabic" w:hAnsi="Traditional Arabic" w:cs="Traditional Arabic"/>
          <w:sz w:val="24"/>
          <w:szCs w:val="24"/>
        </w:rPr>
      </w:pPr>
    </w:p>
    <w:p w14:paraId="49DA541B" w14:textId="77777777" w:rsidR="00EF70A9" w:rsidRDefault="00EF70A9" w:rsidP="00EF70A9">
      <w:pPr>
        <w:bidi/>
        <w:rPr>
          <w:rFonts w:ascii="Traditional Arabic" w:hAnsi="Traditional Arabic" w:cs="Traditional Arabic"/>
          <w:sz w:val="24"/>
          <w:szCs w:val="24"/>
        </w:rPr>
      </w:pPr>
    </w:p>
    <w:p w14:paraId="4894AF8C" w14:textId="77777777" w:rsidR="00EF70A9" w:rsidRDefault="00EF70A9" w:rsidP="00EF70A9">
      <w:pPr>
        <w:bidi/>
        <w:rPr>
          <w:rFonts w:ascii="Traditional Arabic" w:hAnsi="Traditional Arabic" w:cs="Traditional Arabic"/>
          <w:sz w:val="24"/>
          <w:szCs w:val="24"/>
        </w:rPr>
      </w:pPr>
    </w:p>
    <w:p w14:paraId="51247551" w14:textId="77777777" w:rsidR="00EF70A9" w:rsidRDefault="00EF70A9" w:rsidP="00EF70A9">
      <w:pPr>
        <w:bidi/>
        <w:rPr>
          <w:rFonts w:ascii="Traditional Arabic" w:hAnsi="Traditional Arabic" w:cs="Traditional Arabic"/>
          <w:sz w:val="24"/>
          <w:szCs w:val="24"/>
        </w:rPr>
      </w:pPr>
    </w:p>
    <w:p w14:paraId="14270377" w14:textId="77777777" w:rsidR="00EF70A9" w:rsidRDefault="00EF70A9" w:rsidP="00EF70A9">
      <w:pPr>
        <w:bidi/>
        <w:rPr>
          <w:rFonts w:ascii="Traditional Arabic" w:hAnsi="Traditional Arabic" w:cs="Traditional Arabic"/>
          <w:sz w:val="24"/>
          <w:szCs w:val="24"/>
        </w:rPr>
      </w:pPr>
    </w:p>
    <w:p w14:paraId="59BDBAA2" w14:textId="77777777" w:rsidR="00EF70A9" w:rsidRDefault="00EF70A9" w:rsidP="00EF70A9">
      <w:pPr>
        <w:bidi/>
        <w:rPr>
          <w:rFonts w:ascii="Traditional Arabic" w:hAnsi="Traditional Arabic" w:cs="Traditional Arabic"/>
          <w:sz w:val="24"/>
          <w:szCs w:val="24"/>
        </w:rPr>
      </w:pPr>
    </w:p>
    <w:p w14:paraId="4981B867" w14:textId="77777777" w:rsidR="00EF70A9" w:rsidRDefault="00EF70A9" w:rsidP="00EF70A9">
      <w:pPr>
        <w:bidi/>
        <w:rPr>
          <w:rFonts w:ascii="Traditional Arabic" w:hAnsi="Traditional Arabic" w:cs="Traditional Arabic"/>
          <w:sz w:val="24"/>
          <w:szCs w:val="24"/>
        </w:rPr>
      </w:pPr>
    </w:p>
    <w:p w14:paraId="6B1E300F" w14:textId="77777777" w:rsidR="00EF70A9" w:rsidRPr="00EF70A9" w:rsidRDefault="00EF70A9" w:rsidP="00EF70A9">
      <w:pPr>
        <w:bidi/>
        <w:rPr>
          <w:rFonts w:ascii="Traditional Arabic" w:hAnsi="Traditional Arabic" w:cs="Traditional Arabic"/>
          <w:sz w:val="24"/>
          <w:szCs w:val="24"/>
        </w:rPr>
      </w:pPr>
    </w:p>
    <w:p w14:paraId="5745782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 xml:space="preserve">4. </w:t>
      </w:r>
      <w:proofErr w:type="spellStart"/>
      <w:r w:rsidRPr="00EF70A9">
        <w:rPr>
          <w:rFonts w:ascii="Traditional Arabic" w:hAnsi="Traditional Arabic" w:cs="Traditional Arabic"/>
          <w:sz w:val="24"/>
          <w:szCs w:val="24"/>
        </w:rPr>
        <w:t>Al-Jauf</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الْجَوْفُ</w:t>
      </w:r>
      <w:r w:rsidRPr="00EF70A9">
        <w:rPr>
          <w:rFonts w:ascii="Traditional Arabic" w:hAnsi="Traditional Arabic" w:cs="Traditional Arabic"/>
          <w:sz w:val="24"/>
          <w:szCs w:val="24"/>
        </w:rPr>
        <w:t xml:space="preserve"> )</w:t>
      </w:r>
    </w:p>
    <w:p w14:paraId="1F2057D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bermaksud rongga mulut. Bagi </w:t>
      </w:r>
      <w:proofErr w:type="spellStart"/>
      <w:r w:rsidRPr="00EF70A9">
        <w:rPr>
          <w:rFonts w:ascii="Traditional Arabic" w:hAnsi="Traditional Arabic" w:cs="Traditional Arabic"/>
          <w:sz w:val="24"/>
          <w:szCs w:val="24"/>
        </w:rPr>
        <w:t>makhraj</w:t>
      </w:r>
      <w:proofErr w:type="spellEnd"/>
      <w:r w:rsidRPr="00EF70A9">
        <w:rPr>
          <w:rFonts w:ascii="Traditional Arabic" w:hAnsi="Traditional Arabic" w:cs="Traditional Arabic"/>
          <w:sz w:val="24"/>
          <w:szCs w:val="24"/>
        </w:rPr>
        <w:t xml:space="preserve"> huruf ini, ia merupakan </w:t>
      </w:r>
      <w:proofErr w:type="spellStart"/>
      <w:r w:rsidRPr="00EF70A9">
        <w:rPr>
          <w:rFonts w:ascii="Traditional Arabic" w:hAnsi="Traditional Arabic" w:cs="Traditional Arabic"/>
          <w:sz w:val="24"/>
          <w:szCs w:val="24"/>
        </w:rPr>
        <w:t>makhraj</w:t>
      </w:r>
      <w:proofErr w:type="spellEnd"/>
      <w:r w:rsidRPr="00EF70A9">
        <w:rPr>
          <w:rFonts w:ascii="Traditional Arabic" w:hAnsi="Traditional Arabic" w:cs="Traditional Arabic"/>
          <w:sz w:val="24"/>
          <w:szCs w:val="24"/>
        </w:rPr>
        <w:t xml:space="preserve"> khusus bagi huruf-huruf Mad yang dikeluarkan melalui Rongga Mulut. Terdapat 3 huruf mad yang keluar dari rongga mulut, iaitu: ) </w:t>
      </w:r>
      <w:r w:rsidRPr="00EF70A9">
        <w:rPr>
          <w:rFonts w:ascii="Traditional Arabic" w:hAnsi="Traditional Arabic" w:cs="Traditional Arabic"/>
          <w:sz w:val="24"/>
          <w:szCs w:val="24"/>
          <w:rtl/>
        </w:rPr>
        <w:t>ا و ي</w:t>
      </w:r>
      <w:r w:rsidRPr="00EF70A9">
        <w:rPr>
          <w:rFonts w:ascii="Traditional Arabic" w:hAnsi="Traditional Arabic" w:cs="Traditional Arabic"/>
          <w:sz w:val="24"/>
          <w:szCs w:val="24"/>
        </w:rPr>
        <w:t xml:space="preserve"> ( .</w:t>
      </w:r>
    </w:p>
    <w:p w14:paraId="36D60EB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5. </w:t>
      </w:r>
      <w:proofErr w:type="spellStart"/>
      <w:r w:rsidRPr="00EF70A9">
        <w:rPr>
          <w:rFonts w:ascii="Traditional Arabic" w:hAnsi="Traditional Arabic" w:cs="Traditional Arabic"/>
          <w:sz w:val="24"/>
          <w:szCs w:val="24"/>
        </w:rPr>
        <w:t>Al-Khaisyum</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الْخَيْشُوم</w:t>
      </w:r>
      <w:r w:rsidRPr="00EF70A9">
        <w:rPr>
          <w:rFonts w:ascii="Traditional Arabic" w:hAnsi="Traditional Arabic" w:cs="Traditional Arabic"/>
          <w:sz w:val="24"/>
          <w:szCs w:val="24"/>
        </w:rPr>
        <w:t xml:space="preserve"> )</w:t>
      </w:r>
    </w:p>
    <w:p w14:paraId="4CFEA2B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bermaksud Rongga Hidung. </w:t>
      </w:r>
      <w:proofErr w:type="spellStart"/>
      <w:r w:rsidRPr="00EF70A9">
        <w:rPr>
          <w:rFonts w:ascii="Traditional Arabic" w:hAnsi="Traditional Arabic" w:cs="Traditional Arabic"/>
          <w:sz w:val="24"/>
          <w:szCs w:val="24"/>
        </w:rPr>
        <w:t>Makhraj</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Khaisyum</w:t>
      </w:r>
      <w:proofErr w:type="spellEnd"/>
      <w:r w:rsidRPr="00EF70A9">
        <w:rPr>
          <w:rFonts w:ascii="Traditional Arabic" w:hAnsi="Traditional Arabic" w:cs="Traditional Arabic"/>
          <w:sz w:val="24"/>
          <w:szCs w:val="24"/>
        </w:rPr>
        <w:t xml:space="preserve"> hanya khusus untuk </w:t>
      </w:r>
      <w:proofErr w:type="spellStart"/>
      <w:r w:rsidRPr="00EF70A9">
        <w:rPr>
          <w:rFonts w:ascii="Traditional Arabic" w:hAnsi="Traditional Arabic" w:cs="Traditional Arabic"/>
          <w:sz w:val="24"/>
          <w:szCs w:val="24"/>
        </w:rPr>
        <w:t>ghunnah</w:t>
      </w:r>
      <w:proofErr w:type="spellEnd"/>
      <w:r w:rsidRPr="00EF70A9">
        <w:rPr>
          <w:rFonts w:ascii="Traditional Arabic" w:hAnsi="Traditional Arabic" w:cs="Traditional Arabic"/>
          <w:sz w:val="24"/>
          <w:szCs w:val="24"/>
        </w:rPr>
        <w:t xml:space="preserve"> (dengung) sahaja. Dengung mestilah dikeluarkan melalui rongga hidung. Dengung hanya berlaku pada huruf Mim ( </w:t>
      </w:r>
      <w:r w:rsidRPr="00EF70A9">
        <w:rPr>
          <w:rFonts w:ascii="Traditional Arabic" w:hAnsi="Traditional Arabic" w:cs="Traditional Arabic"/>
          <w:sz w:val="24"/>
          <w:szCs w:val="24"/>
          <w:rtl/>
        </w:rPr>
        <w:t>م</w:t>
      </w:r>
      <w:r w:rsidRPr="00EF70A9">
        <w:rPr>
          <w:rFonts w:ascii="Traditional Arabic" w:hAnsi="Traditional Arabic" w:cs="Traditional Arabic"/>
          <w:sz w:val="24"/>
          <w:szCs w:val="24"/>
        </w:rPr>
        <w:t xml:space="preserve"> ) dan Nun ( </w:t>
      </w:r>
      <w:r w:rsidRPr="00EF70A9">
        <w:rPr>
          <w:rFonts w:ascii="Traditional Arabic" w:hAnsi="Traditional Arabic" w:cs="Traditional Arabic"/>
          <w:sz w:val="24"/>
          <w:szCs w:val="24"/>
          <w:rtl/>
        </w:rPr>
        <w:t>ن</w:t>
      </w:r>
      <w:r w:rsidRPr="00EF70A9">
        <w:rPr>
          <w:rFonts w:ascii="Traditional Arabic" w:hAnsi="Traditional Arabic" w:cs="Traditional Arabic"/>
          <w:sz w:val="24"/>
          <w:szCs w:val="24"/>
        </w:rPr>
        <w:t xml:space="preserve"> ) yang berbaris mati dan </w:t>
      </w:r>
      <w:proofErr w:type="spellStart"/>
      <w:r w:rsidRPr="00EF70A9">
        <w:rPr>
          <w:rFonts w:ascii="Traditional Arabic" w:hAnsi="Traditional Arabic" w:cs="Traditional Arabic"/>
          <w:sz w:val="24"/>
          <w:szCs w:val="24"/>
        </w:rPr>
        <w:t>syaddah</w:t>
      </w:r>
      <w:proofErr w:type="spellEnd"/>
      <w:r w:rsidRPr="00EF70A9">
        <w:rPr>
          <w:rFonts w:ascii="Traditional Arabic" w:hAnsi="Traditional Arabic" w:cs="Traditional Arabic"/>
          <w:sz w:val="24"/>
          <w:szCs w:val="24"/>
        </w:rPr>
        <w:t xml:space="preserve"> (sabdu) sahaja.</w:t>
      </w:r>
    </w:p>
    <w:p w14:paraId="5FB567C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Gambar di bawah ini dinyatakan sekali contoh-contoh bacaan dengung:</w:t>
      </w:r>
    </w:p>
    <w:p w14:paraId="4D5C001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5D7C12F3" w14:textId="77777777" w:rsidR="00246B97"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8</w:t>
      </w:r>
    </w:p>
    <w:p w14:paraId="6641B604" w14:textId="77777777" w:rsidR="00EF70A9" w:rsidRDefault="00EF70A9" w:rsidP="00EF70A9">
      <w:pPr>
        <w:bidi/>
        <w:rPr>
          <w:rFonts w:ascii="Traditional Arabic" w:hAnsi="Traditional Arabic" w:cs="Traditional Arabic"/>
          <w:sz w:val="24"/>
          <w:szCs w:val="24"/>
        </w:rPr>
      </w:pPr>
    </w:p>
    <w:p w14:paraId="0AA2E984" w14:textId="77777777" w:rsidR="00EF70A9" w:rsidRDefault="00EF70A9" w:rsidP="00EF70A9">
      <w:pPr>
        <w:bidi/>
        <w:rPr>
          <w:rFonts w:ascii="Traditional Arabic" w:hAnsi="Traditional Arabic" w:cs="Traditional Arabic"/>
          <w:sz w:val="24"/>
          <w:szCs w:val="24"/>
        </w:rPr>
      </w:pPr>
    </w:p>
    <w:p w14:paraId="3F5C21A7" w14:textId="77777777" w:rsidR="00EF70A9" w:rsidRDefault="00EF70A9" w:rsidP="00EF70A9">
      <w:pPr>
        <w:bidi/>
        <w:rPr>
          <w:rFonts w:ascii="Traditional Arabic" w:hAnsi="Traditional Arabic" w:cs="Traditional Arabic"/>
          <w:sz w:val="24"/>
          <w:szCs w:val="24"/>
        </w:rPr>
      </w:pPr>
    </w:p>
    <w:p w14:paraId="792A8D8D" w14:textId="77777777" w:rsidR="00EF70A9" w:rsidRDefault="00EF70A9" w:rsidP="00EF70A9">
      <w:pPr>
        <w:bidi/>
        <w:rPr>
          <w:rFonts w:ascii="Traditional Arabic" w:hAnsi="Traditional Arabic" w:cs="Traditional Arabic"/>
          <w:sz w:val="24"/>
          <w:szCs w:val="24"/>
        </w:rPr>
      </w:pPr>
    </w:p>
    <w:p w14:paraId="48944634" w14:textId="77777777" w:rsidR="00EF70A9" w:rsidRDefault="00EF70A9" w:rsidP="00EF70A9">
      <w:pPr>
        <w:bidi/>
        <w:rPr>
          <w:rFonts w:ascii="Traditional Arabic" w:hAnsi="Traditional Arabic" w:cs="Traditional Arabic"/>
          <w:sz w:val="24"/>
          <w:szCs w:val="24"/>
        </w:rPr>
      </w:pPr>
    </w:p>
    <w:p w14:paraId="31ABCF80" w14:textId="77777777" w:rsidR="00EF70A9" w:rsidRDefault="00EF70A9" w:rsidP="00EF70A9">
      <w:pPr>
        <w:bidi/>
        <w:rPr>
          <w:rFonts w:ascii="Traditional Arabic" w:hAnsi="Traditional Arabic" w:cs="Traditional Arabic"/>
          <w:sz w:val="24"/>
          <w:szCs w:val="24"/>
        </w:rPr>
      </w:pPr>
    </w:p>
    <w:p w14:paraId="7F604D61" w14:textId="77777777" w:rsidR="00EF70A9" w:rsidRDefault="00EF70A9" w:rsidP="00EF70A9">
      <w:pPr>
        <w:bidi/>
        <w:rPr>
          <w:rFonts w:ascii="Traditional Arabic" w:hAnsi="Traditional Arabic" w:cs="Traditional Arabic"/>
          <w:sz w:val="24"/>
          <w:szCs w:val="24"/>
        </w:rPr>
      </w:pPr>
    </w:p>
    <w:p w14:paraId="166BD783" w14:textId="77777777" w:rsidR="00EF70A9" w:rsidRDefault="00EF70A9" w:rsidP="00EF70A9">
      <w:pPr>
        <w:bidi/>
        <w:rPr>
          <w:rFonts w:ascii="Traditional Arabic" w:hAnsi="Traditional Arabic" w:cs="Traditional Arabic"/>
          <w:sz w:val="24"/>
          <w:szCs w:val="24"/>
        </w:rPr>
      </w:pPr>
    </w:p>
    <w:p w14:paraId="63ECECAF" w14:textId="77777777" w:rsidR="00EF70A9" w:rsidRDefault="00EF70A9" w:rsidP="00EF70A9">
      <w:pPr>
        <w:bidi/>
        <w:rPr>
          <w:rFonts w:ascii="Traditional Arabic" w:hAnsi="Traditional Arabic" w:cs="Traditional Arabic"/>
          <w:sz w:val="24"/>
          <w:szCs w:val="24"/>
        </w:rPr>
      </w:pPr>
    </w:p>
    <w:p w14:paraId="388185C2" w14:textId="77777777" w:rsidR="00EF70A9" w:rsidRDefault="00EF70A9" w:rsidP="00EF70A9">
      <w:pPr>
        <w:bidi/>
        <w:rPr>
          <w:rFonts w:ascii="Traditional Arabic" w:hAnsi="Traditional Arabic" w:cs="Traditional Arabic"/>
          <w:sz w:val="24"/>
          <w:szCs w:val="24"/>
        </w:rPr>
      </w:pPr>
    </w:p>
    <w:p w14:paraId="69218AE6" w14:textId="77777777" w:rsidR="00EF70A9" w:rsidRDefault="00EF70A9" w:rsidP="00EF70A9">
      <w:pPr>
        <w:bidi/>
        <w:rPr>
          <w:rFonts w:ascii="Traditional Arabic" w:hAnsi="Traditional Arabic" w:cs="Traditional Arabic"/>
          <w:sz w:val="24"/>
          <w:szCs w:val="24"/>
        </w:rPr>
      </w:pPr>
    </w:p>
    <w:p w14:paraId="491EB21C" w14:textId="77777777" w:rsidR="00EF70A9" w:rsidRDefault="00EF70A9" w:rsidP="00EF70A9">
      <w:pPr>
        <w:bidi/>
        <w:rPr>
          <w:rFonts w:ascii="Traditional Arabic" w:hAnsi="Traditional Arabic" w:cs="Traditional Arabic"/>
          <w:sz w:val="24"/>
          <w:szCs w:val="24"/>
        </w:rPr>
      </w:pPr>
    </w:p>
    <w:p w14:paraId="56EF5541" w14:textId="77777777" w:rsidR="00EF70A9" w:rsidRDefault="00EF70A9" w:rsidP="00EF70A9">
      <w:pPr>
        <w:bidi/>
        <w:rPr>
          <w:rFonts w:ascii="Traditional Arabic" w:hAnsi="Traditional Arabic" w:cs="Traditional Arabic"/>
          <w:sz w:val="24"/>
          <w:szCs w:val="24"/>
        </w:rPr>
      </w:pPr>
    </w:p>
    <w:p w14:paraId="2D6A54AA" w14:textId="77777777" w:rsidR="00EF70A9" w:rsidRDefault="00EF70A9" w:rsidP="00EF70A9">
      <w:pPr>
        <w:bidi/>
        <w:rPr>
          <w:rFonts w:ascii="Traditional Arabic" w:hAnsi="Traditional Arabic" w:cs="Traditional Arabic"/>
          <w:sz w:val="24"/>
          <w:szCs w:val="24"/>
        </w:rPr>
      </w:pPr>
    </w:p>
    <w:p w14:paraId="7B804A28" w14:textId="77777777" w:rsidR="00EF70A9" w:rsidRDefault="00EF70A9" w:rsidP="00EF70A9">
      <w:pPr>
        <w:bidi/>
        <w:rPr>
          <w:rFonts w:ascii="Traditional Arabic" w:hAnsi="Traditional Arabic" w:cs="Traditional Arabic"/>
          <w:sz w:val="24"/>
          <w:szCs w:val="24"/>
        </w:rPr>
      </w:pPr>
    </w:p>
    <w:p w14:paraId="284770CD" w14:textId="77777777" w:rsidR="00EF70A9" w:rsidRDefault="00EF70A9" w:rsidP="00EF70A9">
      <w:pPr>
        <w:bidi/>
        <w:rPr>
          <w:rFonts w:ascii="Traditional Arabic" w:hAnsi="Traditional Arabic" w:cs="Traditional Arabic"/>
          <w:sz w:val="24"/>
          <w:szCs w:val="24"/>
        </w:rPr>
      </w:pPr>
    </w:p>
    <w:p w14:paraId="5B4697F0" w14:textId="77777777" w:rsidR="00EF70A9" w:rsidRPr="00EF70A9" w:rsidRDefault="00EF70A9" w:rsidP="00EF70A9">
      <w:pPr>
        <w:bidi/>
        <w:rPr>
          <w:rFonts w:ascii="Traditional Arabic" w:hAnsi="Traditional Arabic" w:cs="Traditional Arabic"/>
          <w:sz w:val="24"/>
          <w:szCs w:val="24"/>
        </w:rPr>
      </w:pPr>
    </w:p>
    <w:p w14:paraId="7BEFCEA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LATIHAN SEBUTAN MAKHRAJ HURUF</w:t>
      </w:r>
    </w:p>
    <w:p w14:paraId="39D745A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أَنِئًا</w:t>
      </w:r>
    </w:p>
    <w:p w14:paraId="12986DB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مَئِيئًا</w:t>
      </w:r>
    </w:p>
    <w:p w14:paraId="7CB6C37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الْمُؤْنِ</w:t>
      </w:r>
    </w:p>
    <w:p w14:paraId="0A75F4A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6A37F36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أَأْنَ</w:t>
      </w:r>
    </w:p>
    <w:p w14:paraId="7F81817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أَنِ</w:t>
      </w:r>
    </w:p>
    <w:p w14:paraId="2651BF2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ءًا</w:t>
      </w:r>
    </w:p>
    <w:p w14:paraId="291E0E4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أُوْ</w:t>
      </w:r>
    </w:p>
    <w:p w14:paraId="0117C4D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 أْ</w:t>
      </w:r>
    </w:p>
    <w:p w14:paraId="07E650C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أُوْ</w:t>
      </w:r>
    </w:p>
    <w:p w14:paraId="29B5CDB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إِىْ</w:t>
      </w:r>
    </w:p>
    <w:p w14:paraId="3EA2C32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ءَا</w:t>
      </w:r>
    </w:p>
    <w:p w14:paraId="0524CE0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بَنِبًا</w:t>
      </w:r>
    </w:p>
    <w:p w14:paraId="7000961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مَبِيبًا</w:t>
      </w:r>
    </w:p>
    <w:p w14:paraId="618AEF5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الْمُبْنِ</w:t>
      </w:r>
    </w:p>
    <w:p w14:paraId="2A0D71C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60D241C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 بْنَ</w:t>
      </w:r>
    </w:p>
    <w:p w14:paraId="7D320D0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بَنِ</w:t>
      </w:r>
    </w:p>
    <w:p w14:paraId="042B16B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بًا</w:t>
      </w:r>
    </w:p>
    <w:p w14:paraId="0414564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 وْ</w:t>
      </w:r>
    </w:p>
    <w:p w14:paraId="1B3DF6A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بَبْ</w:t>
      </w:r>
    </w:p>
    <w:p w14:paraId="332BFB8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 وْ</w:t>
      </w:r>
    </w:p>
    <w:p w14:paraId="395D068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بِىْ</w:t>
      </w:r>
    </w:p>
    <w:p w14:paraId="40CFD0B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بَا</w:t>
      </w:r>
    </w:p>
    <w:p w14:paraId="7F85EED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تَنِتًا</w:t>
      </w:r>
    </w:p>
    <w:p w14:paraId="502988F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مَتِيتًا</w:t>
      </w:r>
    </w:p>
    <w:p w14:paraId="6477A51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الْمُتْنِ</w:t>
      </w:r>
    </w:p>
    <w:p w14:paraId="5D0498B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1463F4B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تَ تْنَ</w:t>
      </w:r>
    </w:p>
    <w:p w14:paraId="59AF952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تَنِ</w:t>
      </w:r>
    </w:p>
    <w:p w14:paraId="3FF8D08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تًا</w:t>
      </w:r>
    </w:p>
    <w:p w14:paraId="4763C39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تُ وْ</w:t>
      </w:r>
    </w:p>
    <w:p w14:paraId="5952A8A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بَتْ</w:t>
      </w:r>
    </w:p>
    <w:p w14:paraId="531D0F1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تُ وْ</w:t>
      </w:r>
    </w:p>
    <w:p w14:paraId="1CD8F24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تِىْ</w:t>
      </w:r>
    </w:p>
    <w:p w14:paraId="49D41AA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تَا</w:t>
      </w:r>
    </w:p>
    <w:p w14:paraId="690EAE9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ثَنِثًا</w:t>
      </w:r>
    </w:p>
    <w:p w14:paraId="734BB1D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مَثِيثًا</w:t>
      </w:r>
    </w:p>
    <w:p w14:paraId="39F3462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الْمُثْنِ</w:t>
      </w:r>
    </w:p>
    <w:p w14:paraId="44D7EC9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2A9B1D5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ثَ ثْنَ</w:t>
      </w:r>
    </w:p>
    <w:p w14:paraId="1BC161F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ثَنِ</w:t>
      </w:r>
    </w:p>
    <w:p w14:paraId="64D7B53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ثًا</w:t>
      </w:r>
    </w:p>
    <w:p w14:paraId="424EF3B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ثُ وْ</w:t>
      </w:r>
    </w:p>
    <w:p w14:paraId="69E78D7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بَثْ</w:t>
      </w:r>
    </w:p>
    <w:p w14:paraId="7329EE1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ثُ وْ</w:t>
      </w:r>
    </w:p>
    <w:p w14:paraId="2AA07BA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ثِىْ</w:t>
      </w:r>
    </w:p>
    <w:p w14:paraId="69B429E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ثَا</w:t>
      </w:r>
    </w:p>
    <w:p w14:paraId="3FB86F4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جَنِجًا</w:t>
      </w:r>
    </w:p>
    <w:p w14:paraId="2191503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مَجِيجًا</w:t>
      </w:r>
    </w:p>
    <w:p w14:paraId="5EBEC63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الْمُجْنِ</w:t>
      </w:r>
    </w:p>
    <w:p w14:paraId="57C5FD7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مِنَ</w:t>
      </w:r>
    </w:p>
    <w:p w14:paraId="6199E33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جَجْنَ</w:t>
      </w:r>
    </w:p>
    <w:p w14:paraId="67AEDA7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جَنِ</w:t>
      </w:r>
    </w:p>
    <w:p w14:paraId="3A011D5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جًا</w:t>
      </w:r>
    </w:p>
    <w:p w14:paraId="57CF7F5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جُوْ</w:t>
      </w:r>
    </w:p>
    <w:p w14:paraId="4E54827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بَجْ</w:t>
      </w:r>
    </w:p>
    <w:p w14:paraId="1B1F18D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جُوْ</w:t>
      </w:r>
    </w:p>
    <w:p w14:paraId="13085CE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جِىْ</w:t>
      </w:r>
    </w:p>
    <w:p w14:paraId="42E1B6C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جَا</w:t>
      </w:r>
    </w:p>
    <w:p w14:paraId="682CEEF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حَنِحًا</w:t>
      </w:r>
    </w:p>
    <w:p w14:paraId="1ED8664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مَحِيحًا</w:t>
      </w:r>
    </w:p>
    <w:p w14:paraId="6ED9796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الْمُحْنِ</w:t>
      </w:r>
    </w:p>
    <w:p w14:paraId="28125D2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638D403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حَحْنَ</w:t>
      </w:r>
    </w:p>
    <w:p w14:paraId="3CE5790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حَنِ</w:t>
      </w:r>
    </w:p>
    <w:p w14:paraId="4A604BA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حًا</w:t>
      </w:r>
    </w:p>
    <w:p w14:paraId="6B43C85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حُوْ</w:t>
      </w:r>
    </w:p>
    <w:p w14:paraId="2268CC8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بَحْ</w:t>
      </w:r>
    </w:p>
    <w:p w14:paraId="297B2FA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حُوْ</w:t>
      </w:r>
    </w:p>
    <w:p w14:paraId="75E121D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حِىْ</w:t>
      </w:r>
    </w:p>
    <w:p w14:paraId="58DC2A1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حَا</w:t>
      </w:r>
    </w:p>
    <w:p w14:paraId="1146BCD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خَنِخًا</w:t>
      </w:r>
    </w:p>
    <w:p w14:paraId="61C78F2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مَخِيخًا</w:t>
      </w:r>
    </w:p>
    <w:p w14:paraId="3FCC699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الْمُخْنِ</w:t>
      </w:r>
    </w:p>
    <w:p w14:paraId="1FFCBC0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3DC6F68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خَخْنَ</w:t>
      </w:r>
    </w:p>
    <w:p w14:paraId="14ED18B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خَنِ</w:t>
      </w:r>
    </w:p>
    <w:p w14:paraId="66D95B9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خًا</w:t>
      </w:r>
    </w:p>
    <w:p w14:paraId="3B9AFA5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خُوْ</w:t>
      </w:r>
    </w:p>
    <w:p w14:paraId="43835AB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بَخْ</w:t>
      </w:r>
    </w:p>
    <w:p w14:paraId="213CCAC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خُوْ</w:t>
      </w:r>
    </w:p>
    <w:p w14:paraId="343CA83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خِىْ</w:t>
      </w:r>
    </w:p>
    <w:p w14:paraId="160CF62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خَا</w:t>
      </w:r>
    </w:p>
    <w:p w14:paraId="0A4B2EC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دَنِدًا</w:t>
      </w:r>
    </w:p>
    <w:p w14:paraId="014E332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مَدِيدًا</w:t>
      </w:r>
    </w:p>
    <w:p w14:paraId="300D351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الْمُدْنِ</w:t>
      </w:r>
    </w:p>
    <w:p w14:paraId="05BB5A2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7F7D52A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دَدْنَ</w:t>
      </w:r>
    </w:p>
    <w:p w14:paraId="05D7DA3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دَنِ</w:t>
      </w:r>
    </w:p>
    <w:p w14:paraId="44DC666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دًا</w:t>
      </w:r>
    </w:p>
    <w:p w14:paraId="565123C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دُوْ</w:t>
      </w:r>
    </w:p>
    <w:p w14:paraId="01D6898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بَدْ</w:t>
      </w:r>
    </w:p>
    <w:p w14:paraId="1E659ED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دُوْ</w:t>
      </w:r>
    </w:p>
    <w:p w14:paraId="3B8A449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دِىْ</w:t>
      </w:r>
    </w:p>
    <w:p w14:paraId="42763A1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دَا</w:t>
      </w:r>
    </w:p>
    <w:p w14:paraId="4C9F20A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ذَنِذًا</w:t>
      </w:r>
    </w:p>
    <w:p w14:paraId="0FB5800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مَذِيذًا</w:t>
      </w:r>
    </w:p>
    <w:p w14:paraId="40FCD3E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الْمُذْنِ</w:t>
      </w:r>
    </w:p>
    <w:p w14:paraId="3E59EC1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1AC3A19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ذَذْنَ</w:t>
      </w:r>
    </w:p>
    <w:p w14:paraId="5E1A4F1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ذَنِ</w:t>
      </w:r>
    </w:p>
    <w:p w14:paraId="32599C5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ذًا</w:t>
      </w:r>
    </w:p>
    <w:p w14:paraId="32CEC3A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ذُوْ</w:t>
      </w:r>
    </w:p>
    <w:p w14:paraId="413439D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بَذْ</w:t>
      </w:r>
    </w:p>
    <w:p w14:paraId="0B9C40C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ذُوْ</w:t>
      </w:r>
    </w:p>
    <w:p w14:paraId="046DF14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ذِىْ</w:t>
      </w:r>
    </w:p>
    <w:p w14:paraId="08CEFD1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ذَا</w:t>
      </w:r>
    </w:p>
    <w:p w14:paraId="07D0980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رَنِرًا</w:t>
      </w:r>
    </w:p>
    <w:p w14:paraId="6865064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مَرِيرًا</w:t>
      </w:r>
    </w:p>
    <w:p w14:paraId="06ADD0E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الْمُرْنِ</w:t>
      </w:r>
    </w:p>
    <w:p w14:paraId="5534910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5CAC823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رَرْنَ</w:t>
      </w:r>
    </w:p>
    <w:p w14:paraId="610CA5E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رَنِ</w:t>
      </w:r>
    </w:p>
    <w:p w14:paraId="3D44E5D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رًا</w:t>
      </w:r>
    </w:p>
    <w:p w14:paraId="1732EE1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رُوْ</w:t>
      </w:r>
    </w:p>
    <w:p w14:paraId="17E4683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 رْ</w:t>
      </w:r>
    </w:p>
    <w:p w14:paraId="307E852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رُوْ</w:t>
      </w:r>
    </w:p>
    <w:p w14:paraId="00C7297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رِىْ</w:t>
      </w:r>
    </w:p>
    <w:p w14:paraId="738DD30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رَا</w:t>
      </w:r>
    </w:p>
    <w:p w14:paraId="22E6955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زَنِزًا</w:t>
      </w:r>
    </w:p>
    <w:p w14:paraId="02FC9E3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مَزِيزًا</w:t>
      </w:r>
    </w:p>
    <w:p w14:paraId="304DD1B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الْمُزْنِ</w:t>
      </w:r>
    </w:p>
    <w:p w14:paraId="3472FC0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3A3B58E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زَزْنَ</w:t>
      </w:r>
    </w:p>
    <w:p w14:paraId="11CE973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زَنِ</w:t>
      </w:r>
    </w:p>
    <w:p w14:paraId="3D8D12F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زًا</w:t>
      </w:r>
    </w:p>
    <w:p w14:paraId="681E829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زُوْ</w:t>
      </w:r>
    </w:p>
    <w:p w14:paraId="7584153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 زْ</w:t>
      </w:r>
    </w:p>
    <w:p w14:paraId="672FF58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زُوْ</w:t>
      </w:r>
    </w:p>
    <w:p w14:paraId="35EB9F7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زِىْ</w:t>
      </w:r>
    </w:p>
    <w:p w14:paraId="2B50E35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زَا</w:t>
      </w:r>
    </w:p>
    <w:p w14:paraId="592E049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سَنِسًا</w:t>
      </w:r>
    </w:p>
    <w:p w14:paraId="55726D4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مَسِيسًا</w:t>
      </w:r>
    </w:p>
    <w:p w14:paraId="21D7B3A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الْمُسْنِ</w:t>
      </w:r>
    </w:p>
    <w:p w14:paraId="6B15077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20CBE6E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سَسْنَ</w:t>
      </w:r>
    </w:p>
    <w:p w14:paraId="4965E5D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سَنِ</w:t>
      </w:r>
    </w:p>
    <w:p w14:paraId="652F2C3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سًا</w:t>
      </w:r>
    </w:p>
    <w:p w14:paraId="5DC116C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سُوْ</w:t>
      </w:r>
    </w:p>
    <w:p w14:paraId="5393720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بَسْ</w:t>
      </w:r>
    </w:p>
    <w:p w14:paraId="5A89ACE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سُوْ</w:t>
      </w:r>
    </w:p>
    <w:p w14:paraId="6EBA6B7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سِىْ</w:t>
      </w:r>
    </w:p>
    <w:p w14:paraId="00B9766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سَا</w:t>
      </w:r>
    </w:p>
    <w:p w14:paraId="65FFC32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شَنِشًا</w:t>
      </w:r>
    </w:p>
    <w:p w14:paraId="1FEE8D6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مَشِيشًا</w:t>
      </w:r>
    </w:p>
    <w:p w14:paraId="1DB4873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الْمُشْنِ</w:t>
      </w:r>
    </w:p>
    <w:p w14:paraId="31B4CD3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00313DE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شَشْنَ</w:t>
      </w:r>
    </w:p>
    <w:p w14:paraId="7C1F891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شَنِ</w:t>
      </w:r>
    </w:p>
    <w:p w14:paraId="60DC66C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شًا</w:t>
      </w:r>
    </w:p>
    <w:p w14:paraId="02605DA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شُوْ</w:t>
      </w:r>
    </w:p>
    <w:p w14:paraId="45F4A1D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بَشْ</w:t>
      </w:r>
    </w:p>
    <w:p w14:paraId="54F158F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شُوْ</w:t>
      </w:r>
    </w:p>
    <w:p w14:paraId="49F01FB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شِىْ</w:t>
      </w:r>
    </w:p>
    <w:p w14:paraId="1BFD19E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شَا</w:t>
      </w:r>
    </w:p>
    <w:p w14:paraId="57D780C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صَنِصًا</w:t>
      </w:r>
    </w:p>
    <w:p w14:paraId="0173D4D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مَصِيصًا</w:t>
      </w:r>
    </w:p>
    <w:p w14:paraId="53B91CB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الْمُصْنِ</w:t>
      </w:r>
    </w:p>
    <w:p w14:paraId="7F8E6AF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15A9B78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صَصْنَ</w:t>
      </w:r>
    </w:p>
    <w:p w14:paraId="2AF1B7C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صَنِ</w:t>
      </w:r>
    </w:p>
    <w:p w14:paraId="162497C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صًا</w:t>
      </w:r>
    </w:p>
    <w:p w14:paraId="14DE72A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صُوْ</w:t>
      </w:r>
    </w:p>
    <w:p w14:paraId="34E1123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بَشْ</w:t>
      </w:r>
    </w:p>
    <w:p w14:paraId="3985700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صُوْ</w:t>
      </w:r>
    </w:p>
    <w:p w14:paraId="4F27630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صِىْ</w:t>
      </w:r>
    </w:p>
    <w:p w14:paraId="350FF7D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صَا</w:t>
      </w:r>
    </w:p>
    <w:p w14:paraId="40A4A2B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0703209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9</w:t>
      </w:r>
    </w:p>
    <w:p w14:paraId="1E073AF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ضَنِضًا</w:t>
      </w:r>
    </w:p>
    <w:p w14:paraId="166D1ED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مَضِيضًا</w:t>
      </w:r>
    </w:p>
    <w:p w14:paraId="73442E0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الْمُضْنِ</w:t>
      </w:r>
    </w:p>
    <w:p w14:paraId="19A60D1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1252249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ضَضْنَ</w:t>
      </w:r>
    </w:p>
    <w:p w14:paraId="7453B0B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ضَنِ</w:t>
      </w:r>
    </w:p>
    <w:p w14:paraId="49B03FB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ضًا</w:t>
      </w:r>
    </w:p>
    <w:p w14:paraId="09892F7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ضُوْ</w:t>
      </w:r>
    </w:p>
    <w:p w14:paraId="6EEEB5D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بَضْ</w:t>
      </w:r>
    </w:p>
    <w:p w14:paraId="56C3734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ضُوْ</w:t>
      </w:r>
    </w:p>
    <w:p w14:paraId="232ACAE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ضِىْ</w:t>
      </w:r>
    </w:p>
    <w:p w14:paraId="3BB6E4C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ضَا</w:t>
      </w:r>
    </w:p>
    <w:p w14:paraId="7273462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طَنِطًا</w:t>
      </w:r>
    </w:p>
    <w:p w14:paraId="4B568E1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مَطِيطًا</w:t>
      </w:r>
    </w:p>
    <w:p w14:paraId="52971A3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الْمُطْنِ</w:t>
      </w:r>
    </w:p>
    <w:p w14:paraId="09D4CF5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442270D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طَطْنَ</w:t>
      </w:r>
    </w:p>
    <w:p w14:paraId="785042E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طَنِ</w:t>
      </w:r>
    </w:p>
    <w:p w14:paraId="3A23340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طًا</w:t>
      </w:r>
    </w:p>
    <w:p w14:paraId="738F5BC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طُوْ</w:t>
      </w:r>
    </w:p>
    <w:p w14:paraId="5DC1222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بَطْ</w:t>
      </w:r>
    </w:p>
    <w:p w14:paraId="5548475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طُوْ</w:t>
      </w:r>
    </w:p>
    <w:p w14:paraId="50E613F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طِىْ</w:t>
      </w:r>
    </w:p>
    <w:p w14:paraId="25990DD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طَا</w:t>
      </w:r>
    </w:p>
    <w:p w14:paraId="7BB5283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ظَنِظًا</w:t>
      </w:r>
    </w:p>
    <w:p w14:paraId="6FD5369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مَظِيظًا</w:t>
      </w:r>
    </w:p>
    <w:p w14:paraId="619B88D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الْمُظْنِ</w:t>
      </w:r>
    </w:p>
    <w:p w14:paraId="26DD2EB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0E560C6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ظَظْنَ</w:t>
      </w:r>
    </w:p>
    <w:p w14:paraId="1627ABA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ظَنِ</w:t>
      </w:r>
    </w:p>
    <w:p w14:paraId="0AF121C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ظًا</w:t>
      </w:r>
    </w:p>
    <w:p w14:paraId="5FA894C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ظُوْ</w:t>
      </w:r>
    </w:p>
    <w:p w14:paraId="61612BF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بَظْ</w:t>
      </w:r>
    </w:p>
    <w:p w14:paraId="67E0F5C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ظُوْ</w:t>
      </w:r>
    </w:p>
    <w:p w14:paraId="3C42AD7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ظِىْ</w:t>
      </w:r>
    </w:p>
    <w:p w14:paraId="6505689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ظَا</w:t>
      </w:r>
    </w:p>
    <w:p w14:paraId="1B8AA28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عَنِعًا</w:t>
      </w:r>
    </w:p>
    <w:p w14:paraId="3089F2E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مَعِيعًا</w:t>
      </w:r>
    </w:p>
    <w:p w14:paraId="37395EC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الْمُعْنِ</w:t>
      </w:r>
    </w:p>
    <w:p w14:paraId="2EF64C6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39DE60F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عَعْنَ</w:t>
      </w:r>
    </w:p>
    <w:p w14:paraId="233AB12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عَنِ</w:t>
      </w:r>
    </w:p>
    <w:p w14:paraId="1DAA312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عًا</w:t>
      </w:r>
    </w:p>
    <w:p w14:paraId="252D84A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عُوْ</w:t>
      </w:r>
    </w:p>
    <w:p w14:paraId="5E46FDC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بَعْ</w:t>
      </w:r>
    </w:p>
    <w:p w14:paraId="648329A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عُوْ</w:t>
      </w:r>
    </w:p>
    <w:p w14:paraId="16E14AB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عِىْ</w:t>
      </w:r>
    </w:p>
    <w:p w14:paraId="5BFB91D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عَا</w:t>
      </w:r>
    </w:p>
    <w:p w14:paraId="5D17A72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غَنِغًا</w:t>
      </w:r>
    </w:p>
    <w:p w14:paraId="6F742AC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مَغِيغًا</w:t>
      </w:r>
    </w:p>
    <w:p w14:paraId="569AFE0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الْمُغْنِ</w:t>
      </w:r>
    </w:p>
    <w:p w14:paraId="1310EAB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0B08B4C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غَغْنَ</w:t>
      </w:r>
    </w:p>
    <w:p w14:paraId="680C621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غَنِ</w:t>
      </w:r>
    </w:p>
    <w:p w14:paraId="3E1C6C8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غًا</w:t>
      </w:r>
    </w:p>
    <w:p w14:paraId="637CD5F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غُوْ</w:t>
      </w:r>
    </w:p>
    <w:p w14:paraId="4728DA1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بَغْ</w:t>
      </w:r>
    </w:p>
    <w:p w14:paraId="0543862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غُوْ</w:t>
      </w:r>
    </w:p>
    <w:p w14:paraId="0A7DC82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غِىْ</w:t>
      </w:r>
    </w:p>
    <w:p w14:paraId="1673648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غَا</w:t>
      </w:r>
    </w:p>
    <w:p w14:paraId="63E4F81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فَنِفًا</w:t>
      </w:r>
    </w:p>
    <w:p w14:paraId="620DA0A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مَفِيفًا</w:t>
      </w:r>
    </w:p>
    <w:p w14:paraId="3FD8356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الْمُفْنِ</w:t>
      </w:r>
    </w:p>
    <w:p w14:paraId="64848B8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مِنَ</w:t>
      </w:r>
    </w:p>
    <w:p w14:paraId="4BE88F5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فَ فْنَ</w:t>
      </w:r>
    </w:p>
    <w:p w14:paraId="33D0787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فَنِ</w:t>
      </w:r>
    </w:p>
    <w:p w14:paraId="5FA94D7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فًا</w:t>
      </w:r>
    </w:p>
    <w:p w14:paraId="7D0E5DF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فُ وْ</w:t>
      </w:r>
    </w:p>
    <w:p w14:paraId="2B38D23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بَفْ</w:t>
      </w:r>
    </w:p>
    <w:p w14:paraId="3DE51BB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فُ وْ</w:t>
      </w:r>
    </w:p>
    <w:p w14:paraId="1964000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فِىْ</w:t>
      </w:r>
    </w:p>
    <w:p w14:paraId="2C613B1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فَا</w:t>
      </w:r>
    </w:p>
    <w:p w14:paraId="2924F6E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قَنِقًا</w:t>
      </w:r>
    </w:p>
    <w:p w14:paraId="0A2137C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مَقِيقًا</w:t>
      </w:r>
    </w:p>
    <w:p w14:paraId="37651BF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الْمُقْنِ</w:t>
      </w:r>
    </w:p>
    <w:p w14:paraId="3CEFA52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50A0C19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قَ قْنَ</w:t>
      </w:r>
    </w:p>
    <w:p w14:paraId="423046B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قَنِ</w:t>
      </w:r>
    </w:p>
    <w:p w14:paraId="51162B3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قًا</w:t>
      </w:r>
    </w:p>
    <w:p w14:paraId="5A85523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قُ وْ</w:t>
      </w:r>
    </w:p>
    <w:p w14:paraId="47B01BB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بقْ</w:t>
      </w:r>
    </w:p>
    <w:p w14:paraId="4A2502F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قُ وْ</w:t>
      </w:r>
    </w:p>
    <w:p w14:paraId="08F0A23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قِىْ</w:t>
      </w:r>
    </w:p>
    <w:p w14:paraId="128CE17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قَا</w:t>
      </w:r>
    </w:p>
    <w:p w14:paraId="41B1796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كَنِكًا</w:t>
      </w:r>
    </w:p>
    <w:p w14:paraId="508A431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مَكِيكًا</w:t>
      </w:r>
    </w:p>
    <w:p w14:paraId="633CED2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الْمُكْنِ</w:t>
      </w:r>
    </w:p>
    <w:p w14:paraId="3362A73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6AB4DB3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كَكْنَ</w:t>
      </w:r>
    </w:p>
    <w:p w14:paraId="374AB3B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كَنِ</w:t>
      </w:r>
    </w:p>
    <w:p w14:paraId="47DD01B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كًا</w:t>
      </w:r>
    </w:p>
    <w:p w14:paraId="0497B6F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كُوْ</w:t>
      </w:r>
    </w:p>
    <w:p w14:paraId="4B52709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بَكْ</w:t>
      </w:r>
    </w:p>
    <w:p w14:paraId="34B5B19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كُوْ</w:t>
      </w:r>
    </w:p>
    <w:p w14:paraId="396B915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كِىْ</w:t>
      </w:r>
    </w:p>
    <w:p w14:paraId="6EB30D5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كَا</w:t>
      </w:r>
    </w:p>
    <w:p w14:paraId="6612D96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لَنِلً</w:t>
      </w:r>
    </w:p>
    <w:p w14:paraId="7C2B43B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مَلِيلً</w:t>
      </w:r>
    </w:p>
    <w:p w14:paraId="22D1DAF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الْمُلْنِ</w:t>
      </w:r>
    </w:p>
    <w:p w14:paraId="67CADA2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6C20C80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لَلْنَ</w:t>
      </w:r>
    </w:p>
    <w:p w14:paraId="40A608D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لَنِ</w:t>
      </w:r>
    </w:p>
    <w:p w14:paraId="3CAEBDC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لً</w:t>
      </w:r>
    </w:p>
    <w:p w14:paraId="16B4788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لُوْ</w:t>
      </w:r>
    </w:p>
    <w:p w14:paraId="2480B41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بَلْ</w:t>
      </w:r>
    </w:p>
    <w:p w14:paraId="78891F5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لُوْ</w:t>
      </w:r>
    </w:p>
    <w:p w14:paraId="3F84D9D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لِىْ</w:t>
      </w:r>
    </w:p>
    <w:p w14:paraId="66A53F8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لَ</w:t>
      </w:r>
    </w:p>
    <w:p w14:paraId="6C84047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مَنِمًا</w:t>
      </w:r>
    </w:p>
    <w:p w14:paraId="1FAD7B2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مَمِيمًا</w:t>
      </w:r>
    </w:p>
    <w:p w14:paraId="5D59E96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الْمُمْنِ</w:t>
      </w:r>
    </w:p>
    <w:p w14:paraId="5D5CA9C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46EB07F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مَمْنَ</w:t>
      </w:r>
    </w:p>
    <w:p w14:paraId="419CAD0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32A69E6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مًا</w:t>
      </w:r>
    </w:p>
    <w:p w14:paraId="3D181D2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مُوْ</w:t>
      </w:r>
    </w:p>
    <w:p w14:paraId="61242AE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بَمْ</w:t>
      </w:r>
    </w:p>
    <w:p w14:paraId="438FAF4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مُوْ</w:t>
      </w:r>
    </w:p>
    <w:p w14:paraId="7A44D15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مِىْ</w:t>
      </w:r>
    </w:p>
    <w:p w14:paraId="3D201BE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مَا</w:t>
      </w:r>
    </w:p>
    <w:p w14:paraId="13DB150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نَنِنًا</w:t>
      </w:r>
    </w:p>
    <w:p w14:paraId="56C1A80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مَنِينًا</w:t>
      </w:r>
    </w:p>
    <w:p w14:paraId="5E57ADC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الْمُنْنِ</w:t>
      </w:r>
    </w:p>
    <w:p w14:paraId="64B326C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47E2841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نَ نْنَ</w:t>
      </w:r>
    </w:p>
    <w:p w14:paraId="57F164B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نَنِ</w:t>
      </w:r>
    </w:p>
    <w:p w14:paraId="62B22AA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نًا</w:t>
      </w:r>
    </w:p>
    <w:p w14:paraId="681A546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نُ وْ</w:t>
      </w:r>
    </w:p>
    <w:p w14:paraId="5523EAA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بَنْ</w:t>
      </w:r>
    </w:p>
    <w:p w14:paraId="5DEEB5B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نُ وْ</w:t>
      </w:r>
    </w:p>
    <w:p w14:paraId="29BE9A5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نِىْ</w:t>
      </w:r>
    </w:p>
    <w:p w14:paraId="103368B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نَا</w:t>
      </w:r>
    </w:p>
    <w:p w14:paraId="1F4563B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مَنِمًا</w:t>
      </w:r>
    </w:p>
    <w:p w14:paraId="44101E0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مَوِيوًا</w:t>
      </w:r>
    </w:p>
    <w:p w14:paraId="395CE09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الْمُوْنِ</w:t>
      </w:r>
    </w:p>
    <w:p w14:paraId="3B21BA5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17F70E4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وَوْنَ</w:t>
      </w:r>
    </w:p>
    <w:p w14:paraId="7BEC604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وَنِ</w:t>
      </w:r>
    </w:p>
    <w:p w14:paraId="3635BE5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وًا</w:t>
      </w:r>
    </w:p>
    <w:p w14:paraId="46D3B48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وُوْ</w:t>
      </w:r>
    </w:p>
    <w:p w14:paraId="42C2276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 وْ</w:t>
      </w:r>
    </w:p>
    <w:p w14:paraId="2D6DFA9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وُوْ</w:t>
      </w:r>
    </w:p>
    <w:p w14:paraId="6F32ABA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وِىْ</w:t>
      </w:r>
    </w:p>
    <w:p w14:paraId="05F0D04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وَا</w:t>
      </w:r>
    </w:p>
    <w:p w14:paraId="027247A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مَنِمًا</w:t>
      </w:r>
    </w:p>
    <w:p w14:paraId="7534673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مَهِيهًا</w:t>
      </w:r>
    </w:p>
    <w:p w14:paraId="766807F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الْمُهْنِ</w:t>
      </w:r>
    </w:p>
    <w:p w14:paraId="10056F1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3B82697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هَهْنَ</w:t>
      </w:r>
    </w:p>
    <w:p w14:paraId="1513E97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هَنِ</w:t>
      </w:r>
    </w:p>
    <w:p w14:paraId="37F07D2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هًا</w:t>
      </w:r>
    </w:p>
    <w:p w14:paraId="1FFD415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هُوْ</w:t>
      </w:r>
    </w:p>
    <w:p w14:paraId="51C0851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بَهْ</w:t>
      </w:r>
    </w:p>
    <w:p w14:paraId="61BE9F1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هُوْ</w:t>
      </w:r>
    </w:p>
    <w:p w14:paraId="68E9359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هِىْ</w:t>
      </w:r>
    </w:p>
    <w:p w14:paraId="55BA3A6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هَا</w:t>
      </w:r>
    </w:p>
    <w:p w14:paraId="645F32A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يَنِيًا</w:t>
      </w:r>
    </w:p>
    <w:p w14:paraId="3326CAB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مَيِييًا</w:t>
      </w:r>
    </w:p>
    <w:p w14:paraId="723CBCF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الْمُيْنِ</w:t>
      </w:r>
    </w:p>
    <w:p w14:paraId="1F29C5F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مِنَ</w:t>
      </w:r>
    </w:p>
    <w:p w14:paraId="209D63B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يَ يْنَ</w:t>
      </w:r>
    </w:p>
    <w:p w14:paraId="5108018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يَنِ</w:t>
      </w:r>
    </w:p>
    <w:p w14:paraId="3B3091C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يًا</w:t>
      </w:r>
    </w:p>
    <w:p w14:paraId="51548BE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يُ وْ</w:t>
      </w:r>
    </w:p>
    <w:p w14:paraId="3388013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بَيْ</w:t>
      </w:r>
    </w:p>
    <w:p w14:paraId="03A4B00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يُ وْ</w:t>
      </w:r>
    </w:p>
    <w:p w14:paraId="60026DE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يِىْ</w:t>
      </w:r>
    </w:p>
    <w:p w14:paraId="583E79C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يَا</w:t>
      </w:r>
    </w:p>
    <w:p w14:paraId="6FD298B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7D3A758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10</w:t>
      </w:r>
    </w:p>
    <w:p w14:paraId="46BAD6F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ALIF LAM MA’RIFAH</w:t>
      </w:r>
    </w:p>
    <w:p w14:paraId="08D59A6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 Alif Lam </w:t>
      </w:r>
      <w:proofErr w:type="spellStart"/>
      <w:r w:rsidRPr="00EF70A9">
        <w:rPr>
          <w:rFonts w:ascii="Traditional Arabic" w:hAnsi="Traditional Arabic" w:cs="Traditional Arabic"/>
          <w:sz w:val="24"/>
          <w:szCs w:val="24"/>
        </w:rPr>
        <w:t>Al-Qamariyyah</w:t>
      </w:r>
      <w:proofErr w:type="spellEnd"/>
    </w:p>
    <w:p w14:paraId="059003C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Bunyi alif lam dinyatakan dengan jelas ( </w:t>
      </w:r>
      <w:proofErr w:type="spellStart"/>
      <w:r w:rsidRPr="00EF70A9">
        <w:rPr>
          <w:rFonts w:ascii="Traditional Arabic" w:hAnsi="Traditional Arabic" w:cs="Traditional Arabic"/>
          <w:sz w:val="24"/>
          <w:szCs w:val="24"/>
        </w:rPr>
        <w:t>al</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ا لْ</w:t>
      </w:r>
      <w:r w:rsidRPr="00EF70A9">
        <w:rPr>
          <w:rFonts w:ascii="Traditional Arabic" w:hAnsi="Traditional Arabic" w:cs="Traditional Arabic"/>
          <w:sz w:val="24"/>
          <w:szCs w:val="24"/>
        </w:rPr>
        <w:t xml:space="preserve"> ). Cara bacaannya adalah dengan menyebut huruf lam dengan sebutan yang jelas. Ia boleh dikenali dengan tanda sukun (mati) pada huruf lam dan diikuti dengan salah satu dari huruf-huruf </w:t>
      </w:r>
      <w:proofErr w:type="spellStart"/>
      <w:r w:rsidRPr="00EF70A9">
        <w:rPr>
          <w:rFonts w:ascii="Traditional Arabic" w:hAnsi="Traditional Arabic" w:cs="Traditional Arabic"/>
          <w:sz w:val="24"/>
          <w:szCs w:val="24"/>
        </w:rPr>
        <w:t>Al-Qamariyyah</w:t>
      </w:r>
      <w:proofErr w:type="spellEnd"/>
      <w:r w:rsidRPr="00EF70A9">
        <w:rPr>
          <w:rFonts w:ascii="Traditional Arabic" w:hAnsi="Traditional Arabic" w:cs="Traditional Arabic"/>
          <w:sz w:val="24"/>
          <w:szCs w:val="24"/>
        </w:rPr>
        <w:t>.</w:t>
      </w:r>
    </w:p>
    <w:p w14:paraId="00EDDE4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Huruf-huruf </w:t>
      </w:r>
      <w:proofErr w:type="spellStart"/>
      <w:r w:rsidRPr="00EF70A9">
        <w:rPr>
          <w:rFonts w:ascii="Traditional Arabic" w:hAnsi="Traditional Arabic" w:cs="Traditional Arabic"/>
          <w:sz w:val="24"/>
          <w:szCs w:val="24"/>
        </w:rPr>
        <w:t>Al-Qamariyyah</w:t>
      </w:r>
      <w:proofErr w:type="spellEnd"/>
      <w:r w:rsidRPr="00EF70A9">
        <w:rPr>
          <w:rFonts w:ascii="Traditional Arabic" w:hAnsi="Traditional Arabic" w:cs="Traditional Arabic"/>
          <w:sz w:val="24"/>
          <w:szCs w:val="24"/>
        </w:rPr>
        <w:t xml:space="preserve"> ada 14, iaitu: ) </w:t>
      </w:r>
      <w:r w:rsidRPr="00EF70A9">
        <w:rPr>
          <w:rFonts w:ascii="Traditional Arabic" w:hAnsi="Traditional Arabic" w:cs="Traditional Arabic"/>
          <w:sz w:val="24"/>
          <w:szCs w:val="24"/>
          <w:rtl/>
        </w:rPr>
        <w:t>ء ب ج ح خ ع غ ف ق ك م و ه ي</w:t>
      </w:r>
      <w:r w:rsidRPr="00EF70A9">
        <w:rPr>
          <w:rFonts w:ascii="Traditional Arabic" w:hAnsi="Traditional Arabic" w:cs="Traditional Arabic"/>
          <w:sz w:val="24"/>
          <w:szCs w:val="24"/>
        </w:rPr>
        <w:t xml:space="preserve"> (</w:t>
      </w:r>
    </w:p>
    <w:p w14:paraId="4074523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الِْْنْسُ الْجِ ن الْبَ قَرةُ الْحَمْدُ الْعَالَمِينَ</w:t>
      </w:r>
      <w:r w:rsidRPr="00EF70A9">
        <w:rPr>
          <w:rFonts w:ascii="Traditional Arabic" w:hAnsi="Traditional Arabic" w:cs="Traditional Arabic"/>
          <w:sz w:val="24"/>
          <w:szCs w:val="24"/>
        </w:rPr>
        <w:t xml:space="preserve"> ( – – – –</w:t>
      </w:r>
    </w:p>
    <w:p w14:paraId="498298F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2. Alif Lam As-</w:t>
      </w:r>
      <w:proofErr w:type="spellStart"/>
      <w:r w:rsidRPr="00EF70A9">
        <w:rPr>
          <w:rFonts w:ascii="Traditional Arabic" w:hAnsi="Traditional Arabic" w:cs="Traditional Arabic"/>
          <w:sz w:val="24"/>
          <w:szCs w:val="24"/>
        </w:rPr>
        <w:t>Syamsiyyah</w:t>
      </w:r>
      <w:proofErr w:type="spellEnd"/>
    </w:p>
    <w:p w14:paraId="3234102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Bunyi alif lam tidak disebut atau tidak dinyatakan. Cara bacaannya adalah dengan memasukkan huruf lam ke dalam huruf-huruf As-</w:t>
      </w:r>
      <w:proofErr w:type="spellStart"/>
      <w:r w:rsidRPr="00EF70A9">
        <w:rPr>
          <w:rFonts w:ascii="Traditional Arabic" w:hAnsi="Traditional Arabic" w:cs="Traditional Arabic"/>
          <w:sz w:val="24"/>
          <w:szCs w:val="24"/>
        </w:rPr>
        <w:t>Syamsiyyah</w:t>
      </w:r>
      <w:proofErr w:type="spellEnd"/>
      <w:r w:rsidRPr="00EF70A9">
        <w:rPr>
          <w:rFonts w:ascii="Traditional Arabic" w:hAnsi="Traditional Arabic" w:cs="Traditional Arabic"/>
          <w:sz w:val="24"/>
          <w:szCs w:val="24"/>
        </w:rPr>
        <w:t xml:space="preserve">. Ia boleh dikenali dengan tanda </w:t>
      </w:r>
      <w:proofErr w:type="spellStart"/>
      <w:r w:rsidRPr="00EF70A9">
        <w:rPr>
          <w:rFonts w:ascii="Traditional Arabic" w:hAnsi="Traditional Arabic" w:cs="Traditional Arabic"/>
          <w:sz w:val="24"/>
          <w:szCs w:val="24"/>
        </w:rPr>
        <w:t>syaddah</w:t>
      </w:r>
      <w:proofErr w:type="spellEnd"/>
      <w:r w:rsidRPr="00EF70A9">
        <w:rPr>
          <w:rFonts w:ascii="Traditional Arabic" w:hAnsi="Traditional Arabic" w:cs="Traditional Arabic"/>
          <w:sz w:val="24"/>
          <w:szCs w:val="24"/>
        </w:rPr>
        <w:t xml:space="preserve"> (sabdu) pada huruf- huruf As-</w:t>
      </w:r>
      <w:proofErr w:type="spellStart"/>
      <w:r w:rsidRPr="00EF70A9">
        <w:rPr>
          <w:rFonts w:ascii="Traditional Arabic" w:hAnsi="Traditional Arabic" w:cs="Traditional Arabic"/>
          <w:sz w:val="24"/>
          <w:szCs w:val="24"/>
        </w:rPr>
        <w:t>Syamsiyyah</w:t>
      </w:r>
      <w:proofErr w:type="spellEnd"/>
      <w:r w:rsidRPr="00EF70A9">
        <w:rPr>
          <w:rFonts w:ascii="Traditional Arabic" w:hAnsi="Traditional Arabic" w:cs="Traditional Arabic"/>
          <w:sz w:val="24"/>
          <w:szCs w:val="24"/>
        </w:rPr>
        <w:t xml:space="preserve"> yang terdapat selepas alif lam.</w:t>
      </w:r>
    </w:p>
    <w:p w14:paraId="125BA34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Huruf-huruf As-</w:t>
      </w:r>
      <w:proofErr w:type="spellStart"/>
      <w:r w:rsidRPr="00EF70A9">
        <w:rPr>
          <w:rFonts w:ascii="Traditional Arabic" w:hAnsi="Traditional Arabic" w:cs="Traditional Arabic"/>
          <w:sz w:val="24"/>
          <w:szCs w:val="24"/>
        </w:rPr>
        <w:t>Syamsiyyah</w:t>
      </w:r>
      <w:proofErr w:type="spellEnd"/>
      <w:r w:rsidRPr="00EF70A9">
        <w:rPr>
          <w:rFonts w:ascii="Traditional Arabic" w:hAnsi="Traditional Arabic" w:cs="Traditional Arabic"/>
          <w:sz w:val="24"/>
          <w:szCs w:val="24"/>
        </w:rPr>
        <w:t xml:space="preserve"> juga ada 14, iaitu: ) </w:t>
      </w:r>
      <w:r w:rsidRPr="00EF70A9">
        <w:rPr>
          <w:rFonts w:ascii="Traditional Arabic" w:hAnsi="Traditional Arabic" w:cs="Traditional Arabic"/>
          <w:sz w:val="24"/>
          <w:szCs w:val="24"/>
          <w:rtl/>
        </w:rPr>
        <w:t>ت ث د ذ ر ز س ش ص ض ط ظ ل ن</w:t>
      </w:r>
      <w:r w:rsidRPr="00EF70A9">
        <w:rPr>
          <w:rFonts w:ascii="Traditional Arabic" w:hAnsi="Traditional Arabic" w:cs="Traditional Arabic"/>
          <w:sz w:val="24"/>
          <w:szCs w:val="24"/>
        </w:rPr>
        <w:t xml:space="preserve"> (</w:t>
      </w:r>
    </w:p>
    <w:p w14:paraId="609278E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النّاسَ الرَّحْمَنُ الشَّمْسُ الطَّارِقِ الزَّلْزَلَة</w:t>
      </w:r>
      <w:r w:rsidRPr="00EF70A9">
        <w:rPr>
          <w:rFonts w:ascii="Traditional Arabic" w:hAnsi="Traditional Arabic" w:cs="Traditional Arabic"/>
          <w:sz w:val="24"/>
          <w:szCs w:val="24"/>
        </w:rPr>
        <w:t xml:space="preserve"> ( – – – –</w:t>
      </w:r>
    </w:p>
    <w:p w14:paraId="6E345D8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Alif Lam </w:t>
      </w:r>
      <w:proofErr w:type="spellStart"/>
      <w:r w:rsidRPr="00EF70A9">
        <w:rPr>
          <w:rFonts w:ascii="Traditional Arabic" w:hAnsi="Traditional Arabic" w:cs="Traditional Arabic"/>
          <w:sz w:val="24"/>
          <w:szCs w:val="24"/>
        </w:rPr>
        <w:t>Al-Qamariyyah</w:t>
      </w:r>
      <w:proofErr w:type="spellEnd"/>
    </w:p>
    <w:p w14:paraId="69F3EAD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Alif Lam As-</w:t>
      </w:r>
      <w:proofErr w:type="spellStart"/>
      <w:r w:rsidRPr="00EF70A9">
        <w:rPr>
          <w:rFonts w:ascii="Traditional Arabic" w:hAnsi="Traditional Arabic" w:cs="Traditional Arabic"/>
          <w:sz w:val="24"/>
          <w:szCs w:val="24"/>
        </w:rPr>
        <w:t>Syamsiyyah</w:t>
      </w:r>
      <w:proofErr w:type="spellEnd"/>
    </w:p>
    <w:p w14:paraId="4D841C6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6041A7E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11</w:t>
      </w:r>
    </w:p>
    <w:p w14:paraId="51D2392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HUKUM BACAAN NUN MATI DAN TANWIN</w:t>
      </w:r>
    </w:p>
    <w:p w14:paraId="08E6916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Carta Nun Mati Dan Tanwin</w:t>
      </w:r>
    </w:p>
    <w:p w14:paraId="10645A1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 Izhar </w:t>
      </w:r>
      <w:proofErr w:type="spellStart"/>
      <w:r w:rsidRPr="00EF70A9">
        <w:rPr>
          <w:rFonts w:ascii="Traditional Arabic" w:hAnsi="Traditional Arabic" w:cs="Traditional Arabic"/>
          <w:sz w:val="24"/>
          <w:szCs w:val="24"/>
        </w:rPr>
        <w:t>Halqi</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إِظْهَارٌ حَلْقِ ي ( 1</w:t>
      </w:r>
    </w:p>
    <w:p w14:paraId="74E1A12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Izhar bermaksud jelas atau nyata. </w:t>
      </w:r>
      <w:proofErr w:type="spellStart"/>
      <w:r w:rsidRPr="00EF70A9">
        <w:rPr>
          <w:rFonts w:ascii="Traditional Arabic" w:hAnsi="Traditional Arabic" w:cs="Traditional Arabic"/>
          <w:sz w:val="24"/>
          <w:szCs w:val="24"/>
        </w:rPr>
        <w:t>Halqi</w:t>
      </w:r>
      <w:proofErr w:type="spellEnd"/>
      <w:r w:rsidRPr="00EF70A9">
        <w:rPr>
          <w:rFonts w:ascii="Traditional Arabic" w:hAnsi="Traditional Arabic" w:cs="Traditional Arabic"/>
          <w:sz w:val="24"/>
          <w:szCs w:val="24"/>
        </w:rPr>
        <w:t xml:space="preserve"> bermaksud halkum atau kerongkong.</w:t>
      </w:r>
    </w:p>
    <w:p w14:paraId="0EF09C8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berlaku apabila nun mati atau tanwin bertemu dengan salah satu huruf </w:t>
      </w:r>
      <w:proofErr w:type="spellStart"/>
      <w:r w:rsidRPr="00EF70A9">
        <w:rPr>
          <w:rFonts w:ascii="Traditional Arabic" w:hAnsi="Traditional Arabic" w:cs="Traditional Arabic"/>
          <w:sz w:val="24"/>
          <w:szCs w:val="24"/>
        </w:rPr>
        <w:t>halqi</w:t>
      </w:r>
      <w:proofErr w:type="spellEnd"/>
      <w:r w:rsidRPr="00EF70A9">
        <w:rPr>
          <w:rFonts w:ascii="Traditional Arabic" w:hAnsi="Traditional Arabic" w:cs="Traditional Arabic"/>
          <w:sz w:val="24"/>
          <w:szCs w:val="24"/>
        </w:rPr>
        <w:t xml:space="preserve"> yang enam, iaitu: ) </w:t>
      </w:r>
      <w:r w:rsidRPr="00EF70A9">
        <w:rPr>
          <w:rFonts w:ascii="Traditional Arabic" w:hAnsi="Traditional Arabic" w:cs="Traditional Arabic"/>
          <w:sz w:val="24"/>
          <w:szCs w:val="24"/>
          <w:rtl/>
        </w:rPr>
        <w:t>ء ه ع ح غ خ</w:t>
      </w:r>
      <w:r w:rsidRPr="00EF70A9">
        <w:rPr>
          <w:rFonts w:ascii="Traditional Arabic" w:hAnsi="Traditional Arabic" w:cs="Traditional Arabic"/>
          <w:sz w:val="24"/>
          <w:szCs w:val="24"/>
        </w:rPr>
        <w:t xml:space="preserve"> ( , maka cara bacaannya adalah dengan menjelaskan sebutan huruf nun mati atau tanwin tersebut.</w:t>
      </w:r>
    </w:p>
    <w:p w14:paraId="3FB2B46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مَنْ ءَامَنَ أَنْ عَمْتَ رِزْقاً حَسَن اً غَفورٌ حَلِيمٌ خُلُقٍ عَظِيمٍ</w:t>
      </w:r>
      <w:r w:rsidRPr="00EF70A9">
        <w:rPr>
          <w:rFonts w:ascii="Traditional Arabic" w:hAnsi="Traditional Arabic" w:cs="Traditional Arabic"/>
          <w:sz w:val="24"/>
          <w:szCs w:val="24"/>
        </w:rPr>
        <w:t xml:space="preserve"> ( - – – –</w:t>
      </w:r>
    </w:p>
    <w:p w14:paraId="45BF8B7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 xml:space="preserve">1 Dalam </w:t>
      </w:r>
      <w:proofErr w:type="spellStart"/>
      <w:r w:rsidRPr="00EF70A9">
        <w:rPr>
          <w:rFonts w:ascii="Traditional Arabic" w:hAnsi="Traditional Arabic" w:cs="Traditional Arabic"/>
          <w:sz w:val="24"/>
          <w:szCs w:val="24"/>
        </w:rPr>
        <w:t>Rasm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Uthmani</w:t>
      </w:r>
      <w:proofErr w:type="spellEnd"/>
      <w:r w:rsidRPr="00EF70A9">
        <w:rPr>
          <w:rFonts w:ascii="Traditional Arabic" w:hAnsi="Traditional Arabic" w:cs="Traditional Arabic"/>
          <w:sz w:val="24"/>
          <w:szCs w:val="24"/>
        </w:rPr>
        <w:t xml:space="preserve">, hukum Izhar </w:t>
      </w:r>
      <w:proofErr w:type="spellStart"/>
      <w:r w:rsidRPr="00EF70A9">
        <w:rPr>
          <w:rFonts w:ascii="Traditional Arabic" w:hAnsi="Traditional Arabic" w:cs="Traditional Arabic"/>
          <w:sz w:val="24"/>
          <w:szCs w:val="24"/>
        </w:rPr>
        <w:t>Halqi</w:t>
      </w:r>
      <w:proofErr w:type="spellEnd"/>
      <w:r w:rsidRPr="00EF70A9">
        <w:rPr>
          <w:rFonts w:ascii="Traditional Arabic" w:hAnsi="Traditional Arabic" w:cs="Traditional Arabic"/>
          <w:sz w:val="24"/>
          <w:szCs w:val="24"/>
        </w:rPr>
        <w:t xml:space="preserve"> diletakkan tanda sukun(mati) pada huruf nun mati. </w:t>
      </w:r>
      <w:proofErr w:type="spellStart"/>
      <w:r w:rsidRPr="00EF70A9">
        <w:rPr>
          <w:rFonts w:ascii="Traditional Arabic" w:hAnsi="Traditional Arabic" w:cs="Traditional Arabic"/>
          <w:sz w:val="24"/>
          <w:szCs w:val="24"/>
        </w:rPr>
        <w:t>Fathatain</w:t>
      </w:r>
      <w:proofErr w:type="spellEnd"/>
      <w:r w:rsidRPr="00EF70A9">
        <w:rPr>
          <w:rFonts w:ascii="Traditional Arabic" w:hAnsi="Traditional Arabic" w:cs="Traditional Arabic"/>
          <w:sz w:val="24"/>
          <w:szCs w:val="24"/>
        </w:rPr>
        <w:t xml:space="preserve"> (dua baris atas) dan </w:t>
      </w:r>
      <w:proofErr w:type="spellStart"/>
      <w:r w:rsidRPr="00EF70A9">
        <w:rPr>
          <w:rFonts w:ascii="Traditional Arabic" w:hAnsi="Traditional Arabic" w:cs="Traditional Arabic"/>
          <w:sz w:val="24"/>
          <w:szCs w:val="24"/>
        </w:rPr>
        <w:t>Kasratain</w:t>
      </w:r>
      <w:proofErr w:type="spellEnd"/>
      <w:r w:rsidRPr="00EF70A9">
        <w:rPr>
          <w:rFonts w:ascii="Traditional Arabic" w:hAnsi="Traditional Arabic" w:cs="Traditional Arabic"/>
          <w:sz w:val="24"/>
          <w:szCs w:val="24"/>
        </w:rPr>
        <w:t xml:space="preserve"> (dua baris bawah) yang selari. Manakala </w:t>
      </w:r>
      <w:proofErr w:type="spellStart"/>
      <w:r w:rsidRPr="00EF70A9">
        <w:rPr>
          <w:rFonts w:ascii="Traditional Arabic" w:hAnsi="Traditional Arabic" w:cs="Traditional Arabic"/>
          <w:sz w:val="24"/>
          <w:szCs w:val="24"/>
        </w:rPr>
        <w:t>Dhommatain</w:t>
      </w:r>
      <w:proofErr w:type="spellEnd"/>
      <w:r w:rsidRPr="00EF70A9">
        <w:rPr>
          <w:rFonts w:ascii="Traditional Arabic" w:hAnsi="Traditional Arabic" w:cs="Traditional Arabic"/>
          <w:sz w:val="24"/>
          <w:szCs w:val="24"/>
        </w:rPr>
        <w:t xml:space="preserve"> (dua baris depan) yang tidak selari.</w:t>
      </w:r>
    </w:p>
    <w:p w14:paraId="605628F9"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Bila </w:t>
      </w:r>
      <w:proofErr w:type="spellStart"/>
      <w:r w:rsidRPr="00EF70A9">
        <w:rPr>
          <w:rFonts w:ascii="Traditional Arabic" w:hAnsi="Traditional Arabic" w:cs="Traditional Arabic"/>
          <w:sz w:val="24"/>
          <w:szCs w:val="24"/>
        </w:rPr>
        <w:t>Ghunnah</w:t>
      </w:r>
      <w:proofErr w:type="spellEnd"/>
    </w:p>
    <w:p w14:paraId="646EC301"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Iqlab</w:t>
      </w:r>
      <w:proofErr w:type="spellEnd"/>
    </w:p>
    <w:p w14:paraId="083BE272"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Ikhfa</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Haqiqi</w:t>
      </w:r>
      <w:proofErr w:type="spellEnd"/>
    </w:p>
    <w:p w14:paraId="7C6AE42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Izhar </w:t>
      </w:r>
      <w:proofErr w:type="spellStart"/>
      <w:r w:rsidRPr="00EF70A9">
        <w:rPr>
          <w:rFonts w:ascii="Traditional Arabic" w:hAnsi="Traditional Arabic" w:cs="Traditional Arabic"/>
          <w:sz w:val="24"/>
          <w:szCs w:val="24"/>
        </w:rPr>
        <w:t>Halqi</w:t>
      </w:r>
      <w:proofErr w:type="spellEnd"/>
    </w:p>
    <w:p w14:paraId="2BBFF44E"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Bi </w:t>
      </w:r>
      <w:proofErr w:type="spellStart"/>
      <w:r w:rsidRPr="00EF70A9">
        <w:rPr>
          <w:rFonts w:ascii="Traditional Arabic" w:hAnsi="Traditional Arabic" w:cs="Traditional Arabic"/>
          <w:sz w:val="24"/>
          <w:szCs w:val="24"/>
        </w:rPr>
        <w:t>Ghunnah</w:t>
      </w:r>
      <w:proofErr w:type="spellEnd"/>
    </w:p>
    <w:p w14:paraId="7E0C0E1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2F85FD5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12</w:t>
      </w:r>
    </w:p>
    <w:p w14:paraId="4255FE2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2.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Bila </w:t>
      </w:r>
      <w:proofErr w:type="spellStart"/>
      <w:r w:rsidRPr="00EF70A9">
        <w:rPr>
          <w:rFonts w:ascii="Traditional Arabic" w:hAnsi="Traditional Arabic" w:cs="Traditional Arabic"/>
          <w:sz w:val="24"/>
          <w:szCs w:val="24"/>
        </w:rPr>
        <w:t>Ghunnah</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إِدْغَامٌ بِلَ غُنَّةٍ ( 2</w:t>
      </w:r>
    </w:p>
    <w:p w14:paraId="7803F36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Bermaksud memasukkan tanpa dengung.</w:t>
      </w:r>
    </w:p>
    <w:p w14:paraId="4A9EDE4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berlaku apabila nun mati atau tanwin bertemu dengan salah satu daripada dua huruf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Bila </w:t>
      </w:r>
      <w:proofErr w:type="spellStart"/>
      <w:r w:rsidRPr="00EF70A9">
        <w:rPr>
          <w:rFonts w:ascii="Traditional Arabic" w:hAnsi="Traditional Arabic" w:cs="Traditional Arabic"/>
          <w:sz w:val="24"/>
          <w:szCs w:val="24"/>
        </w:rPr>
        <w:t>Ghunnah</w:t>
      </w:r>
      <w:proofErr w:type="spellEnd"/>
      <w:r w:rsidRPr="00EF70A9">
        <w:rPr>
          <w:rFonts w:ascii="Traditional Arabic" w:hAnsi="Traditional Arabic" w:cs="Traditional Arabic"/>
          <w:sz w:val="24"/>
          <w:szCs w:val="24"/>
        </w:rPr>
        <w:t xml:space="preserve">, iaitu: ( </w:t>
      </w:r>
      <w:r w:rsidRPr="00EF70A9">
        <w:rPr>
          <w:rFonts w:ascii="Traditional Arabic" w:hAnsi="Traditional Arabic" w:cs="Traditional Arabic"/>
          <w:sz w:val="24"/>
          <w:szCs w:val="24"/>
          <w:rtl/>
        </w:rPr>
        <w:t>ل ر</w:t>
      </w:r>
      <w:r w:rsidRPr="00EF70A9">
        <w:rPr>
          <w:rFonts w:ascii="Traditional Arabic" w:hAnsi="Traditional Arabic" w:cs="Traditional Arabic"/>
          <w:sz w:val="24"/>
          <w:szCs w:val="24"/>
        </w:rPr>
        <w:t xml:space="preserve"> ) dalam dua perkataan, maka cara bacaannya adalah dengan memasukkan huruf nun mati atau tanwin tersebut ke dalam salah satu daripada dua huruf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Bila </w:t>
      </w:r>
      <w:proofErr w:type="spellStart"/>
      <w:r w:rsidRPr="00EF70A9">
        <w:rPr>
          <w:rFonts w:ascii="Traditional Arabic" w:hAnsi="Traditional Arabic" w:cs="Traditional Arabic"/>
          <w:sz w:val="24"/>
          <w:szCs w:val="24"/>
        </w:rPr>
        <w:t>Ghunnah</w:t>
      </w:r>
      <w:proofErr w:type="spellEnd"/>
      <w:r w:rsidRPr="00EF70A9">
        <w:rPr>
          <w:rFonts w:ascii="Traditional Arabic" w:hAnsi="Traditional Arabic" w:cs="Traditional Arabic"/>
          <w:sz w:val="24"/>
          <w:szCs w:val="24"/>
        </w:rPr>
        <w:t xml:space="preserve"> tanpa didengungkan.</w:t>
      </w:r>
    </w:p>
    <w:p w14:paraId="4BC2853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أَن رَّءَاهُ اسْتَ غْنَى مِن لَّدُنْ غَفورٌ رَّحِيمٌ ي بَُ يّن لَّنَا بِمُؤْمِنٍ لَّنَا</w:t>
      </w:r>
      <w:r w:rsidRPr="00EF70A9">
        <w:rPr>
          <w:rFonts w:ascii="Traditional Arabic" w:hAnsi="Traditional Arabic" w:cs="Traditional Arabic"/>
          <w:sz w:val="24"/>
          <w:szCs w:val="24"/>
        </w:rPr>
        <w:t xml:space="preserve"> ( – – – –</w:t>
      </w:r>
    </w:p>
    <w:p w14:paraId="007C672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Terdapat satu tempat yang dikecualikan dari bacaan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iaitu: 3. Kerana ia dibaca dengan </w:t>
      </w:r>
      <w:proofErr w:type="spellStart"/>
      <w:r w:rsidRPr="00EF70A9">
        <w:rPr>
          <w:rFonts w:ascii="Traditional Arabic" w:hAnsi="Traditional Arabic" w:cs="Traditional Arabic"/>
          <w:sz w:val="24"/>
          <w:szCs w:val="24"/>
        </w:rPr>
        <w:t>saktah</w:t>
      </w:r>
      <w:proofErr w:type="spellEnd"/>
      <w:r w:rsidRPr="00EF70A9">
        <w:rPr>
          <w:rFonts w:ascii="Traditional Arabic" w:hAnsi="Traditional Arabic" w:cs="Traditional Arabic"/>
          <w:sz w:val="24"/>
          <w:szCs w:val="24"/>
        </w:rPr>
        <w:t>.</w:t>
      </w:r>
    </w:p>
    <w:p w14:paraId="3F8DAEB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3.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Bi </w:t>
      </w:r>
      <w:proofErr w:type="spellStart"/>
      <w:r w:rsidRPr="00EF70A9">
        <w:rPr>
          <w:rFonts w:ascii="Traditional Arabic" w:hAnsi="Traditional Arabic" w:cs="Traditional Arabic"/>
          <w:sz w:val="24"/>
          <w:szCs w:val="24"/>
        </w:rPr>
        <w:t>Ghunnah</w:t>
      </w:r>
      <w:proofErr w:type="spellEnd"/>
      <w:r w:rsidRPr="00EF70A9">
        <w:rPr>
          <w:rFonts w:ascii="Traditional Arabic" w:hAnsi="Traditional Arabic" w:cs="Traditional Arabic"/>
          <w:sz w:val="24"/>
          <w:szCs w:val="24"/>
        </w:rPr>
        <w:t xml:space="preserve"> 4)</w:t>
      </w:r>
      <w:r w:rsidRPr="00EF70A9">
        <w:rPr>
          <w:rFonts w:ascii="Traditional Arabic" w:hAnsi="Traditional Arabic" w:cs="Traditional Arabic"/>
          <w:sz w:val="24"/>
          <w:szCs w:val="24"/>
          <w:rtl/>
        </w:rPr>
        <w:t>إِدْغَامٌ بِغُنَّةٍ</w:t>
      </w:r>
      <w:r w:rsidRPr="00EF70A9">
        <w:rPr>
          <w:rFonts w:ascii="Traditional Arabic" w:hAnsi="Traditional Arabic" w:cs="Traditional Arabic"/>
          <w:sz w:val="24"/>
          <w:szCs w:val="24"/>
        </w:rPr>
        <w:t xml:space="preserve"> (</w:t>
      </w:r>
    </w:p>
    <w:p w14:paraId="397465C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Bermaksud memasukkan dengan dengung.</w:t>
      </w:r>
    </w:p>
    <w:p w14:paraId="4170F9D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berlaku apabila nun mati atau tanwin bertemu dengan salah satu huruf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Bi </w:t>
      </w:r>
      <w:proofErr w:type="spellStart"/>
      <w:r w:rsidRPr="00EF70A9">
        <w:rPr>
          <w:rFonts w:ascii="Traditional Arabic" w:hAnsi="Traditional Arabic" w:cs="Traditional Arabic"/>
          <w:sz w:val="24"/>
          <w:szCs w:val="24"/>
        </w:rPr>
        <w:t>Ghunnah</w:t>
      </w:r>
      <w:proofErr w:type="spellEnd"/>
      <w:r w:rsidRPr="00EF70A9">
        <w:rPr>
          <w:rFonts w:ascii="Traditional Arabic" w:hAnsi="Traditional Arabic" w:cs="Traditional Arabic"/>
          <w:sz w:val="24"/>
          <w:szCs w:val="24"/>
        </w:rPr>
        <w:t xml:space="preserve"> yang empat, iaitu: ( </w:t>
      </w:r>
      <w:r w:rsidRPr="00EF70A9">
        <w:rPr>
          <w:rFonts w:ascii="Traditional Arabic" w:hAnsi="Traditional Arabic" w:cs="Traditional Arabic"/>
          <w:sz w:val="24"/>
          <w:szCs w:val="24"/>
          <w:rtl/>
        </w:rPr>
        <w:t>ي ن م و</w:t>
      </w:r>
      <w:r w:rsidRPr="00EF70A9">
        <w:rPr>
          <w:rFonts w:ascii="Traditional Arabic" w:hAnsi="Traditional Arabic" w:cs="Traditional Arabic"/>
          <w:sz w:val="24"/>
          <w:szCs w:val="24"/>
        </w:rPr>
        <w:t xml:space="preserve"> ) dalam dua perkataan, maka cara bacaannya adalah dengan memasukkan huruf nun mati atau tanwin tersebut ke dalam salah satu dari empat huruf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Bi </w:t>
      </w:r>
      <w:proofErr w:type="spellStart"/>
      <w:r w:rsidRPr="00EF70A9">
        <w:rPr>
          <w:rFonts w:ascii="Traditional Arabic" w:hAnsi="Traditional Arabic" w:cs="Traditional Arabic"/>
          <w:sz w:val="24"/>
          <w:szCs w:val="24"/>
        </w:rPr>
        <w:t>Ghunnah</w:t>
      </w:r>
      <w:proofErr w:type="spellEnd"/>
      <w:r w:rsidRPr="00EF70A9">
        <w:rPr>
          <w:rFonts w:ascii="Traditional Arabic" w:hAnsi="Traditional Arabic" w:cs="Traditional Arabic"/>
          <w:sz w:val="24"/>
          <w:szCs w:val="24"/>
        </w:rPr>
        <w:t xml:space="preserve"> dengan disertakan bersamanya bunyi dengung dua harakat.</w:t>
      </w:r>
    </w:p>
    <w:p w14:paraId="262DFE6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أَن يُوصَلَ مِن وَاقٍ حِسَابًا يَسِيرًا مِن مَّقَامِ لَن ن دْخِلَهَا</w:t>
      </w:r>
      <w:r w:rsidRPr="00EF70A9">
        <w:rPr>
          <w:rFonts w:ascii="Traditional Arabic" w:hAnsi="Traditional Arabic" w:cs="Traditional Arabic"/>
          <w:sz w:val="24"/>
          <w:szCs w:val="24"/>
        </w:rPr>
        <w:t xml:space="preserve"> ( – – – –</w:t>
      </w:r>
    </w:p>
    <w:p w14:paraId="4D84B57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2 Dalam </w:t>
      </w:r>
      <w:proofErr w:type="spellStart"/>
      <w:r w:rsidRPr="00EF70A9">
        <w:rPr>
          <w:rFonts w:ascii="Traditional Arabic" w:hAnsi="Traditional Arabic" w:cs="Traditional Arabic"/>
          <w:sz w:val="24"/>
          <w:szCs w:val="24"/>
        </w:rPr>
        <w:t>Rasm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Uthmani</w:t>
      </w:r>
      <w:proofErr w:type="spellEnd"/>
      <w:r w:rsidRPr="00EF70A9">
        <w:rPr>
          <w:rFonts w:ascii="Traditional Arabic" w:hAnsi="Traditional Arabic" w:cs="Traditional Arabic"/>
          <w:sz w:val="24"/>
          <w:szCs w:val="24"/>
        </w:rPr>
        <w:t xml:space="preserve">, hukum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Bila </w:t>
      </w:r>
      <w:proofErr w:type="spellStart"/>
      <w:r w:rsidRPr="00EF70A9">
        <w:rPr>
          <w:rFonts w:ascii="Traditional Arabic" w:hAnsi="Traditional Arabic" w:cs="Traditional Arabic"/>
          <w:sz w:val="24"/>
          <w:szCs w:val="24"/>
        </w:rPr>
        <w:t>Ghunnah</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Bi </w:t>
      </w:r>
      <w:proofErr w:type="spellStart"/>
      <w:r w:rsidRPr="00EF70A9">
        <w:rPr>
          <w:rFonts w:ascii="Traditional Arabic" w:hAnsi="Traditional Arabic" w:cs="Traditional Arabic"/>
          <w:sz w:val="24"/>
          <w:szCs w:val="24"/>
        </w:rPr>
        <w:t>Ghunnah</w:t>
      </w:r>
      <w:proofErr w:type="spellEnd"/>
      <w:r w:rsidRPr="00EF70A9">
        <w:rPr>
          <w:rFonts w:ascii="Traditional Arabic" w:hAnsi="Traditional Arabic" w:cs="Traditional Arabic"/>
          <w:sz w:val="24"/>
          <w:szCs w:val="24"/>
        </w:rPr>
        <w:t xml:space="preserve"> dan </w:t>
      </w:r>
      <w:proofErr w:type="spellStart"/>
      <w:r w:rsidRPr="00EF70A9">
        <w:rPr>
          <w:rFonts w:ascii="Traditional Arabic" w:hAnsi="Traditional Arabic" w:cs="Traditional Arabic"/>
          <w:sz w:val="24"/>
          <w:szCs w:val="24"/>
        </w:rPr>
        <w:t>Ikhfa</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Haqiqi</w:t>
      </w:r>
      <w:proofErr w:type="spellEnd"/>
      <w:r w:rsidRPr="00EF70A9">
        <w:rPr>
          <w:rFonts w:ascii="Traditional Arabic" w:hAnsi="Traditional Arabic" w:cs="Traditional Arabic"/>
          <w:sz w:val="24"/>
          <w:szCs w:val="24"/>
        </w:rPr>
        <w:t xml:space="preserve"> tidak diletakkan tanda sukun pada huruf nun. Baris </w:t>
      </w:r>
      <w:proofErr w:type="spellStart"/>
      <w:r w:rsidRPr="00EF70A9">
        <w:rPr>
          <w:rFonts w:ascii="Traditional Arabic" w:hAnsi="Traditional Arabic" w:cs="Traditional Arabic"/>
          <w:sz w:val="24"/>
          <w:szCs w:val="24"/>
        </w:rPr>
        <w:t>Fathatain</w:t>
      </w:r>
      <w:proofErr w:type="spellEnd"/>
      <w:r w:rsidRPr="00EF70A9">
        <w:rPr>
          <w:rFonts w:ascii="Traditional Arabic" w:hAnsi="Traditional Arabic" w:cs="Traditional Arabic"/>
          <w:sz w:val="24"/>
          <w:szCs w:val="24"/>
        </w:rPr>
        <w:t xml:space="preserve"> dan </w:t>
      </w:r>
      <w:proofErr w:type="spellStart"/>
      <w:r w:rsidRPr="00EF70A9">
        <w:rPr>
          <w:rFonts w:ascii="Traditional Arabic" w:hAnsi="Traditional Arabic" w:cs="Traditional Arabic"/>
          <w:sz w:val="24"/>
          <w:szCs w:val="24"/>
        </w:rPr>
        <w:t>Kasratain</w:t>
      </w:r>
      <w:proofErr w:type="spellEnd"/>
      <w:r w:rsidRPr="00EF70A9">
        <w:rPr>
          <w:rFonts w:ascii="Traditional Arabic" w:hAnsi="Traditional Arabic" w:cs="Traditional Arabic"/>
          <w:sz w:val="24"/>
          <w:szCs w:val="24"/>
        </w:rPr>
        <w:t xml:space="preserve"> yang tidak selari. Manakala baris </w:t>
      </w:r>
      <w:proofErr w:type="spellStart"/>
      <w:r w:rsidRPr="00EF70A9">
        <w:rPr>
          <w:rFonts w:ascii="Traditional Arabic" w:hAnsi="Traditional Arabic" w:cs="Traditional Arabic"/>
          <w:sz w:val="24"/>
          <w:szCs w:val="24"/>
        </w:rPr>
        <w:t>Dhommatain</w:t>
      </w:r>
      <w:proofErr w:type="spellEnd"/>
      <w:r w:rsidRPr="00EF70A9">
        <w:rPr>
          <w:rFonts w:ascii="Traditional Arabic" w:hAnsi="Traditional Arabic" w:cs="Traditional Arabic"/>
          <w:sz w:val="24"/>
          <w:szCs w:val="24"/>
        </w:rPr>
        <w:t xml:space="preserve"> yang selari.</w:t>
      </w:r>
    </w:p>
    <w:p w14:paraId="7731809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3 Surah </w:t>
      </w:r>
      <w:proofErr w:type="spellStart"/>
      <w:r w:rsidRPr="00EF70A9">
        <w:rPr>
          <w:rFonts w:ascii="Traditional Arabic" w:hAnsi="Traditional Arabic" w:cs="Traditional Arabic"/>
          <w:sz w:val="24"/>
          <w:szCs w:val="24"/>
        </w:rPr>
        <w:t>Al-Qiyamah</w:t>
      </w:r>
      <w:proofErr w:type="spellEnd"/>
      <w:r w:rsidRPr="00EF70A9">
        <w:rPr>
          <w:rFonts w:ascii="Traditional Arabic" w:hAnsi="Traditional Arabic" w:cs="Traditional Arabic"/>
          <w:sz w:val="24"/>
          <w:szCs w:val="24"/>
        </w:rPr>
        <w:t>: 27</w:t>
      </w:r>
    </w:p>
    <w:p w14:paraId="411F518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4 Rujuk nota kaki 2</w:t>
      </w:r>
    </w:p>
    <w:p w14:paraId="6987DA9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1BD9F3A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13</w:t>
      </w:r>
    </w:p>
    <w:p w14:paraId="13651FD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Izhar </w:t>
      </w:r>
      <w:proofErr w:type="spellStart"/>
      <w:r w:rsidRPr="00EF70A9">
        <w:rPr>
          <w:rFonts w:ascii="Traditional Arabic" w:hAnsi="Traditional Arabic" w:cs="Traditional Arabic"/>
          <w:sz w:val="24"/>
          <w:szCs w:val="24"/>
        </w:rPr>
        <w:t>Mutlaq</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إِظْهَارٌ مُ طْلَقٌ</w:t>
      </w:r>
    </w:p>
    <w:p w14:paraId="2984451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berlaku apabila nun mati bertemu dengan huruf-huruf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Bi </w:t>
      </w:r>
      <w:proofErr w:type="spellStart"/>
      <w:r w:rsidRPr="00EF70A9">
        <w:rPr>
          <w:rFonts w:ascii="Traditional Arabic" w:hAnsi="Traditional Arabic" w:cs="Traditional Arabic"/>
          <w:sz w:val="24"/>
          <w:szCs w:val="24"/>
        </w:rPr>
        <w:t>Ghunnah</w:t>
      </w:r>
      <w:proofErr w:type="spellEnd"/>
      <w:r w:rsidRPr="00EF70A9">
        <w:rPr>
          <w:rFonts w:ascii="Traditional Arabic" w:hAnsi="Traditional Arabic" w:cs="Traditional Arabic"/>
          <w:sz w:val="24"/>
          <w:szCs w:val="24"/>
        </w:rPr>
        <w:t xml:space="preserve"> di dalam satu perkataan. Cara bacaannya hendaklah dijelaskan sebutan nun mati tersebut, tanpa didengungkan.</w:t>
      </w:r>
    </w:p>
    <w:p w14:paraId="525B5B1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Terdapat 4 perkataan sahaja yang menggunakan kaedah bacaan Izhar Mutlak di dalam </w:t>
      </w:r>
      <w:proofErr w:type="spellStart"/>
      <w:r w:rsidRPr="00EF70A9">
        <w:rPr>
          <w:rFonts w:ascii="Traditional Arabic" w:hAnsi="Traditional Arabic" w:cs="Traditional Arabic"/>
          <w:sz w:val="24"/>
          <w:szCs w:val="24"/>
        </w:rPr>
        <w:t>Mushaf</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ال دنْ يَا ب نُْ يَانٌ صِنْ وَانٌ قِنْ وَانٌ</w:t>
      </w:r>
      <w:r w:rsidRPr="00EF70A9">
        <w:rPr>
          <w:rFonts w:ascii="Traditional Arabic" w:hAnsi="Traditional Arabic" w:cs="Traditional Arabic"/>
          <w:sz w:val="24"/>
          <w:szCs w:val="24"/>
        </w:rPr>
        <w:t xml:space="preserve"> ( – – –</w:t>
      </w:r>
    </w:p>
    <w:p w14:paraId="15C29C7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4) </w:t>
      </w:r>
      <w:proofErr w:type="spellStart"/>
      <w:r w:rsidRPr="00EF70A9">
        <w:rPr>
          <w:rFonts w:ascii="Traditional Arabic" w:hAnsi="Traditional Arabic" w:cs="Traditional Arabic"/>
          <w:sz w:val="24"/>
          <w:szCs w:val="24"/>
        </w:rPr>
        <w:t>Iqlab</w:t>
      </w:r>
      <w:proofErr w:type="spellEnd"/>
      <w:r w:rsidRPr="00EF70A9">
        <w:rPr>
          <w:rFonts w:ascii="Traditional Arabic" w:hAnsi="Traditional Arabic" w:cs="Traditional Arabic"/>
          <w:sz w:val="24"/>
          <w:szCs w:val="24"/>
        </w:rPr>
        <w:t xml:space="preserve"> 5)</w:t>
      </w:r>
      <w:r w:rsidRPr="00EF70A9">
        <w:rPr>
          <w:rFonts w:ascii="Traditional Arabic" w:hAnsi="Traditional Arabic" w:cs="Traditional Arabic"/>
          <w:sz w:val="24"/>
          <w:szCs w:val="24"/>
          <w:rtl/>
        </w:rPr>
        <w:t>إِقْلَبٌ</w:t>
      </w:r>
      <w:r w:rsidRPr="00EF70A9">
        <w:rPr>
          <w:rFonts w:ascii="Traditional Arabic" w:hAnsi="Traditional Arabic" w:cs="Traditional Arabic"/>
          <w:sz w:val="24"/>
          <w:szCs w:val="24"/>
        </w:rPr>
        <w:t xml:space="preserve"> (</w:t>
      </w:r>
    </w:p>
    <w:p w14:paraId="65F90E3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Bermaksud membalikkan atau menggantikan.</w:t>
      </w:r>
    </w:p>
    <w:p w14:paraId="1EA257E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berlaku apabila nun mati atau tanwin bertemu dengan huruf </w:t>
      </w:r>
      <w:proofErr w:type="spellStart"/>
      <w:r w:rsidRPr="00EF70A9">
        <w:rPr>
          <w:rFonts w:ascii="Traditional Arabic" w:hAnsi="Traditional Arabic" w:cs="Traditional Arabic"/>
          <w:sz w:val="24"/>
          <w:szCs w:val="24"/>
        </w:rPr>
        <w:t>ba</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ب</w:t>
      </w:r>
      <w:r w:rsidRPr="00EF70A9">
        <w:rPr>
          <w:rFonts w:ascii="Traditional Arabic" w:hAnsi="Traditional Arabic" w:cs="Traditional Arabic"/>
          <w:sz w:val="24"/>
          <w:szCs w:val="24"/>
        </w:rPr>
        <w:t xml:space="preserve"> ), maka cara bacaannya adalah dengan mengubah atau menukarkan bunyi nun mati menjadi bunyi huruf mim mati, serta di dengungkan dua harakat.</w:t>
      </w:r>
    </w:p>
    <w:p w14:paraId="5512F42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Contohnya: – ) (</w:t>
      </w:r>
    </w:p>
    <w:p w14:paraId="532EA2E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5. </w:t>
      </w:r>
      <w:proofErr w:type="spellStart"/>
      <w:r w:rsidRPr="00EF70A9">
        <w:rPr>
          <w:rFonts w:ascii="Traditional Arabic" w:hAnsi="Traditional Arabic" w:cs="Traditional Arabic"/>
          <w:sz w:val="24"/>
          <w:szCs w:val="24"/>
        </w:rPr>
        <w:t>Ikhfa</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Haqiqi</w:t>
      </w:r>
      <w:proofErr w:type="spellEnd"/>
      <w:r w:rsidRPr="00EF70A9">
        <w:rPr>
          <w:rFonts w:ascii="Traditional Arabic" w:hAnsi="Traditional Arabic" w:cs="Traditional Arabic"/>
          <w:sz w:val="24"/>
          <w:szCs w:val="24"/>
        </w:rPr>
        <w:t xml:space="preserve"> 6)</w:t>
      </w:r>
      <w:r w:rsidRPr="00EF70A9">
        <w:rPr>
          <w:rFonts w:ascii="Traditional Arabic" w:hAnsi="Traditional Arabic" w:cs="Traditional Arabic"/>
          <w:sz w:val="24"/>
          <w:szCs w:val="24"/>
          <w:rtl/>
        </w:rPr>
        <w:t>إِخْفَاءٌ حَقِيقِ ي</w:t>
      </w:r>
      <w:r w:rsidRPr="00EF70A9">
        <w:rPr>
          <w:rFonts w:ascii="Traditional Arabic" w:hAnsi="Traditional Arabic" w:cs="Traditional Arabic"/>
          <w:sz w:val="24"/>
          <w:szCs w:val="24"/>
        </w:rPr>
        <w:t>(</w:t>
      </w:r>
    </w:p>
    <w:p w14:paraId="3F2CBDC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Ikhfa</w:t>
      </w:r>
      <w:proofErr w:type="spellEnd"/>
      <w:r w:rsidRPr="00EF70A9">
        <w:rPr>
          <w:rFonts w:ascii="Traditional Arabic" w:hAnsi="Traditional Arabic" w:cs="Traditional Arabic"/>
          <w:sz w:val="24"/>
          <w:szCs w:val="24"/>
        </w:rPr>
        <w:t>’ bermaksud sembunyi, samar atau tidak jelas.</w:t>
      </w:r>
    </w:p>
    <w:p w14:paraId="327A56A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berlaku apabila nun mati atau tanwin bertemu dengan salah satu daripada 15 huruf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Bi </w:t>
      </w:r>
      <w:proofErr w:type="spellStart"/>
      <w:r w:rsidRPr="00EF70A9">
        <w:rPr>
          <w:rFonts w:ascii="Traditional Arabic" w:hAnsi="Traditional Arabic" w:cs="Traditional Arabic"/>
          <w:sz w:val="24"/>
          <w:szCs w:val="24"/>
        </w:rPr>
        <w:t>Ghunnah</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ت ث ج د ذ ز س ش ص ض ط ظ ف ق ك</w:t>
      </w:r>
      <w:r w:rsidRPr="00EF70A9">
        <w:rPr>
          <w:rFonts w:ascii="Traditional Arabic" w:hAnsi="Traditional Arabic" w:cs="Traditional Arabic"/>
          <w:sz w:val="24"/>
          <w:szCs w:val="24"/>
        </w:rPr>
        <w:t xml:space="preserve"> ( , maka cara bacaannya adalah dengan bunyi samar-samar, antara jelas antara izhar dan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beserta</w:t>
      </w:r>
      <w:proofErr w:type="spellEnd"/>
      <w:r w:rsidRPr="00EF70A9">
        <w:rPr>
          <w:rFonts w:ascii="Traditional Arabic" w:hAnsi="Traditional Arabic" w:cs="Traditional Arabic"/>
          <w:sz w:val="24"/>
          <w:szCs w:val="24"/>
        </w:rPr>
        <w:t xml:space="preserve"> dengung.</w:t>
      </w:r>
    </w:p>
    <w:p w14:paraId="1A5B6E8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عَن صَلَتِهِمْ عِ ندَ اللهِ ثَمَناً قَلِيلً يَنتَ هُونَ أَن تَ زَكَّى</w:t>
      </w:r>
      <w:r w:rsidRPr="00EF70A9">
        <w:rPr>
          <w:rFonts w:ascii="Traditional Arabic" w:hAnsi="Traditional Arabic" w:cs="Traditional Arabic"/>
          <w:sz w:val="24"/>
          <w:szCs w:val="24"/>
        </w:rPr>
        <w:t xml:space="preserve"> ( – – – –</w:t>
      </w:r>
    </w:p>
    <w:p w14:paraId="40AC28C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5 Dalam </w:t>
      </w:r>
      <w:proofErr w:type="spellStart"/>
      <w:r w:rsidRPr="00EF70A9">
        <w:rPr>
          <w:rFonts w:ascii="Traditional Arabic" w:hAnsi="Traditional Arabic" w:cs="Traditional Arabic"/>
          <w:sz w:val="24"/>
          <w:szCs w:val="24"/>
        </w:rPr>
        <w:t>Rasm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Uthmani</w:t>
      </w:r>
      <w:proofErr w:type="spellEnd"/>
      <w:r w:rsidRPr="00EF70A9">
        <w:rPr>
          <w:rFonts w:ascii="Traditional Arabic" w:hAnsi="Traditional Arabic" w:cs="Traditional Arabic"/>
          <w:sz w:val="24"/>
          <w:szCs w:val="24"/>
        </w:rPr>
        <w:t xml:space="preserve">, hukum </w:t>
      </w:r>
      <w:proofErr w:type="spellStart"/>
      <w:r w:rsidRPr="00EF70A9">
        <w:rPr>
          <w:rFonts w:ascii="Traditional Arabic" w:hAnsi="Traditional Arabic" w:cs="Traditional Arabic"/>
          <w:sz w:val="24"/>
          <w:szCs w:val="24"/>
        </w:rPr>
        <w:t>Iqlab</w:t>
      </w:r>
      <w:proofErr w:type="spellEnd"/>
      <w:r w:rsidRPr="00EF70A9">
        <w:rPr>
          <w:rFonts w:ascii="Traditional Arabic" w:hAnsi="Traditional Arabic" w:cs="Traditional Arabic"/>
          <w:sz w:val="24"/>
          <w:szCs w:val="24"/>
        </w:rPr>
        <w:t xml:space="preserve"> tidak diletakkan tanda sukun pada huruf nun mati, dan diletakkan huruf mim kecil di atasnya. Manakala tanwin (baris dua), </w:t>
      </w:r>
      <w:proofErr w:type="spellStart"/>
      <w:r w:rsidRPr="00EF70A9">
        <w:rPr>
          <w:rFonts w:ascii="Traditional Arabic" w:hAnsi="Traditional Arabic" w:cs="Traditional Arabic"/>
          <w:sz w:val="24"/>
          <w:szCs w:val="24"/>
        </w:rPr>
        <w:t>digugurkankan</w:t>
      </w:r>
      <w:proofErr w:type="spellEnd"/>
      <w:r w:rsidRPr="00EF70A9">
        <w:rPr>
          <w:rFonts w:ascii="Traditional Arabic" w:hAnsi="Traditional Arabic" w:cs="Traditional Arabic"/>
          <w:sz w:val="24"/>
          <w:szCs w:val="24"/>
        </w:rPr>
        <w:t xml:space="preserve"> satu baris dan diletakkan huruf mim kecil padanya. Bibir mulut direnggangkan sedikit, atau boleh juga dirapatkan ketika membacanya.</w:t>
      </w:r>
    </w:p>
    <w:p w14:paraId="27A53E2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6 Rujuk nota kaki 2</w:t>
      </w:r>
    </w:p>
    <w:p w14:paraId="094EFCB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364102E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14</w:t>
      </w:r>
    </w:p>
    <w:p w14:paraId="7719CB6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HUKUM BACAAN MIM MATI</w:t>
      </w:r>
    </w:p>
    <w:p w14:paraId="339E47E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Carta Mim Mati</w:t>
      </w:r>
    </w:p>
    <w:p w14:paraId="5A39360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 xml:space="preserve">1.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Mislain</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Soghir</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إِدْغَامٌ مِثْ لَيْن صَغِيرٌ 7</w:t>
      </w:r>
    </w:p>
    <w:p w14:paraId="5FDA342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Bermaksud memasukkan dua huruf yang sama, iaitu dua huruf mim.</w:t>
      </w:r>
    </w:p>
    <w:p w14:paraId="510EDFC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berlaku apabila mim mati bertemu dengan huruf mim ) </w:t>
      </w:r>
      <w:r w:rsidRPr="00EF70A9">
        <w:rPr>
          <w:rFonts w:ascii="Traditional Arabic" w:hAnsi="Traditional Arabic" w:cs="Traditional Arabic"/>
          <w:sz w:val="24"/>
          <w:szCs w:val="24"/>
          <w:rtl/>
        </w:rPr>
        <w:t>م</w:t>
      </w:r>
      <w:r w:rsidRPr="00EF70A9">
        <w:rPr>
          <w:rFonts w:ascii="Traditional Arabic" w:hAnsi="Traditional Arabic" w:cs="Traditional Arabic"/>
          <w:sz w:val="24"/>
          <w:szCs w:val="24"/>
        </w:rPr>
        <w:t xml:space="preserve"> ( yang berbaris, maka cara bacaannya mesti didengungkan dengan kadar dua harakat.</w:t>
      </w:r>
    </w:p>
    <w:p w14:paraId="42ABD6E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وَهُم مهْتَدُونَ يَعِدُكم مَّغْفِرَةً</w:t>
      </w:r>
      <w:r w:rsidRPr="00EF70A9">
        <w:rPr>
          <w:rFonts w:ascii="Traditional Arabic" w:hAnsi="Traditional Arabic" w:cs="Traditional Arabic"/>
          <w:sz w:val="24"/>
          <w:szCs w:val="24"/>
        </w:rPr>
        <w:t xml:space="preserve"> ( –</w:t>
      </w:r>
    </w:p>
    <w:p w14:paraId="5560D85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7 Dalam </w:t>
      </w:r>
      <w:proofErr w:type="spellStart"/>
      <w:r w:rsidRPr="00EF70A9">
        <w:rPr>
          <w:rFonts w:ascii="Traditional Arabic" w:hAnsi="Traditional Arabic" w:cs="Traditional Arabic"/>
          <w:sz w:val="24"/>
          <w:szCs w:val="24"/>
        </w:rPr>
        <w:t>Rasm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Uthmani</w:t>
      </w:r>
      <w:proofErr w:type="spellEnd"/>
      <w:r w:rsidRPr="00EF70A9">
        <w:rPr>
          <w:rFonts w:ascii="Traditional Arabic" w:hAnsi="Traditional Arabic" w:cs="Traditional Arabic"/>
          <w:sz w:val="24"/>
          <w:szCs w:val="24"/>
        </w:rPr>
        <w:t xml:space="preserve">, hukum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Mislain</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Soghir</w:t>
      </w:r>
      <w:proofErr w:type="spellEnd"/>
      <w:r w:rsidRPr="00EF70A9">
        <w:rPr>
          <w:rFonts w:ascii="Traditional Arabic" w:hAnsi="Traditional Arabic" w:cs="Traditional Arabic"/>
          <w:sz w:val="24"/>
          <w:szCs w:val="24"/>
        </w:rPr>
        <w:t xml:space="preserve"> dan </w:t>
      </w:r>
      <w:proofErr w:type="spellStart"/>
      <w:r w:rsidRPr="00EF70A9">
        <w:rPr>
          <w:rFonts w:ascii="Traditional Arabic" w:hAnsi="Traditional Arabic" w:cs="Traditional Arabic"/>
          <w:sz w:val="24"/>
          <w:szCs w:val="24"/>
        </w:rPr>
        <w:t>Ikhfa</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Syafawi</w:t>
      </w:r>
      <w:proofErr w:type="spellEnd"/>
      <w:r w:rsidRPr="00EF70A9">
        <w:rPr>
          <w:rFonts w:ascii="Traditional Arabic" w:hAnsi="Traditional Arabic" w:cs="Traditional Arabic"/>
          <w:sz w:val="24"/>
          <w:szCs w:val="24"/>
        </w:rPr>
        <w:t xml:space="preserve"> tidak diletakkan tanda sukun pada huruf mim mati.</w:t>
      </w:r>
    </w:p>
    <w:p w14:paraId="7F58CC82"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Mislain</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Soghir</w:t>
      </w:r>
      <w:proofErr w:type="spellEnd"/>
    </w:p>
    <w:p w14:paraId="0CAA92F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Izhar </w:t>
      </w:r>
      <w:proofErr w:type="spellStart"/>
      <w:r w:rsidRPr="00EF70A9">
        <w:rPr>
          <w:rFonts w:ascii="Traditional Arabic" w:hAnsi="Traditional Arabic" w:cs="Traditional Arabic"/>
          <w:sz w:val="24"/>
          <w:szCs w:val="24"/>
        </w:rPr>
        <w:t>Syafawi</w:t>
      </w:r>
      <w:proofErr w:type="spellEnd"/>
    </w:p>
    <w:p w14:paraId="06D3B079"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Ikhfa</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Syafawi</w:t>
      </w:r>
      <w:proofErr w:type="spellEnd"/>
    </w:p>
    <w:p w14:paraId="0225B6A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7BDDBE7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15</w:t>
      </w:r>
    </w:p>
    <w:p w14:paraId="04E1079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2. </w:t>
      </w:r>
      <w:proofErr w:type="spellStart"/>
      <w:r w:rsidRPr="00EF70A9">
        <w:rPr>
          <w:rFonts w:ascii="Traditional Arabic" w:hAnsi="Traditional Arabic" w:cs="Traditional Arabic"/>
          <w:sz w:val="24"/>
          <w:szCs w:val="24"/>
        </w:rPr>
        <w:t>Ikhfa</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Syafawi</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إِخْفَاءٌ شَفَوِ ي( 8</w:t>
      </w:r>
    </w:p>
    <w:p w14:paraId="47EC2DE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Ikhfa</w:t>
      </w:r>
      <w:proofErr w:type="spellEnd"/>
      <w:r w:rsidRPr="00EF70A9">
        <w:rPr>
          <w:rFonts w:ascii="Traditional Arabic" w:hAnsi="Traditional Arabic" w:cs="Traditional Arabic"/>
          <w:sz w:val="24"/>
          <w:szCs w:val="24"/>
        </w:rPr>
        <w:t xml:space="preserve">’ bermaksud sembunyi atau samar-samar. </w:t>
      </w:r>
      <w:proofErr w:type="spellStart"/>
      <w:r w:rsidRPr="00EF70A9">
        <w:rPr>
          <w:rFonts w:ascii="Traditional Arabic" w:hAnsi="Traditional Arabic" w:cs="Traditional Arabic"/>
          <w:sz w:val="24"/>
          <w:szCs w:val="24"/>
        </w:rPr>
        <w:t>Syafawi</w:t>
      </w:r>
      <w:proofErr w:type="spellEnd"/>
      <w:r w:rsidRPr="00EF70A9">
        <w:rPr>
          <w:rFonts w:ascii="Traditional Arabic" w:hAnsi="Traditional Arabic" w:cs="Traditional Arabic"/>
          <w:sz w:val="24"/>
          <w:szCs w:val="24"/>
        </w:rPr>
        <w:t xml:space="preserve"> bermaksud bibir mulut.</w:t>
      </w:r>
    </w:p>
    <w:p w14:paraId="4AA9C3C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berlaku apabila mim mati bertemu dengan huruf mim ) </w:t>
      </w:r>
      <w:r w:rsidRPr="00EF70A9">
        <w:rPr>
          <w:rFonts w:ascii="Traditional Arabic" w:hAnsi="Traditional Arabic" w:cs="Traditional Arabic"/>
          <w:sz w:val="24"/>
          <w:szCs w:val="24"/>
          <w:rtl/>
        </w:rPr>
        <w:t>ب</w:t>
      </w:r>
      <w:r w:rsidRPr="00EF70A9">
        <w:rPr>
          <w:rFonts w:ascii="Traditional Arabic" w:hAnsi="Traditional Arabic" w:cs="Traditional Arabic"/>
          <w:sz w:val="24"/>
          <w:szCs w:val="24"/>
        </w:rPr>
        <w:t xml:space="preserve"> ( yang berbaris, maka cara bacaannya mesti didengungkan dengan kadar dua harakat.</w:t>
      </w:r>
    </w:p>
    <w:p w14:paraId="6DC92A8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عَلَيْكُم بِوَكِيلٍ إِلَيْهِم بِهَدِيَّةٍ</w:t>
      </w:r>
      <w:r w:rsidRPr="00EF70A9">
        <w:rPr>
          <w:rFonts w:ascii="Traditional Arabic" w:hAnsi="Traditional Arabic" w:cs="Traditional Arabic"/>
          <w:sz w:val="24"/>
          <w:szCs w:val="24"/>
        </w:rPr>
        <w:t xml:space="preserve"> ( –</w:t>
      </w:r>
    </w:p>
    <w:p w14:paraId="5971201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3. Izhar </w:t>
      </w:r>
      <w:proofErr w:type="spellStart"/>
      <w:r w:rsidRPr="00EF70A9">
        <w:rPr>
          <w:rFonts w:ascii="Traditional Arabic" w:hAnsi="Traditional Arabic" w:cs="Traditional Arabic"/>
          <w:sz w:val="24"/>
          <w:szCs w:val="24"/>
        </w:rPr>
        <w:t>Syafawi</w:t>
      </w:r>
      <w:proofErr w:type="spellEnd"/>
      <w:r w:rsidRPr="00EF70A9">
        <w:rPr>
          <w:rFonts w:ascii="Traditional Arabic" w:hAnsi="Traditional Arabic" w:cs="Traditional Arabic"/>
          <w:sz w:val="24"/>
          <w:szCs w:val="24"/>
        </w:rPr>
        <w:t xml:space="preserve"> 9 )</w:t>
      </w:r>
      <w:r w:rsidRPr="00EF70A9">
        <w:rPr>
          <w:rFonts w:ascii="Traditional Arabic" w:hAnsi="Traditional Arabic" w:cs="Traditional Arabic"/>
          <w:sz w:val="24"/>
          <w:szCs w:val="24"/>
          <w:rtl/>
        </w:rPr>
        <w:t>إِظْهَارٌ شَفَوِ ي</w:t>
      </w:r>
      <w:r w:rsidRPr="00EF70A9">
        <w:rPr>
          <w:rFonts w:ascii="Traditional Arabic" w:hAnsi="Traditional Arabic" w:cs="Traditional Arabic"/>
          <w:sz w:val="24"/>
          <w:szCs w:val="24"/>
        </w:rPr>
        <w:t xml:space="preserve"> (</w:t>
      </w:r>
    </w:p>
    <w:p w14:paraId="63E9AC4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Izhar bermaksud jelas atau nyata. </w:t>
      </w:r>
      <w:proofErr w:type="spellStart"/>
      <w:r w:rsidRPr="00EF70A9">
        <w:rPr>
          <w:rFonts w:ascii="Traditional Arabic" w:hAnsi="Traditional Arabic" w:cs="Traditional Arabic"/>
          <w:sz w:val="24"/>
          <w:szCs w:val="24"/>
        </w:rPr>
        <w:t>Syafawi</w:t>
      </w:r>
      <w:proofErr w:type="spellEnd"/>
      <w:r w:rsidRPr="00EF70A9">
        <w:rPr>
          <w:rFonts w:ascii="Traditional Arabic" w:hAnsi="Traditional Arabic" w:cs="Traditional Arabic"/>
          <w:sz w:val="24"/>
          <w:szCs w:val="24"/>
        </w:rPr>
        <w:t xml:space="preserve"> bermaksud bibir mulut.</w:t>
      </w:r>
    </w:p>
    <w:p w14:paraId="1684403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berlaku apabila mim mati bertemu dengan salah satu huruf </w:t>
      </w:r>
      <w:proofErr w:type="spellStart"/>
      <w:r w:rsidRPr="00EF70A9">
        <w:rPr>
          <w:rFonts w:ascii="Traditional Arabic" w:hAnsi="Traditional Arabic" w:cs="Traditional Arabic"/>
          <w:sz w:val="24"/>
          <w:szCs w:val="24"/>
        </w:rPr>
        <w:t>hijaiyyah</w:t>
      </w:r>
      <w:proofErr w:type="spellEnd"/>
      <w:r w:rsidRPr="00EF70A9">
        <w:rPr>
          <w:rFonts w:ascii="Traditional Arabic" w:hAnsi="Traditional Arabic" w:cs="Traditional Arabic"/>
          <w:sz w:val="24"/>
          <w:szCs w:val="24"/>
        </w:rPr>
        <w:t xml:space="preserve"> selain huruf mim</w:t>
      </w:r>
    </w:p>
    <w:p w14:paraId="6AA179C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م</w:t>
      </w:r>
      <w:r w:rsidRPr="00EF70A9">
        <w:rPr>
          <w:rFonts w:ascii="Traditional Arabic" w:hAnsi="Traditional Arabic" w:cs="Traditional Arabic"/>
          <w:sz w:val="24"/>
          <w:szCs w:val="24"/>
        </w:rPr>
        <w:t xml:space="preserve"> ( dan </w:t>
      </w:r>
      <w:proofErr w:type="spellStart"/>
      <w:r w:rsidRPr="00EF70A9">
        <w:rPr>
          <w:rFonts w:ascii="Traditional Arabic" w:hAnsi="Traditional Arabic" w:cs="Traditional Arabic"/>
          <w:sz w:val="24"/>
          <w:szCs w:val="24"/>
        </w:rPr>
        <w:t>ba</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ب</w:t>
      </w:r>
      <w:r w:rsidRPr="00EF70A9">
        <w:rPr>
          <w:rFonts w:ascii="Traditional Arabic" w:hAnsi="Traditional Arabic" w:cs="Traditional Arabic"/>
          <w:sz w:val="24"/>
          <w:szCs w:val="24"/>
        </w:rPr>
        <w:t xml:space="preserve"> ( , maka cara bacaannya mesti dibaca dengan jelas atau nyata huruf mim mati tersebut.</w:t>
      </w:r>
    </w:p>
    <w:p w14:paraId="4FCA307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أَمْ تَسْئَ لُهُمْ خَرْجًا فَإِنِّ هُمْ غَيْ رُ مَلُومِينَ فَ لَهُمْ أَجْرُهُمْ</w:t>
      </w:r>
      <w:r w:rsidRPr="00EF70A9">
        <w:rPr>
          <w:rFonts w:ascii="Traditional Arabic" w:hAnsi="Traditional Arabic" w:cs="Traditional Arabic"/>
          <w:sz w:val="24"/>
          <w:szCs w:val="24"/>
        </w:rPr>
        <w:t xml:space="preserve"> ( – –</w:t>
      </w:r>
    </w:p>
    <w:p w14:paraId="1AB24FA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BACAAN MIM DAN NUN SYADDAH ) </w:t>
      </w:r>
      <w:r w:rsidRPr="00EF70A9">
        <w:rPr>
          <w:rFonts w:ascii="Traditional Arabic" w:hAnsi="Traditional Arabic" w:cs="Traditional Arabic"/>
          <w:sz w:val="24"/>
          <w:szCs w:val="24"/>
          <w:rtl/>
        </w:rPr>
        <w:t>نّ مّ</w:t>
      </w:r>
      <w:r w:rsidRPr="00EF70A9">
        <w:rPr>
          <w:rFonts w:ascii="Traditional Arabic" w:hAnsi="Traditional Arabic" w:cs="Traditional Arabic"/>
          <w:sz w:val="24"/>
          <w:szCs w:val="24"/>
        </w:rPr>
        <w:t xml:space="preserve"> (</w:t>
      </w:r>
    </w:p>
    <w:p w14:paraId="45A57368"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Syaddah</w:t>
      </w:r>
      <w:proofErr w:type="spellEnd"/>
      <w:r w:rsidRPr="00EF70A9">
        <w:rPr>
          <w:rFonts w:ascii="Traditional Arabic" w:hAnsi="Traditional Arabic" w:cs="Traditional Arabic"/>
          <w:sz w:val="24"/>
          <w:szCs w:val="24"/>
        </w:rPr>
        <w:t xml:space="preserve"> adalah baris sabdu ) ( . Apabila terdapat huruf nun atau mim bertanda </w:t>
      </w:r>
      <w:proofErr w:type="spellStart"/>
      <w:r w:rsidRPr="00EF70A9">
        <w:rPr>
          <w:rFonts w:ascii="Traditional Arabic" w:hAnsi="Traditional Arabic" w:cs="Traditional Arabic"/>
          <w:sz w:val="24"/>
          <w:szCs w:val="24"/>
        </w:rPr>
        <w:t>syaddah</w:t>
      </w:r>
      <w:proofErr w:type="spellEnd"/>
      <w:r w:rsidRPr="00EF70A9">
        <w:rPr>
          <w:rFonts w:ascii="Traditional Arabic" w:hAnsi="Traditional Arabic" w:cs="Traditional Arabic"/>
          <w:sz w:val="24"/>
          <w:szCs w:val="24"/>
        </w:rPr>
        <w:t>, maka wajib didengungkan dengan kadar 2 harakat samada ada ketika berhenti mahupun ketika sambungkan bacaan.</w:t>
      </w:r>
    </w:p>
    <w:p w14:paraId="7749452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فَ إن هُمْ أَمَّ ن يُجِيبُ وَ أَنَّ اللهَ</w:t>
      </w:r>
      <w:r w:rsidRPr="00EF70A9">
        <w:rPr>
          <w:rFonts w:ascii="Traditional Arabic" w:hAnsi="Traditional Arabic" w:cs="Traditional Arabic"/>
          <w:sz w:val="24"/>
          <w:szCs w:val="24"/>
        </w:rPr>
        <w:t xml:space="preserve"> ( – –</w:t>
      </w:r>
    </w:p>
    <w:p w14:paraId="50EEEA5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8 Rujuk nota kaki 7</w:t>
      </w:r>
    </w:p>
    <w:p w14:paraId="78A1118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 xml:space="preserve">9 Dalam </w:t>
      </w:r>
      <w:proofErr w:type="spellStart"/>
      <w:r w:rsidRPr="00EF70A9">
        <w:rPr>
          <w:rFonts w:ascii="Traditional Arabic" w:hAnsi="Traditional Arabic" w:cs="Traditional Arabic"/>
          <w:sz w:val="24"/>
          <w:szCs w:val="24"/>
        </w:rPr>
        <w:t>Rasm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Uthmani</w:t>
      </w:r>
      <w:proofErr w:type="spellEnd"/>
      <w:r w:rsidRPr="00EF70A9">
        <w:rPr>
          <w:rFonts w:ascii="Traditional Arabic" w:hAnsi="Traditional Arabic" w:cs="Traditional Arabic"/>
          <w:sz w:val="24"/>
          <w:szCs w:val="24"/>
        </w:rPr>
        <w:t xml:space="preserve">, hukum Izhar </w:t>
      </w:r>
      <w:proofErr w:type="spellStart"/>
      <w:r w:rsidRPr="00EF70A9">
        <w:rPr>
          <w:rFonts w:ascii="Traditional Arabic" w:hAnsi="Traditional Arabic" w:cs="Traditional Arabic"/>
          <w:sz w:val="24"/>
          <w:szCs w:val="24"/>
        </w:rPr>
        <w:t>Syafawi</w:t>
      </w:r>
      <w:proofErr w:type="spellEnd"/>
      <w:r w:rsidRPr="00EF70A9">
        <w:rPr>
          <w:rFonts w:ascii="Traditional Arabic" w:hAnsi="Traditional Arabic" w:cs="Traditional Arabic"/>
          <w:sz w:val="24"/>
          <w:szCs w:val="24"/>
        </w:rPr>
        <w:t xml:space="preserve"> diletakkan tanda sukun pada huruf mim mati.</w:t>
      </w:r>
    </w:p>
    <w:p w14:paraId="56294C0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0957153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16</w:t>
      </w:r>
    </w:p>
    <w:p w14:paraId="6CD6BDC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JENIS-JENIS IDGHAM</w:t>
      </w:r>
    </w:p>
    <w:p w14:paraId="053BFF8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Mutamasilain</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إِدغَامٌ مُتَمَاثِلَيْن</w:t>
      </w:r>
    </w:p>
    <w:p w14:paraId="69C6650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bermaksud memasukkan. </w:t>
      </w:r>
      <w:proofErr w:type="spellStart"/>
      <w:r w:rsidRPr="00EF70A9">
        <w:rPr>
          <w:rFonts w:ascii="Traditional Arabic" w:hAnsi="Traditional Arabic" w:cs="Traditional Arabic"/>
          <w:sz w:val="24"/>
          <w:szCs w:val="24"/>
        </w:rPr>
        <w:t>Mutamasilain</w:t>
      </w:r>
      <w:proofErr w:type="spellEnd"/>
      <w:r w:rsidRPr="00EF70A9">
        <w:rPr>
          <w:rFonts w:ascii="Traditional Arabic" w:hAnsi="Traditional Arabic" w:cs="Traditional Arabic"/>
          <w:sz w:val="24"/>
          <w:szCs w:val="24"/>
        </w:rPr>
        <w:t xml:space="preserve"> pula bermaksud dua huruf yang serupa.</w:t>
      </w:r>
    </w:p>
    <w:p w14:paraId="7B1DF9C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berlaku apabila bertemu dua huruf yang sama, maka cara bacaannya hendaklah dimasukkan huruf yang pertama ke dalam huruf yang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dengan sempurna.</w:t>
      </w:r>
    </w:p>
    <w:p w14:paraId="48054C3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رَبِحَت تِّجَارَتُ هُمْ إِلَيْهِم بِهَدِيَّةٍ فَ هَل لَّنَا أيْ نَمَا ي وَُجهه عَصَواْ وَّكَانُواْ</w:t>
      </w:r>
      <w:r w:rsidRPr="00EF70A9">
        <w:rPr>
          <w:rFonts w:ascii="Traditional Arabic" w:hAnsi="Traditional Arabic" w:cs="Traditional Arabic"/>
          <w:sz w:val="24"/>
          <w:szCs w:val="24"/>
        </w:rPr>
        <w:t xml:space="preserve"> ( – – – –</w:t>
      </w:r>
    </w:p>
    <w:p w14:paraId="0E4AE2D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2.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Mutajanisain</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إِدغَامٌ مُتَجَانِسَيْن</w:t>
      </w:r>
      <w:r w:rsidRPr="00EF70A9">
        <w:rPr>
          <w:rFonts w:ascii="Traditional Arabic" w:hAnsi="Traditional Arabic" w:cs="Traditional Arabic"/>
          <w:sz w:val="24"/>
          <w:szCs w:val="24"/>
        </w:rPr>
        <w:t>(</w:t>
      </w:r>
    </w:p>
    <w:p w14:paraId="69ECC5F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bermaksud memasukkan. </w:t>
      </w:r>
      <w:proofErr w:type="spellStart"/>
      <w:r w:rsidRPr="00EF70A9">
        <w:rPr>
          <w:rFonts w:ascii="Traditional Arabic" w:hAnsi="Traditional Arabic" w:cs="Traditional Arabic"/>
          <w:sz w:val="24"/>
          <w:szCs w:val="24"/>
        </w:rPr>
        <w:t>Mutajanisain</w:t>
      </w:r>
      <w:proofErr w:type="spellEnd"/>
      <w:r w:rsidRPr="00EF70A9">
        <w:rPr>
          <w:rFonts w:ascii="Traditional Arabic" w:hAnsi="Traditional Arabic" w:cs="Traditional Arabic"/>
          <w:sz w:val="24"/>
          <w:szCs w:val="24"/>
        </w:rPr>
        <w:t xml:space="preserve"> pula bermaksud dua huruf yang berhampiran jenis.</w:t>
      </w:r>
    </w:p>
    <w:p w14:paraId="3B73849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berlaku apabila bertemu dua huruf yang sama pada </w:t>
      </w:r>
      <w:proofErr w:type="spellStart"/>
      <w:r w:rsidRPr="00EF70A9">
        <w:rPr>
          <w:rFonts w:ascii="Traditional Arabic" w:hAnsi="Traditional Arabic" w:cs="Traditional Arabic"/>
          <w:sz w:val="24"/>
          <w:szCs w:val="24"/>
        </w:rPr>
        <w:t>mahkraj</w:t>
      </w:r>
      <w:proofErr w:type="spellEnd"/>
      <w:r w:rsidRPr="00EF70A9">
        <w:rPr>
          <w:rFonts w:ascii="Traditional Arabic" w:hAnsi="Traditional Arabic" w:cs="Traditional Arabic"/>
          <w:sz w:val="24"/>
          <w:szCs w:val="24"/>
        </w:rPr>
        <w:t xml:space="preserve">, tetapi berlainan pada sifat, maka cara bacaannya hendaklah dimasukkan huruf yang pertama ke dalam huruf yang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secara sempurna.</w:t>
      </w:r>
    </w:p>
    <w:p w14:paraId="59B2C2B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وَلَقَد تَّ رَكْنَا أَثْ قَلَت دَّعَوَا وَدَّت ط آئِفَةٌ إِذظَّلَمُوا يَ لْهَث ذَّلِكَ ارْكَب مَّعَنَا</w:t>
      </w:r>
      <w:r w:rsidRPr="00EF70A9">
        <w:rPr>
          <w:rFonts w:ascii="Traditional Arabic" w:hAnsi="Traditional Arabic" w:cs="Traditional Arabic"/>
          <w:sz w:val="24"/>
          <w:szCs w:val="24"/>
        </w:rPr>
        <w:t xml:space="preserve"> ( – – – – –</w:t>
      </w:r>
    </w:p>
    <w:p w14:paraId="39E3C35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Terdapat juga huruf ) </w:t>
      </w:r>
      <w:r w:rsidRPr="00EF70A9">
        <w:rPr>
          <w:rFonts w:ascii="Traditional Arabic" w:hAnsi="Traditional Arabic" w:cs="Traditional Arabic"/>
          <w:sz w:val="24"/>
          <w:szCs w:val="24"/>
          <w:rtl/>
        </w:rPr>
        <w:t>ط</w:t>
      </w:r>
      <w:r w:rsidRPr="00EF70A9">
        <w:rPr>
          <w:rFonts w:ascii="Traditional Arabic" w:hAnsi="Traditional Arabic" w:cs="Traditional Arabic"/>
          <w:sz w:val="24"/>
          <w:szCs w:val="24"/>
        </w:rPr>
        <w:t xml:space="preserve"> ( yang </w:t>
      </w:r>
      <w:proofErr w:type="spellStart"/>
      <w:r w:rsidRPr="00EF70A9">
        <w:rPr>
          <w:rFonts w:ascii="Traditional Arabic" w:hAnsi="Traditional Arabic" w:cs="Traditional Arabic"/>
          <w:sz w:val="24"/>
          <w:szCs w:val="24"/>
        </w:rPr>
        <w:t>diidghamkan</w:t>
      </w:r>
      <w:proofErr w:type="spellEnd"/>
      <w:r w:rsidRPr="00EF70A9">
        <w:rPr>
          <w:rFonts w:ascii="Traditional Arabic" w:hAnsi="Traditional Arabic" w:cs="Traditional Arabic"/>
          <w:sz w:val="24"/>
          <w:szCs w:val="24"/>
        </w:rPr>
        <w:t xml:space="preserve"> ke dalam huruf ) </w:t>
      </w:r>
      <w:r w:rsidRPr="00EF70A9">
        <w:rPr>
          <w:rFonts w:ascii="Traditional Arabic" w:hAnsi="Traditional Arabic" w:cs="Traditional Arabic"/>
          <w:sz w:val="24"/>
          <w:szCs w:val="24"/>
          <w:rtl/>
        </w:rPr>
        <w:t>ت</w:t>
      </w:r>
      <w:r w:rsidRPr="00EF70A9">
        <w:rPr>
          <w:rFonts w:ascii="Traditional Arabic" w:hAnsi="Traditional Arabic" w:cs="Traditional Arabic"/>
          <w:sz w:val="24"/>
          <w:szCs w:val="24"/>
        </w:rPr>
        <w:t xml:space="preserve"> ( secara tidak sempurna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Naqis</w:t>
      </w:r>
      <w:proofErr w:type="spellEnd"/>
      <w:r w:rsidRPr="00EF70A9">
        <w:rPr>
          <w:rFonts w:ascii="Traditional Arabic" w:hAnsi="Traditional Arabic" w:cs="Traditional Arabic"/>
          <w:sz w:val="24"/>
          <w:szCs w:val="24"/>
        </w:rPr>
        <w:t xml:space="preserve">)10: ) </w:t>
      </w:r>
      <w:r w:rsidRPr="00EF70A9">
        <w:rPr>
          <w:rFonts w:ascii="Traditional Arabic" w:hAnsi="Traditional Arabic" w:cs="Traditional Arabic"/>
          <w:sz w:val="24"/>
          <w:szCs w:val="24"/>
          <w:rtl/>
        </w:rPr>
        <w:t>أَحَطتُ بَسَطتَ مَا فَ رَّطتُ مَا فَ رَّطتُمْ</w:t>
      </w:r>
      <w:r w:rsidRPr="00EF70A9">
        <w:rPr>
          <w:rFonts w:ascii="Traditional Arabic" w:hAnsi="Traditional Arabic" w:cs="Traditional Arabic"/>
          <w:sz w:val="24"/>
          <w:szCs w:val="24"/>
        </w:rPr>
        <w:t xml:space="preserve"> ( – – –</w:t>
      </w:r>
    </w:p>
    <w:p w14:paraId="71CA901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10 Mengekalkan sifat </w:t>
      </w:r>
      <w:proofErr w:type="spellStart"/>
      <w:r w:rsidRPr="00EF70A9">
        <w:rPr>
          <w:rFonts w:ascii="Traditional Arabic" w:hAnsi="Traditional Arabic" w:cs="Traditional Arabic"/>
          <w:sz w:val="24"/>
          <w:szCs w:val="24"/>
        </w:rPr>
        <w:t>itbaq</w:t>
      </w:r>
      <w:proofErr w:type="spellEnd"/>
      <w:r w:rsidRPr="00EF70A9">
        <w:rPr>
          <w:rFonts w:ascii="Traditional Arabic" w:hAnsi="Traditional Arabic" w:cs="Traditional Arabic"/>
          <w:sz w:val="24"/>
          <w:szCs w:val="24"/>
        </w:rPr>
        <w:t xml:space="preserve"> (kuat) yang ada pada huruf ) </w:t>
      </w:r>
      <w:r w:rsidRPr="00EF70A9">
        <w:rPr>
          <w:rFonts w:ascii="Traditional Arabic" w:hAnsi="Traditional Arabic" w:cs="Traditional Arabic"/>
          <w:sz w:val="24"/>
          <w:szCs w:val="24"/>
          <w:rtl/>
        </w:rPr>
        <w:t>ط</w:t>
      </w:r>
      <w:r w:rsidRPr="00EF70A9">
        <w:rPr>
          <w:rFonts w:ascii="Traditional Arabic" w:hAnsi="Traditional Arabic" w:cs="Traditional Arabic"/>
          <w:sz w:val="24"/>
          <w:szCs w:val="24"/>
        </w:rPr>
        <w:t xml:space="preserve"> ( .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Naqis</w:t>
      </w:r>
      <w:proofErr w:type="spellEnd"/>
      <w:r w:rsidRPr="00EF70A9">
        <w:rPr>
          <w:rFonts w:ascii="Traditional Arabic" w:hAnsi="Traditional Arabic" w:cs="Traditional Arabic"/>
          <w:sz w:val="24"/>
          <w:szCs w:val="24"/>
        </w:rPr>
        <w:t xml:space="preserve"> (tidak sempurna) tidak diletakkan tanda </w:t>
      </w:r>
      <w:proofErr w:type="spellStart"/>
      <w:r w:rsidRPr="00EF70A9">
        <w:rPr>
          <w:rFonts w:ascii="Traditional Arabic" w:hAnsi="Traditional Arabic" w:cs="Traditional Arabic"/>
          <w:sz w:val="24"/>
          <w:szCs w:val="24"/>
        </w:rPr>
        <w:t>syaddah</w:t>
      </w:r>
      <w:proofErr w:type="spellEnd"/>
      <w:r w:rsidRPr="00EF70A9">
        <w:rPr>
          <w:rFonts w:ascii="Traditional Arabic" w:hAnsi="Traditional Arabic" w:cs="Traditional Arabic"/>
          <w:sz w:val="24"/>
          <w:szCs w:val="24"/>
        </w:rPr>
        <w:t xml:space="preserve"> (sabdu) pada huruf yang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Manakala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Kamil (sempurna) diletakkan tanda </w:t>
      </w:r>
      <w:proofErr w:type="spellStart"/>
      <w:r w:rsidRPr="00EF70A9">
        <w:rPr>
          <w:rFonts w:ascii="Traditional Arabic" w:hAnsi="Traditional Arabic" w:cs="Traditional Arabic"/>
          <w:sz w:val="24"/>
          <w:szCs w:val="24"/>
        </w:rPr>
        <w:t>syaddah</w:t>
      </w:r>
      <w:proofErr w:type="spellEnd"/>
      <w:r w:rsidRPr="00EF70A9">
        <w:rPr>
          <w:rFonts w:ascii="Traditional Arabic" w:hAnsi="Traditional Arabic" w:cs="Traditional Arabic"/>
          <w:sz w:val="24"/>
          <w:szCs w:val="24"/>
        </w:rPr>
        <w:t xml:space="preserve"> padanya.</w:t>
      </w:r>
    </w:p>
    <w:p w14:paraId="0305A862"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Mutamasilain</w:t>
      </w:r>
      <w:proofErr w:type="spellEnd"/>
    </w:p>
    <w:p w14:paraId="0B1960BE"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Mutajanisain</w:t>
      </w:r>
      <w:proofErr w:type="spellEnd"/>
    </w:p>
    <w:p w14:paraId="67A101C9"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Mutaqoribain</w:t>
      </w:r>
      <w:proofErr w:type="spellEnd"/>
    </w:p>
    <w:p w14:paraId="26CE65A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571ED34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17</w:t>
      </w:r>
    </w:p>
    <w:p w14:paraId="549CC85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3.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Mutaqoribain</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إِدغَامٌ مُتَ قَارِبَ يْن</w:t>
      </w:r>
    </w:p>
    <w:p w14:paraId="1DBEF1F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bermaksud memasukkan. </w:t>
      </w:r>
      <w:proofErr w:type="spellStart"/>
      <w:r w:rsidRPr="00EF70A9">
        <w:rPr>
          <w:rFonts w:ascii="Traditional Arabic" w:hAnsi="Traditional Arabic" w:cs="Traditional Arabic"/>
          <w:sz w:val="24"/>
          <w:szCs w:val="24"/>
        </w:rPr>
        <w:t>Mutaqoribain</w:t>
      </w:r>
      <w:proofErr w:type="spellEnd"/>
      <w:r w:rsidRPr="00EF70A9">
        <w:rPr>
          <w:rFonts w:ascii="Traditional Arabic" w:hAnsi="Traditional Arabic" w:cs="Traditional Arabic"/>
          <w:sz w:val="24"/>
          <w:szCs w:val="24"/>
        </w:rPr>
        <w:t xml:space="preserve"> pula bermaksud dua huruf yang berhampiran sama pada </w:t>
      </w:r>
      <w:proofErr w:type="spellStart"/>
      <w:r w:rsidRPr="00EF70A9">
        <w:rPr>
          <w:rFonts w:ascii="Traditional Arabic" w:hAnsi="Traditional Arabic" w:cs="Traditional Arabic"/>
          <w:sz w:val="24"/>
          <w:szCs w:val="24"/>
        </w:rPr>
        <w:t>makhraj</w:t>
      </w:r>
      <w:proofErr w:type="spellEnd"/>
      <w:r w:rsidRPr="00EF70A9">
        <w:rPr>
          <w:rFonts w:ascii="Traditional Arabic" w:hAnsi="Traditional Arabic" w:cs="Traditional Arabic"/>
          <w:sz w:val="24"/>
          <w:szCs w:val="24"/>
        </w:rPr>
        <w:t xml:space="preserve"> dan juga sifat huruf.</w:t>
      </w:r>
    </w:p>
    <w:p w14:paraId="4154B52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 xml:space="preserve"> Mengikut Riwayat </w:t>
      </w:r>
      <w:proofErr w:type="spellStart"/>
      <w:r w:rsidRPr="00EF70A9">
        <w:rPr>
          <w:rFonts w:ascii="Traditional Arabic" w:hAnsi="Traditional Arabic" w:cs="Traditional Arabic"/>
          <w:sz w:val="24"/>
          <w:szCs w:val="24"/>
        </w:rPr>
        <w:t>Hafs</w:t>
      </w:r>
      <w:proofErr w:type="spellEnd"/>
      <w:r w:rsidRPr="00EF70A9">
        <w:rPr>
          <w:rFonts w:ascii="Traditional Arabic" w:hAnsi="Traditional Arabic" w:cs="Traditional Arabic"/>
          <w:sz w:val="24"/>
          <w:szCs w:val="24"/>
        </w:rPr>
        <w:t xml:space="preserve">, hukum ini hanya berlaku apabila huruf ) </w:t>
      </w:r>
      <w:r w:rsidRPr="00EF70A9">
        <w:rPr>
          <w:rFonts w:ascii="Traditional Arabic" w:hAnsi="Traditional Arabic" w:cs="Traditional Arabic"/>
          <w:sz w:val="24"/>
          <w:szCs w:val="24"/>
          <w:rtl/>
        </w:rPr>
        <w:t>ل</w:t>
      </w:r>
      <w:r w:rsidRPr="00EF70A9">
        <w:rPr>
          <w:rFonts w:ascii="Traditional Arabic" w:hAnsi="Traditional Arabic" w:cs="Traditional Arabic"/>
          <w:sz w:val="24"/>
          <w:szCs w:val="24"/>
        </w:rPr>
        <w:t xml:space="preserve"> ( dengan ) ) </w:t>
      </w:r>
      <w:r w:rsidRPr="00EF70A9">
        <w:rPr>
          <w:rFonts w:ascii="Traditional Arabic" w:hAnsi="Traditional Arabic" w:cs="Traditional Arabic"/>
          <w:sz w:val="24"/>
          <w:szCs w:val="24"/>
          <w:rtl/>
        </w:rPr>
        <w:t>ر</w:t>
      </w:r>
      <w:r w:rsidRPr="00EF70A9">
        <w:rPr>
          <w:rFonts w:ascii="Traditional Arabic" w:hAnsi="Traditional Arabic" w:cs="Traditional Arabic"/>
          <w:sz w:val="24"/>
          <w:szCs w:val="24"/>
        </w:rPr>
        <w:t xml:space="preserve"> , dan huruf ) </w:t>
      </w:r>
      <w:r w:rsidRPr="00EF70A9">
        <w:rPr>
          <w:rFonts w:ascii="Traditional Arabic" w:hAnsi="Traditional Arabic" w:cs="Traditional Arabic"/>
          <w:sz w:val="24"/>
          <w:szCs w:val="24"/>
          <w:rtl/>
        </w:rPr>
        <w:t>ق</w:t>
      </w:r>
      <w:r w:rsidRPr="00EF70A9">
        <w:rPr>
          <w:rFonts w:ascii="Traditional Arabic" w:hAnsi="Traditional Arabic" w:cs="Traditional Arabic"/>
          <w:sz w:val="24"/>
          <w:szCs w:val="24"/>
        </w:rPr>
        <w:t xml:space="preserve"> ( dengan ) </w:t>
      </w:r>
      <w:r w:rsidRPr="00EF70A9">
        <w:rPr>
          <w:rFonts w:ascii="Traditional Arabic" w:hAnsi="Traditional Arabic" w:cs="Traditional Arabic"/>
          <w:sz w:val="24"/>
          <w:szCs w:val="24"/>
          <w:rtl/>
        </w:rPr>
        <w:t>ك</w:t>
      </w:r>
      <w:r w:rsidRPr="00EF70A9">
        <w:rPr>
          <w:rFonts w:ascii="Traditional Arabic" w:hAnsi="Traditional Arabic" w:cs="Traditional Arabic"/>
          <w:sz w:val="24"/>
          <w:szCs w:val="24"/>
        </w:rPr>
        <w:t xml:space="preserve"> ( yang saling bertemu, maka cara bacaannya hendaklah </w:t>
      </w:r>
      <w:proofErr w:type="spellStart"/>
      <w:r w:rsidRPr="00EF70A9">
        <w:rPr>
          <w:rFonts w:ascii="Traditional Arabic" w:hAnsi="Traditional Arabic" w:cs="Traditional Arabic"/>
          <w:sz w:val="24"/>
          <w:szCs w:val="24"/>
        </w:rPr>
        <w:t>diidghamkan</w:t>
      </w:r>
      <w:proofErr w:type="spellEnd"/>
      <w:r w:rsidRPr="00EF70A9">
        <w:rPr>
          <w:rFonts w:ascii="Traditional Arabic" w:hAnsi="Traditional Arabic" w:cs="Traditional Arabic"/>
          <w:sz w:val="24"/>
          <w:szCs w:val="24"/>
        </w:rPr>
        <w:t xml:space="preserve"> huruf pertama ke dalam huruf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secara sempurna tanpa didengungkan.</w:t>
      </w:r>
    </w:p>
    <w:p w14:paraId="69B70DC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بَل رَّب كُمْ قُل رَّبِّي بَل رَّفَ عَه أَلَمْ نَخْلق كمْ</w:t>
      </w:r>
      <w:r w:rsidRPr="00EF70A9">
        <w:rPr>
          <w:rFonts w:ascii="Traditional Arabic" w:hAnsi="Traditional Arabic" w:cs="Traditional Arabic"/>
          <w:sz w:val="24"/>
          <w:szCs w:val="24"/>
        </w:rPr>
        <w:t xml:space="preserve"> ( – – –</w:t>
      </w:r>
    </w:p>
    <w:p w14:paraId="2E999A3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Terdapat satu tempat yang dikecualikan dari bacaan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iaitu: 11. Kerana ia dibaca dengan </w:t>
      </w:r>
      <w:proofErr w:type="spellStart"/>
      <w:r w:rsidRPr="00EF70A9">
        <w:rPr>
          <w:rFonts w:ascii="Traditional Arabic" w:hAnsi="Traditional Arabic" w:cs="Traditional Arabic"/>
          <w:sz w:val="24"/>
          <w:szCs w:val="24"/>
        </w:rPr>
        <w:t>saktah</w:t>
      </w:r>
      <w:proofErr w:type="spellEnd"/>
      <w:r w:rsidRPr="00EF70A9">
        <w:rPr>
          <w:rFonts w:ascii="Traditional Arabic" w:hAnsi="Traditional Arabic" w:cs="Traditional Arabic"/>
          <w:sz w:val="24"/>
          <w:szCs w:val="24"/>
        </w:rPr>
        <w:t>.</w:t>
      </w:r>
    </w:p>
    <w:p w14:paraId="55BDE58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JENIS-JENIS MAD</w:t>
      </w:r>
    </w:p>
    <w:p w14:paraId="711C4D8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11 Surah </w:t>
      </w:r>
      <w:proofErr w:type="spellStart"/>
      <w:r w:rsidRPr="00EF70A9">
        <w:rPr>
          <w:rFonts w:ascii="Traditional Arabic" w:hAnsi="Traditional Arabic" w:cs="Traditional Arabic"/>
          <w:sz w:val="24"/>
          <w:szCs w:val="24"/>
        </w:rPr>
        <w:t>Al-Muthaffifin</w:t>
      </w:r>
      <w:proofErr w:type="spellEnd"/>
      <w:r w:rsidRPr="00EF70A9">
        <w:rPr>
          <w:rFonts w:ascii="Traditional Arabic" w:hAnsi="Traditional Arabic" w:cs="Traditional Arabic"/>
          <w:sz w:val="24"/>
          <w:szCs w:val="24"/>
        </w:rPr>
        <w:t>: 14</w:t>
      </w:r>
    </w:p>
    <w:p w14:paraId="65D819A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Mad Asli</w:t>
      </w:r>
    </w:p>
    <w:p w14:paraId="2E5DDAA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Mad </w:t>
      </w:r>
      <w:proofErr w:type="spellStart"/>
      <w:r w:rsidRPr="00EF70A9">
        <w:rPr>
          <w:rFonts w:ascii="Traditional Arabic" w:hAnsi="Traditional Arabic" w:cs="Traditional Arabic"/>
          <w:sz w:val="24"/>
          <w:szCs w:val="24"/>
        </w:rPr>
        <w:t>Far’i</w:t>
      </w:r>
      <w:proofErr w:type="spellEnd"/>
    </w:p>
    <w:p w14:paraId="6199826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Mad ‘</w:t>
      </w:r>
      <w:proofErr w:type="spellStart"/>
      <w:r w:rsidRPr="00EF70A9">
        <w:rPr>
          <w:rFonts w:ascii="Traditional Arabic" w:hAnsi="Traditional Arabic" w:cs="Traditional Arabic"/>
          <w:sz w:val="24"/>
          <w:szCs w:val="24"/>
        </w:rPr>
        <w:t>Iwadh</w:t>
      </w:r>
      <w:proofErr w:type="spellEnd"/>
    </w:p>
    <w:p w14:paraId="592D2F9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Mad Badal</w:t>
      </w:r>
    </w:p>
    <w:p w14:paraId="3587A33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Mad </w:t>
      </w:r>
      <w:proofErr w:type="spellStart"/>
      <w:r w:rsidRPr="00EF70A9">
        <w:rPr>
          <w:rFonts w:ascii="Traditional Arabic" w:hAnsi="Traditional Arabic" w:cs="Traditional Arabic"/>
          <w:sz w:val="24"/>
          <w:szCs w:val="24"/>
        </w:rPr>
        <w:t>Tamkin</w:t>
      </w:r>
      <w:proofErr w:type="spellEnd"/>
    </w:p>
    <w:p w14:paraId="2F8CB23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Mad Silah </w:t>
      </w:r>
      <w:proofErr w:type="spellStart"/>
      <w:r w:rsidRPr="00EF70A9">
        <w:rPr>
          <w:rFonts w:ascii="Traditional Arabic" w:hAnsi="Traditional Arabic" w:cs="Traditional Arabic"/>
          <w:sz w:val="24"/>
          <w:szCs w:val="24"/>
        </w:rPr>
        <w:t>Qasirah</w:t>
      </w:r>
      <w:proofErr w:type="spellEnd"/>
    </w:p>
    <w:p w14:paraId="439DEE4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Mad Jaiz </w:t>
      </w:r>
      <w:proofErr w:type="spellStart"/>
      <w:r w:rsidRPr="00EF70A9">
        <w:rPr>
          <w:rFonts w:ascii="Traditional Arabic" w:hAnsi="Traditional Arabic" w:cs="Traditional Arabic"/>
          <w:sz w:val="24"/>
          <w:szCs w:val="24"/>
        </w:rPr>
        <w:t>Munfasil</w:t>
      </w:r>
      <w:proofErr w:type="spellEnd"/>
    </w:p>
    <w:p w14:paraId="1CC9FA4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Mad Wajib </w:t>
      </w:r>
      <w:proofErr w:type="spellStart"/>
      <w:r w:rsidRPr="00EF70A9">
        <w:rPr>
          <w:rFonts w:ascii="Traditional Arabic" w:hAnsi="Traditional Arabic" w:cs="Traditional Arabic"/>
          <w:sz w:val="24"/>
          <w:szCs w:val="24"/>
        </w:rPr>
        <w:t>Muttasil</w:t>
      </w:r>
      <w:proofErr w:type="spellEnd"/>
    </w:p>
    <w:p w14:paraId="0B930DE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Mad Lin</w:t>
      </w:r>
    </w:p>
    <w:p w14:paraId="2389DCF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Mad Silah </w:t>
      </w:r>
      <w:proofErr w:type="spellStart"/>
      <w:r w:rsidRPr="00EF70A9">
        <w:rPr>
          <w:rFonts w:ascii="Traditional Arabic" w:hAnsi="Traditional Arabic" w:cs="Traditional Arabic"/>
          <w:sz w:val="24"/>
          <w:szCs w:val="24"/>
        </w:rPr>
        <w:t>Thowilah</w:t>
      </w:r>
      <w:proofErr w:type="spellEnd"/>
    </w:p>
    <w:p w14:paraId="7AEDEAF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Huruf Hamzah </w:t>
      </w:r>
      <w:r w:rsidRPr="00EF70A9">
        <w:rPr>
          <w:rFonts w:ascii="Traditional Arabic" w:hAnsi="Traditional Arabic" w:cs="Traditional Arabic"/>
          <w:sz w:val="24"/>
          <w:szCs w:val="24"/>
          <w:rtl/>
        </w:rPr>
        <w:t>ء</w:t>
      </w:r>
    </w:p>
    <w:p w14:paraId="145B97F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Sukun</w:t>
      </w:r>
    </w:p>
    <w:p w14:paraId="18E0B16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Mad Lazim</w:t>
      </w:r>
    </w:p>
    <w:p w14:paraId="7F0350E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Mad ‘</w:t>
      </w:r>
      <w:proofErr w:type="spellStart"/>
      <w:r w:rsidRPr="00EF70A9">
        <w:rPr>
          <w:rFonts w:ascii="Traditional Arabic" w:hAnsi="Traditional Arabic" w:cs="Traditional Arabic"/>
          <w:sz w:val="24"/>
          <w:szCs w:val="24"/>
        </w:rPr>
        <w:t>Aridh</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Lissukun</w:t>
      </w:r>
      <w:proofErr w:type="spellEnd"/>
    </w:p>
    <w:p w14:paraId="3D439180"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Harfi</w:t>
      </w:r>
      <w:proofErr w:type="spellEnd"/>
    </w:p>
    <w:p w14:paraId="64319E69"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Kalimi</w:t>
      </w:r>
      <w:proofErr w:type="spellEnd"/>
    </w:p>
    <w:p w14:paraId="5E9703D9"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Muthaqqal</w:t>
      </w:r>
      <w:proofErr w:type="spellEnd"/>
    </w:p>
    <w:p w14:paraId="627B96A3"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Mukhaffaf</w:t>
      </w:r>
      <w:proofErr w:type="spellEnd"/>
    </w:p>
    <w:p w14:paraId="3A4EE041"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Mukhaffaf</w:t>
      </w:r>
      <w:proofErr w:type="spellEnd"/>
    </w:p>
    <w:p w14:paraId="7EFDECCF"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lastRenderedPageBreak/>
        <w:t>Muthaqqal</w:t>
      </w:r>
      <w:proofErr w:type="spellEnd"/>
    </w:p>
    <w:p w14:paraId="6E72C12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Mad </w:t>
      </w:r>
      <w:proofErr w:type="spellStart"/>
      <w:r w:rsidRPr="00EF70A9">
        <w:rPr>
          <w:rFonts w:ascii="Traditional Arabic" w:hAnsi="Traditional Arabic" w:cs="Traditional Arabic"/>
          <w:sz w:val="24"/>
          <w:szCs w:val="24"/>
        </w:rPr>
        <w:t>Faarq</w:t>
      </w:r>
      <w:proofErr w:type="spellEnd"/>
    </w:p>
    <w:p w14:paraId="4369BE7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4ABD342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18</w:t>
      </w:r>
    </w:p>
    <w:p w14:paraId="578669E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Erti Mad ialah bacaan panjang, atau memanjangkan suara pada sesuatu bacaan. Terdapat 3 huruf mad, iaitu: </w:t>
      </w:r>
      <w:r w:rsidRPr="00EF70A9">
        <w:rPr>
          <w:rFonts w:ascii="Traditional Arabic" w:hAnsi="Traditional Arabic" w:cs="Traditional Arabic"/>
          <w:sz w:val="24"/>
          <w:szCs w:val="24"/>
          <w:rtl/>
        </w:rPr>
        <w:t>ا و ي</w:t>
      </w:r>
      <w:r w:rsidRPr="00EF70A9">
        <w:rPr>
          <w:rFonts w:ascii="Traditional Arabic" w:hAnsi="Traditional Arabic" w:cs="Traditional Arabic"/>
          <w:sz w:val="24"/>
          <w:szCs w:val="24"/>
        </w:rPr>
        <w:t xml:space="preserve"> . Mad terbahagi kepada 2 pembahagian besar, iaitu Mad Asli dan Mad </w:t>
      </w:r>
      <w:proofErr w:type="spellStart"/>
      <w:r w:rsidRPr="00EF70A9">
        <w:rPr>
          <w:rFonts w:ascii="Traditional Arabic" w:hAnsi="Traditional Arabic" w:cs="Traditional Arabic"/>
          <w:sz w:val="24"/>
          <w:szCs w:val="24"/>
        </w:rPr>
        <w:t>Far’i</w:t>
      </w:r>
      <w:proofErr w:type="spellEnd"/>
      <w:r w:rsidRPr="00EF70A9">
        <w:rPr>
          <w:rFonts w:ascii="Traditional Arabic" w:hAnsi="Traditional Arabic" w:cs="Traditional Arabic"/>
          <w:sz w:val="24"/>
          <w:szCs w:val="24"/>
        </w:rPr>
        <w:t xml:space="preserve">. Mad Asli12 bermaksud asal, ia merujuk kepada bacaan panjang yang tetap dengan kadar 2 harakat sahaja. Mad </w:t>
      </w:r>
      <w:proofErr w:type="spellStart"/>
      <w:r w:rsidRPr="00EF70A9">
        <w:rPr>
          <w:rFonts w:ascii="Traditional Arabic" w:hAnsi="Traditional Arabic" w:cs="Traditional Arabic"/>
          <w:sz w:val="24"/>
          <w:szCs w:val="24"/>
        </w:rPr>
        <w:t>Far’i</w:t>
      </w:r>
      <w:proofErr w:type="spellEnd"/>
      <w:r w:rsidRPr="00EF70A9">
        <w:rPr>
          <w:rFonts w:ascii="Traditional Arabic" w:hAnsi="Traditional Arabic" w:cs="Traditional Arabic"/>
          <w:sz w:val="24"/>
          <w:szCs w:val="24"/>
        </w:rPr>
        <w:t xml:space="preserve"> pula bermaksud cabang, ia merujuk kepada bacaan panjang yang pelbagai atau melebihi 2 harakat.</w:t>
      </w:r>
    </w:p>
    <w:p w14:paraId="5A98889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 Mad Wajib </w:t>
      </w:r>
      <w:proofErr w:type="spellStart"/>
      <w:r w:rsidRPr="00EF70A9">
        <w:rPr>
          <w:rFonts w:ascii="Traditional Arabic" w:hAnsi="Traditional Arabic" w:cs="Traditional Arabic"/>
          <w:sz w:val="24"/>
          <w:szCs w:val="24"/>
        </w:rPr>
        <w:t>Muttasil</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مَد وَاجِب مُتَّصِل</w:t>
      </w:r>
      <w:r w:rsidRPr="00EF70A9">
        <w:rPr>
          <w:rFonts w:ascii="Traditional Arabic" w:hAnsi="Traditional Arabic" w:cs="Traditional Arabic"/>
          <w:sz w:val="24"/>
          <w:szCs w:val="24"/>
        </w:rPr>
        <w:t xml:space="preserve"> (</w:t>
      </w:r>
    </w:p>
    <w:p w14:paraId="28BC2CD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Muttasil</w:t>
      </w:r>
      <w:proofErr w:type="spellEnd"/>
      <w:r w:rsidRPr="00EF70A9">
        <w:rPr>
          <w:rFonts w:ascii="Traditional Arabic" w:hAnsi="Traditional Arabic" w:cs="Traditional Arabic"/>
          <w:sz w:val="24"/>
          <w:szCs w:val="24"/>
        </w:rPr>
        <w:t xml:space="preserve"> bermaksud bersambung atau berantai. Mad ini berlaku apabila salah satu daripada huruf mad bertemu dengan huruf hamzah dalam satu perkataan. Dibaca panjang 4, 5, atau 6 harakat.</w:t>
      </w:r>
    </w:p>
    <w:p w14:paraId="5611323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وَجَآء سَوَآءٌ مَآء يَشَآءُ</w:t>
      </w:r>
      <w:r w:rsidRPr="00EF70A9">
        <w:rPr>
          <w:rFonts w:ascii="Traditional Arabic" w:hAnsi="Traditional Arabic" w:cs="Traditional Arabic"/>
          <w:sz w:val="24"/>
          <w:szCs w:val="24"/>
        </w:rPr>
        <w:t xml:space="preserve"> ( – – –</w:t>
      </w:r>
    </w:p>
    <w:p w14:paraId="6CC00FF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2. Mad Jaiz </w:t>
      </w:r>
      <w:proofErr w:type="spellStart"/>
      <w:r w:rsidRPr="00EF70A9">
        <w:rPr>
          <w:rFonts w:ascii="Traditional Arabic" w:hAnsi="Traditional Arabic" w:cs="Traditional Arabic"/>
          <w:sz w:val="24"/>
          <w:szCs w:val="24"/>
        </w:rPr>
        <w:t>Munfasil</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مَد جَائِزٌ مُنْ فَصِل</w:t>
      </w:r>
      <w:r w:rsidRPr="00EF70A9">
        <w:rPr>
          <w:rFonts w:ascii="Traditional Arabic" w:hAnsi="Traditional Arabic" w:cs="Traditional Arabic"/>
          <w:sz w:val="24"/>
          <w:szCs w:val="24"/>
        </w:rPr>
        <w:t xml:space="preserve"> (</w:t>
      </w:r>
    </w:p>
    <w:p w14:paraId="1F325CF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Munfasil</w:t>
      </w:r>
      <w:proofErr w:type="spellEnd"/>
      <w:r w:rsidRPr="00EF70A9">
        <w:rPr>
          <w:rFonts w:ascii="Traditional Arabic" w:hAnsi="Traditional Arabic" w:cs="Traditional Arabic"/>
          <w:sz w:val="24"/>
          <w:szCs w:val="24"/>
        </w:rPr>
        <w:t xml:space="preserve"> bermaksud berpisah. Mad ini berlaku apabila salah satu daripada huruf mad bertemu dengan huruf hamzah dalam dua perkataan yang berlainan. Dibaca panjang 4</w:t>
      </w:r>
    </w:p>
    <w:p w14:paraId="6A25338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atau 5 harakat.</w:t>
      </w:r>
    </w:p>
    <w:p w14:paraId="30371DB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لََ أُقْسِمُ إِنَّآ أَنزَلْنَاه وَمَآأَدْرَاكَ وَإِذَآ أَرَادَ</w:t>
      </w:r>
      <w:r w:rsidRPr="00EF70A9">
        <w:rPr>
          <w:rFonts w:ascii="Traditional Arabic" w:hAnsi="Traditional Arabic" w:cs="Traditional Arabic"/>
          <w:sz w:val="24"/>
          <w:szCs w:val="24"/>
        </w:rPr>
        <w:t xml:space="preserve"> ( – – –</w:t>
      </w:r>
    </w:p>
    <w:p w14:paraId="4D7C7EA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3. Mad ‘</w:t>
      </w:r>
      <w:proofErr w:type="spellStart"/>
      <w:r w:rsidRPr="00EF70A9">
        <w:rPr>
          <w:rFonts w:ascii="Traditional Arabic" w:hAnsi="Traditional Arabic" w:cs="Traditional Arabic"/>
          <w:sz w:val="24"/>
          <w:szCs w:val="24"/>
        </w:rPr>
        <w:t>Aridh</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Lissukun</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مَد عَارِضٌ لِل سكُون</w:t>
      </w:r>
      <w:r w:rsidRPr="00EF70A9">
        <w:rPr>
          <w:rFonts w:ascii="Traditional Arabic" w:hAnsi="Traditional Arabic" w:cs="Traditional Arabic"/>
          <w:sz w:val="24"/>
          <w:szCs w:val="24"/>
        </w:rPr>
        <w:t>(</w:t>
      </w:r>
    </w:p>
    <w:p w14:paraId="3C139FD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Bermaksud Mad yang mendatang kerana sukun. Ia berlaku apabila selepas mad asli ada satu huruf yang berbaris, dan huruf tersebut </w:t>
      </w:r>
      <w:proofErr w:type="spellStart"/>
      <w:r w:rsidRPr="00EF70A9">
        <w:rPr>
          <w:rFonts w:ascii="Traditional Arabic" w:hAnsi="Traditional Arabic" w:cs="Traditional Arabic"/>
          <w:sz w:val="24"/>
          <w:szCs w:val="24"/>
        </w:rPr>
        <w:t>disukunkan</w:t>
      </w:r>
      <w:proofErr w:type="spellEnd"/>
      <w:r w:rsidRPr="00EF70A9">
        <w:rPr>
          <w:rFonts w:ascii="Traditional Arabic" w:hAnsi="Traditional Arabic" w:cs="Traditional Arabic"/>
          <w:sz w:val="24"/>
          <w:szCs w:val="24"/>
        </w:rPr>
        <w:t xml:space="preserve"> kerana waqaf (berhenti).</w:t>
      </w:r>
    </w:p>
    <w:p w14:paraId="57E7C66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Dibaca dengan kadar 2, 4 atau 6 harakat ketika waqaf. Sekiranya tidak </w:t>
      </w:r>
      <w:proofErr w:type="spellStart"/>
      <w:r w:rsidRPr="00EF70A9">
        <w:rPr>
          <w:rFonts w:ascii="Traditional Arabic" w:hAnsi="Traditional Arabic" w:cs="Traditional Arabic"/>
          <w:sz w:val="24"/>
          <w:szCs w:val="24"/>
        </w:rPr>
        <w:t>diwaqafkan</w:t>
      </w:r>
      <w:proofErr w:type="spellEnd"/>
      <w:r w:rsidRPr="00EF70A9">
        <w:rPr>
          <w:rFonts w:ascii="Traditional Arabic" w:hAnsi="Traditional Arabic" w:cs="Traditional Arabic"/>
          <w:sz w:val="24"/>
          <w:szCs w:val="24"/>
        </w:rPr>
        <w:t>, maka hukumnya kembali seperti hukum asal mad asli.</w:t>
      </w:r>
    </w:p>
    <w:p w14:paraId="71B372A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الْعَالَمِ ينَ الرَّحِ يمِ نَسْتَعِ ينُ الْمُسْتَقِيمَ</w:t>
      </w:r>
      <w:r w:rsidRPr="00EF70A9">
        <w:rPr>
          <w:rFonts w:ascii="Traditional Arabic" w:hAnsi="Traditional Arabic" w:cs="Traditional Arabic"/>
          <w:sz w:val="24"/>
          <w:szCs w:val="24"/>
        </w:rPr>
        <w:t xml:space="preserve"> ( – – –</w:t>
      </w:r>
    </w:p>
    <w:p w14:paraId="0C432A1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12 Sebelum huruf ( </w:t>
      </w:r>
      <w:r w:rsidRPr="00EF70A9">
        <w:rPr>
          <w:rFonts w:ascii="Traditional Arabic" w:hAnsi="Traditional Arabic" w:cs="Traditional Arabic"/>
          <w:sz w:val="24"/>
          <w:szCs w:val="24"/>
          <w:rtl/>
        </w:rPr>
        <w:t>ا</w:t>
      </w:r>
      <w:r w:rsidRPr="00EF70A9">
        <w:rPr>
          <w:rFonts w:ascii="Traditional Arabic" w:hAnsi="Traditional Arabic" w:cs="Traditional Arabic"/>
          <w:sz w:val="24"/>
          <w:szCs w:val="24"/>
        </w:rPr>
        <w:t xml:space="preserve"> ) berbaris </w:t>
      </w:r>
      <w:proofErr w:type="spellStart"/>
      <w:r w:rsidRPr="00EF70A9">
        <w:rPr>
          <w:rFonts w:ascii="Traditional Arabic" w:hAnsi="Traditional Arabic" w:cs="Traditional Arabic"/>
          <w:sz w:val="24"/>
          <w:szCs w:val="24"/>
        </w:rPr>
        <w:t>fathah</w:t>
      </w:r>
      <w:proofErr w:type="spellEnd"/>
      <w:r w:rsidRPr="00EF70A9">
        <w:rPr>
          <w:rFonts w:ascii="Traditional Arabic" w:hAnsi="Traditional Arabic" w:cs="Traditional Arabic"/>
          <w:sz w:val="24"/>
          <w:szCs w:val="24"/>
        </w:rPr>
        <w:t xml:space="preserve">. Sebelum huruf ( </w:t>
      </w:r>
      <w:r w:rsidRPr="00EF70A9">
        <w:rPr>
          <w:rFonts w:ascii="Traditional Arabic" w:hAnsi="Traditional Arabic" w:cs="Traditional Arabic"/>
          <w:sz w:val="24"/>
          <w:szCs w:val="24"/>
          <w:rtl/>
        </w:rPr>
        <w:t>ي</w:t>
      </w:r>
      <w:r w:rsidRPr="00EF70A9">
        <w:rPr>
          <w:rFonts w:ascii="Traditional Arabic" w:hAnsi="Traditional Arabic" w:cs="Traditional Arabic"/>
          <w:sz w:val="24"/>
          <w:szCs w:val="24"/>
        </w:rPr>
        <w:t xml:space="preserve"> ) berbaris kasrah. Sebelum huruf ( </w:t>
      </w:r>
      <w:r w:rsidRPr="00EF70A9">
        <w:rPr>
          <w:rFonts w:ascii="Traditional Arabic" w:hAnsi="Traditional Arabic" w:cs="Traditional Arabic"/>
          <w:sz w:val="24"/>
          <w:szCs w:val="24"/>
          <w:rtl/>
        </w:rPr>
        <w:t>و</w:t>
      </w:r>
      <w:r w:rsidRPr="00EF70A9">
        <w:rPr>
          <w:rFonts w:ascii="Traditional Arabic" w:hAnsi="Traditional Arabic" w:cs="Traditional Arabic"/>
          <w:sz w:val="24"/>
          <w:szCs w:val="24"/>
        </w:rPr>
        <w:t xml:space="preserve"> ) berbaris </w:t>
      </w:r>
      <w:proofErr w:type="spellStart"/>
      <w:r w:rsidRPr="00EF70A9">
        <w:rPr>
          <w:rFonts w:ascii="Traditional Arabic" w:hAnsi="Traditional Arabic" w:cs="Traditional Arabic"/>
          <w:sz w:val="24"/>
          <w:szCs w:val="24"/>
        </w:rPr>
        <w:t>Dhommah</w:t>
      </w:r>
      <w:proofErr w:type="spellEnd"/>
      <w:r w:rsidRPr="00EF70A9">
        <w:rPr>
          <w:rFonts w:ascii="Traditional Arabic" w:hAnsi="Traditional Arabic" w:cs="Traditional Arabic"/>
          <w:sz w:val="24"/>
          <w:szCs w:val="24"/>
        </w:rPr>
        <w:t xml:space="preserve">. Dibaca panjang 2 harakat. Nama lain bagi Mad Asli ialah Mad </w:t>
      </w:r>
      <w:proofErr w:type="spellStart"/>
      <w:r w:rsidRPr="00EF70A9">
        <w:rPr>
          <w:rFonts w:ascii="Traditional Arabic" w:hAnsi="Traditional Arabic" w:cs="Traditional Arabic"/>
          <w:sz w:val="24"/>
          <w:szCs w:val="24"/>
        </w:rPr>
        <w:t>Thobi’i</w:t>
      </w:r>
      <w:proofErr w:type="spellEnd"/>
      <w:r w:rsidRPr="00EF70A9">
        <w:rPr>
          <w:rFonts w:ascii="Traditional Arabic" w:hAnsi="Traditional Arabic" w:cs="Traditional Arabic"/>
          <w:sz w:val="24"/>
          <w:szCs w:val="24"/>
        </w:rPr>
        <w:t xml:space="preserve">. Contoh: ) </w:t>
      </w:r>
      <w:r w:rsidRPr="00EF70A9">
        <w:rPr>
          <w:rFonts w:ascii="Traditional Arabic" w:hAnsi="Traditional Arabic" w:cs="Traditional Arabic"/>
          <w:sz w:val="24"/>
          <w:szCs w:val="24"/>
          <w:rtl/>
        </w:rPr>
        <w:t>نُوحِيهَا</w:t>
      </w:r>
      <w:r w:rsidRPr="00EF70A9">
        <w:rPr>
          <w:rFonts w:ascii="Traditional Arabic" w:hAnsi="Traditional Arabic" w:cs="Traditional Arabic"/>
          <w:sz w:val="24"/>
          <w:szCs w:val="24"/>
        </w:rPr>
        <w:t xml:space="preserve"> (</w:t>
      </w:r>
    </w:p>
    <w:p w14:paraId="07B2AD1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6CA6308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19</w:t>
      </w:r>
    </w:p>
    <w:p w14:paraId="3EA1871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4. Mad Lin ) )</w:t>
      </w:r>
      <w:r w:rsidRPr="00EF70A9">
        <w:rPr>
          <w:rFonts w:ascii="Traditional Arabic" w:hAnsi="Traditional Arabic" w:cs="Traditional Arabic"/>
          <w:sz w:val="24"/>
          <w:szCs w:val="24"/>
          <w:rtl/>
        </w:rPr>
        <w:t>مَد لِينٌ</w:t>
      </w:r>
    </w:p>
    <w:p w14:paraId="55C8263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Lin bermaksud lembut. Hanya berlaku pada dua huruf mad sahaja, iaitu: ( </w:t>
      </w:r>
      <w:r w:rsidRPr="00EF70A9">
        <w:rPr>
          <w:rFonts w:ascii="Traditional Arabic" w:hAnsi="Traditional Arabic" w:cs="Traditional Arabic"/>
          <w:sz w:val="24"/>
          <w:szCs w:val="24"/>
          <w:rtl/>
        </w:rPr>
        <w:t>يْ</w:t>
      </w:r>
      <w:r w:rsidRPr="00EF70A9">
        <w:rPr>
          <w:rFonts w:ascii="Traditional Arabic" w:hAnsi="Traditional Arabic" w:cs="Traditional Arabic"/>
          <w:sz w:val="24"/>
          <w:szCs w:val="24"/>
        </w:rPr>
        <w:t xml:space="preserve"> ) dan ( </w:t>
      </w:r>
      <w:r w:rsidRPr="00EF70A9">
        <w:rPr>
          <w:rFonts w:ascii="Traditional Arabic" w:hAnsi="Traditional Arabic" w:cs="Traditional Arabic"/>
          <w:sz w:val="24"/>
          <w:szCs w:val="24"/>
          <w:rtl/>
        </w:rPr>
        <w:t>وْ</w:t>
      </w:r>
      <w:r w:rsidRPr="00EF70A9">
        <w:rPr>
          <w:rFonts w:ascii="Traditional Arabic" w:hAnsi="Traditional Arabic" w:cs="Traditional Arabic"/>
          <w:sz w:val="24"/>
          <w:szCs w:val="24"/>
        </w:rPr>
        <w:t xml:space="preserve"> ). Sebelum dua huruf tersebut mestilah berbaris </w:t>
      </w:r>
      <w:proofErr w:type="spellStart"/>
      <w:r w:rsidRPr="00EF70A9">
        <w:rPr>
          <w:rFonts w:ascii="Traditional Arabic" w:hAnsi="Traditional Arabic" w:cs="Traditional Arabic"/>
          <w:sz w:val="24"/>
          <w:szCs w:val="24"/>
        </w:rPr>
        <w:t>fathah</w:t>
      </w:r>
      <w:proofErr w:type="spellEnd"/>
      <w:r w:rsidRPr="00EF70A9">
        <w:rPr>
          <w:rFonts w:ascii="Traditional Arabic" w:hAnsi="Traditional Arabic" w:cs="Traditional Arabic"/>
          <w:sz w:val="24"/>
          <w:szCs w:val="24"/>
        </w:rPr>
        <w:t xml:space="preserve">, dan selepasnya terdapat satu huruf yang berbaris. Ia terjadi apabila </w:t>
      </w:r>
      <w:proofErr w:type="spellStart"/>
      <w:r w:rsidRPr="00EF70A9">
        <w:rPr>
          <w:rFonts w:ascii="Traditional Arabic" w:hAnsi="Traditional Arabic" w:cs="Traditional Arabic"/>
          <w:sz w:val="24"/>
          <w:szCs w:val="24"/>
        </w:rPr>
        <w:t>mewaqafkan</w:t>
      </w:r>
      <w:proofErr w:type="spellEnd"/>
      <w:r w:rsidRPr="00EF70A9">
        <w:rPr>
          <w:rFonts w:ascii="Traditional Arabic" w:hAnsi="Traditional Arabic" w:cs="Traditional Arabic"/>
          <w:sz w:val="24"/>
          <w:szCs w:val="24"/>
        </w:rPr>
        <w:t xml:space="preserve"> huruf yang terakhir selepas huruf mad tersebut.</w:t>
      </w:r>
    </w:p>
    <w:p w14:paraId="7A6DFF6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Dibaca dengan kadar 2, 4 atau 6 harakat ketika waqaf. Sekiranya disambungkan bacaan, maka gugurlah hukum mad di situ.</w:t>
      </w:r>
    </w:p>
    <w:p w14:paraId="68EC68A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خَوْفٍ الْبَ يْتِ قُ رَيْشٍ نَ وْمٌ</w:t>
      </w:r>
      <w:r w:rsidRPr="00EF70A9">
        <w:rPr>
          <w:rFonts w:ascii="Traditional Arabic" w:hAnsi="Traditional Arabic" w:cs="Traditional Arabic"/>
          <w:sz w:val="24"/>
          <w:szCs w:val="24"/>
        </w:rPr>
        <w:t xml:space="preserve"> ( – – –</w:t>
      </w:r>
    </w:p>
    <w:p w14:paraId="50771B0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5. Mad ‘</w:t>
      </w:r>
      <w:proofErr w:type="spellStart"/>
      <w:r w:rsidRPr="00EF70A9">
        <w:rPr>
          <w:rFonts w:ascii="Traditional Arabic" w:hAnsi="Traditional Arabic" w:cs="Traditional Arabic"/>
          <w:sz w:val="24"/>
          <w:szCs w:val="24"/>
        </w:rPr>
        <w:t>Iwadh</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مَد عِوَضٌ</w:t>
      </w:r>
      <w:r w:rsidRPr="00EF70A9">
        <w:rPr>
          <w:rFonts w:ascii="Traditional Arabic" w:hAnsi="Traditional Arabic" w:cs="Traditional Arabic"/>
          <w:sz w:val="24"/>
          <w:szCs w:val="24"/>
        </w:rPr>
        <w:t xml:space="preserve"> (</w:t>
      </w:r>
    </w:p>
    <w:p w14:paraId="0455491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w:t>
      </w:r>
      <w:proofErr w:type="spellStart"/>
      <w:r w:rsidRPr="00EF70A9">
        <w:rPr>
          <w:rFonts w:ascii="Traditional Arabic" w:hAnsi="Traditional Arabic" w:cs="Traditional Arabic"/>
          <w:sz w:val="24"/>
          <w:szCs w:val="24"/>
        </w:rPr>
        <w:t>Iwadh</w:t>
      </w:r>
      <w:proofErr w:type="spellEnd"/>
      <w:r w:rsidRPr="00EF70A9">
        <w:rPr>
          <w:rFonts w:ascii="Traditional Arabic" w:hAnsi="Traditional Arabic" w:cs="Traditional Arabic"/>
          <w:sz w:val="24"/>
          <w:szCs w:val="24"/>
        </w:rPr>
        <w:t xml:space="preserve"> bermaksud gantian atau tukaran. Mad ini terjadi apabila </w:t>
      </w:r>
      <w:proofErr w:type="spellStart"/>
      <w:r w:rsidRPr="00EF70A9">
        <w:rPr>
          <w:rFonts w:ascii="Traditional Arabic" w:hAnsi="Traditional Arabic" w:cs="Traditional Arabic"/>
          <w:sz w:val="24"/>
          <w:szCs w:val="24"/>
        </w:rPr>
        <w:t>mewaqafkan</w:t>
      </w:r>
      <w:proofErr w:type="spellEnd"/>
      <w:r w:rsidRPr="00EF70A9">
        <w:rPr>
          <w:rFonts w:ascii="Traditional Arabic" w:hAnsi="Traditional Arabic" w:cs="Traditional Arabic"/>
          <w:sz w:val="24"/>
          <w:szCs w:val="24"/>
        </w:rPr>
        <w:t xml:space="preserve"> bacaan pada akhir kalimah yang terdapat huruf berbaris </w:t>
      </w:r>
      <w:proofErr w:type="spellStart"/>
      <w:r w:rsidRPr="00EF70A9">
        <w:rPr>
          <w:rFonts w:ascii="Traditional Arabic" w:hAnsi="Traditional Arabic" w:cs="Traditional Arabic"/>
          <w:sz w:val="24"/>
          <w:szCs w:val="24"/>
        </w:rPr>
        <w:t>fathatain</w:t>
      </w:r>
      <w:proofErr w:type="spellEnd"/>
      <w:r w:rsidRPr="00EF70A9">
        <w:rPr>
          <w:rFonts w:ascii="Traditional Arabic" w:hAnsi="Traditional Arabic" w:cs="Traditional Arabic"/>
          <w:sz w:val="24"/>
          <w:szCs w:val="24"/>
        </w:rPr>
        <w:t xml:space="preserve"> (baris dua di atas). Cara bacaannya ialah dengan menggugurkan bunyi tanwin dan menggantikannya dengan sebutan </w:t>
      </w:r>
      <w:proofErr w:type="spellStart"/>
      <w:r w:rsidRPr="00EF70A9">
        <w:rPr>
          <w:rFonts w:ascii="Traditional Arabic" w:hAnsi="Traditional Arabic" w:cs="Traditional Arabic"/>
          <w:sz w:val="24"/>
          <w:szCs w:val="24"/>
        </w:rPr>
        <w:t>fathah</w:t>
      </w:r>
      <w:proofErr w:type="spellEnd"/>
      <w:r w:rsidRPr="00EF70A9">
        <w:rPr>
          <w:rFonts w:ascii="Traditional Arabic" w:hAnsi="Traditional Arabic" w:cs="Traditional Arabic"/>
          <w:sz w:val="24"/>
          <w:szCs w:val="24"/>
        </w:rPr>
        <w:t xml:space="preserve"> biasa.</w:t>
      </w:r>
    </w:p>
    <w:p w14:paraId="56E0E35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Hanya dibaca panjang 2 harakat ketika waqaf sahaja.</w:t>
      </w:r>
    </w:p>
    <w:p w14:paraId="0C7F975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حَكِيمًا سَمِيعًا مَآءً نِسَآءً</w:t>
      </w:r>
      <w:r w:rsidRPr="00EF70A9">
        <w:rPr>
          <w:rFonts w:ascii="Traditional Arabic" w:hAnsi="Traditional Arabic" w:cs="Traditional Arabic"/>
          <w:sz w:val="24"/>
          <w:szCs w:val="24"/>
        </w:rPr>
        <w:t xml:space="preserve"> ( – – –</w:t>
      </w:r>
    </w:p>
    <w:p w14:paraId="15DCD62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Cara baca: ) </w:t>
      </w:r>
      <w:r w:rsidRPr="00EF70A9">
        <w:rPr>
          <w:rFonts w:ascii="Traditional Arabic" w:hAnsi="Traditional Arabic" w:cs="Traditional Arabic"/>
          <w:sz w:val="24"/>
          <w:szCs w:val="24"/>
          <w:rtl/>
        </w:rPr>
        <w:t>حَكِيمَا سَمِيعَا مَآءَا نِسَآءَا</w:t>
      </w:r>
      <w:r w:rsidRPr="00EF70A9">
        <w:rPr>
          <w:rFonts w:ascii="Traditional Arabic" w:hAnsi="Traditional Arabic" w:cs="Traditional Arabic"/>
          <w:sz w:val="24"/>
          <w:szCs w:val="24"/>
        </w:rPr>
        <w:t xml:space="preserve"> ( – – –</w:t>
      </w:r>
    </w:p>
    <w:p w14:paraId="5410FDF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Terdapat satu huruf yang dikecualikan dari hukum bacaan Mad ‘</w:t>
      </w:r>
      <w:proofErr w:type="spellStart"/>
      <w:r w:rsidRPr="00EF70A9">
        <w:rPr>
          <w:rFonts w:ascii="Traditional Arabic" w:hAnsi="Traditional Arabic" w:cs="Traditional Arabic"/>
          <w:sz w:val="24"/>
          <w:szCs w:val="24"/>
        </w:rPr>
        <w:t>Iwadh</w:t>
      </w:r>
      <w:proofErr w:type="spellEnd"/>
      <w:r w:rsidRPr="00EF70A9">
        <w:rPr>
          <w:rFonts w:ascii="Traditional Arabic" w:hAnsi="Traditional Arabic" w:cs="Traditional Arabic"/>
          <w:sz w:val="24"/>
          <w:szCs w:val="24"/>
        </w:rPr>
        <w:t xml:space="preserve">, iaitu huruf Ta </w:t>
      </w:r>
      <w:proofErr w:type="spellStart"/>
      <w:r w:rsidRPr="00EF70A9">
        <w:rPr>
          <w:rFonts w:ascii="Traditional Arabic" w:hAnsi="Traditional Arabic" w:cs="Traditional Arabic"/>
          <w:sz w:val="24"/>
          <w:szCs w:val="24"/>
        </w:rPr>
        <w:t>Marbutah</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ة</w:t>
      </w:r>
      <w:r w:rsidRPr="00EF70A9">
        <w:rPr>
          <w:rFonts w:ascii="Traditional Arabic" w:hAnsi="Traditional Arabic" w:cs="Traditional Arabic"/>
          <w:sz w:val="24"/>
          <w:szCs w:val="24"/>
        </w:rPr>
        <w:t xml:space="preserve"> ), kerana ia akan tetap dibaca dengan huruf Ha ( </w:t>
      </w:r>
      <w:r w:rsidRPr="00EF70A9">
        <w:rPr>
          <w:rFonts w:ascii="Traditional Arabic" w:hAnsi="Traditional Arabic" w:cs="Traditional Arabic"/>
          <w:sz w:val="24"/>
          <w:szCs w:val="24"/>
          <w:rtl/>
        </w:rPr>
        <w:t>ه</w:t>
      </w:r>
      <w:r w:rsidRPr="00EF70A9">
        <w:rPr>
          <w:rFonts w:ascii="Traditional Arabic" w:hAnsi="Traditional Arabic" w:cs="Traditional Arabic"/>
          <w:sz w:val="24"/>
          <w:szCs w:val="24"/>
        </w:rPr>
        <w:t xml:space="preserve"> ( ketika waqaf.</w:t>
      </w:r>
    </w:p>
    <w:p w14:paraId="2AECF95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6025CF4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20</w:t>
      </w:r>
    </w:p>
    <w:p w14:paraId="258CABE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6. Mad Badal ) )</w:t>
      </w:r>
      <w:r w:rsidRPr="00EF70A9">
        <w:rPr>
          <w:rFonts w:ascii="Traditional Arabic" w:hAnsi="Traditional Arabic" w:cs="Traditional Arabic"/>
          <w:sz w:val="24"/>
          <w:szCs w:val="24"/>
          <w:rtl/>
        </w:rPr>
        <w:t>مَد بَدَلٌ</w:t>
      </w:r>
    </w:p>
    <w:p w14:paraId="20AACA9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Badal juga bermaksud gantian. Ia terjadi apabila huruf hamzah bertemu huruf mad pada awal kalimah. Pada asalnya, berlaku pertemuan dua hamzah (yang pertama berbaris, yang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sukun), dan kemudiannya hamzah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(sukun) tersebut digantikan dengan huruf mad dengan mengikut baris hamzah pertama bagi memudahkan bacaan.</w:t>
      </w:r>
    </w:p>
    <w:p w14:paraId="532A628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Dibaca dengan kadar 2 harakat sahaja mengikut Riwayat </w:t>
      </w:r>
      <w:proofErr w:type="spellStart"/>
      <w:r w:rsidRPr="00EF70A9">
        <w:rPr>
          <w:rFonts w:ascii="Traditional Arabic" w:hAnsi="Traditional Arabic" w:cs="Traditional Arabic"/>
          <w:sz w:val="24"/>
          <w:szCs w:val="24"/>
        </w:rPr>
        <w:t>Hafs</w:t>
      </w:r>
      <w:proofErr w:type="spellEnd"/>
      <w:r w:rsidRPr="00EF70A9">
        <w:rPr>
          <w:rFonts w:ascii="Traditional Arabic" w:hAnsi="Traditional Arabic" w:cs="Traditional Arabic"/>
          <w:sz w:val="24"/>
          <w:szCs w:val="24"/>
        </w:rPr>
        <w:t>.</w:t>
      </w:r>
    </w:p>
    <w:p w14:paraId="1C13FD2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ءَامَنَ أُ وتُوا إِيتَآءَ إِيمَانًا</w:t>
      </w:r>
      <w:r w:rsidRPr="00EF70A9">
        <w:rPr>
          <w:rFonts w:ascii="Traditional Arabic" w:hAnsi="Traditional Arabic" w:cs="Traditional Arabic"/>
          <w:sz w:val="24"/>
          <w:szCs w:val="24"/>
        </w:rPr>
        <w:t xml:space="preserve"> ( – – –</w:t>
      </w:r>
    </w:p>
    <w:p w14:paraId="45E304D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Perkataan Asal: )</w:t>
      </w:r>
      <w:r w:rsidRPr="00EF70A9">
        <w:rPr>
          <w:rFonts w:ascii="Traditional Arabic" w:hAnsi="Traditional Arabic" w:cs="Traditional Arabic"/>
          <w:sz w:val="24"/>
          <w:szCs w:val="24"/>
          <w:rtl/>
        </w:rPr>
        <w:t>ءَأْمَنَ أُؤْتُوا إِئْ تَآءَ إِئْمَانًا</w:t>
      </w:r>
      <w:r w:rsidRPr="00EF70A9">
        <w:rPr>
          <w:rFonts w:ascii="Traditional Arabic" w:hAnsi="Traditional Arabic" w:cs="Traditional Arabic"/>
          <w:sz w:val="24"/>
          <w:szCs w:val="24"/>
        </w:rPr>
        <w:t xml:space="preserve"> ( – – –</w:t>
      </w:r>
    </w:p>
    <w:p w14:paraId="313DF09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7. Mad </w:t>
      </w:r>
      <w:proofErr w:type="spellStart"/>
      <w:r w:rsidRPr="00EF70A9">
        <w:rPr>
          <w:rFonts w:ascii="Traditional Arabic" w:hAnsi="Traditional Arabic" w:cs="Traditional Arabic"/>
          <w:sz w:val="24"/>
          <w:szCs w:val="24"/>
        </w:rPr>
        <w:t>Tamkin</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مَد تَمْكِينٌ</w:t>
      </w:r>
      <w:r w:rsidRPr="00EF70A9">
        <w:rPr>
          <w:rFonts w:ascii="Traditional Arabic" w:hAnsi="Traditional Arabic" w:cs="Traditional Arabic"/>
          <w:sz w:val="24"/>
          <w:szCs w:val="24"/>
        </w:rPr>
        <w:t xml:space="preserve"> (</w:t>
      </w:r>
    </w:p>
    <w:p w14:paraId="3042CE8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Tamkin</w:t>
      </w:r>
      <w:proofErr w:type="spellEnd"/>
      <w:r w:rsidRPr="00EF70A9">
        <w:rPr>
          <w:rFonts w:ascii="Traditional Arabic" w:hAnsi="Traditional Arabic" w:cs="Traditional Arabic"/>
          <w:sz w:val="24"/>
          <w:szCs w:val="24"/>
        </w:rPr>
        <w:t xml:space="preserve"> bermaksud tetap. Mad ini terjadi apabila dua huruf ( </w:t>
      </w:r>
      <w:r w:rsidRPr="00EF70A9">
        <w:rPr>
          <w:rFonts w:ascii="Traditional Arabic" w:hAnsi="Traditional Arabic" w:cs="Traditional Arabic"/>
          <w:sz w:val="24"/>
          <w:szCs w:val="24"/>
          <w:rtl/>
        </w:rPr>
        <w:t>ي</w:t>
      </w:r>
      <w:r w:rsidRPr="00EF70A9">
        <w:rPr>
          <w:rFonts w:ascii="Traditional Arabic" w:hAnsi="Traditional Arabic" w:cs="Traditional Arabic"/>
          <w:sz w:val="24"/>
          <w:szCs w:val="24"/>
        </w:rPr>
        <w:t xml:space="preserve"> ) bertemu dalam satu kalimah. Huruf ( </w:t>
      </w:r>
      <w:r w:rsidRPr="00EF70A9">
        <w:rPr>
          <w:rFonts w:ascii="Traditional Arabic" w:hAnsi="Traditional Arabic" w:cs="Traditional Arabic"/>
          <w:sz w:val="24"/>
          <w:szCs w:val="24"/>
          <w:rtl/>
        </w:rPr>
        <w:t>ي</w:t>
      </w:r>
      <w:r w:rsidRPr="00EF70A9">
        <w:rPr>
          <w:rFonts w:ascii="Traditional Arabic" w:hAnsi="Traditional Arabic" w:cs="Traditional Arabic"/>
          <w:sz w:val="24"/>
          <w:szCs w:val="24"/>
        </w:rPr>
        <w:t xml:space="preserve"> ) yang pertama berbaris </w:t>
      </w:r>
      <w:proofErr w:type="spellStart"/>
      <w:r w:rsidRPr="00EF70A9">
        <w:rPr>
          <w:rFonts w:ascii="Traditional Arabic" w:hAnsi="Traditional Arabic" w:cs="Traditional Arabic"/>
          <w:sz w:val="24"/>
          <w:szCs w:val="24"/>
        </w:rPr>
        <w:t>syaddah</w:t>
      </w:r>
      <w:proofErr w:type="spellEnd"/>
      <w:r w:rsidRPr="00EF70A9">
        <w:rPr>
          <w:rFonts w:ascii="Traditional Arabic" w:hAnsi="Traditional Arabic" w:cs="Traditional Arabic"/>
          <w:sz w:val="24"/>
          <w:szCs w:val="24"/>
        </w:rPr>
        <w:t xml:space="preserve"> dan kasrah. Manakala huruf ( </w:t>
      </w:r>
      <w:r w:rsidRPr="00EF70A9">
        <w:rPr>
          <w:rFonts w:ascii="Traditional Arabic" w:hAnsi="Traditional Arabic" w:cs="Traditional Arabic"/>
          <w:sz w:val="24"/>
          <w:szCs w:val="24"/>
          <w:rtl/>
        </w:rPr>
        <w:t>ي</w:t>
      </w:r>
      <w:r w:rsidRPr="00EF70A9">
        <w:rPr>
          <w:rFonts w:ascii="Traditional Arabic" w:hAnsi="Traditional Arabic" w:cs="Traditional Arabic"/>
          <w:sz w:val="24"/>
          <w:szCs w:val="24"/>
        </w:rPr>
        <w:t xml:space="preserve"> ) yang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berbaris sukun (mad).</w:t>
      </w:r>
    </w:p>
    <w:p w14:paraId="0DFAFC4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 Dibaca dengan kadar 2 harakat sahaja ketika bacaannya bersambung dengan huruf yang berikutnya.</w:t>
      </w:r>
    </w:p>
    <w:p w14:paraId="70ADB9D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النَّ بِيِّينَ أُمِّ يِّينَ رَبَّا نِيِّينَ حُ يِّيتُمْ</w:t>
      </w:r>
      <w:r w:rsidRPr="00EF70A9">
        <w:rPr>
          <w:rFonts w:ascii="Traditional Arabic" w:hAnsi="Traditional Arabic" w:cs="Traditional Arabic"/>
          <w:sz w:val="24"/>
          <w:szCs w:val="24"/>
        </w:rPr>
        <w:t xml:space="preserve"> ( – – –</w:t>
      </w:r>
    </w:p>
    <w:p w14:paraId="53C02D5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7. Mad Silah )</w:t>
      </w:r>
      <w:r w:rsidRPr="00EF70A9">
        <w:rPr>
          <w:rFonts w:ascii="Traditional Arabic" w:hAnsi="Traditional Arabic" w:cs="Traditional Arabic"/>
          <w:sz w:val="24"/>
          <w:szCs w:val="24"/>
          <w:rtl/>
        </w:rPr>
        <w:t>مَد صِلَة</w:t>
      </w:r>
      <w:r w:rsidRPr="00EF70A9">
        <w:rPr>
          <w:rFonts w:ascii="Traditional Arabic" w:hAnsi="Traditional Arabic" w:cs="Traditional Arabic"/>
          <w:sz w:val="24"/>
          <w:szCs w:val="24"/>
        </w:rPr>
        <w:t xml:space="preserve"> (</w:t>
      </w:r>
    </w:p>
    <w:p w14:paraId="0E98961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Silah bermaksud sambung. Mad ini terjadi apabila huruf Ha </w:t>
      </w:r>
      <w:proofErr w:type="spellStart"/>
      <w:r w:rsidRPr="00EF70A9">
        <w:rPr>
          <w:rFonts w:ascii="Traditional Arabic" w:hAnsi="Traditional Arabic" w:cs="Traditional Arabic"/>
          <w:sz w:val="24"/>
          <w:szCs w:val="24"/>
        </w:rPr>
        <w:t>Dhamir</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ه</w:t>
      </w:r>
      <w:r w:rsidRPr="00EF70A9">
        <w:rPr>
          <w:rFonts w:ascii="Traditional Arabic" w:hAnsi="Traditional Arabic" w:cs="Traditional Arabic"/>
          <w:sz w:val="24"/>
          <w:szCs w:val="24"/>
        </w:rPr>
        <w:t xml:space="preserve"> ) berada pada akhir kalimah, atau kata ganti nama diri yang ketiga bagi lelaki. Syarat untuk menjadikan Mad Silah adalah huruf sebelum dan selepas Ha </w:t>
      </w:r>
      <w:proofErr w:type="spellStart"/>
      <w:r w:rsidRPr="00EF70A9">
        <w:rPr>
          <w:rFonts w:ascii="Traditional Arabic" w:hAnsi="Traditional Arabic" w:cs="Traditional Arabic"/>
          <w:sz w:val="24"/>
          <w:szCs w:val="24"/>
        </w:rPr>
        <w:t>Dhamir</w:t>
      </w:r>
      <w:proofErr w:type="spellEnd"/>
      <w:r w:rsidRPr="00EF70A9">
        <w:rPr>
          <w:rFonts w:ascii="Traditional Arabic" w:hAnsi="Traditional Arabic" w:cs="Traditional Arabic"/>
          <w:sz w:val="24"/>
          <w:szCs w:val="24"/>
        </w:rPr>
        <w:t xml:space="preserve"> tersebut berbaris samada </w:t>
      </w:r>
      <w:proofErr w:type="spellStart"/>
      <w:r w:rsidRPr="00EF70A9">
        <w:rPr>
          <w:rFonts w:ascii="Traditional Arabic" w:hAnsi="Traditional Arabic" w:cs="Traditional Arabic"/>
          <w:sz w:val="24"/>
          <w:szCs w:val="24"/>
        </w:rPr>
        <w:t>fathah</w:t>
      </w:r>
      <w:proofErr w:type="spellEnd"/>
      <w:r w:rsidRPr="00EF70A9">
        <w:rPr>
          <w:rFonts w:ascii="Traditional Arabic" w:hAnsi="Traditional Arabic" w:cs="Traditional Arabic"/>
          <w:sz w:val="24"/>
          <w:szCs w:val="24"/>
        </w:rPr>
        <w:t xml:space="preserve">, kasrah mahupun </w:t>
      </w:r>
      <w:proofErr w:type="spellStart"/>
      <w:r w:rsidRPr="00EF70A9">
        <w:rPr>
          <w:rFonts w:ascii="Traditional Arabic" w:hAnsi="Traditional Arabic" w:cs="Traditional Arabic"/>
          <w:sz w:val="24"/>
          <w:szCs w:val="24"/>
        </w:rPr>
        <w:t>dhammah</w:t>
      </w:r>
      <w:proofErr w:type="spellEnd"/>
      <w:r w:rsidRPr="00EF70A9">
        <w:rPr>
          <w:rFonts w:ascii="Traditional Arabic" w:hAnsi="Traditional Arabic" w:cs="Traditional Arabic"/>
          <w:sz w:val="24"/>
          <w:szCs w:val="24"/>
        </w:rPr>
        <w:t>. Dibaca dengan silah atau mad ketika menyambungkan bacaan sahaja, ia terbahagi kepada dua:</w:t>
      </w:r>
    </w:p>
    <w:p w14:paraId="0EC1986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3400E19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21</w:t>
      </w:r>
    </w:p>
    <w:p w14:paraId="20DC2C5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i. Mad Silah </w:t>
      </w:r>
      <w:proofErr w:type="spellStart"/>
      <w:r w:rsidRPr="00EF70A9">
        <w:rPr>
          <w:rFonts w:ascii="Traditional Arabic" w:hAnsi="Traditional Arabic" w:cs="Traditional Arabic"/>
          <w:sz w:val="24"/>
          <w:szCs w:val="24"/>
        </w:rPr>
        <w:t>Qasirah</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مَد صِلَةٌ قَصِيرَة</w:t>
      </w:r>
    </w:p>
    <w:p w14:paraId="399DB31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Qasirah</w:t>
      </w:r>
      <w:proofErr w:type="spellEnd"/>
      <w:r w:rsidRPr="00EF70A9">
        <w:rPr>
          <w:rFonts w:ascii="Traditional Arabic" w:hAnsi="Traditional Arabic" w:cs="Traditional Arabic"/>
          <w:sz w:val="24"/>
          <w:szCs w:val="24"/>
        </w:rPr>
        <w:t xml:space="preserve"> bermaksud pendek. Terjadi apabila selepas Ha </w:t>
      </w:r>
      <w:proofErr w:type="spellStart"/>
      <w:r w:rsidRPr="00EF70A9">
        <w:rPr>
          <w:rFonts w:ascii="Traditional Arabic" w:hAnsi="Traditional Arabic" w:cs="Traditional Arabic"/>
          <w:sz w:val="24"/>
          <w:szCs w:val="24"/>
        </w:rPr>
        <w:t>Dhamir</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ه</w:t>
      </w:r>
      <w:r w:rsidRPr="00EF70A9">
        <w:rPr>
          <w:rFonts w:ascii="Traditional Arabic" w:hAnsi="Traditional Arabic" w:cs="Traditional Arabic"/>
          <w:sz w:val="24"/>
          <w:szCs w:val="24"/>
        </w:rPr>
        <w:t xml:space="preserve"> ) terdapat huruf selain huruf hamzah ( </w:t>
      </w:r>
      <w:r w:rsidRPr="00EF70A9">
        <w:rPr>
          <w:rFonts w:ascii="Traditional Arabic" w:hAnsi="Traditional Arabic" w:cs="Traditional Arabic"/>
          <w:sz w:val="24"/>
          <w:szCs w:val="24"/>
          <w:rtl/>
        </w:rPr>
        <w:t>ء</w:t>
      </w:r>
      <w:r w:rsidRPr="00EF70A9">
        <w:rPr>
          <w:rFonts w:ascii="Traditional Arabic" w:hAnsi="Traditional Arabic" w:cs="Traditional Arabic"/>
          <w:sz w:val="24"/>
          <w:szCs w:val="24"/>
        </w:rPr>
        <w:t xml:space="preserve"> ). Dibaca dengan kadar 2 harakat sahaja ketika sambungkan bacaan.</w:t>
      </w:r>
    </w:p>
    <w:p w14:paraId="71EC36A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Contohnya: /</w:t>
      </w:r>
    </w:p>
    <w:p w14:paraId="0DF9481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ii. Mad Silah </w:t>
      </w:r>
      <w:proofErr w:type="spellStart"/>
      <w:r w:rsidRPr="00EF70A9">
        <w:rPr>
          <w:rFonts w:ascii="Traditional Arabic" w:hAnsi="Traditional Arabic" w:cs="Traditional Arabic"/>
          <w:sz w:val="24"/>
          <w:szCs w:val="24"/>
        </w:rPr>
        <w:t>Thowilah</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مَد صِلَةٌ طَوِيلَة</w:t>
      </w:r>
      <w:r w:rsidRPr="00EF70A9">
        <w:rPr>
          <w:rFonts w:ascii="Traditional Arabic" w:hAnsi="Traditional Arabic" w:cs="Traditional Arabic"/>
          <w:sz w:val="24"/>
          <w:szCs w:val="24"/>
        </w:rPr>
        <w:t xml:space="preserve"> (</w:t>
      </w:r>
    </w:p>
    <w:p w14:paraId="2F5030D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Thowilah</w:t>
      </w:r>
      <w:proofErr w:type="spellEnd"/>
      <w:r w:rsidRPr="00EF70A9">
        <w:rPr>
          <w:rFonts w:ascii="Traditional Arabic" w:hAnsi="Traditional Arabic" w:cs="Traditional Arabic"/>
          <w:sz w:val="24"/>
          <w:szCs w:val="24"/>
        </w:rPr>
        <w:t xml:space="preserve"> bermaksud panjang. Terjadi apabila terdapat huruf hamzah ( </w:t>
      </w:r>
      <w:r w:rsidRPr="00EF70A9">
        <w:rPr>
          <w:rFonts w:ascii="Traditional Arabic" w:hAnsi="Traditional Arabic" w:cs="Traditional Arabic"/>
          <w:sz w:val="24"/>
          <w:szCs w:val="24"/>
          <w:rtl/>
        </w:rPr>
        <w:t>ء</w:t>
      </w:r>
      <w:r w:rsidRPr="00EF70A9">
        <w:rPr>
          <w:rFonts w:ascii="Traditional Arabic" w:hAnsi="Traditional Arabic" w:cs="Traditional Arabic"/>
          <w:sz w:val="24"/>
          <w:szCs w:val="24"/>
        </w:rPr>
        <w:t xml:space="preserve"> ) selepas Ha </w:t>
      </w:r>
      <w:proofErr w:type="spellStart"/>
      <w:r w:rsidRPr="00EF70A9">
        <w:rPr>
          <w:rFonts w:ascii="Traditional Arabic" w:hAnsi="Traditional Arabic" w:cs="Traditional Arabic"/>
          <w:sz w:val="24"/>
          <w:szCs w:val="24"/>
        </w:rPr>
        <w:t>Dhamir</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ه</w:t>
      </w:r>
      <w:r w:rsidRPr="00EF70A9">
        <w:rPr>
          <w:rFonts w:ascii="Traditional Arabic" w:hAnsi="Traditional Arabic" w:cs="Traditional Arabic"/>
          <w:sz w:val="24"/>
          <w:szCs w:val="24"/>
        </w:rPr>
        <w:t xml:space="preserve"> ). Dibaca dengan kadar 4 atau 5 harakat ketika sambungkan bacaan.</w:t>
      </w:r>
    </w:p>
    <w:p w14:paraId="326F6E3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Contohnya: /</w:t>
      </w:r>
    </w:p>
    <w:p w14:paraId="77E33AD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Terdapat satu tempat di dalam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 xml:space="preserve"> mengikut Riwayat </w:t>
      </w:r>
      <w:proofErr w:type="spellStart"/>
      <w:r w:rsidRPr="00EF70A9">
        <w:rPr>
          <w:rFonts w:ascii="Traditional Arabic" w:hAnsi="Traditional Arabic" w:cs="Traditional Arabic"/>
          <w:sz w:val="24"/>
          <w:szCs w:val="24"/>
        </w:rPr>
        <w:t>Hafs</w:t>
      </w:r>
      <w:proofErr w:type="spellEnd"/>
      <w:r w:rsidRPr="00EF70A9">
        <w:rPr>
          <w:rFonts w:ascii="Traditional Arabic" w:hAnsi="Traditional Arabic" w:cs="Traditional Arabic"/>
          <w:sz w:val="24"/>
          <w:szCs w:val="24"/>
        </w:rPr>
        <w:t xml:space="preserve"> yang tidak </w:t>
      </w:r>
      <w:proofErr w:type="spellStart"/>
      <w:r w:rsidRPr="00EF70A9">
        <w:rPr>
          <w:rFonts w:ascii="Traditional Arabic" w:hAnsi="Traditional Arabic" w:cs="Traditional Arabic"/>
          <w:sz w:val="24"/>
          <w:szCs w:val="24"/>
        </w:rPr>
        <w:t>disilahkan</w:t>
      </w:r>
      <w:proofErr w:type="spellEnd"/>
      <w:r w:rsidRPr="00EF70A9">
        <w:rPr>
          <w:rFonts w:ascii="Traditional Arabic" w:hAnsi="Traditional Arabic" w:cs="Traditional Arabic"/>
          <w:sz w:val="24"/>
          <w:szCs w:val="24"/>
        </w:rPr>
        <w:t xml:space="preserve"> Ha </w:t>
      </w:r>
      <w:proofErr w:type="spellStart"/>
      <w:r w:rsidRPr="00EF70A9">
        <w:rPr>
          <w:rFonts w:ascii="Traditional Arabic" w:hAnsi="Traditional Arabic" w:cs="Traditional Arabic"/>
          <w:sz w:val="24"/>
          <w:szCs w:val="24"/>
        </w:rPr>
        <w:t>Dhamir</w:t>
      </w:r>
      <w:proofErr w:type="spellEnd"/>
      <w:r w:rsidRPr="00EF70A9">
        <w:rPr>
          <w:rFonts w:ascii="Traditional Arabic" w:hAnsi="Traditional Arabic" w:cs="Traditional Arabic"/>
          <w:sz w:val="24"/>
          <w:szCs w:val="24"/>
        </w:rPr>
        <w:t xml:space="preserve"> tersebut walaupun cukup syarat Mad Silah, iaitu: 13</w:t>
      </w:r>
    </w:p>
    <w:p w14:paraId="63546F2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Terdapat juga satu tempat yang tidak cukup syarat Mad Silah, tetapi </w:t>
      </w:r>
      <w:proofErr w:type="spellStart"/>
      <w:r w:rsidRPr="00EF70A9">
        <w:rPr>
          <w:rFonts w:ascii="Traditional Arabic" w:hAnsi="Traditional Arabic" w:cs="Traditional Arabic"/>
          <w:sz w:val="24"/>
          <w:szCs w:val="24"/>
        </w:rPr>
        <w:t>disilahkan</w:t>
      </w:r>
      <w:proofErr w:type="spellEnd"/>
      <w:r w:rsidRPr="00EF70A9">
        <w:rPr>
          <w:rFonts w:ascii="Traditional Arabic" w:hAnsi="Traditional Arabic" w:cs="Traditional Arabic"/>
          <w:sz w:val="24"/>
          <w:szCs w:val="24"/>
        </w:rPr>
        <w:t xml:space="preserve"> Ha </w:t>
      </w:r>
      <w:proofErr w:type="spellStart"/>
      <w:r w:rsidRPr="00EF70A9">
        <w:rPr>
          <w:rFonts w:ascii="Traditional Arabic" w:hAnsi="Traditional Arabic" w:cs="Traditional Arabic"/>
          <w:sz w:val="24"/>
          <w:szCs w:val="24"/>
        </w:rPr>
        <w:t>Dhamir</w:t>
      </w:r>
      <w:proofErr w:type="spellEnd"/>
      <w:r w:rsidRPr="00EF70A9">
        <w:rPr>
          <w:rFonts w:ascii="Traditional Arabic" w:hAnsi="Traditional Arabic" w:cs="Traditional Arabic"/>
          <w:sz w:val="24"/>
          <w:szCs w:val="24"/>
        </w:rPr>
        <w:t xml:space="preserve"> juga tersebut, iaitu: 14 (sebelum huruf Ha </w:t>
      </w:r>
      <w:proofErr w:type="spellStart"/>
      <w:r w:rsidRPr="00EF70A9">
        <w:rPr>
          <w:rFonts w:ascii="Traditional Arabic" w:hAnsi="Traditional Arabic" w:cs="Traditional Arabic"/>
          <w:sz w:val="24"/>
          <w:szCs w:val="24"/>
        </w:rPr>
        <w:t>Dhamir</w:t>
      </w:r>
      <w:proofErr w:type="spellEnd"/>
      <w:r w:rsidRPr="00EF70A9">
        <w:rPr>
          <w:rFonts w:ascii="Traditional Arabic" w:hAnsi="Traditional Arabic" w:cs="Traditional Arabic"/>
          <w:sz w:val="24"/>
          <w:szCs w:val="24"/>
        </w:rPr>
        <w:t xml:space="preserve"> berbaris sukun).</w:t>
      </w:r>
    </w:p>
    <w:p w14:paraId="3938A4C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8. Mad Faraq )</w:t>
      </w:r>
      <w:r w:rsidRPr="00EF70A9">
        <w:rPr>
          <w:rFonts w:ascii="Traditional Arabic" w:hAnsi="Traditional Arabic" w:cs="Traditional Arabic"/>
          <w:sz w:val="24"/>
          <w:szCs w:val="24"/>
          <w:rtl/>
        </w:rPr>
        <w:t>مَد فَ رَقٌ</w:t>
      </w:r>
      <w:r w:rsidRPr="00EF70A9">
        <w:rPr>
          <w:rFonts w:ascii="Traditional Arabic" w:hAnsi="Traditional Arabic" w:cs="Traditional Arabic"/>
          <w:sz w:val="24"/>
          <w:szCs w:val="24"/>
        </w:rPr>
        <w:t xml:space="preserve"> (</w:t>
      </w:r>
    </w:p>
    <w:p w14:paraId="4D17157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Mad ini terjadi apabila berlaku pertemuan </w:t>
      </w:r>
      <w:proofErr w:type="spellStart"/>
      <w:r w:rsidRPr="00EF70A9">
        <w:rPr>
          <w:rFonts w:ascii="Traditional Arabic" w:hAnsi="Traditional Arabic" w:cs="Traditional Arabic"/>
          <w:sz w:val="24"/>
          <w:szCs w:val="24"/>
        </w:rPr>
        <w:t>dau</w:t>
      </w:r>
      <w:proofErr w:type="spellEnd"/>
      <w:r w:rsidRPr="00EF70A9">
        <w:rPr>
          <w:rFonts w:ascii="Traditional Arabic" w:hAnsi="Traditional Arabic" w:cs="Traditional Arabic"/>
          <w:sz w:val="24"/>
          <w:szCs w:val="24"/>
        </w:rPr>
        <w:t xml:space="preserve"> hamzah pada awal kalimah. Hamzah yang pertama adalah hamzah </w:t>
      </w:r>
      <w:proofErr w:type="spellStart"/>
      <w:r w:rsidRPr="00EF70A9">
        <w:rPr>
          <w:rFonts w:ascii="Traditional Arabic" w:hAnsi="Traditional Arabic" w:cs="Traditional Arabic"/>
          <w:sz w:val="24"/>
          <w:szCs w:val="24"/>
        </w:rPr>
        <w:t>istifham</w:t>
      </w:r>
      <w:proofErr w:type="spellEnd"/>
      <w:r w:rsidRPr="00EF70A9">
        <w:rPr>
          <w:rFonts w:ascii="Traditional Arabic" w:hAnsi="Traditional Arabic" w:cs="Traditional Arabic"/>
          <w:sz w:val="24"/>
          <w:szCs w:val="24"/>
        </w:rPr>
        <w:t xml:space="preserve"> (hamzah pertanyaan), manakala hamzah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adalah hamzah </w:t>
      </w:r>
      <w:proofErr w:type="spellStart"/>
      <w:r w:rsidRPr="00EF70A9">
        <w:rPr>
          <w:rFonts w:ascii="Traditional Arabic" w:hAnsi="Traditional Arabic" w:cs="Traditional Arabic"/>
          <w:sz w:val="24"/>
          <w:szCs w:val="24"/>
        </w:rPr>
        <w:t>wasal</w:t>
      </w:r>
      <w:proofErr w:type="spellEnd"/>
      <w:r w:rsidRPr="00EF70A9">
        <w:rPr>
          <w:rFonts w:ascii="Traditional Arabic" w:hAnsi="Traditional Arabic" w:cs="Traditional Arabic"/>
          <w:sz w:val="24"/>
          <w:szCs w:val="24"/>
        </w:rPr>
        <w:t>.</w:t>
      </w:r>
    </w:p>
    <w:p w14:paraId="099ED9D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Dibaca dengan kadar 6 harakat, atau dibaca dengan tashil15.</w:t>
      </w:r>
    </w:p>
    <w:p w14:paraId="2E17A04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ءَآللهُ ءَآلذَّكَرَينِ ءَآلْئنَ</w:t>
      </w:r>
      <w:r w:rsidRPr="00EF70A9">
        <w:rPr>
          <w:rFonts w:ascii="Traditional Arabic" w:hAnsi="Traditional Arabic" w:cs="Traditional Arabic"/>
          <w:sz w:val="24"/>
          <w:szCs w:val="24"/>
        </w:rPr>
        <w:t xml:space="preserve"> ( – –</w:t>
      </w:r>
    </w:p>
    <w:p w14:paraId="5B6CFD8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13 Surah </w:t>
      </w:r>
      <w:proofErr w:type="spellStart"/>
      <w:r w:rsidRPr="00EF70A9">
        <w:rPr>
          <w:rFonts w:ascii="Traditional Arabic" w:hAnsi="Traditional Arabic" w:cs="Traditional Arabic"/>
          <w:sz w:val="24"/>
          <w:szCs w:val="24"/>
        </w:rPr>
        <w:t>Az-Zumar</w:t>
      </w:r>
      <w:proofErr w:type="spellEnd"/>
      <w:r w:rsidRPr="00EF70A9">
        <w:rPr>
          <w:rFonts w:ascii="Traditional Arabic" w:hAnsi="Traditional Arabic" w:cs="Traditional Arabic"/>
          <w:sz w:val="24"/>
          <w:szCs w:val="24"/>
        </w:rPr>
        <w:t>: 7</w:t>
      </w:r>
    </w:p>
    <w:p w14:paraId="7F477BF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14 Surah </w:t>
      </w:r>
      <w:proofErr w:type="spellStart"/>
      <w:r w:rsidRPr="00EF70A9">
        <w:rPr>
          <w:rFonts w:ascii="Traditional Arabic" w:hAnsi="Traditional Arabic" w:cs="Traditional Arabic"/>
          <w:sz w:val="24"/>
          <w:szCs w:val="24"/>
        </w:rPr>
        <w:t>Al</w:t>
      </w:r>
      <w:proofErr w:type="spellEnd"/>
      <w:r w:rsidRPr="00EF70A9">
        <w:rPr>
          <w:rFonts w:ascii="Traditional Arabic" w:hAnsi="Traditional Arabic" w:cs="Traditional Arabic"/>
          <w:sz w:val="24"/>
          <w:szCs w:val="24"/>
        </w:rPr>
        <w:t>-Furqan: 69</w:t>
      </w:r>
    </w:p>
    <w:p w14:paraId="746C5F1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 xml:space="preserve">15 </w:t>
      </w:r>
      <w:proofErr w:type="spellStart"/>
      <w:r w:rsidRPr="00EF70A9">
        <w:rPr>
          <w:rFonts w:ascii="Traditional Arabic" w:hAnsi="Traditional Arabic" w:cs="Traditional Arabic"/>
          <w:sz w:val="24"/>
          <w:szCs w:val="24"/>
        </w:rPr>
        <w:t>Tashil</w:t>
      </w:r>
      <w:proofErr w:type="spellEnd"/>
      <w:r w:rsidRPr="00EF70A9">
        <w:rPr>
          <w:rFonts w:ascii="Traditional Arabic" w:hAnsi="Traditional Arabic" w:cs="Traditional Arabic"/>
          <w:sz w:val="24"/>
          <w:szCs w:val="24"/>
        </w:rPr>
        <w:t xml:space="preserve"> bermaksud memudahkan atau meringankan. Huruf Hamzah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dibaca antara hamzah dengan alif.</w:t>
      </w:r>
    </w:p>
    <w:p w14:paraId="7C89E36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50E4E63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22</w:t>
      </w:r>
    </w:p>
    <w:p w14:paraId="7860AE0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9. Mad Lazim ) )</w:t>
      </w:r>
      <w:r w:rsidRPr="00EF70A9">
        <w:rPr>
          <w:rFonts w:ascii="Traditional Arabic" w:hAnsi="Traditional Arabic" w:cs="Traditional Arabic"/>
          <w:sz w:val="24"/>
          <w:szCs w:val="24"/>
          <w:rtl/>
        </w:rPr>
        <w:t>مَد لَزِم</w:t>
      </w:r>
    </w:p>
    <w:p w14:paraId="30026CB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Lazim bermaksud kebiasaan atau pasti, merujuk kepada harakat mad yang wajib dibaca dengan kadar 6 harakat. Ia terjadi apabila salah satu huruf mad bertemu dengan huruf yang sukun asli atau tidak asli (</w:t>
      </w:r>
      <w:proofErr w:type="spellStart"/>
      <w:r w:rsidRPr="00EF70A9">
        <w:rPr>
          <w:rFonts w:ascii="Traditional Arabic" w:hAnsi="Traditional Arabic" w:cs="Traditional Arabic"/>
          <w:sz w:val="24"/>
          <w:szCs w:val="24"/>
        </w:rPr>
        <w:t>syaddah</w:t>
      </w:r>
      <w:proofErr w:type="spellEnd"/>
      <w:r w:rsidRPr="00EF70A9">
        <w:rPr>
          <w:rFonts w:ascii="Traditional Arabic" w:hAnsi="Traditional Arabic" w:cs="Traditional Arabic"/>
          <w:sz w:val="24"/>
          <w:szCs w:val="24"/>
        </w:rPr>
        <w:t>). Mad Lazim terbahagi kepada 2 bahagian: (1) Mad Lazim Kalimi16</w:t>
      </w:r>
    </w:p>
    <w:p w14:paraId="681248B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)kalimah). (2) Mad Lazim Harfi17 )Huruf), dan setiap bahagian ini pula mengandungi 2 bahagian kecil, iaitu: (i) Mukhaffaf18 (ringan) (ii) Muthaqqal19 (berat).</w:t>
      </w:r>
    </w:p>
    <w:p w14:paraId="207CFF0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I. Mad Lazim </w:t>
      </w:r>
      <w:proofErr w:type="spellStart"/>
      <w:r w:rsidRPr="00EF70A9">
        <w:rPr>
          <w:rFonts w:ascii="Traditional Arabic" w:hAnsi="Traditional Arabic" w:cs="Traditional Arabic"/>
          <w:sz w:val="24"/>
          <w:szCs w:val="24"/>
        </w:rPr>
        <w:t>Kalimi</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Mukhaffaf</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مَد لَزِمٌ كَلِيمِي مُخَفَّفٌ</w:t>
      </w:r>
      <w:r w:rsidRPr="00EF70A9">
        <w:rPr>
          <w:rFonts w:ascii="Traditional Arabic" w:hAnsi="Traditional Arabic" w:cs="Traditional Arabic"/>
          <w:sz w:val="24"/>
          <w:szCs w:val="24"/>
        </w:rPr>
        <w:t xml:space="preserve"> (</w:t>
      </w:r>
    </w:p>
    <w:p w14:paraId="764FB7B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Mad ini terjadi apabila huruf mad bertemu huruf berbaris sukun dalam perkataan. Sebutan huruf selepas huruf mad dijelaskan tanpa </w:t>
      </w:r>
      <w:proofErr w:type="spellStart"/>
      <w:r w:rsidRPr="00EF70A9">
        <w:rPr>
          <w:rFonts w:ascii="Traditional Arabic" w:hAnsi="Traditional Arabic" w:cs="Traditional Arabic"/>
          <w:sz w:val="24"/>
          <w:szCs w:val="24"/>
        </w:rPr>
        <w:t>diidghamkan</w:t>
      </w:r>
      <w:proofErr w:type="spellEnd"/>
      <w:r w:rsidRPr="00EF70A9">
        <w:rPr>
          <w:rFonts w:ascii="Traditional Arabic" w:hAnsi="Traditional Arabic" w:cs="Traditional Arabic"/>
          <w:sz w:val="24"/>
          <w:szCs w:val="24"/>
        </w:rPr>
        <w:t>.</w:t>
      </w:r>
    </w:p>
    <w:p w14:paraId="6B48702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ء آل ئنَ</w:t>
      </w:r>
      <w:r w:rsidRPr="00EF70A9">
        <w:rPr>
          <w:rFonts w:ascii="Traditional Arabic" w:hAnsi="Traditional Arabic" w:cs="Traditional Arabic"/>
          <w:sz w:val="24"/>
          <w:szCs w:val="24"/>
        </w:rPr>
        <w:t xml:space="preserve"> (</w:t>
      </w:r>
    </w:p>
    <w:p w14:paraId="55026AB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II. Mad Lazim </w:t>
      </w:r>
      <w:proofErr w:type="spellStart"/>
      <w:r w:rsidRPr="00EF70A9">
        <w:rPr>
          <w:rFonts w:ascii="Traditional Arabic" w:hAnsi="Traditional Arabic" w:cs="Traditional Arabic"/>
          <w:sz w:val="24"/>
          <w:szCs w:val="24"/>
        </w:rPr>
        <w:t>Kalimi</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Muthaqqal</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مَد لَزِمٌ كَلِيمِي مُثَ قَّل</w:t>
      </w:r>
      <w:r w:rsidRPr="00EF70A9">
        <w:rPr>
          <w:rFonts w:ascii="Traditional Arabic" w:hAnsi="Traditional Arabic" w:cs="Traditional Arabic"/>
          <w:sz w:val="24"/>
          <w:szCs w:val="24"/>
        </w:rPr>
        <w:t xml:space="preserve"> (</w:t>
      </w:r>
    </w:p>
    <w:p w14:paraId="58C5E33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Mad ini terjadi apabila huruf mad bertemu huruf berbaris </w:t>
      </w:r>
      <w:proofErr w:type="spellStart"/>
      <w:r w:rsidRPr="00EF70A9">
        <w:rPr>
          <w:rFonts w:ascii="Traditional Arabic" w:hAnsi="Traditional Arabic" w:cs="Traditional Arabic"/>
          <w:sz w:val="24"/>
          <w:szCs w:val="24"/>
        </w:rPr>
        <w:t>syaddah</w:t>
      </w:r>
      <w:proofErr w:type="spellEnd"/>
      <w:r w:rsidRPr="00EF70A9">
        <w:rPr>
          <w:rFonts w:ascii="Traditional Arabic" w:hAnsi="Traditional Arabic" w:cs="Traditional Arabic"/>
          <w:sz w:val="24"/>
          <w:szCs w:val="24"/>
        </w:rPr>
        <w:t xml:space="preserve"> dalam perkataan. Sebutan huruf selepas huruf mad tersebut </w:t>
      </w:r>
      <w:proofErr w:type="spellStart"/>
      <w:r w:rsidRPr="00EF70A9">
        <w:rPr>
          <w:rFonts w:ascii="Traditional Arabic" w:hAnsi="Traditional Arabic" w:cs="Traditional Arabic"/>
          <w:sz w:val="24"/>
          <w:szCs w:val="24"/>
        </w:rPr>
        <w:t>diidghamkan</w:t>
      </w:r>
      <w:proofErr w:type="spellEnd"/>
      <w:r w:rsidRPr="00EF70A9">
        <w:rPr>
          <w:rFonts w:ascii="Traditional Arabic" w:hAnsi="Traditional Arabic" w:cs="Traditional Arabic"/>
          <w:sz w:val="24"/>
          <w:szCs w:val="24"/>
        </w:rPr>
        <w:t>.</w:t>
      </w:r>
    </w:p>
    <w:p w14:paraId="3AABDB2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الضَّآلِّينَ الْحَآقَّةُ خّآصَّةُ</w:t>
      </w:r>
      <w:r w:rsidRPr="00EF70A9">
        <w:rPr>
          <w:rFonts w:ascii="Traditional Arabic" w:hAnsi="Traditional Arabic" w:cs="Traditional Arabic"/>
          <w:sz w:val="24"/>
          <w:szCs w:val="24"/>
        </w:rPr>
        <w:t xml:space="preserve"> ( - –</w:t>
      </w:r>
    </w:p>
    <w:p w14:paraId="6E02426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III. Mad Lazim </w:t>
      </w:r>
      <w:proofErr w:type="spellStart"/>
      <w:r w:rsidRPr="00EF70A9">
        <w:rPr>
          <w:rFonts w:ascii="Traditional Arabic" w:hAnsi="Traditional Arabic" w:cs="Traditional Arabic"/>
          <w:sz w:val="24"/>
          <w:szCs w:val="24"/>
        </w:rPr>
        <w:t>Harfi</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Mukhaffaf</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مَد لَزِمٌ حَرْفِي مُخَفَّفٌ</w:t>
      </w:r>
      <w:r w:rsidRPr="00EF70A9">
        <w:rPr>
          <w:rFonts w:ascii="Traditional Arabic" w:hAnsi="Traditional Arabic" w:cs="Traditional Arabic"/>
          <w:sz w:val="24"/>
          <w:szCs w:val="24"/>
        </w:rPr>
        <w:t xml:space="preserve"> (</w:t>
      </w:r>
    </w:p>
    <w:p w14:paraId="67BA32D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Mad ini terjadi apabila huruf mad bertemu huruf berbaris sukun. Ia berlaku di dalam huruf pada permulaan surah (</w:t>
      </w:r>
      <w:proofErr w:type="spellStart"/>
      <w:r w:rsidRPr="00EF70A9">
        <w:rPr>
          <w:rFonts w:ascii="Traditional Arabic" w:hAnsi="Traditional Arabic" w:cs="Traditional Arabic"/>
          <w:sz w:val="24"/>
          <w:szCs w:val="24"/>
        </w:rPr>
        <w:t>Fawatihu</w:t>
      </w:r>
      <w:proofErr w:type="spellEnd"/>
      <w:r w:rsidRPr="00EF70A9">
        <w:rPr>
          <w:rFonts w:ascii="Traditional Arabic" w:hAnsi="Traditional Arabic" w:cs="Traditional Arabic"/>
          <w:sz w:val="24"/>
          <w:szCs w:val="24"/>
        </w:rPr>
        <w:t xml:space="preserve"> As-</w:t>
      </w:r>
      <w:proofErr w:type="spellStart"/>
      <w:r w:rsidRPr="00EF70A9">
        <w:rPr>
          <w:rFonts w:ascii="Traditional Arabic" w:hAnsi="Traditional Arabic" w:cs="Traditional Arabic"/>
          <w:sz w:val="24"/>
          <w:szCs w:val="24"/>
        </w:rPr>
        <w:t>Suwar</w:t>
      </w:r>
      <w:proofErr w:type="spellEnd"/>
      <w:r w:rsidRPr="00EF70A9">
        <w:rPr>
          <w:rFonts w:ascii="Traditional Arabic" w:hAnsi="Traditional Arabic" w:cs="Traditional Arabic"/>
          <w:sz w:val="24"/>
          <w:szCs w:val="24"/>
        </w:rPr>
        <w:t xml:space="preserve">). Sebutan huruf selepas huruf mad tidak </w:t>
      </w:r>
      <w:proofErr w:type="spellStart"/>
      <w:r w:rsidRPr="00EF70A9">
        <w:rPr>
          <w:rFonts w:ascii="Traditional Arabic" w:hAnsi="Traditional Arabic" w:cs="Traditional Arabic"/>
          <w:sz w:val="24"/>
          <w:szCs w:val="24"/>
        </w:rPr>
        <w:t>diidghamkan</w:t>
      </w:r>
      <w:proofErr w:type="spellEnd"/>
      <w:r w:rsidRPr="00EF70A9">
        <w:rPr>
          <w:rFonts w:ascii="Traditional Arabic" w:hAnsi="Traditional Arabic" w:cs="Traditional Arabic"/>
          <w:sz w:val="24"/>
          <w:szCs w:val="24"/>
        </w:rPr>
        <w:t xml:space="preserve"> ke dalam huruf berikutnya.</w:t>
      </w:r>
    </w:p>
    <w:p w14:paraId="6D3D88F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Contohnya: / /</w:t>
      </w:r>
    </w:p>
    <w:p w14:paraId="6CBC7FA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Untuk kenal pasti hukum ini, mestilah diceraikan setiap huruf seperti di atas.</w:t>
      </w:r>
    </w:p>
    <w:p w14:paraId="16797FA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16 Berlaku samada di awal, pertengahan atau akhir surah.</w:t>
      </w:r>
    </w:p>
    <w:p w14:paraId="4E22479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17 Hanya berlaku di permulaan surah sahaja. Terdapat 5 huruf yang dibaca dengan 2 harakat: ) </w:t>
      </w:r>
      <w:r w:rsidRPr="00EF70A9">
        <w:rPr>
          <w:rFonts w:ascii="Traditional Arabic" w:hAnsi="Traditional Arabic" w:cs="Traditional Arabic"/>
          <w:sz w:val="24"/>
          <w:szCs w:val="24"/>
          <w:rtl/>
        </w:rPr>
        <w:t>ح ي ط ه ر</w:t>
      </w:r>
      <w:r w:rsidRPr="00EF70A9">
        <w:rPr>
          <w:rFonts w:ascii="Traditional Arabic" w:hAnsi="Traditional Arabic" w:cs="Traditional Arabic"/>
          <w:sz w:val="24"/>
          <w:szCs w:val="24"/>
        </w:rPr>
        <w:t xml:space="preserve"> ( . Huruf alif tidak dibaca panjang. Selain huruf ini, dibaca dengan kadar 6 harakat.</w:t>
      </w:r>
    </w:p>
    <w:p w14:paraId="1421284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18 Merujuk kepada bacaan izhar atau </w:t>
      </w:r>
      <w:proofErr w:type="spellStart"/>
      <w:r w:rsidRPr="00EF70A9">
        <w:rPr>
          <w:rFonts w:ascii="Traditional Arabic" w:hAnsi="Traditional Arabic" w:cs="Traditional Arabic"/>
          <w:sz w:val="24"/>
          <w:szCs w:val="24"/>
        </w:rPr>
        <w:t>ikhfa</w:t>
      </w:r>
      <w:proofErr w:type="spellEnd"/>
      <w:r w:rsidRPr="00EF70A9">
        <w:rPr>
          <w:rFonts w:ascii="Traditional Arabic" w:hAnsi="Traditional Arabic" w:cs="Traditional Arabic"/>
          <w:sz w:val="24"/>
          <w:szCs w:val="24"/>
        </w:rPr>
        <w:t xml:space="preserve">’, dan tidak </w:t>
      </w:r>
      <w:proofErr w:type="spellStart"/>
      <w:r w:rsidRPr="00EF70A9">
        <w:rPr>
          <w:rFonts w:ascii="Traditional Arabic" w:hAnsi="Traditional Arabic" w:cs="Traditional Arabic"/>
          <w:sz w:val="24"/>
          <w:szCs w:val="24"/>
        </w:rPr>
        <w:t>diidghamkan</w:t>
      </w:r>
      <w:proofErr w:type="spellEnd"/>
      <w:r w:rsidRPr="00EF70A9">
        <w:rPr>
          <w:rFonts w:ascii="Traditional Arabic" w:hAnsi="Traditional Arabic" w:cs="Traditional Arabic"/>
          <w:sz w:val="24"/>
          <w:szCs w:val="24"/>
        </w:rPr>
        <w:t>.</w:t>
      </w:r>
    </w:p>
    <w:p w14:paraId="5711E22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19 Merujuk kepada bacaan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atau memasukkan (berat).</w:t>
      </w:r>
    </w:p>
    <w:p w14:paraId="641E209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lastRenderedPageBreak/>
        <w:t>عَينْ</w:t>
      </w:r>
    </w:p>
    <w:p w14:paraId="72D5886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سِينْ</w:t>
      </w:r>
    </w:p>
    <w:p w14:paraId="04DE330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قَافْ</w:t>
      </w:r>
    </w:p>
    <w:p w14:paraId="5B577CB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قَافْ</w:t>
      </w:r>
    </w:p>
    <w:p w14:paraId="465839A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نُونْ</w:t>
      </w:r>
    </w:p>
    <w:p w14:paraId="41A9300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12A3A33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23</w:t>
      </w:r>
    </w:p>
    <w:p w14:paraId="2AB9D47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IV. Mad Lazim </w:t>
      </w:r>
      <w:proofErr w:type="spellStart"/>
      <w:r w:rsidRPr="00EF70A9">
        <w:rPr>
          <w:rFonts w:ascii="Traditional Arabic" w:hAnsi="Traditional Arabic" w:cs="Traditional Arabic"/>
          <w:sz w:val="24"/>
          <w:szCs w:val="24"/>
        </w:rPr>
        <w:t>Harfi</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Muthaqqal</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مَد لَزِمٌ حَرْفِي مُثَ قَّل</w:t>
      </w:r>
    </w:p>
    <w:p w14:paraId="3619B93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Mad ini terjadi apabila huruf mad bertemu huruf berbaris sukun. Ia berlaku di dalam huruf pada permulaan surah (</w:t>
      </w:r>
      <w:proofErr w:type="spellStart"/>
      <w:r w:rsidRPr="00EF70A9">
        <w:rPr>
          <w:rFonts w:ascii="Traditional Arabic" w:hAnsi="Traditional Arabic" w:cs="Traditional Arabic"/>
          <w:sz w:val="24"/>
          <w:szCs w:val="24"/>
        </w:rPr>
        <w:t>Fawatihu</w:t>
      </w:r>
      <w:proofErr w:type="spellEnd"/>
      <w:r w:rsidRPr="00EF70A9">
        <w:rPr>
          <w:rFonts w:ascii="Traditional Arabic" w:hAnsi="Traditional Arabic" w:cs="Traditional Arabic"/>
          <w:sz w:val="24"/>
          <w:szCs w:val="24"/>
        </w:rPr>
        <w:t xml:space="preserve"> As-</w:t>
      </w:r>
      <w:proofErr w:type="spellStart"/>
      <w:r w:rsidRPr="00EF70A9">
        <w:rPr>
          <w:rFonts w:ascii="Traditional Arabic" w:hAnsi="Traditional Arabic" w:cs="Traditional Arabic"/>
          <w:sz w:val="24"/>
          <w:szCs w:val="24"/>
        </w:rPr>
        <w:t>Suwar</w:t>
      </w:r>
      <w:proofErr w:type="spellEnd"/>
      <w:r w:rsidRPr="00EF70A9">
        <w:rPr>
          <w:rFonts w:ascii="Traditional Arabic" w:hAnsi="Traditional Arabic" w:cs="Traditional Arabic"/>
          <w:sz w:val="24"/>
          <w:szCs w:val="24"/>
        </w:rPr>
        <w:t xml:space="preserve">). Sebutan huruf selepas huruf mad </w:t>
      </w:r>
      <w:proofErr w:type="spellStart"/>
      <w:r w:rsidRPr="00EF70A9">
        <w:rPr>
          <w:rFonts w:ascii="Traditional Arabic" w:hAnsi="Traditional Arabic" w:cs="Traditional Arabic"/>
          <w:sz w:val="24"/>
          <w:szCs w:val="24"/>
        </w:rPr>
        <w:t>diidghamkan</w:t>
      </w:r>
      <w:proofErr w:type="spellEnd"/>
      <w:r w:rsidRPr="00EF70A9">
        <w:rPr>
          <w:rFonts w:ascii="Traditional Arabic" w:hAnsi="Traditional Arabic" w:cs="Traditional Arabic"/>
          <w:sz w:val="24"/>
          <w:szCs w:val="24"/>
        </w:rPr>
        <w:t xml:space="preserve"> ke dalam huruf berikutnya.</w:t>
      </w:r>
    </w:p>
    <w:p w14:paraId="13E466B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Contohnya: / /</w:t>
      </w:r>
    </w:p>
    <w:p w14:paraId="3C44BF7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Untuk kenal pasti hukum ini, hendaklah diceraikan setiap huruf seperti di atas. Sekiranya huruf yang sukun bertemu dengan huruf yang berbaris, dan hukumnya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(seperti yang digariskan di atas), maka ia adalah Mad Lazim </w:t>
      </w:r>
      <w:proofErr w:type="spellStart"/>
      <w:r w:rsidRPr="00EF70A9">
        <w:rPr>
          <w:rFonts w:ascii="Traditional Arabic" w:hAnsi="Traditional Arabic" w:cs="Traditional Arabic"/>
          <w:sz w:val="24"/>
          <w:szCs w:val="24"/>
        </w:rPr>
        <w:t>Kalimi</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Muthaqqal</w:t>
      </w:r>
      <w:proofErr w:type="spellEnd"/>
      <w:r w:rsidRPr="00EF70A9">
        <w:rPr>
          <w:rFonts w:ascii="Traditional Arabic" w:hAnsi="Traditional Arabic" w:cs="Traditional Arabic"/>
          <w:sz w:val="24"/>
          <w:szCs w:val="24"/>
        </w:rPr>
        <w:t xml:space="preserve">, kerana </w:t>
      </w:r>
      <w:proofErr w:type="spellStart"/>
      <w:r w:rsidRPr="00EF70A9">
        <w:rPr>
          <w:rFonts w:ascii="Traditional Arabic" w:hAnsi="Traditional Arabic" w:cs="Traditional Arabic"/>
          <w:sz w:val="24"/>
          <w:szCs w:val="24"/>
        </w:rPr>
        <w:t>muthaqqal</w:t>
      </w:r>
      <w:proofErr w:type="spellEnd"/>
      <w:r w:rsidRPr="00EF70A9">
        <w:rPr>
          <w:rFonts w:ascii="Traditional Arabic" w:hAnsi="Traditional Arabic" w:cs="Traditional Arabic"/>
          <w:sz w:val="24"/>
          <w:szCs w:val="24"/>
        </w:rPr>
        <w:t xml:space="preserve"> merujuk kepada bacaan </w:t>
      </w:r>
      <w:proofErr w:type="spellStart"/>
      <w:r w:rsidRPr="00EF70A9">
        <w:rPr>
          <w:rFonts w:ascii="Traditional Arabic" w:hAnsi="Traditional Arabic" w:cs="Traditional Arabic"/>
          <w:sz w:val="24"/>
          <w:szCs w:val="24"/>
        </w:rPr>
        <w:t>idgham</w:t>
      </w:r>
      <w:proofErr w:type="spellEnd"/>
      <w:r w:rsidRPr="00EF70A9">
        <w:rPr>
          <w:rFonts w:ascii="Traditional Arabic" w:hAnsi="Traditional Arabic" w:cs="Traditional Arabic"/>
          <w:sz w:val="24"/>
          <w:szCs w:val="24"/>
        </w:rPr>
        <w:t xml:space="preserve"> atau berat.</w:t>
      </w:r>
    </w:p>
    <w:p w14:paraId="3471006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Selain itu, ada juga cara mudah untuk kenal pasti hukum ini sekiranya tidak diceraikan setiap huruf di awal surah, iaitu: terdapat huruf ) </w:t>
      </w:r>
      <w:r w:rsidRPr="00EF70A9">
        <w:rPr>
          <w:rFonts w:ascii="Traditional Arabic" w:hAnsi="Traditional Arabic" w:cs="Traditional Arabic"/>
          <w:sz w:val="24"/>
          <w:szCs w:val="24"/>
          <w:rtl/>
        </w:rPr>
        <w:t>م</w:t>
      </w:r>
      <w:r w:rsidRPr="00EF70A9">
        <w:rPr>
          <w:rFonts w:ascii="Traditional Arabic" w:hAnsi="Traditional Arabic" w:cs="Traditional Arabic"/>
          <w:sz w:val="24"/>
          <w:szCs w:val="24"/>
        </w:rPr>
        <w:t xml:space="preserve"> ( selepas huruf ) </w:t>
      </w:r>
      <w:r w:rsidRPr="00EF70A9">
        <w:rPr>
          <w:rFonts w:ascii="Traditional Arabic" w:hAnsi="Traditional Arabic" w:cs="Traditional Arabic"/>
          <w:sz w:val="24"/>
          <w:szCs w:val="24"/>
          <w:rtl/>
        </w:rPr>
        <w:t>ل</w:t>
      </w:r>
      <w:r w:rsidRPr="00EF70A9">
        <w:rPr>
          <w:rFonts w:ascii="Traditional Arabic" w:hAnsi="Traditional Arabic" w:cs="Traditional Arabic"/>
          <w:sz w:val="24"/>
          <w:szCs w:val="24"/>
        </w:rPr>
        <w:t xml:space="preserve"> ( atau ) </w:t>
      </w:r>
      <w:r w:rsidRPr="00EF70A9">
        <w:rPr>
          <w:rFonts w:ascii="Traditional Arabic" w:hAnsi="Traditional Arabic" w:cs="Traditional Arabic"/>
          <w:sz w:val="24"/>
          <w:szCs w:val="24"/>
          <w:rtl/>
        </w:rPr>
        <w:t>س</w:t>
      </w:r>
      <w:r w:rsidRPr="00EF70A9">
        <w:rPr>
          <w:rFonts w:ascii="Traditional Arabic" w:hAnsi="Traditional Arabic" w:cs="Traditional Arabic"/>
          <w:sz w:val="24"/>
          <w:szCs w:val="24"/>
        </w:rPr>
        <w:t xml:space="preserve"> ( pada setiap gabungan huruf di awal surah.</w:t>
      </w:r>
    </w:p>
    <w:p w14:paraId="6E2A668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مِّيمْ</w:t>
      </w:r>
    </w:p>
    <w:p w14:paraId="6BAB6E4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لَمْ</w:t>
      </w:r>
    </w:p>
    <w:p w14:paraId="2AB3818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أَلِفْ</w:t>
      </w:r>
    </w:p>
    <w:p w14:paraId="437CCDC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مِّيمْ</w:t>
      </w:r>
    </w:p>
    <w:p w14:paraId="25EEBB1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سِينْ</w:t>
      </w:r>
    </w:p>
    <w:p w14:paraId="528CF20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طَا</w:t>
      </w:r>
    </w:p>
    <w:p w14:paraId="042D834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مِّيمْ</w:t>
      </w:r>
    </w:p>
    <w:p w14:paraId="6112365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لَمْ</w:t>
      </w:r>
    </w:p>
    <w:p w14:paraId="12BBE25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أَلِفْ</w:t>
      </w:r>
    </w:p>
    <w:p w14:paraId="4CE67CD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رَا</w:t>
      </w:r>
    </w:p>
    <w:p w14:paraId="41512E0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 xml:space="preserve">Apabila terdapat huruf berikut ( </w:t>
      </w:r>
      <w:r w:rsidRPr="00EF70A9">
        <w:rPr>
          <w:rFonts w:ascii="Traditional Arabic" w:hAnsi="Traditional Arabic" w:cs="Traditional Arabic"/>
          <w:sz w:val="24"/>
          <w:szCs w:val="24"/>
          <w:rtl/>
        </w:rPr>
        <w:t>نْ ق ص ع س ل ك م</w:t>
      </w:r>
      <w:r w:rsidRPr="00EF70A9">
        <w:rPr>
          <w:rFonts w:ascii="Traditional Arabic" w:hAnsi="Traditional Arabic" w:cs="Traditional Arabic"/>
          <w:sz w:val="24"/>
          <w:szCs w:val="24"/>
        </w:rPr>
        <w:t xml:space="preserve"> ) pada huruf potongan </w:t>
      </w:r>
      <w:proofErr w:type="spellStart"/>
      <w:r w:rsidRPr="00EF70A9">
        <w:rPr>
          <w:rFonts w:ascii="Traditional Arabic" w:hAnsi="Traditional Arabic" w:cs="Traditional Arabic"/>
          <w:sz w:val="24"/>
          <w:szCs w:val="24"/>
        </w:rPr>
        <w:t>dipermulaan</w:t>
      </w:r>
      <w:proofErr w:type="spellEnd"/>
      <w:r w:rsidRPr="00EF70A9">
        <w:rPr>
          <w:rFonts w:ascii="Traditional Arabic" w:hAnsi="Traditional Arabic" w:cs="Traditional Arabic"/>
          <w:sz w:val="24"/>
          <w:szCs w:val="24"/>
        </w:rPr>
        <w:t xml:space="preserve"> surah, maka ia wajib dibaca dengan kadar 6 harakat. Manakala jika terdapat huruf (</w:t>
      </w:r>
      <w:r w:rsidRPr="00EF70A9">
        <w:rPr>
          <w:rFonts w:ascii="Traditional Arabic" w:hAnsi="Traditional Arabic" w:cs="Traditional Arabic"/>
          <w:sz w:val="24"/>
          <w:szCs w:val="24"/>
          <w:rtl/>
        </w:rPr>
        <w:t>ح ي ط ه ر</w:t>
      </w:r>
      <w:r w:rsidRPr="00EF70A9">
        <w:rPr>
          <w:rFonts w:ascii="Traditional Arabic" w:hAnsi="Traditional Arabic" w:cs="Traditional Arabic"/>
          <w:sz w:val="24"/>
          <w:szCs w:val="24"/>
        </w:rPr>
        <w:t xml:space="preserve"> ) maka dibaca dengan 2 harakat sahaja. Huruf alif dibaca tanpa mad.</w:t>
      </w:r>
    </w:p>
    <w:p w14:paraId="625EE90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6E1DA2E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24</w:t>
      </w:r>
    </w:p>
    <w:p w14:paraId="01FE719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HUKUM BACAAN RA ) ) </w:t>
      </w:r>
      <w:r w:rsidRPr="00EF70A9">
        <w:rPr>
          <w:rFonts w:ascii="Traditional Arabic" w:hAnsi="Traditional Arabic" w:cs="Traditional Arabic"/>
          <w:sz w:val="24"/>
          <w:szCs w:val="24"/>
          <w:rtl/>
        </w:rPr>
        <w:t>ر</w:t>
      </w:r>
    </w:p>
    <w:p w14:paraId="1957D42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20 Huruf </w:t>
      </w:r>
      <w:proofErr w:type="spellStart"/>
      <w:r w:rsidRPr="00EF70A9">
        <w:rPr>
          <w:rFonts w:ascii="Traditional Arabic" w:hAnsi="Traditional Arabic" w:cs="Traditional Arabic"/>
          <w:sz w:val="24"/>
          <w:szCs w:val="24"/>
        </w:rPr>
        <w:t>Isti’la</w:t>
      </w:r>
      <w:proofErr w:type="spellEnd"/>
      <w:r w:rsidRPr="00EF70A9">
        <w:rPr>
          <w:rFonts w:ascii="Traditional Arabic" w:hAnsi="Traditional Arabic" w:cs="Traditional Arabic"/>
          <w:sz w:val="24"/>
          <w:szCs w:val="24"/>
        </w:rPr>
        <w:t xml:space="preserve">’ adalah huruf yang bersifat tinggi pada sebutannya. Ada 7 huruf kesemuanya: ) </w:t>
      </w:r>
      <w:r w:rsidRPr="00EF70A9">
        <w:rPr>
          <w:rFonts w:ascii="Traditional Arabic" w:hAnsi="Traditional Arabic" w:cs="Traditional Arabic"/>
          <w:sz w:val="24"/>
          <w:szCs w:val="24"/>
          <w:rtl/>
        </w:rPr>
        <w:t>خ ص ض غ ط ق ظ</w:t>
      </w:r>
      <w:r w:rsidRPr="00EF70A9">
        <w:rPr>
          <w:rFonts w:ascii="Traditional Arabic" w:hAnsi="Traditional Arabic" w:cs="Traditional Arabic"/>
          <w:sz w:val="24"/>
          <w:szCs w:val="24"/>
        </w:rPr>
        <w:t xml:space="preserve"> (</w:t>
      </w:r>
    </w:p>
    <w:p w14:paraId="59733F34"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Tafkhim</w:t>
      </w:r>
      <w:proofErr w:type="spellEnd"/>
      <w:r w:rsidRPr="00EF70A9">
        <w:rPr>
          <w:rFonts w:ascii="Traditional Arabic" w:hAnsi="Traditional Arabic" w:cs="Traditional Arabic"/>
          <w:sz w:val="24"/>
          <w:szCs w:val="24"/>
        </w:rPr>
        <w:t xml:space="preserve"> (tebal) </w:t>
      </w:r>
      <w:proofErr w:type="spellStart"/>
      <w:r w:rsidRPr="00EF70A9">
        <w:rPr>
          <w:rFonts w:ascii="Traditional Arabic" w:hAnsi="Traditional Arabic" w:cs="Traditional Arabic"/>
          <w:sz w:val="24"/>
          <w:szCs w:val="24"/>
        </w:rPr>
        <w:t>Tarqiq</w:t>
      </w:r>
      <w:proofErr w:type="spellEnd"/>
      <w:r w:rsidRPr="00EF70A9">
        <w:rPr>
          <w:rFonts w:ascii="Traditional Arabic" w:hAnsi="Traditional Arabic" w:cs="Traditional Arabic"/>
          <w:sz w:val="24"/>
          <w:szCs w:val="24"/>
        </w:rPr>
        <w:t xml:space="preserve"> (nipis) </w:t>
      </w:r>
      <w:proofErr w:type="spellStart"/>
      <w:r w:rsidRPr="00EF70A9">
        <w:rPr>
          <w:rFonts w:ascii="Traditional Arabic" w:hAnsi="Traditional Arabic" w:cs="Traditional Arabic"/>
          <w:sz w:val="24"/>
          <w:szCs w:val="24"/>
        </w:rPr>
        <w:t>Tafkhim</w:t>
      </w:r>
      <w:proofErr w:type="spellEnd"/>
      <w:r w:rsidRPr="00EF70A9">
        <w:rPr>
          <w:rFonts w:ascii="Traditional Arabic" w:hAnsi="Traditional Arabic" w:cs="Traditional Arabic"/>
          <w:sz w:val="24"/>
          <w:szCs w:val="24"/>
        </w:rPr>
        <w:t xml:space="preserve"> Atau </w:t>
      </w:r>
      <w:proofErr w:type="spellStart"/>
      <w:r w:rsidRPr="00EF70A9">
        <w:rPr>
          <w:rFonts w:ascii="Traditional Arabic" w:hAnsi="Traditional Arabic" w:cs="Traditional Arabic"/>
          <w:sz w:val="24"/>
          <w:szCs w:val="24"/>
        </w:rPr>
        <w:t>Tarqiq</w:t>
      </w:r>
      <w:proofErr w:type="spellEnd"/>
      <w:r w:rsidRPr="00EF70A9">
        <w:rPr>
          <w:rFonts w:ascii="Traditional Arabic" w:hAnsi="Traditional Arabic" w:cs="Traditional Arabic"/>
          <w:sz w:val="24"/>
          <w:szCs w:val="24"/>
        </w:rPr>
        <w:t xml:space="preserve"> (Boleh dibaca kedua-duanya)</w:t>
      </w:r>
    </w:p>
    <w:p w14:paraId="354C869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 Ra berbaris </w:t>
      </w:r>
      <w:proofErr w:type="spellStart"/>
      <w:r w:rsidRPr="00EF70A9">
        <w:rPr>
          <w:rFonts w:ascii="Traditional Arabic" w:hAnsi="Traditional Arabic" w:cs="Traditional Arabic"/>
          <w:sz w:val="24"/>
          <w:szCs w:val="24"/>
        </w:rPr>
        <w:t>fathah</w:t>
      </w:r>
      <w:proofErr w:type="spellEnd"/>
      <w:r w:rsidRPr="00EF70A9">
        <w:rPr>
          <w:rFonts w:ascii="Traditional Arabic" w:hAnsi="Traditional Arabic" w:cs="Traditional Arabic"/>
          <w:sz w:val="24"/>
          <w:szCs w:val="24"/>
        </w:rPr>
        <w:t xml:space="preserve"> atau </w:t>
      </w:r>
      <w:proofErr w:type="spellStart"/>
      <w:r w:rsidRPr="00EF70A9">
        <w:rPr>
          <w:rFonts w:ascii="Traditional Arabic" w:hAnsi="Traditional Arabic" w:cs="Traditional Arabic"/>
          <w:sz w:val="24"/>
          <w:szCs w:val="24"/>
        </w:rPr>
        <w:t>dhammah</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رَسُولٌ</w:t>
      </w:r>
      <w:r w:rsidRPr="00EF70A9">
        <w:rPr>
          <w:rFonts w:ascii="Traditional Arabic" w:hAnsi="Traditional Arabic" w:cs="Traditional Arabic"/>
          <w:sz w:val="24"/>
          <w:szCs w:val="24"/>
        </w:rPr>
        <w:t xml:space="preserve"> (</w:t>
      </w:r>
    </w:p>
    <w:p w14:paraId="53D4C48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 Ra berbaris kasrah: ) </w:t>
      </w:r>
      <w:r w:rsidRPr="00EF70A9">
        <w:rPr>
          <w:rFonts w:ascii="Traditional Arabic" w:hAnsi="Traditional Arabic" w:cs="Traditional Arabic"/>
          <w:sz w:val="24"/>
          <w:szCs w:val="24"/>
          <w:rtl/>
        </w:rPr>
        <w:t>رِزْقٌ</w:t>
      </w:r>
      <w:r w:rsidRPr="00EF70A9">
        <w:rPr>
          <w:rFonts w:ascii="Traditional Arabic" w:hAnsi="Traditional Arabic" w:cs="Traditional Arabic"/>
          <w:sz w:val="24"/>
          <w:szCs w:val="24"/>
        </w:rPr>
        <w:t xml:space="preserve"> (</w:t>
      </w:r>
    </w:p>
    <w:p w14:paraId="2484F95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 Ra sukun, sebelumnya huruf berbaris kasrah, dan selepasnya huruf </w:t>
      </w:r>
      <w:proofErr w:type="spellStart"/>
      <w:r w:rsidRPr="00EF70A9">
        <w:rPr>
          <w:rFonts w:ascii="Traditional Arabic" w:hAnsi="Traditional Arabic" w:cs="Traditional Arabic"/>
          <w:sz w:val="24"/>
          <w:szCs w:val="24"/>
        </w:rPr>
        <w:t>isti’la</w:t>
      </w:r>
      <w:proofErr w:type="spellEnd"/>
      <w:r w:rsidRPr="00EF70A9">
        <w:rPr>
          <w:rFonts w:ascii="Traditional Arabic" w:hAnsi="Traditional Arabic" w:cs="Traditional Arabic"/>
          <w:sz w:val="24"/>
          <w:szCs w:val="24"/>
        </w:rPr>
        <w:t xml:space="preserve">’ berbaris kasrah atau </w:t>
      </w:r>
      <w:proofErr w:type="spellStart"/>
      <w:r w:rsidRPr="00EF70A9">
        <w:rPr>
          <w:rFonts w:ascii="Traditional Arabic" w:hAnsi="Traditional Arabic" w:cs="Traditional Arabic"/>
          <w:sz w:val="24"/>
          <w:szCs w:val="24"/>
        </w:rPr>
        <w:t>kasratain</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فِرْقٍ بِحِرْصٍ</w:t>
      </w:r>
      <w:r w:rsidRPr="00EF70A9">
        <w:rPr>
          <w:rFonts w:ascii="Traditional Arabic" w:hAnsi="Traditional Arabic" w:cs="Traditional Arabic"/>
          <w:sz w:val="24"/>
          <w:szCs w:val="24"/>
        </w:rPr>
        <w:t xml:space="preserve"> ( -</w:t>
      </w:r>
    </w:p>
    <w:p w14:paraId="1C5E473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2. Ra sukun, sebelumnya huruf berbaris </w:t>
      </w:r>
      <w:proofErr w:type="spellStart"/>
      <w:r w:rsidRPr="00EF70A9">
        <w:rPr>
          <w:rFonts w:ascii="Traditional Arabic" w:hAnsi="Traditional Arabic" w:cs="Traditional Arabic"/>
          <w:sz w:val="24"/>
          <w:szCs w:val="24"/>
        </w:rPr>
        <w:t>fathah</w:t>
      </w:r>
      <w:proofErr w:type="spellEnd"/>
      <w:r w:rsidRPr="00EF70A9">
        <w:rPr>
          <w:rFonts w:ascii="Traditional Arabic" w:hAnsi="Traditional Arabic" w:cs="Traditional Arabic"/>
          <w:sz w:val="24"/>
          <w:szCs w:val="24"/>
        </w:rPr>
        <w:t xml:space="preserve"> atau </w:t>
      </w:r>
      <w:proofErr w:type="spellStart"/>
      <w:r w:rsidRPr="00EF70A9">
        <w:rPr>
          <w:rFonts w:ascii="Traditional Arabic" w:hAnsi="Traditional Arabic" w:cs="Traditional Arabic"/>
          <w:sz w:val="24"/>
          <w:szCs w:val="24"/>
        </w:rPr>
        <w:t>dhammah</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مَرْيَمَ فُ رْقَانًا</w:t>
      </w:r>
      <w:r w:rsidRPr="00EF70A9">
        <w:rPr>
          <w:rFonts w:ascii="Traditional Arabic" w:hAnsi="Traditional Arabic" w:cs="Traditional Arabic"/>
          <w:sz w:val="24"/>
          <w:szCs w:val="24"/>
        </w:rPr>
        <w:t xml:space="preserve"> ( -</w:t>
      </w:r>
    </w:p>
    <w:p w14:paraId="67DEBCD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2. Ra sukun, sebelumnya huruf berbaris kasrah, selepasnya bukan huruf </w:t>
      </w:r>
      <w:proofErr w:type="spellStart"/>
      <w:r w:rsidRPr="00EF70A9">
        <w:rPr>
          <w:rFonts w:ascii="Traditional Arabic" w:hAnsi="Traditional Arabic" w:cs="Traditional Arabic"/>
          <w:sz w:val="24"/>
          <w:szCs w:val="24"/>
        </w:rPr>
        <w:t>isti’la</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فِرْعَوْنَ الْفِرْدَوْسِ</w:t>
      </w:r>
      <w:r w:rsidRPr="00EF70A9">
        <w:rPr>
          <w:rFonts w:ascii="Traditional Arabic" w:hAnsi="Traditional Arabic" w:cs="Traditional Arabic"/>
          <w:sz w:val="24"/>
          <w:szCs w:val="24"/>
        </w:rPr>
        <w:t xml:space="preserve"> ( -</w:t>
      </w:r>
    </w:p>
    <w:p w14:paraId="66FF058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2. Ra sukun kerana </w:t>
      </w:r>
      <w:proofErr w:type="spellStart"/>
      <w:r w:rsidRPr="00EF70A9">
        <w:rPr>
          <w:rFonts w:ascii="Traditional Arabic" w:hAnsi="Traditional Arabic" w:cs="Traditional Arabic"/>
          <w:sz w:val="24"/>
          <w:szCs w:val="24"/>
        </w:rPr>
        <w:t>diwaqafkan</w:t>
      </w:r>
      <w:proofErr w:type="spellEnd"/>
      <w:r w:rsidRPr="00EF70A9">
        <w:rPr>
          <w:rFonts w:ascii="Traditional Arabic" w:hAnsi="Traditional Arabic" w:cs="Traditional Arabic"/>
          <w:sz w:val="24"/>
          <w:szCs w:val="24"/>
        </w:rPr>
        <w:t xml:space="preserve">, sebelumnya huruf </w:t>
      </w:r>
      <w:proofErr w:type="spellStart"/>
      <w:r w:rsidRPr="00EF70A9">
        <w:rPr>
          <w:rFonts w:ascii="Traditional Arabic" w:hAnsi="Traditional Arabic" w:cs="Traditional Arabic"/>
          <w:sz w:val="24"/>
          <w:szCs w:val="24"/>
        </w:rPr>
        <w:t>isti’la</w:t>
      </w:r>
      <w:proofErr w:type="spellEnd"/>
      <w:r w:rsidRPr="00EF70A9">
        <w:rPr>
          <w:rFonts w:ascii="Traditional Arabic" w:hAnsi="Traditional Arabic" w:cs="Traditional Arabic"/>
          <w:sz w:val="24"/>
          <w:szCs w:val="24"/>
        </w:rPr>
        <w:t xml:space="preserve">’ yang bertanda sukun, dan sebelum huruf tersebut adalah huruf berbaris kasrah: ) </w:t>
      </w:r>
      <w:r w:rsidRPr="00EF70A9">
        <w:rPr>
          <w:rFonts w:ascii="Traditional Arabic" w:hAnsi="Traditional Arabic" w:cs="Traditional Arabic"/>
          <w:sz w:val="24"/>
          <w:szCs w:val="24"/>
          <w:rtl/>
        </w:rPr>
        <w:t>الْقِطْرِ مِصْرِ</w:t>
      </w:r>
      <w:r w:rsidRPr="00EF70A9">
        <w:rPr>
          <w:rFonts w:ascii="Traditional Arabic" w:hAnsi="Traditional Arabic" w:cs="Traditional Arabic"/>
          <w:sz w:val="24"/>
          <w:szCs w:val="24"/>
        </w:rPr>
        <w:t xml:space="preserve"> ( -</w:t>
      </w:r>
    </w:p>
    <w:p w14:paraId="6083F73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3. Ra sukun kerana </w:t>
      </w:r>
      <w:proofErr w:type="spellStart"/>
      <w:r w:rsidRPr="00EF70A9">
        <w:rPr>
          <w:rFonts w:ascii="Traditional Arabic" w:hAnsi="Traditional Arabic" w:cs="Traditional Arabic"/>
          <w:sz w:val="24"/>
          <w:szCs w:val="24"/>
        </w:rPr>
        <w:t>diwaqafkan</w:t>
      </w:r>
      <w:proofErr w:type="spellEnd"/>
      <w:r w:rsidRPr="00EF70A9">
        <w:rPr>
          <w:rFonts w:ascii="Traditional Arabic" w:hAnsi="Traditional Arabic" w:cs="Traditional Arabic"/>
          <w:sz w:val="24"/>
          <w:szCs w:val="24"/>
        </w:rPr>
        <w:t xml:space="preserve">, sebelumnya terdapat huruf berbaris </w:t>
      </w:r>
      <w:proofErr w:type="spellStart"/>
      <w:r w:rsidRPr="00EF70A9">
        <w:rPr>
          <w:rFonts w:ascii="Traditional Arabic" w:hAnsi="Traditional Arabic" w:cs="Traditional Arabic"/>
          <w:sz w:val="24"/>
          <w:szCs w:val="24"/>
        </w:rPr>
        <w:t>fathah</w:t>
      </w:r>
      <w:proofErr w:type="spellEnd"/>
      <w:r w:rsidRPr="00EF70A9">
        <w:rPr>
          <w:rFonts w:ascii="Traditional Arabic" w:hAnsi="Traditional Arabic" w:cs="Traditional Arabic"/>
          <w:sz w:val="24"/>
          <w:szCs w:val="24"/>
        </w:rPr>
        <w:t xml:space="preserve"> atau </w:t>
      </w:r>
      <w:proofErr w:type="spellStart"/>
      <w:r w:rsidRPr="00EF70A9">
        <w:rPr>
          <w:rFonts w:ascii="Traditional Arabic" w:hAnsi="Traditional Arabic" w:cs="Traditional Arabic"/>
          <w:sz w:val="24"/>
          <w:szCs w:val="24"/>
        </w:rPr>
        <w:t>dhammah</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الْكَوْثَ رُ يَنصُرُ</w:t>
      </w:r>
      <w:r w:rsidRPr="00EF70A9">
        <w:rPr>
          <w:rFonts w:ascii="Traditional Arabic" w:hAnsi="Traditional Arabic" w:cs="Traditional Arabic"/>
          <w:sz w:val="24"/>
          <w:szCs w:val="24"/>
        </w:rPr>
        <w:t xml:space="preserve"> ( -</w:t>
      </w:r>
    </w:p>
    <w:p w14:paraId="41AEE2E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3. Ra sukun kerana </w:t>
      </w:r>
      <w:proofErr w:type="spellStart"/>
      <w:r w:rsidRPr="00EF70A9">
        <w:rPr>
          <w:rFonts w:ascii="Traditional Arabic" w:hAnsi="Traditional Arabic" w:cs="Traditional Arabic"/>
          <w:sz w:val="24"/>
          <w:szCs w:val="24"/>
        </w:rPr>
        <w:t>diwaqafkan</w:t>
      </w:r>
      <w:proofErr w:type="spellEnd"/>
      <w:r w:rsidRPr="00EF70A9">
        <w:rPr>
          <w:rFonts w:ascii="Traditional Arabic" w:hAnsi="Traditional Arabic" w:cs="Traditional Arabic"/>
          <w:sz w:val="24"/>
          <w:szCs w:val="24"/>
        </w:rPr>
        <w:t xml:space="preserve">, sebelumnya terdapat huruf berbaris kasrah: ) </w:t>
      </w:r>
      <w:r w:rsidRPr="00EF70A9">
        <w:rPr>
          <w:rFonts w:ascii="Traditional Arabic" w:hAnsi="Traditional Arabic" w:cs="Traditional Arabic"/>
          <w:sz w:val="24"/>
          <w:szCs w:val="24"/>
          <w:rtl/>
        </w:rPr>
        <w:t>بِمُصَيْطِرٍ مُنتَصِرٌ</w:t>
      </w:r>
      <w:r w:rsidRPr="00EF70A9">
        <w:rPr>
          <w:rFonts w:ascii="Traditional Arabic" w:hAnsi="Traditional Arabic" w:cs="Traditional Arabic"/>
          <w:sz w:val="24"/>
          <w:szCs w:val="24"/>
        </w:rPr>
        <w:t xml:space="preserve"> ( -</w:t>
      </w:r>
    </w:p>
    <w:p w14:paraId="6D43720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4. Ra sukun kerana </w:t>
      </w:r>
      <w:proofErr w:type="spellStart"/>
      <w:r w:rsidRPr="00EF70A9">
        <w:rPr>
          <w:rFonts w:ascii="Traditional Arabic" w:hAnsi="Traditional Arabic" w:cs="Traditional Arabic"/>
          <w:sz w:val="24"/>
          <w:szCs w:val="24"/>
        </w:rPr>
        <w:t>diwaqafkan</w:t>
      </w:r>
      <w:proofErr w:type="spellEnd"/>
      <w:r w:rsidRPr="00EF70A9">
        <w:rPr>
          <w:rFonts w:ascii="Traditional Arabic" w:hAnsi="Traditional Arabic" w:cs="Traditional Arabic"/>
          <w:sz w:val="24"/>
          <w:szCs w:val="24"/>
        </w:rPr>
        <w:t xml:space="preserve">, sebelumnya terdapat huruf bertanda sukun atau huruf mad ‘alif’ dan ‘wau’. Sebelum huruf mad atau huruf sukun tersebut berbaris </w:t>
      </w:r>
      <w:proofErr w:type="spellStart"/>
      <w:r w:rsidRPr="00EF70A9">
        <w:rPr>
          <w:rFonts w:ascii="Traditional Arabic" w:hAnsi="Traditional Arabic" w:cs="Traditional Arabic"/>
          <w:sz w:val="24"/>
          <w:szCs w:val="24"/>
        </w:rPr>
        <w:t>fathah</w:t>
      </w:r>
      <w:proofErr w:type="spellEnd"/>
      <w:r w:rsidRPr="00EF70A9">
        <w:rPr>
          <w:rFonts w:ascii="Traditional Arabic" w:hAnsi="Traditional Arabic" w:cs="Traditional Arabic"/>
          <w:sz w:val="24"/>
          <w:szCs w:val="24"/>
        </w:rPr>
        <w:t xml:space="preserve"> atau </w:t>
      </w:r>
      <w:proofErr w:type="spellStart"/>
      <w:r w:rsidRPr="00EF70A9">
        <w:rPr>
          <w:rFonts w:ascii="Traditional Arabic" w:hAnsi="Traditional Arabic" w:cs="Traditional Arabic"/>
          <w:sz w:val="24"/>
          <w:szCs w:val="24"/>
        </w:rPr>
        <w:t>dhammah</w:t>
      </w:r>
      <w:proofErr w:type="spellEnd"/>
      <w:r w:rsidRPr="00EF70A9">
        <w:rPr>
          <w:rFonts w:ascii="Traditional Arabic" w:hAnsi="Traditional Arabic" w:cs="Traditional Arabic"/>
          <w:sz w:val="24"/>
          <w:szCs w:val="24"/>
        </w:rPr>
        <w:t>:</w:t>
      </w:r>
    </w:p>
    <w:p w14:paraId="4F7BA7D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بِالْكُفْرِ أَجْرٍ النَّارِ الن ورِ</w:t>
      </w:r>
      <w:r w:rsidRPr="00EF70A9">
        <w:rPr>
          <w:rFonts w:ascii="Traditional Arabic" w:hAnsi="Traditional Arabic" w:cs="Traditional Arabic"/>
          <w:sz w:val="24"/>
          <w:szCs w:val="24"/>
        </w:rPr>
        <w:t xml:space="preserve"> ( - – –</w:t>
      </w:r>
    </w:p>
    <w:p w14:paraId="55E3408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4. Ra sukun kerana </w:t>
      </w:r>
      <w:proofErr w:type="spellStart"/>
      <w:r w:rsidRPr="00EF70A9">
        <w:rPr>
          <w:rFonts w:ascii="Traditional Arabic" w:hAnsi="Traditional Arabic" w:cs="Traditional Arabic"/>
          <w:sz w:val="24"/>
          <w:szCs w:val="24"/>
        </w:rPr>
        <w:t>diwaqafkan</w:t>
      </w:r>
      <w:proofErr w:type="spellEnd"/>
      <w:r w:rsidRPr="00EF70A9">
        <w:rPr>
          <w:rFonts w:ascii="Traditional Arabic" w:hAnsi="Traditional Arabic" w:cs="Traditional Arabic"/>
          <w:sz w:val="24"/>
          <w:szCs w:val="24"/>
        </w:rPr>
        <w:t xml:space="preserve">, sebelumnya terdapat huruf mad ‘ya’, atau terdapat huruf bertanda sukun selain huruf </w:t>
      </w:r>
      <w:proofErr w:type="spellStart"/>
      <w:r w:rsidRPr="00EF70A9">
        <w:rPr>
          <w:rFonts w:ascii="Traditional Arabic" w:hAnsi="Traditional Arabic" w:cs="Traditional Arabic"/>
          <w:sz w:val="24"/>
          <w:szCs w:val="24"/>
        </w:rPr>
        <w:t>isti’la</w:t>
      </w:r>
      <w:proofErr w:type="spellEnd"/>
      <w:r w:rsidRPr="00EF70A9">
        <w:rPr>
          <w:rFonts w:ascii="Traditional Arabic" w:hAnsi="Traditional Arabic" w:cs="Traditional Arabic"/>
          <w:sz w:val="24"/>
          <w:szCs w:val="24"/>
        </w:rPr>
        <w:t xml:space="preserve">’. Sebelum huruf mad atau huruf sukun tersebut berbaris kasrah: ) </w:t>
      </w:r>
      <w:r w:rsidRPr="00EF70A9">
        <w:rPr>
          <w:rFonts w:ascii="Traditional Arabic" w:hAnsi="Traditional Arabic" w:cs="Traditional Arabic"/>
          <w:sz w:val="24"/>
          <w:szCs w:val="24"/>
          <w:rtl/>
        </w:rPr>
        <w:t>لَخَبِيرٌ خَيْ رٌ السِّحْرَ الذِّكْرِ</w:t>
      </w:r>
      <w:r w:rsidRPr="00EF70A9">
        <w:rPr>
          <w:rFonts w:ascii="Traditional Arabic" w:hAnsi="Traditional Arabic" w:cs="Traditional Arabic"/>
          <w:sz w:val="24"/>
          <w:szCs w:val="24"/>
        </w:rPr>
        <w:t xml:space="preserve"> ( - – –</w:t>
      </w:r>
    </w:p>
    <w:p w14:paraId="0A2EFE7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5. Ra sukun, sebelumnya terdapat huruf berbaris kasrah yang mendatang (hamzah </w:t>
      </w:r>
      <w:proofErr w:type="spellStart"/>
      <w:r w:rsidRPr="00EF70A9">
        <w:rPr>
          <w:rFonts w:ascii="Traditional Arabic" w:hAnsi="Traditional Arabic" w:cs="Traditional Arabic"/>
          <w:sz w:val="24"/>
          <w:szCs w:val="24"/>
        </w:rPr>
        <w:t>wasl</w:t>
      </w:r>
      <w:proofErr w:type="spellEnd"/>
      <w:r w:rsidRPr="00EF70A9">
        <w:rPr>
          <w:rFonts w:ascii="Traditional Arabic" w:hAnsi="Traditional Arabic" w:cs="Traditional Arabic"/>
          <w:sz w:val="24"/>
          <w:szCs w:val="24"/>
        </w:rPr>
        <w:t>):</w:t>
      </w:r>
    </w:p>
    <w:p w14:paraId="47E5E8E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أمِ ارْتَابُوا ارْجِعِي ارْحَمْنَا</w:t>
      </w:r>
      <w:r w:rsidRPr="00EF70A9">
        <w:rPr>
          <w:rFonts w:ascii="Traditional Arabic" w:hAnsi="Traditional Arabic" w:cs="Traditional Arabic"/>
          <w:sz w:val="24"/>
          <w:szCs w:val="24"/>
        </w:rPr>
        <w:t xml:space="preserve"> ( - –</w:t>
      </w:r>
    </w:p>
    <w:p w14:paraId="5A24206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 xml:space="preserve">6. Ra sukun, sebelumnya terdapat huruf berbaris kasrah, dan selepasnya huruf </w:t>
      </w:r>
      <w:proofErr w:type="spellStart"/>
      <w:r w:rsidRPr="00EF70A9">
        <w:rPr>
          <w:rFonts w:ascii="Traditional Arabic" w:hAnsi="Traditional Arabic" w:cs="Traditional Arabic"/>
          <w:sz w:val="24"/>
          <w:szCs w:val="24"/>
        </w:rPr>
        <w:t>isti’la</w:t>
      </w:r>
      <w:proofErr w:type="spellEnd"/>
      <w:r w:rsidRPr="00EF70A9">
        <w:rPr>
          <w:rFonts w:ascii="Traditional Arabic" w:hAnsi="Traditional Arabic" w:cs="Traditional Arabic"/>
          <w:sz w:val="24"/>
          <w:szCs w:val="24"/>
        </w:rPr>
        <w:t xml:space="preserve">’, dan kedua-duanya terpisah (dalam 2 kalimah): ) </w:t>
      </w:r>
      <w:r w:rsidRPr="00EF70A9">
        <w:rPr>
          <w:rFonts w:ascii="Traditional Arabic" w:hAnsi="Traditional Arabic" w:cs="Traditional Arabic"/>
          <w:sz w:val="24"/>
          <w:szCs w:val="24"/>
          <w:rtl/>
        </w:rPr>
        <w:t>فَاصْبِرْ صَبْراً وَلَ تُصَعِّرْ خَدَّكَ</w:t>
      </w:r>
      <w:r w:rsidRPr="00EF70A9">
        <w:rPr>
          <w:rFonts w:ascii="Traditional Arabic" w:hAnsi="Traditional Arabic" w:cs="Traditional Arabic"/>
          <w:sz w:val="24"/>
          <w:szCs w:val="24"/>
        </w:rPr>
        <w:t xml:space="preserve"> ( –</w:t>
      </w:r>
    </w:p>
    <w:p w14:paraId="36FB3A3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6. Ra sukun, sebelumnya terdapat huruf berbaris kasrah, dan selepasnya terdapat huruf isti’la’20 berbaris </w:t>
      </w:r>
      <w:proofErr w:type="spellStart"/>
      <w:r w:rsidRPr="00EF70A9">
        <w:rPr>
          <w:rFonts w:ascii="Traditional Arabic" w:hAnsi="Traditional Arabic" w:cs="Traditional Arabic"/>
          <w:sz w:val="24"/>
          <w:szCs w:val="24"/>
        </w:rPr>
        <w:t>fathah</w:t>
      </w:r>
      <w:proofErr w:type="spellEnd"/>
      <w:r w:rsidRPr="00EF70A9">
        <w:rPr>
          <w:rFonts w:ascii="Traditional Arabic" w:hAnsi="Traditional Arabic" w:cs="Traditional Arabic"/>
          <w:sz w:val="24"/>
          <w:szCs w:val="24"/>
        </w:rPr>
        <w:t xml:space="preserve"> atau </w:t>
      </w:r>
      <w:proofErr w:type="spellStart"/>
      <w:r w:rsidRPr="00EF70A9">
        <w:rPr>
          <w:rFonts w:ascii="Traditional Arabic" w:hAnsi="Traditional Arabic" w:cs="Traditional Arabic"/>
          <w:sz w:val="24"/>
          <w:szCs w:val="24"/>
        </w:rPr>
        <w:t>dhammah</w:t>
      </w:r>
      <w:proofErr w:type="spellEnd"/>
      <w:r w:rsidRPr="00EF70A9">
        <w:rPr>
          <w:rFonts w:ascii="Traditional Arabic" w:hAnsi="Traditional Arabic" w:cs="Traditional Arabic"/>
          <w:sz w:val="24"/>
          <w:szCs w:val="24"/>
        </w:rPr>
        <w:t xml:space="preserve"> di dalam perkataan yang sama: ) </w:t>
      </w:r>
      <w:r w:rsidRPr="00EF70A9">
        <w:rPr>
          <w:rFonts w:ascii="Traditional Arabic" w:hAnsi="Traditional Arabic" w:cs="Traditional Arabic"/>
          <w:sz w:val="24"/>
          <w:szCs w:val="24"/>
          <w:rtl/>
        </w:rPr>
        <w:t>مِرْصَادًا فِرْقَةٍ قِرْطَاسٍ</w:t>
      </w:r>
      <w:r w:rsidRPr="00EF70A9">
        <w:rPr>
          <w:rFonts w:ascii="Traditional Arabic" w:hAnsi="Traditional Arabic" w:cs="Traditional Arabic"/>
          <w:sz w:val="24"/>
          <w:szCs w:val="24"/>
        </w:rPr>
        <w:t xml:space="preserve"> ( – –</w:t>
      </w:r>
    </w:p>
    <w:p w14:paraId="5EF588C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0C8C2B1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25</w:t>
      </w:r>
    </w:p>
    <w:p w14:paraId="785E803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HUKUM LAM PADA LAFAZ AL-JALALAH " "</w:t>
      </w:r>
      <w:r w:rsidRPr="00EF70A9">
        <w:rPr>
          <w:rFonts w:ascii="Traditional Arabic" w:hAnsi="Traditional Arabic" w:cs="Traditional Arabic"/>
          <w:sz w:val="24"/>
          <w:szCs w:val="24"/>
          <w:rtl/>
        </w:rPr>
        <w:t>الله</w:t>
      </w:r>
    </w:p>
    <w:p w14:paraId="5C6A0D9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QALQALAH</w:t>
      </w:r>
    </w:p>
    <w:p w14:paraId="6B98D9B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Qalqalah bermaksud lantunan atau detakan bunyi yang dipantulkan apabila huruf qalqalah bertanda sukun atau berbaris ketika </w:t>
      </w:r>
      <w:proofErr w:type="spellStart"/>
      <w:r w:rsidRPr="00EF70A9">
        <w:rPr>
          <w:rFonts w:ascii="Traditional Arabic" w:hAnsi="Traditional Arabic" w:cs="Traditional Arabic"/>
          <w:sz w:val="24"/>
          <w:szCs w:val="24"/>
        </w:rPr>
        <w:t>diwaqafkan</w:t>
      </w:r>
      <w:proofErr w:type="spellEnd"/>
      <w:r w:rsidRPr="00EF70A9">
        <w:rPr>
          <w:rFonts w:ascii="Traditional Arabic" w:hAnsi="Traditional Arabic" w:cs="Traditional Arabic"/>
          <w:sz w:val="24"/>
          <w:szCs w:val="24"/>
        </w:rPr>
        <w:t xml:space="preserve"> bacaan padanya. Huruf qalqalah ada 5, iaitu:</w:t>
      </w:r>
    </w:p>
    <w:p w14:paraId="61E5E6C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ق ط ب ج د</w:t>
      </w:r>
      <w:r w:rsidRPr="00EF70A9">
        <w:rPr>
          <w:rFonts w:ascii="Traditional Arabic" w:hAnsi="Traditional Arabic" w:cs="Traditional Arabic"/>
          <w:sz w:val="24"/>
          <w:szCs w:val="24"/>
        </w:rPr>
        <w:t xml:space="preserve"> (</w:t>
      </w:r>
    </w:p>
    <w:p w14:paraId="4BD22B7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 Qalqalah </w:t>
      </w:r>
      <w:proofErr w:type="spellStart"/>
      <w:r w:rsidRPr="00EF70A9">
        <w:rPr>
          <w:rFonts w:ascii="Traditional Arabic" w:hAnsi="Traditional Arabic" w:cs="Traditional Arabic"/>
          <w:sz w:val="24"/>
          <w:szCs w:val="24"/>
        </w:rPr>
        <w:t>Sughra</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قَ لْقَلَةٌ صُغْرَى</w:t>
      </w:r>
      <w:r w:rsidRPr="00EF70A9">
        <w:rPr>
          <w:rFonts w:ascii="Traditional Arabic" w:hAnsi="Traditional Arabic" w:cs="Traditional Arabic"/>
          <w:sz w:val="24"/>
          <w:szCs w:val="24"/>
        </w:rPr>
        <w:t>(</w:t>
      </w:r>
    </w:p>
    <w:p w14:paraId="58DB4F2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Sughra</w:t>
      </w:r>
      <w:proofErr w:type="spellEnd"/>
      <w:r w:rsidRPr="00EF70A9">
        <w:rPr>
          <w:rFonts w:ascii="Traditional Arabic" w:hAnsi="Traditional Arabic" w:cs="Traditional Arabic"/>
          <w:sz w:val="24"/>
          <w:szCs w:val="24"/>
        </w:rPr>
        <w:t xml:space="preserve"> bermaksud kecil, merujuk kepada lantunan yang paling kecil atau rendah. Ia terjadi apabila huruf qalqalah bertanda sukun berada di pertengahan kalimah, atau berada di pertengahan bacaan.</w:t>
      </w:r>
    </w:p>
    <w:p w14:paraId="70783E7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ق دْ كانَ لَكُمْ وَخَل قْ نَاكُمْ أَ زْوَاجًا أَلَمْ نَجْ عَلِ الَْْرْضَ مِهَادًا</w:t>
      </w:r>
      <w:r w:rsidRPr="00EF70A9">
        <w:rPr>
          <w:rFonts w:ascii="Traditional Arabic" w:hAnsi="Traditional Arabic" w:cs="Traditional Arabic"/>
          <w:sz w:val="24"/>
          <w:szCs w:val="24"/>
        </w:rPr>
        <w:t xml:space="preserve"> ( – –</w:t>
      </w:r>
    </w:p>
    <w:p w14:paraId="500251D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2. Qalqalah Kubra )</w:t>
      </w:r>
      <w:r w:rsidRPr="00EF70A9">
        <w:rPr>
          <w:rFonts w:ascii="Traditional Arabic" w:hAnsi="Traditional Arabic" w:cs="Traditional Arabic"/>
          <w:sz w:val="24"/>
          <w:szCs w:val="24"/>
          <w:rtl/>
        </w:rPr>
        <w:t>قَ لْقَلَة كُبْ رَى</w:t>
      </w:r>
      <w:r w:rsidRPr="00EF70A9">
        <w:rPr>
          <w:rFonts w:ascii="Traditional Arabic" w:hAnsi="Traditional Arabic" w:cs="Traditional Arabic"/>
          <w:sz w:val="24"/>
          <w:szCs w:val="24"/>
        </w:rPr>
        <w:t>(</w:t>
      </w:r>
    </w:p>
    <w:p w14:paraId="040BB9A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Kubra bermaksud besar, merujuk kepada lantunan yang sederhana kuat. Ia terjadi apabila </w:t>
      </w:r>
      <w:proofErr w:type="spellStart"/>
      <w:r w:rsidRPr="00EF70A9">
        <w:rPr>
          <w:rFonts w:ascii="Traditional Arabic" w:hAnsi="Traditional Arabic" w:cs="Traditional Arabic"/>
          <w:sz w:val="24"/>
          <w:szCs w:val="24"/>
        </w:rPr>
        <w:t>mewaqafkan</w:t>
      </w:r>
      <w:proofErr w:type="spellEnd"/>
      <w:r w:rsidRPr="00EF70A9">
        <w:rPr>
          <w:rFonts w:ascii="Traditional Arabic" w:hAnsi="Traditional Arabic" w:cs="Traditional Arabic"/>
          <w:sz w:val="24"/>
          <w:szCs w:val="24"/>
        </w:rPr>
        <w:t xml:space="preserve"> bacaan pada huruf qalqalah yang berada dihujung kalimah, dan huruf tersebut tidak bertanda </w:t>
      </w:r>
      <w:proofErr w:type="spellStart"/>
      <w:r w:rsidRPr="00EF70A9">
        <w:rPr>
          <w:rFonts w:ascii="Traditional Arabic" w:hAnsi="Traditional Arabic" w:cs="Traditional Arabic"/>
          <w:sz w:val="24"/>
          <w:szCs w:val="24"/>
        </w:rPr>
        <w:t>syaddah</w:t>
      </w:r>
      <w:proofErr w:type="spellEnd"/>
      <w:r w:rsidRPr="00EF70A9">
        <w:rPr>
          <w:rFonts w:ascii="Traditional Arabic" w:hAnsi="Traditional Arabic" w:cs="Traditional Arabic"/>
          <w:sz w:val="24"/>
          <w:szCs w:val="24"/>
        </w:rPr>
        <w:t>. Sukun pada huruf qalqalah di sini merupakan sukun yang ‘</w:t>
      </w:r>
      <w:proofErr w:type="spellStart"/>
      <w:r w:rsidRPr="00EF70A9">
        <w:rPr>
          <w:rFonts w:ascii="Traditional Arabic" w:hAnsi="Traditional Arabic" w:cs="Traditional Arabic"/>
          <w:sz w:val="24"/>
          <w:szCs w:val="24"/>
        </w:rPr>
        <w:t>aridh</w:t>
      </w:r>
      <w:proofErr w:type="spellEnd"/>
      <w:r w:rsidRPr="00EF70A9">
        <w:rPr>
          <w:rFonts w:ascii="Traditional Arabic" w:hAnsi="Traditional Arabic" w:cs="Traditional Arabic"/>
          <w:sz w:val="24"/>
          <w:szCs w:val="24"/>
        </w:rPr>
        <w:t xml:space="preserve"> (mendatang) disebabkan waqaf padanya.</w:t>
      </w:r>
    </w:p>
    <w:p w14:paraId="50DDBC6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وَالسَّمَآءِ ذَاتِ الْبُ رُ وجِ وَالْيَ وْمِ الْمَوْعُ ودِ إنَّ رَبَّكَ لَبِالْمِرْصَادِ</w:t>
      </w:r>
      <w:r w:rsidRPr="00EF70A9">
        <w:rPr>
          <w:rFonts w:ascii="Traditional Arabic" w:hAnsi="Traditional Arabic" w:cs="Traditional Arabic"/>
          <w:sz w:val="24"/>
          <w:szCs w:val="24"/>
        </w:rPr>
        <w:t xml:space="preserve"> ( – –</w:t>
      </w:r>
    </w:p>
    <w:p w14:paraId="659227AA"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t>Taghliz</w:t>
      </w:r>
      <w:proofErr w:type="spellEnd"/>
      <w:r w:rsidRPr="00EF70A9">
        <w:rPr>
          <w:rFonts w:ascii="Traditional Arabic" w:hAnsi="Traditional Arabic" w:cs="Traditional Arabic"/>
          <w:sz w:val="24"/>
          <w:szCs w:val="24"/>
        </w:rPr>
        <w:t xml:space="preserve"> (tebal) </w:t>
      </w:r>
      <w:proofErr w:type="spellStart"/>
      <w:r w:rsidRPr="00EF70A9">
        <w:rPr>
          <w:rFonts w:ascii="Traditional Arabic" w:hAnsi="Traditional Arabic" w:cs="Traditional Arabic"/>
          <w:sz w:val="24"/>
          <w:szCs w:val="24"/>
        </w:rPr>
        <w:t>Tarqiq</w:t>
      </w:r>
      <w:proofErr w:type="spellEnd"/>
      <w:r w:rsidRPr="00EF70A9">
        <w:rPr>
          <w:rFonts w:ascii="Traditional Arabic" w:hAnsi="Traditional Arabic" w:cs="Traditional Arabic"/>
          <w:sz w:val="24"/>
          <w:szCs w:val="24"/>
        </w:rPr>
        <w:t xml:space="preserve"> (nipis)</w:t>
      </w:r>
    </w:p>
    <w:p w14:paraId="330899F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Wajib dibaca </w:t>
      </w:r>
      <w:proofErr w:type="spellStart"/>
      <w:r w:rsidRPr="00EF70A9">
        <w:rPr>
          <w:rFonts w:ascii="Traditional Arabic" w:hAnsi="Traditional Arabic" w:cs="Traditional Arabic"/>
          <w:sz w:val="24"/>
          <w:szCs w:val="24"/>
        </w:rPr>
        <w:t>Taghliz</w:t>
      </w:r>
      <w:proofErr w:type="spellEnd"/>
      <w:r w:rsidRPr="00EF70A9">
        <w:rPr>
          <w:rFonts w:ascii="Traditional Arabic" w:hAnsi="Traditional Arabic" w:cs="Traditional Arabic"/>
          <w:sz w:val="24"/>
          <w:szCs w:val="24"/>
        </w:rPr>
        <w:t xml:space="preserve"> atau tebal, sekiranya huruf sebelum Lafaz </w:t>
      </w:r>
      <w:proofErr w:type="spellStart"/>
      <w:r w:rsidRPr="00EF70A9">
        <w:rPr>
          <w:rFonts w:ascii="Traditional Arabic" w:hAnsi="Traditional Arabic" w:cs="Traditional Arabic"/>
          <w:sz w:val="24"/>
          <w:szCs w:val="24"/>
        </w:rPr>
        <w:t>Al</w:t>
      </w:r>
      <w:proofErr w:type="spellEnd"/>
      <w:r w:rsidRPr="00EF70A9">
        <w:rPr>
          <w:rFonts w:ascii="Traditional Arabic" w:hAnsi="Traditional Arabic" w:cs="Traditional Arabic"/>
          <w:sz w:val="24"/>
          <w:szCs w:val="24"/>
        </w:rPr>
        <w:t xml:space="preserve">-Jalalah berbaris </w:t>
      </w:r>
      <w:proofErr w:type="spellStart"/>
      <w:r w:rsidRPr="00EF70A9">
        <w:rPr>
          <w:rFonts w:ascii="Traditional Arabic" w:hAnsi="Traditional Arabic" w:cs="Traditional Arabic"/>
          <w:sz w:val="24"/>
          <w:szCs w:val="24"/>
        </w:rPr>
        <w:t>fathah</w:t>
      </w:r>
      <w:proofErr w:type="spellEnd"/>
      <w:r w:rsidRPr="00EF70A9">
        <w:rPr>
          <w:rFonts w:ascii="Traditional Arabic" w:hAnsi="Traditional Arabic" w:cs="Traditional Arabic"/>
          <w:sz w:val="24"/>
          <w:szCs w:val="24"/>
        </w:rPr>
        <w:t xml:space="preserve"> atau </w:t>
      </w:r>
      <w:proofErr w:type="spellStart"/>
      <w:r w:rsidRPr="00EF70A9">
        <w:rPr>
          <w:rFonts w:ascii="Traditional Arabic" w:hAnsi="Traditional Arabic" w:cs="Traditional Arabic"/>
          <w:sz w:val="24"/>
          <w:szCs w:val="24"/>
        </w:rPr>
        <w:t>dhammah</w:t>
      </w:r>
      <w:proofErr w:type="spellEnd"/>
      <w:r w:rsidRPr="00EF70A9">
        <w:rPr>
          <w:rFonts w:ascii="Traditional Arabic" w:hAnsi="Traditional Arabic" w:cs="Traditional Arabic"/>
          <w:sz w:val="24"/>
          <w:szCs w:val="24"/>
        </w:rPr>
        <w:t>:</w:t>
      </w:r>
    </w:p>
    <w:p w14:paraId="6C06B60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مِنَ اللهِ مَا شَآءَ اللهُ فَضْلُ اللهِ قَالُوا اللَّهُمَّ</w:t>
      </w:r>
      <w:r w:rsidRPr="00EF70A9">
        <w:rPr>
          <w:rFonts w:ascii="Traditional Arabic" w:hAnsi="Traditional Arabic" w:cs="Traditional Arabic"/>
          <w:sz w:val="24"/>
          <w:szCs w:val="24"/>
        </w:rPr>
        <w:t xml:space="preserve"> ( – – –</w:t>
      </w:r>
    </w:p>
    <w:p w14:paraId="5882E21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Wajib dibaca </w:t>
      </w:r>
      <w:proofErr w:type="spellStart"/>
      <w:r w:rsidRPr="00EF70A9">
        <w:rPr>
          <w:rFonts w:ascii="Traditional Arabic" w:hAnsi="Traditional Arabic" w:cs="Traditional Arabic"/>
          <w:sz w:val="24"/>
          <w:szCs w:val="24"/>
        </w:rPr>
        <w:t>Tarqiq</w:t>
      </w:r>
      <w:proofErr w:type="spellEnd"/>
      <w:r w:rsidRPr="00EF70A9">
        <w:rPr>
          <w:rFonts w:ascii="Traditional Arabic" w:hAnsi="Traditional Arabic" w:cs="Traditional Arabic"/>
          <w:sz w:val="24"/>
          <w:szCs w:val="24"/>
        </w:rPr>
        <w:t xml:space="preserve"> atau nipis, sekiranya huruf sebelum Lafaz </w:t>
      </w:r>
      <w:proofErr w:type="spellStart"/>
      <w:r w:rsidRPr="00EF70A9">
        <w:rPr>
          <w:rFonts w:ascii="Traditional Arabic" w:hAnsi="Traditional Arabic" w:cs="Traditional Arabic"/>
          <w:sz w:val="24"/>
          <w:szCs w:val="24"/>
        </w:rPr>
        <w:t>Al</w:t>
      </w:r>
      <w:proofErr w:type="spellEnd"/>
      <w:r w:rsidRPr="00EF70A9">
        <w:rPr>
          <w:rFonts w:ascii="Traditional Arabic" w:hAnsi="Traditional Arabic" w:cs="Traditional Arabic"/>
          <w:sz w:val="24"/>
          <w:szCs w:val="24"/>
        </w:rPr>
        <w:t xml:space="preserve">-Jalalah berbaris kasrah: ) </w:t>
      </w:r>
      <w:r w:rsidRPr="00EF70A9">
        <w:rPr>
          <w:rFonts w:ascii="Traditional Arabic" w:hAnsi="Traditional Arabic" w:cs="Traditional Arabic"/>
          <w:sz w:val="24"/>
          <w:szCs w:val="24"/>
          <w:rtl/>
        </w:rPr>
        <w:t>قُلِ اللهُ إِلَّ بِاللهِ أَمْرِ اللهِ قُلِ اللَّهُمَّ</w:t>
      </w:r>
      <w:r w:rsidRPr="00EF70A9">
        <w:rPr>
          <w:rFonts w:ascii="Traditional Arabic" w:hAnsi="Traditional Arabic" w:cs="Traditional Arabic"/>
          <w:sz w:val="24"/>
          <w:szCs w:val="24"/>
        </w:rPr>
        <w:t xml:space="preserve"> ( – – –</w:t>
      </w:r>
    </w:p>
    <w:p w14:paraId="302896C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Akbar</w:t>
      </w:r>
    </w:p>
    <w:p w14:paraId="202C0A0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Kubra</w:t>
      </w:r>
    </w:p>
    <w:p w14:paraId="5489BD48" w14:textId="77777777" w:rsidR="00246B97" w:rsidRPr="00EF70A9" w:rsidRDefault="00246B97" w:rsidP="00B16322">
      <w:pPr>
        <w:bidi/>
        <w:rPr>
          <w:rFonts w:ascii="Traditional Arabic" w:hAnsi="Traditional Arabic" w:cs="Traditional Arabic"/>
          <w:sz w:val="24"/>
          <w:szCs w:val="24"/>
        </w:rPr>
      </w:pPr>
      <w:proofErr w:type="spellStart"/>
      <w:r w:rsidRPr="00EF70A9">
        <w:rPr>
          <w:rFonts w:ascii="Traditional Arabic" w:hAnsi="Traditional Arabic" w:cs="Traditional Arabic"/>
          <w:sz w:val="24"/>
          <w:szCs w:val="24"/>
        </w:rPr>
        <w:lastRenderedPageBreak/>
        <w:t>Sughra</w:t>
      </w:r>
      <w:proofErr w:type="spellEnd"/>
    </w:p>
    <w:p w14:paraId="432F4DF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08CF02A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26</w:t>
      </w:r>
    </w:p>
    <w:p w14:paraId="08A4A4A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3. Qalqalah Akbar ) )</w:t>
      </w:r>
      <w:r w:rsidRPr="00EF70A9">
        <w:rPr>
          <w:rFonts w:ascii="Traditional Arabic" w:hAnsi="Traditional Arabic" w:cs="Traditional Arabic"/>
          <w:sz w:val="24"/>
          <w:szCs w:val="24"/>
          <w:rtl/>
        </w:rPr>
        <w:t>قَ لْقَلَةٌ أَكْبَ رُ</w:t>
      </w:r>
    </w:p>
    <w:p w14:paraId="2F4E073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Akbar bermaksud paling besar, merujuk kepada lantunan yang paling kuat. Ia berlaku apabila </w:t>
      </w:r>
      <w:proofErr w:type="spellStart"/>
      <w:r w:rsidRPr="00EF70A9">
        <w:rPr>
          <w:rFonts w:ascii="Traditional Arabic" w:hAnsi="Traditional Arabic" w:cs="Traditional Arabic"/>
          <w:sz w:val="24"/>
          <w:szCs w:val="24"/>
        </w:rPr>
        <w:t>mewaqafkan</w:t>
      </w:r>
      <w:proofErr w:type="spellEnd"/>
      <w:r w:rsidRPr="00EF70A9">
        <w:rPr>
          <w:rFonts w:ascii="Traditional Arabic" w:hAnsi="Traditional Arabic" w:cs="Traditional Arabic"/>
          <w:sz w:val="24"/>
          <w:szCs w:val="24"/>
        </w:rPr>
        <w:t xml:space="preserve"> bacaan pada huruf qalqalah yang berada di hujung kalimah, dan huruf tersebut bertanda </w:t>
      </w:r>
      <w:proofErr w:type="spellStart"/>
      <w:r w:rsidRPr="00EF70A9">
        <w:rPr>
          <w:rFonts w:ascii="Traditional Arabic" w:hAnsi="Traditional Arabic" w:cs="Traditional Arabic"/>
          <w:sz w:val="24"/>
          <w:szCs w:val="24"/>
        </w:rPr>
        <w:t>syaddah</w:t>
      </w:r>
      <w:proofErr w:type="spellEnd"/>
      <w:r w:rsidRPr="00EF70A9">
        <w:rPr>
          <w:rFonts w:ascii="Traditional Arabic" w:hAnsi="Traditional Arabic" w:cs="Traditional Arabic"/>
          <w:sz w:val="24"/>
          <w:szCs w:val="24"/>
        </w:rPr>
        <w:t>. Sukun pada huruf qalqalah di sini merupakan sukun yang ‘</w:t>
      </w:r>
      <w:proofErr w:type="spellStart"/>
      <w:r w:rsidRPr="00EF70A9">
        <w:rPr>
          <w:rFonts w:ascii="Traditional Arabic" w:hAnsi="Traditional Arabic" w:cs="Traditional Arabic"/>
          <w:sz w:val="24"/>
          <w:szCs w:val="24"/>
        </w:rPr>
        <w:t>aridh</w:t>
      </w:r>
      <w:proofErr w:type="spellEnd"/>
      <w:r w:rsidRPr="00EF70A9">
        <w:rPr>
          <w:rFonts w:ascii="Traditional Arabic" w:hAnsi="Traditional Arabic" w:cs="Traditional Arabic"/>
          <w:sz w:val="24"/>
          <w:szCs w:val="24"/>
        </w:rPr>
        <w:t xml:space="preserve"> (mendatang) disebabkan waqaf padanya.</w:t>
      </w:r>
    </w:p>
    <w:p w14:paraId="5F77B3A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ذَلِكَ الْيَ وْمُ الْحَ ق تَ بَّتْ يَدَآ أَبِي لَهَبٍ وَ تَبَّ</w:t>
      </w:r>
      <w:r w:rsidRPr="00EF70A9">
        <w:rPr>
          <w:rFonts w:ascii="Traditional Arabic" w:hAnsi="Traditional Arabic" w:cs="Traditional Arabic"/>
          <w:sz w:val="24"/>
          <w:szCs w:val="24"/>
        </w:rPr>
        <w:t xml:space="preserve"> ( –</w:t>
      </w:r>
    </w:p>
    <w:p w14:paraId="0E34E6D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**Ada pendapat yang menyatakan bahawa qalqalah hanya terbahagi kepada 2, tanpa disertakan Qalqalah Akbar. Bahkan menggabungkan bacaan tersebut di dalam Qalqalah Kubra.</w:t>
      </w:r>
    </w:p>
    <w:p w14:paraId="1E897F2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TANDA-TANDA WAQAF</w:t>
      </w:r>
    </w:p>
    <w:p w14:paraId="1BDFF75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Waqaf bermaksud berhenti iaitu memberhentikan bacaan pada akhir ayat atau pada pertengahan ayat. Di bawah ini antara tanda-tanda waqaf serta maksud yang terdapat di dalam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w:t>
      </w:r>
    </w:p>
    <w:p w14:paraId="7A20042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394CB75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27</w:t>
      </w:r>
    </w:p>
    <w:p w14:paraId="4F23719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CARA BACAAN HAMZAH WASAL</w:t>
      </w:r>
    </w:p>
    <w:p w14:paraId="1DC9323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Mengikut </w:t>
      </w:r>
      <w:proofErr w:type="spellStart"/>
      <w:r w:rsidRPr="00EF70A9">
        <w:rPr>
          <w:rFonts w:ascii="Traditional Arabic" w:hAnsi="Traditional Arabic" w:cs="Traditional Arabic"/>
          <w:sz w:val="24"/>
          <w:szCs w:val="24"/>
        </w:rPr>
        <w:t>Rasm</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Uthmani</w:t>
      </w:r>
      <w:proofErr w:type="spellEnd"/>
      <w:r w:rsidRPr="00EF70A9">
        <w:rPr>
          <w:rFonts w:ascii="Traditional Arabic" w:hAnsi="Traditional Arabic" w:cs="Traditional Arabic"/>
          <w:sz w:val="24"/>
          <w:szCs w:val="24"/>
        </w:rPr>
        <w:t xml:space="preserve">, hamzah </w:t>
      </w:r>
      <w:proofErr w:type="spellStart"/>
      <w:r w:rsidRPr="00EF70A9">
        <w:rPr>
          <w:rFonts w:ascii="Traditional Arabic" w:hAnsi="Traditional Arabic" w:cs="Traditional Arabic"/>
          <w:sz w:val="24"/>
          <w:szCs w:val="24"/>
        </w:rPr>
        <w:t>wasal</w:t>
      </w:r>
      <w:proofErr w:type="spellEnd"/>
      <w:r w:rsidRPr="00EF70A9">
        <w:rPr>
          <w:rFonts w:ascii="Traditional Arabic" w:hAnsi="Traditional Arabic" w:cs="Traditional Arabic"/>
          <w:sz w:val="24"/>
          <w:szCs w:val="24"/>
        </w:rPr>
        <w:t xml:space="preserve"> ditulis dengan huruf alif, dan diletakkan simbol seakan bentuk kepala huruf </w:t>
      </w:r>
      <w:proofErr w:type="spellStart"/>
      <w:r w:rsidRPr="00EF70A9">
        <w:rPr>
          <w:rFonts w:ascii="Traditional Arabic" w:hAnsi="Traditional Arabic" w:cs="Traditional Arabic"/>
          <w:sz w:val="24"/>
          <w:szCs w:val="24"/>
        </w:rPr>
        <w:t>Shod</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ص</w:t>
      </w:r>
      <w:r w:rsidRPr="00EF70A9">
        <w:rPr>
          <w:rFonts w:ascii="Traditional Arabic" w:hAnsi="Traditional Arabic" w:cs="Traditional Arabic"/>
          <w:sz w:val="24"/>
          <w:szCs w:val="24"/>
        </w:rPr>
        <w:t xml:space="preserve"> ). Huruf ini hanya terdapat di awal perkataan sahaja, dan ia dibunyikan (dibariskan) ketika memulakan bacaan padanya sahaja. Sekiranya bacaan sambung dengan perkataan sebelumnya, maka gugur atau hilanglah hamzah tersebut dari sebutan (baris).</w:t>
      </w:r>
    </w:p>
    <w:p w14:paraId="4A97BCE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Hamzah </w:t>
      </w:r>
      <w:proofErr w:type="spellStart"/>
      <w:r w:rsidRPr="00EF70A9">
        <w:rPr>
          <w:rFonts w:ascii="Traditional Arabic" w:hAnsi="Traditional Arabic" w:cs="Traditional Arabic"/>
          <w:sz w:val="24"/>
          <w:szCs w:val="24"/>
        </w:rPr>
        <w:t>wasal</w:t>
      </w:r>
      <w:proofErr w:type="spellEnd"/>
      <w:r w:rsidRPr="00EF70A9">
        <w:rPr>
          <w:rFonts w:ascii="Traditional Arabic" w:hAnsi="Traditional Arabic" w:cs="Traditional Arabic"/>
          <w:sz w:val="24"/>
          <w:szCs w:val="24"/>
        </w:rPr>
        <w:t xml:space="preserve"> biasanya terdapat pada kata perbuatan (</w:t>
      </w:r>
      <w:proofErr w:type="spellStart"/>
      <w:r w:rsidRPr="00EF70A9">
        <w:rPr>
          <w:rFonts w:ascii="Traditional Arabic" w:hAnsi="Traditional Arabic" w:cs="Traditional Arabic"/>
          <w:sz w:val="24"/>
          <w:szCs w:val="24"/>
        </w:rPr>
        <w:t>Fi’il</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فِعْلٌ</w:t>
      </w:r>
      <w:r w:rsidRPr="00EF70A9">
        <w:rPr>
          <w:rFonts w:ascii="Traditional Arabic" w:hAnsi="Traditional Arabic" w:cs="Traditional Arabic"/>
          <w:sz w:val="24"/>
          <w:szCs w:val="24"/>
        </w:rPr>
        <w:t xml:space="preserve"> ) dan kata nama (isim – </w:t>
      </w:r>
      <w:r w:rsidRPr="00EF70A9">
        <w:rPr>
          <w:rFonts w:ascii="Traditional Arabic" w:hAnsi="Traditional Arabic" w:cs="Traditional Arabic"/>
          <w:sz w:val="24"/>
          <w:szCs w:val="24"/>
          <w:rtl/>
        </w:rPr>
        <w:t>اسْمٌ</w:t>
      </w:r>
      <w:r w:rsidRPr="00EF70A9">
        <w:rPr>
          <w:rFonts w:ascii="Traditional Arabic" w:hAnsi="Traditional Arabic" w:cs="Traditional Arabic"/>
          <w:sz w:val="24"/>
          <w:szCs w:val="24"/>
        </w:rPr>
        <w:t xml:space="preserve"> ).</w:t>
      </w:r>
    </w:p>
    <w:p w14:paraId="3A368C6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Hamzah </w:t>
      </w:r>
      <w:proofErr w:type="spellStart"/>
      <w:r w:rsidRPr="00EF70A9">
        <w:rPr>
          <w:rFonts w:ascii="Traditional Arabic" w:hAnsi="Traditional Arabic" w:cs="Traditional Arabic"/>
          <w:sz w:val="24"/>
          <w:szCs w:val="24"/>
        </w:rPr>
        <w:t>wasal</w:t>
      </w:r>
      <w:proofErr w:type="spellEnd"/>
      <w:r w:rsidRPr="00EF70A9">
        <w:rPr>
          <w:rFonts w:ascii="Traditional Arabic" w:hAnsi="Traditional Arabic" w:cs="Traditional Arabic"/>
          <w:sz w:val="24"/>
          <w:szCs w:val="24"/>
        </w:rPr>
        <w:t xml:space="preserve"> pada kata nama:</w:t>
      </w:r>
    </w:p>
    <w:p w14:paraId="59B47AB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 Cara bacaan hamzah yang dimulakan dengan alif lam </w:t>
      </w:r>
      <w:proofErr w:type="spellStart"/>
      <w:r w:rsidRPr="00EF70A9">
        <w:rPr>
          <w:rFonts w:ascii="Traditional Arabic" w:hAnsi="Traditional Arabic" w:cs="Traditional Arabic"/>
          <w:sz w:val="24"/>
          <w:szCs w:val="24"/>
        </w:rPr>
        <w:t>ma’rifah</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ال</w:t>
      </w:r>
      <w:r w:rsidRPr="00EF70A9">
        <w:rPr>
          <w:rFonts w:ascii="Traditional Arabic" w:hAnsi="Traditional Arabic" w:cs="Traditional Arabic"/>
          <w:sz w:val="24"/>
          <w:szCs w:val="24"/>
        </w:rPr>
        <w:t xml:space="preserve"> ( adalah dengan baris </w:t>
      </w:r>
      <w:proofErr w:type="spellStart"/>
      <w:r w:rsidRPr="00EF70A9">
        <w:rPr>
          <w:rFonts w:ascii="Traditional Arabic" w:hAnsi="Traditional Arabic" w:cs="Traditional Arabic"/>
          <w:sz w:val="24"/>
          <w:szCs w:val="24"/>
        </w:rPr>
        <w:t>fathah</w:t>
      </w:r>
      <w:proofErr w:type="spellEnd"/>
      <w:r w:rsidRPr="00EF70A9">
        <w:rPr>
          <w:rFonts w:ascii="Traditional Arabic" w:hAnsi="Traditional Arabic" w:cs="Traditional Arabic"/>
          <w:sz w:val="24"/>
          <w:szCs w:val="24"/>
        </w:rPr>
        <w:t>.</w:t>
      </w:r>
    </w:p>
    <w:p w14:paraId="7BD4CCF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Contohnya: ) </w:t>
      </w:r>
      <w:r w:rsidRPr="00EF70A9">
        <w:rPr>
          <w:rFonts w:ascii="Traditional Arabic" w:hAnsi="Traditional Arabic" w:cs="Traditional Arabic"/>
          <w:sz w:val="24"/>
          <w:szCs w:val="24"/>
          <w:rtl/>
        </w:rPr>
        <w:t>الْقَمَرُ الشَّمْسُ ال ضحى</w:t>
      </w:r>
      <w:r w:rsidRPr="00EF70A9">
        <w:rPr>
          <w:rFonts w:ascii="Traditional Arabic" w:hAnsi="Traditional Arabic" w:cs="Traditional Arabic"/>
          <w:sz w:val="24"/>
          <w:szCs w:val="24"/>
        </w:rPr>
        <w:t xml:space="preserve"> ( – –</w:t>
      </w:r>
    </w:p>
    <w:p w14:paraId="2DC9188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2. Cara bacaan hamzah </w:t>
      </w:r>
      <w:proofErr w:type="spellStart"/>
      <w:r w:rsidRPr="00EF70A9">
        <w:rPr>
          <w:rFonts w:ascii="Traditional Arabic" w:hAnsi="Traditional Arabic" w:cs="Traditional Arabic"/>
          <w:sz w:val="24"/>
          <w:szCs w:val="24"/>
        </w:rPr>
        <w:t>wasal</w:t>
      </w:r>
      <w:proofErr w:type="spellEnd"/>
      <w:r w:rsidRPr="00EF70A9">
        <w:rPr>
          <w:rFonts w:ascii="Traditional Arabic" w:hAnsi="Traditional Arabic" w:cs="Traditional Arabic"/>
          <w:sz w:val="24"/>
          <w:szCs w:val="24"/>
        </w:rPr>
        <w:t xml:space="preserve"> pada kata nama yang </w:t>
      </w:r>
      <w:proofErr w:type="spellStart"/>
      <w:r w:rsidRPr="00EF70A9">
        <w:rPr>
          <w:rFonts w:ascii="Traditional Arabic" w:hAnsi="Traditional Arabic" w:cs="Traditional Arabic"/>
          <w:sz w:val="24"/>
          <w:szCs w:val="24"/>
        </w:rPr>
        <w:t>yang</w:t>
      </w:r>
      <w:proofErr w:type="spellEnd"/>
      <w:r w:rsidRPr="00EF70A9">
        <w:rPr>
          <w:rFonts w:ascii="Traditional Arabic" w:hAnsi="Traditional Arabic" w:cs="Traditional Arabic"/>
          <w:sz w:val="24"/>
          <w:szCs w:val="24"/>
        </w:rPr>
        <w:t xml:space="preserve"> tidak dimulakan dengan alif lam </w:t>
      </w:r>
      <w:proofErr w:type="spellStart"/>
      <w:r w:rsidRPr="00EF70A9">
        <w:rPr>
          <w:rFonts w:ascii="Traditional Arabic" w:hAnsi="Traditional Arabic" w:cs="Traditional Arabic"/>
          <w:sz w:val="24"/>
          <w:szCs w:val="24"/>
        </w:rPr>
        <w:t>ma’rifah</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ال</w:t>
      </w:r>
      <w:r w:rsidRPr="00EF70A9">
        <w:rPr>
          <w:rFonts w:ascii="Traditional Arabic" w:hAnsi="Traditional Arabic" w:cs="Traditional Arabic"/>
          <w:sz w:val="24"/>
          <w:szCs w:val="24"/>
        </w:rPr>
        <w:t xml:space="preserve"> ( ialah dengan baris kasrah. Ia dinamakan Isim </w:t>
      </w:r>
      <w:proofErr w:type="spellStart"/>
      <w:r w:rsidRPr="00EF70A9">
        <w:rPr>
          <w:rFonts w:ascii="Traditional Arabic" w:hAnsi="Traditional Arabic" w:cs="Traditional Arabic"/>
          <w:sz w:val="24"/>
          <w:szCs w:val="24"/>
        </w:rPr>
        <w:t>Nakirah</w:t>
      </w:r>
      <w:proofErr w:type="spellEnd"/>
      <w:r w:rsidRPr="00EF70A9">
        <w:rPr>
          <w:rFonts w:ascii="Traditional Arabic" w:hAnsi="Traditional Arabic" w:cs="Traditional Arabic"/>
          <w:sz w:val="24"/>
          <w:szCs w:val="24"/>
        </w:rPr>
        <w:t>.</w:t>
      </w:r>
    </w:p>
    <w:p w14:paraId="16BF787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Contohnya: ) </w:t>
      </w:r>
      <w:r w:rsidRPr="00EF70A9">
        <w:rPr>
          <w:rFonts w:ascii="Traditional Arabic" w:hAnsi="Traditional Arabic" w:cs="Traditional Arabic"/>
          <w:sz w:val="24"/>
          <w:szCs w:val="24"/>
          <w:rtl/>
        </w:rPr>
        <w:t>ابْنُ اسْمُ امْرَأَتِي</w:t>
      </w:r>
      <w:r w:rsidRPr="00EF70A9">
        <w:rPr>
          <w:rFonts w:ascii="Traditional Arabic" w:hAnsi="Traditional Arabic" w:cs="Traditional Arabic"/>
          <w:sz w:val="24"/>
          <w:szCs w:val="24"/>
        </w:rPr>
        <w:t xml:space="preserve"> ( – –</w:t>
      </w:r>
    </w:p>
    <w:p w14:paraId="4A7D639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Hamzah </w:t>
      </w:r>
      <w:proofErr w:type="spellStart"/>
      <w:r w:rsidRPr="00EF70A9">
        <w:rPr>
          <w:rFonts w:ascii="Traditional Arabic" w:hAnsi="Traditional Arabic" w:cs="Traditional Arabic"/>
          <w:sz w:val="24"/>
          <w:szCs w:val="24"/>
        </w:rPr>
        <w:t>wasal</w:t>
      </w:r>
      <w:proofErr w:type="spellEnd"/>
      <w:r w:rsidRPr="00EF70A9">
        <w:rPr>
          <w:rFonts w:ascii="Traditional Arabic" w:hAnsi="Traditional Arabic" w:cs="Traditional Arabic"/>
          <w:sz w:val="24"/>
          <w:szCs w:val="24"/>
        </w:rPr>
        <w:t xml:space="preserve"> pada kata perbuatan:</w:t>
      </w:r>
    </w:p>
    <w:p w14:paraId="47637DF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 xml:space="preserve">Cara bacaan hamzah </w:t>
      </w:r>
      <w:proofErr w:type="spellStart"/>
      <w:r w:rsidRPr="00EF70A9">
        <w:rPr>
          <w:rFonts w:ascii="Traditional Arabic" w:hAnsi="Traditional Arabic" w:cs="Traditional Arabic"/>
          <w:sz w:val="24"/>
          <w:szCs w:val="24"/>
        </w:rPr>
        <w:t>wasal</w:t>
      </w:r>
      <w:proofErr w:type="spellEnd"/>
      <w:r w:rsidRPr="00EF70A9">
        <w:rPr>
          <w:rFonts w:ascii="Traditional Arabic" w:hAnsi="Traditional Arabic" w:cs="Traditional Arabic"/>
          <w:sz w:val="24"/>
          <w:szCs w:val="24"/>
        </w:rPr>
        <w:t xml:space="preserve"> pada kata perbuatan ialah dengan melihat baris huruf ketiga:</w:t>
      </w:r>
    </w:p>
    <w:p w14:paraId="4EE33C5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a) Jika huruf ketiga berbaris </w:t>
      </w:r>
      <w:proofErr w:type="spellStart"/>
      <w:r w:rsidRPr="00EF70A9">
        <w:rPr>
          <w:rFonts w:ascii="Traditional Arabic" w:hAnsi="Traditional Arabic" w:cs="Traditional Arabic"/>
          <w:sz w:val="24"/>
          <w:szCs w:val="24"/>
        </w:rPr>
        <w:t>fathah</w:t>
      </w:r>
      <w:proofErr w:type="spellEnd"/>
      <w:r w:rsidRPr="00EF70A9">
        <w:rPr>
          <w:rFonts w:ascii="Traditional Arabic" w:hAnsi="Traditional Arabic" w:cs="Traditional Arabic"/>
          <w:sz w:val="24"/>
          <w:szCs w:val="24"/>
        </w:rPr>
        <w:t xml:space="preserve"> atau kasrah, maka hamzahnya mestilah dibariskan dengan kasrah.</w:t>
      </w:r>
    </w:p>
    <w:p w14:paraId="7E8F0C3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Contohnya: ) </w:t>
      </w:r>
      <w:r w:rsidRPr="00EF70A9">
        <w:rPr>
          <w:rFonts w:ascii="Traditional Arabic" w:hAnsi="Traditional Arabic" w:cs="Traditional Arabic"/>
          <w:sz w:val="24"/>
          <w:szCs w:val="24"/>
          <w:rtl/>
        </w:rPr>
        <w:t>اهْ دِنَا اقْ رَ أْ ارْجِعِي</w:t>
      </w:r>
      <w:r w:rsidRPr="00EF70A9">
        <w:rPr>
          <w:rFonts w:ascii="Traditional Arabic" w:hAnsi="Traditional Arabic" w:cs="Traditional Arabic"/>
          <w:sz w:val="24"/>
          <w:szCs w:val="24"/>
        </w:rPr>
        <w:t xml:space="preserve"> ( – –</w:t>
      </w:r>
    </w:p>
    <w:p w14:paraId="50D419F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b) Jika huruf ketiga berbaris </w:t>
      </w:r>
      <w:proofErr w:type="spellStart"/>
      <w:r w:rsidRPr="00EF70A9">
        <w:rPr>
          <w:rFonts w:ascii="Traditional Arabic" w:hAnsi="Traditional Arabic" w:cs="Traditional Arabic"/>
          <w:sz w:val="24"/>
          <w:szCs w:val="24"/>
        </w:rPr>
        <w:t>dhammah</w:t>
      </w:r>
      <w:proofErr w:type="spellEnd"/>
      <w:r w:rsidRPr="00EF70A9">
        <w:rPr>
          <w:rFonts w:ascii="Traditional Arabic" w:hAnsi="Traditional Arabic" w:cs="Traditional Arabic"/>
          <w:sz w:val="24"/>
          <w:szCs w:val="24"/>
        </w:rPr>
        <w:t xml:space="preserve">, maka hamzahnya mestilah dibariskan dengan </w:t>
      </w:r>
      <w:proofErr w:type="spellStart"/>
      <w:r w:rsidRPr="00EF70A9">
        <w:rPr>
          <w:rFonts w:ascii="Traditional Arabic" w:hAnsi="Traditional Arabic" w:cs="Traditional Arabic"/>
          <w:sz w:val="24"/>
          <w:szCs w:val="24"/>
        </w:rPr>
        <w:t>dhammah</w:t>
      </w:r>
      <w:proofErr w:type="spellEnd"/>
      <w:r w:rsidRPr="00EF70A9">
        <w:rPr>
          <w:rFonts w:ascii="Traditional Arabic" w:hAnsi="Traditional Arabic" w:cs="Traditional Arabic"/>
          <w:sz w:val="24"/>
          <w:szCs w:val="24"/>
        </w:rPr>
        <w:t xml:space="preserve"> juga.</w:t>
      </w:r>
    </w:p>
    <w:p w14:paraId="73F58C0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Contohnya: ) </w:t>
      </w:r>
      <w:r w:rsidRPr="00EF70A9">
        <w:rPr>
          <w:rFonts w:ascii="Traditional Arabic" w:hAnsi="Traditional Arabic" w:cs="Traditional Arabic"/>
          <w:sz w:val="24"/>
          <w:szCs w:val="24"/>
          <w:rtl/>
        </w:rPr>
        <w:t>انظُرُوا اقْ تُ لُوا ارْكُضْ</w:t>
      </w:r>
      <w:r w:rsidRPr="00EF70A9">
        <w:rPr>
          <w:rFonts w:ascii="Traditional Arabic" w:hAnsi="Traditional Arabic" w:cs="Traditional Arabic"/>
          <w:sz w:val="24"/>
          <w:szCs w:val="24"/>
        </w:rPr>
        <w:t xml:space="preserve"> ( – –</w:t>
      </w:r>
    </w:p>
    <w:p w14:paraId="2E0993D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Terdapat 6 perkataan dalam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 xml:space="preserve"> yang tidak mengikut kaedah asas di atas. Walaupun huruf ketiganya berbaris </w:t>
      </w:r>
      <w:proofErr w:type="spellStart"/>
      <w:r w:rsidRPr="00EF70A9">
        <w:rPr>
          <w:rFonts w:ascii="Traditional Arabic" w:hAnsi="Traditional Arabic" w:cs="Traditional Arabic"/>
          <w:sz w:val="24"/>
          <w:szCs w:val="24"/>
        </w:rPr>
        <w:t>dhammah</w:t>
      </w:r>
      <w:proofErr w:type="spellEnd"/>
      <w:r w:rsidRPr="00EF70A9">
        <w:rPr>
          <w:rFonts w:ascii="Traditional Arabic" w:hAnsi="Traditional Arabic" w:cs="Traditional Arabic"/>
          <w:sz w:val="24"/>
          <w:szCs w:val="24"/>
        </w:rPr>
        <w:t xml:space="preserve">, hamzah </w:t>
      </w:r>
      <w:proofErr w:type="spellStart"/>
      <w:r w:rsidRPr="00EF70A9">
        <w:rPr>
          <w:rFonts w:ascii="Traditional Arabic" w:hAnsi="Traditional Arabic" w:cs="Traditional Arabic"/>
          <w:sz w:val="24"/>
          <w:szCs w:val="24"/>
        </w:rPr>
        <w:t>wasalnya</w:t>
      </w:r>
      <w:proofErr w:type="spellEnd"/>
      <w:r w:rsidRPr="00EF70A9">
        <w:rPr>
          <w:rFonts w:ascii="Traditional Arabic" w:hAnsi="Traditional Arabic" w:cs="Traditional Arabic"/>
          <w:sz w:val="24"/>
          <w:szCs w:val="24"/>
        </w:rPr>
        <w:t xml:space="preserve"> tetap dibaca dengan baris kasrah. 6 perkataan tersebut ialah:</w:t>
      </w:r>
    </w:p>
    <w:p w14:paraId="4079EBB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امْشُوا امْضُوا اقْضُوا اغْدُوا ابْ نُوا ائْ تُونِي</w:t>
      </w:r>
      <w:r w:rsidRPr="00EF70A9">
        <w:rPr>
          <w:rFonts w:ascii="Traditional Arabic" w:hAnsi="Traditional Arabic" w:cs="Traditional Arabic"/>
          <w:sz w:val="24"/>
          <w:szCs w:val="24"/>
        </w:rPr>
        <w:t xml:space="preserve"> ( - – – – –</w:t>
      </w:r>
    </w:p>
    <w:p w14:paraId="2055677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076EDD6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28</w:t>
      </w:r>
    </w:p>
    <w:p w14:paraId="432F9EF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ILTIQA’ SAKINAIN / NUN AL-WIQAYAH</w:t>
      </w:r>
    </w:p>
    <w:p w14:paraId="14F2439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Iltiqa</w:t>
      </w:r>
      <w:proofErr w:type="spellEnd"/>
      <w:r w:rsidRPr="00EF70A9">
        <w:rPr>
          <w:rFonts w:ascii="Traditional Arabic" w:hAnsi="Traditional Arabic" w:cs="Traditional Arabic"/>
          <w:sz w:val="24"/>
          <w:szCs w:val="24"/>
        </w:rPr>
        <w:t xml:space="preserve">’ </w:t>
      </w:r>
      <w:proofErr w:type="spellStart"/>
      <w:r w:rsidRPr="00EF70A9">
        <w:rPr>
          <w:rFonts w:ascii="Traditional Arabic" w:hAnsi="Traditional Arabic" w:cs="Traditional Arabic"/>
          <w:sz w:val="24"/>
          <w:szCs w:val="24"/>
        </w:rPr>
        <w:t>Sakinain</w:t>
      </w:r>
      <w:proofErr w:type="spellEnd"/>
      <w:r w:rsidRPr="00EF70A9">
        <w:rPr>
          <w:rFonts w:ascii="Traditional Arabic" w:hAnsi="Traditional Arabic" w:cs="Traditional Arabic"/>
          <w:sz w:val="24"/>
          <w:szCs w:val="24"/>
        </w:rPr>
        <w:t xml:space="preserve"> bermaksud pertemuan dua huruf bertanda sukun. Nun </w:t>
      </w:r>
      <w:proofErr w:type="spellStart"/>
      <w:r w:rsidRPr="00EF70A9">
        <w:rPr>
          <w:rFonts w:ascii="Traditional Arabic" w:hAnsi="Traditional Arabic" w:cs="Traditional Arabic"/>
          <w:sz w:val="24"/>
          <w:szCs w:val="24"/>
        </w:rPr>
        <w:t>Al-Wiqayah</w:t>
      </w:r>
      <w:proofErr w:type="spellEnd"/>
      <w:r w:rsidRPr="00EF70A9">
        <w:rPr>
          <w:rFonts w:ascii="Traditional Arabic" w:hAnsi="Traditional Arabic" w:cs="Traditional Arabic"/>
          <w:sz w:val="24"/>
          <w:szCs w:val="24"/>
        </w:rPr>
        <w:t xml:space="preserve"> pula </w:t>
      </w:r>
      <w:proofErr w:type="spellStart"/>
      <w:r w:rsidRPr="00EF70A9">
        <w:rPr>
          <w:rFonts w:ascii="Traditional Arabic" w:hAnsi="Traditional Arabic" w:cs="Traditional Arabic"/>
          <w:sz w:val="24"/>
          <w:szCs w:val="24"/>
        </w:rPr>
        <w:t>beerti</w:t>
      </w:r>
      <w:proofErr w:type="spellEnd"/>
      <w:r w:rsidRPr="00EF70A9">
        <w:rPr>
          <w:rFonts w:ascii="Traditional Arabic" w:hAnsi="Traditional Arabic" w:cs="Traditional Arabic"/>
          <w:sz w:val="24"/>
          <w:szCs w:val="24"/>
        </w:rPr>
        <w:t xml:space="preserve"> huruf nun pengganti.</w:t>
      </w:r>
    </w:p>
    <w:p w14:paraId="2D1709B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Apabila tanwin21 bertemu dengan hamzah </w:t>
      </w:r>
      <w:proofErr w:type="spellStart"/>
      <w:r w:rsidRPr="00EF70A9">
        <w:rPr>
          <w:rFonts w:ascii="Traditional Arabic" w:hAnsi="Traditional Arabic" w:cs="Traditional Arabic"/>
          <w:sz w:val="24"/>
          <w:szCs w:val="24"/>
        </w:rPr>
        <w:t>wasal</w:t>
      </w:r>
      <w:proofErr w:type="spellEnd"/>
      <w:r w:rsidRPr="00EF70A9">
        <w:rPr>
          <w:rFonts w:ascii="Traditional Arabic" w:hAnsi="Traditional Arabic" w:cs="Traditional Arabic"/>
          <w:sz w:val="24"/>
          <w:szCs w:val="24"/>
        </w:rPr>
        <w:t xml:space="preserve"> ketika bacaan sambung antara kedua-duanya, maka cara bacaannya ialah dengan menukarkan tanwin (baris dua) kepada satu baris, serta menggantikannya dengan huruf nun berbaris kasrah ) ) </w:t>
      </w:r>
      <w:r w:rsidRPr="00EF70A9">
        <w:rPr>
          <w:rFonts w:ascii="Traditional Arabic" w:hAnsi="Traditional Arabic" w:cs="Traditional Arabic"/>
          <w:sz w:val="24"/>
          <w:szCs w:val="24"/>
          <w:rtl/>
        </w:rPr>
        <w:t>نِ</w:t>
      </w:r>
      <w:r w:rsidRPr="00EF70A9">
        <w:rPr>
          <w:rFonts w:ascii="Traditional Arabic" w:hAnsi="Traditional Arabic" w:cs="Traditional Arabic"/>
          <w:sz w:val="24"/>
          <w:szCs w:val="24"/>
        </w:rPr>
        <w:t xml:space="preserve"> .</w:t>
      </w:r>
    </w:p>
    <w:p w14:paraId="67DC648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w:t>
      </w:r>
    </w:p>
    <w:p w14:paraId="0D089D7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نِ نِ نِ</w:t>
      </w:r>
    </w:p>
    <w:p w14:paraId="1E8D36E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Contohnya: ) </w:t>
      </w:r>
      <w:r w:rsidRPr="00EF70A9">
        <w:rPr>
          <w:rFonts w:ascii="Traditional Arabic" w:hAnsi="Traditional Arabic" w:cs="Traditional Arabic"/>
          <w:sz w:val="24"/>
          <w:szCs w:val="24"/>
          <w:rtl/>
        </w:rPr>
        <w:t>خَيْ رًا ا لْوَصِيَّة كَرَمَادٍ اشْتَدَّتْ وَقَالَتِ الْيَ هُودُ عُزَي رٌ ابْنُ اللهِ</w:t>
      </w:r>
      <w:r w:rsidRPr="00EF70A9">
        <w:rPr>
          <w:rFonts w:ascii="Traditional Arabic" w:hAnsi="Traditional Arabic" w:cs="Traditional Arabic"/>
          <w:sz w:val="24"/>
          <w:szCs w:val="24"/>
        </w:rPr>
        <w:t xml:space="preserve"> ( – –</w:t>
      </w:r>
    </w:p>
    <w:p w14:paraId="2A7FBB2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21 Tanwin ialah baris dua, dan ia adalah jelmaan kepada huruf nun sukun. Contoh: </w:t>
      </w:r>
      <w:r w:rsidRPr="00EF70A9">
        <w:rPr>
          <w:rFonts w:ascii="Traditional Arabic" w:hAnsi="Traditional Arabic" w:cs="Traditional Arabic"/>
          <w:sz w:val="24"/>
          <w:szCs w:val="24"/>
          <w:rtl/>
        </w:rPr>
        <w:t>خَيْ رًا = خَيْ رَنْ</w:t>
      </w:r>
    </w:p>
    <w:p w14:paraId="013C418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7FA9C66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29</w:t>
      </w:r>
    </w:p>
    <w:p w14:paraId="2F2C733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BACAAN-BACAAN GHARIB DALAM AL-QUR’AN</w:t>
      </w:r>
    </w:p>
    <w:p w14:paraId="574E0E9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Gharib bermaksud ganjil atau asing. Di dalam ilmu tajwid, ia bermaksud kesamaran pada bacaan. Ia merujuk kepada bacaan khusus pada sesetengah tempat dalam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 xml:space="preserve"> mengikut Riwayat </w:t>
      </w:r>
      <w:proofErr w:type="spellStart"/>
      <w:r w:rsidRPr="00EF70A9">
        <w:rPr>
          <w:rFonts w:ascii="Traditional Arabic" w:hAnsi="Traditional Arabic" w:cs="Traditional Arabic"/>
          <w:sz w:val="24"/>
          <w:szCs w:val="24"/>
        </w:rPr>
        <w:t>Hafs</w:t>
      </w:r>
      <w:proofErr w:type="spellEnd"/>
      <w:r w:rsidRPr="00EF70A9">
        <w:rPr>
          <w:rFonts w:ascii="Traditional Arabic" w:hAnsi="Traditional Arabic" w:cs="Traditional Arabic"/>
          <w:sz w:val="24"/>
          <w:szCs w:val="24"/>
        </w:rPr>
        <w:t>, Qiraat ‘</w:t>
      </w:r>
      <w:proofErr w:type="spellStart"/>
      <w:r w:rsidRPr="00EF70A9">
        <w:rPr>
          <w:rFonts w:ascii="Traditional Arabic" w:hAnsi="Traditional Arabic" w:cs="Traditional Arabic"/>
          <w:sz w:val="24"/>
          <w:szCs w:val="24"/>
        </w:rPr>
        <w:t>Asim</w:t>
      </w:r>
      <w:proofErr w:type="spellEnd"/>
      <w:r w:rsidRPr="00EF70A9">
        <w:rPr>
          <w:rFonts w:ascii="Traditional Arabic" w:hAnsi="Traditional Arabic" w:cs="Traditional Arabic"/>
          <w:sz w:val="24"/>
          <w:szCs w:val="24"/>
        </w:rPr>
        <w:t xml:space="preserve">. Antara bacaan gharib yang terdapat di dalam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 xml:space="preserve"> adalah seperti berikut:</w:t>
      </w:r>
    </w:p>
    <w:p w14:paraId="689223A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1) </w:t>
      </w:r>
      <w:proofErr w:type="spellStart"/>
      <w:r w:rsidRPr="00EF70A9">
        <w:rPr>
          <w:rFonts w:ascii="Traditional Arabic" w:hAnsi="Traditional Arabic" w:cs="Traditional Arabic"/>
          <w:sz w:val="24"/>
          <w:szCs w:val="24"/>
        </w:rPr>
        <w:t>Saktah</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سَكْتَة</w:t>
      </w:r>
    </w:p>
    <w:p w14:paraId="496F6A8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lastRenderedPageBreak/>
        <w:t xml:space="preserve"> Ia bermaksud berhenti sejenak atau seketika sambil menahan nafas (tanpa mengambil nafas yang baru). Biasanya tempat yang wajib dibaca </w:t>
      </w:r>
      <w:proofErr w:type="spellStart"/>
      <w:r w:rsidRPr="00EF70A9">
        <w:rPr>
          <w:rFonts w:ascii="Traditional Arabic" w:hAnsi="Traditional Arabic" w:cs="Traditional Arabic"/>
          <w:sz w:val="24"/>
          <w:szCs w:val="24"/>
        </w:rPr>
        <w:t>saktah</w:t>
      </w:r>
      <w:proofErr w:type="spellEnd"/>
      <w:r w:rsidRPr="00EF70A9">
        <w:rPr>
          <w:rFonts w:ascii="Traditional Arabic" w:hAnsi="Traditional Arabic" w:cs="Traditional Arabic"/>
          <w:sz w:val="24"/>
          <w:szCs w:val="24"/>
        </w:rPr>
        <w:t xml:space="preserve"> ditulis padanya huruf sin ( </w:t>
      </w:r>
      <w:r w:rsidRPr="00EF70A9">
        <w:rPr>
          <w:rFonts w:ascii="Traditional Arabic" w:hAnsi="Traditional Arabic" w:cs="Traditional Arabic"/>
          <w:sz w:val="24"/>
          <w:szCs w:val="24"/>
          <w:rtl/>
        </w:rPr>
        <w:t>س</w:t>
      </w:r>
      <w:r w:rsidRPr="00EF70A9">
        <w:rPr>
          <w:rFonts w:ascii="Traditional Arabic" w:hAnsi="Traditional Arabic" w:cs="Traditional Arabic"/>
          <w:sz w:val="24"/>
          <w:szCs w:val="24"/>
        </w:rPr>
        <w:t xml:space="preserve"> ) kecil. Mengikut Riwayat </w:t>
      </w:r>
      <w:proofErr w:type="spellStart"/>
      <w:r w:rsidRPr="00EF70A9">
        <w:rPr>
          <w:rFonts w:ascii="Traditional Arabic" w:hAnsi="Traditional Arabic" w:cs="Traditional Arabic"/>
          <w:sz w:val="24"/>
          <w:szCs w:val="24"/>
        </w:rPr>
        <w:t>Hafs</w:t>
      </w:r>
      <w:proofErr w:type="spellEnd"/>
      <w:r w:rsidRPr="00EF70A9">
        <w:rPr>
          <w:rFonts w:ascii="Traditional Arabic" w:hAnsi="Traditional Arabic" w:cs="Traditional Arabic"/>
          <w:sz w:val="24"/>
          <w:szCs w:val="24"/>
        </w:rPr>
        <w:t xml:space="preserve">, hanya terdapat 4 tempat sahaja yang dibaca dengan </w:t>
      </w:r>
      <w:proofErr w:type="spellStart"/>
      <w:r w:rsidRPr="00EF70A9">
        <w:rPr>
          <w:rFonts w:ascii="Traditional Arabic" w:hAnsi="Traditional Arabic" w:cs="Traditional Arabic"/>
          <w:sz w:val="24"/>
          <w:szCs w:val="24"/>
        </w:rPr>
        <w:t>saktah</w:t>
      </w:r>
      <w:proofErr w:type="spellEnd"/>
      <w:r w:rsidRPr="00EF70A9">
        <w:rPr>
          <w:rFonts w:ascii="Traditional Arabic" w:hAnsi="Traditional Arabic" w:cs="Traditional Arabic"/>
          <w:sz w:val="24"/>
          <w:szCs w:val="24"/>
        </w:rPr>
        <w:t xml:space="preserve"> di dalam </w:t>
      </w:r>
      <w:proofErr w:type="spellStart"/>
      <w:r w:rsidRPr="00EF70A9">
        <w:rPr>
          <w:rFonts w:ascii="Traditional Arabic" w:hAnsi="Traditional Arabic" w:cs="Traditional Arabic"/>
          <w:sz w:val="24"/>
          <w:szCs w:val="24"/>
        </w:rPr>
        <w:t>Al-Qur’an</w:t>
      </w:r>
      <w:proofErr w:type="spellEnd"/>
      <w:r w:rsidRPr="00EF70A9">
        <w:rPr>
          <w:rFonts w:ascii="Traditional Arabic" w:hAnsi="Traditional Arabic" w:cs="Traditional Arabic"/>
          <w:sz w:val="24"/>
          <w:szCs w:val="24"/>
        </w:rPr>
        <w:t>, iaitu:</w:t>
      </w:r>
    </w:p>
    <w:p w14:paraId="5255BBB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a. Surah </w:t>
      </w:r>
      <w:proofErr w:type="spellStart"/>
      <w:r w:rsidRPr="00EF70A9">
        <w:rPr>
          <w:rFonts w:ascii="Traditional Arabic" w:hAnsi="Traditional Arabic" w:cs="Traditional Arabic"/>
          <w:sz w:val="24"/>
          <w:szCs w:val="24"/>
        </w:rPr>
        <w:t>Al-Kahfi</w:t>
      </w:r>
      <w:proofErr w:type="spellEnd"/>
      <w:r w:rsidRPr="00EF70A9">
        <w:rPr>
          <w:rFonts w:ascii="Traditional Arabic" w:hAnsi="Traditional Arabic" w:cs="Traditional Arabic"/>
          <w:sz w:val="24"/>
          <w:szCs w:val="24"/>
        </w:rPr>
        <w:t>: 1</w:t>
      </w:r>
    </w:p>
    <w:p w14:paraId="3E0F480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b. Surah Yaasin: 52</w:t>
      </w:r>
    </w:p>
    <w:p w14:paraId="6B4BFC2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c. Surah </w:t>
      </w:r>
      <w:proofErr w:type="spellStart"/>
      <w:r w:rsidRPr="00EF70A9">
        <w:rPr>
          <w:rFonts w:ascii="Traditional Arabic" w:hAnsi="Traditional Arabic" w:cs="Traditional Arabic"/>
          <w:sz w:val="24"/>
          <w:szCs w:val="24"/>
        </w:rPr>
        <w:t>Al-Qiyaamah</w:t>
      </w:r>
      <w:proofErr w:type="spellEnd"/>
      <w:r w:rsidRPr="00EF70A9">
        <w:rPr>
          <w:rFonts w:ascii="Traditional Arabic" w:hAnsi="Traditional Arabic" w:cs="Traditional Arabic"/>
          <w:sz w:val="24"/>
          <w:szCs w:val="24"/>
        </w:rPr>
        <w:t>: 27</w:t>
      </w:r>
    </w:p>
    <w:p w14:paraId="5D145CEC"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d. Surah </w:t>
      </w:r>
      <w:proofErr w:type="spellStart"/>
      <w:r w:rsidRPr="00EF70A9">
        <w:rPr>
          <w:rFonts w:ascii="Traditional Arabic" w:hAnsi="Traditional Arabic" w:cs="Traditional Arabic"/>
          <w:sz w:val="24"/>
          <w:szCs w:val="24"/>
        </w:rPr>
        <w:t>Al-Muthaffifin</w:t>
      </w:r>
      <w:proofErr w:type="spellEnd"/>
      <w:r w:rsidRPr="00EF70A9">
        <w:rPr>
          <w:rFonts w:ascii="Traditional Arabic" w:hAnsi="Traditional Arabic" w:cs="Traditional Arabic"/>
          <w:sz w:val="24"/>
          <w:szCs w:val="24"/>
        </w:rPr>
        <w:t>: 14</w:t>
      </w:r>
    </w:p>
    <w:p w14:paraId="713DA8F7"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2. </w:t>
      </w:r>
      <w:proofErr w:type="spellStart"/>
      <w:r w:rsidRPr="00EF70A9">
        <w:rPr>
          <w:rFonts w:ascii="Traditional Arabic" w:hAnsi="Traditional Arabic" w:cs="Traditional Arabic"/>
          <w:sz w:val="24"/>
          <w:szCs w:val="24"/>
        </w:rPr>
        <w:t>Tashil</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تَسْهِيل</w:t>
      </w:r>
      <w:r w:rsidRPr="00EF70A9">
        <w:rPr>
          <w:rFonts w:ascii="Traditional Arabic" w:hAnsi="Traditional Arabic" w:cs="Traditional Arabic"/>
          <w:sz w:val="24"/>
          <w:szCs w:val="24"/>
        </w:rPr>
        <w:t xml:space="preserve"> (</w:t>
      </w:r>
    </w:p>
    <w:p w14:paraId="658806C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bermaksud memudahkan atau meringankan bacaan secara samar-samar. Ia berlaku apabila terdapat dua hamzah yang berturutan dalam satu kalimah. Cara bacaannya adalah dengan membaca hamzah pertama dengan bacaan biasa, dan hamzah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dibaca dengan bunyi samar-samar (seakan-akan bunyi di antara huruf hamzah dan alif). Diletakkan tanda bulat berwarna hitam </w:t>
      </w:r>
      <w:proofErr w:type="spellStart"/>
      <w:r w:rsidRPr="00EF70A9">
        <w:rPr>
          <w:rFonts w:ascii="Traditional Arabic" w:hAnsi="Traditional Arabic" w:cs="Traditional Arabic"/>
          <w:sz w:val="24"/>
          <w:szCs w:val="24"/>
        </w:rPr>
        <w:t>diatas</w:t>
      </w:r>
      <w:proofErr w:type="spellEnd"/>
      <w:r w:rsidRPr="00EF70A9">
        <w:rPr>
          <w:rFonts w:ascii="Traditional Arabic" w:hAnsi="Traditional Arabic" w:cs="Traditional Arabic"/>
          <w:sz w:val="24"/>
          <w:szCs w:val="24"/>
        </w:rPr>
        <w:t xml:space="preserve"> huruf hamzah yang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Mengikut Riwayat </w:t>
      </w:r>
      <w:proofErr w:type="spellStart"/>
      <w:r w:rsidRPr="00EF70A9">
        <w:rPr>
          <w:rFonts w:ascii="Traditional Arabic" w:hAnsi="Traditional Arabic" w:cs="Traditional Arabic"/>
          <w:sz w:val="24"/>
          <w:szCs w:val="24"/>
        </w:rPr>
        <w:t>Hafs</w:t>
      </w:r>
      <w:proofErr w:type="spellEnd"/>
      <w:r w:rsidRPr="00EF70A9">
        <w:rPr>
          <w:rFonts w:ascii="Traditional Arabic" w:hAnsi="Traditional Arabic" w:cs="Traditional Arabic"/>
          <w:sz w:val="24"/>
          <w:szCs w:val="24"/>
        </w:rPr>
        <w:t xml:space="preserve">, hanya terdapat satu tempat sahaja yang wajib dibaca dengan </w:t>
      </w:r>
      <w:proofErr w:type="spellStart"/>
      <w:r w:rsidRPr="00EF70A9">
        <w:rPr>
          <w:rFonts w:ascii="Traditional Arabic" w:hAnsi="Traditional Arabic" w:cs="Traditional Arabic"/>
          <w:sz w:val="24"/>
          <w:szCs w:val="24"/>
        </w:rPr>
        <w:t>tashil</w:t>
      </w:r>
      <w:proofErr w:type="spellEnd"/>
      <w:r w:rsidRPr="00EF70A9">
        <w:rPr>
          <w:rFonts w:ascii="Traditional Arabic" w:hAnsi="Traditional Arabic" w:cs="Traditional Arabic"/>
          <w:sz w:val="24"/>
          <w:szCs w:val="24"/>
        </w:rPr>
        <w:t>, iaitu:</w:t>
      </w:r>
    </w:p>
    <w:p w14:paraId="2E784A9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o Pada Surah </w:t>
      </w:r>
      <w:proofErr w:type="spellStart"/>
      <w:r w:rsidRPr="00EF70A9">
        <w:rPr>
          <w:rFonts w:ascii="Traditional Arabic" w:hAnsi="Traditional Arabic" w:cs="Traditional Arabic"/>
          <w:sz w:val="24"/>
          <w:szCs w:val="24"/>
        </w:rPr>
        <w:t>Fussilat</w:t>
      </w:r>
      <w:proofErr w:type="spellEnd"/>
      <w:r w:rsidRPr="00EF70A9">
        <w:rPr>
          <w:rFonts w:ascii="Traditional Arabic" w:hAnsi="Traditional Arabic" w:cs="Traditional Arabic"/>
          <w:sz w:val="24"/>
          <w:szCs w:val="24"/>
        </w:rPr>
        <w:t>: 44</w:t>
      </w:r>
    </w:p>
    <w:p w14:paraId="57D193D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1E206510"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30</w:t>
      </w:r>
    </w:p>
    <w:p w14:paraId="5BD1C9C3"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3. </w:t>
      </w:r>
      <w:proofErr w:type="spellStart"/>
      <w:r w:rsidRPr="00EF70A9">
        <w:rPr>
          <w:rFonts w:ascii="Traditional Arabic" w:hAnsi="Traditional Arabic" w:cs="Traditional Arabic"/>
          <w:sz w:val="24"/>
          <w:szCs w:val="24"/>
        </w:rPr>
        <w:t>Isymam</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إِشْمَام</w:t>
      </w:r>
    </w:p>
    <w:p w14:paraId="1A362B7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adalah bacaan yang memuncungkan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bibir mulut. Diletakkan bentuk </w:t>
      </w:r>
      <w:proofErr w:type="spellStart"/>
      <w:r w:rsidRPr="00EF70A9">
        <w:rPr>
          <w:rFonts w:ascii="Traditional Arabic" w:hAnsi="Traditional Arabic" w:cs="Traditional Arabic"/>
          <w:sz w:val="24"/>
          <w:szCs w:val="24"/>
        </w:rPr>
        <w:t>diamond</w:t>
      </w:r>
      <w:proofErr w:type="spellEnd"/>
      <w:r w:rsidRPr="00EF70A9">
        <w:rPr>
          <w:rFonts w:ascii="Traditional Arabic" w:hAnsi="Traditional Arabic" w:cs="Traditional Arabic"/>
          <w:sz w:val="24"/>
          <w:szCs w:val="24"/>
        </w:rPr>
        <w:t xml:space="preserve"> di antara huruf mim dan juga nun sebagai tanda bacaan </w:t>
      </w:r>
      <w:proofErr w:type="spellStart"/>
      <w:r w:rsidRPr="00EF70A9">
        <w:rPr>
          <w:rFonts w:ascii="Traditional Arabic" w:hAnsi="Traditional Arabic" w:cs="Traditional Arabic"/>
          <w:sz w:val="24"/>
          <w:szCs w:val="24"/>
        </w:rPr>
        <w:t>isymam</w:t>
      </w:r>
      <w:proofErr w:type="spellEnd"/>
      <w:r w:rsidRPr="00EF70A9">
        <w:rPr>
          <w:rFonts w:ascii="Traditional Arabic" w:hAnsi="Traditional Arabic" w:cs="Traditional Arabic"/>
          <w:sz w:val="24"/>
          <w:szCs w:val="24"/>
        </w:rPr>
        <w:t xml:space="preserve">. Mengikut Riwayat </w:t>
      </w:r>
      <w:proofErr w:type="spellStart"/>
      <w:r w:rsidRPr="00EF70A9">
        <w:rPr>
          <w:rFonts w:ascii="Traditional Arabic" w:hAnsi="Traditional Arabic" w:cs="Traditional Arabic"/>
          <w:sz w:val="24"/>
          <w:szCs w:val="24"/>
        </w:rPr>
        <w:t>Hafs</w:t>
      </w:r>
      <w:proofErr w:type="spellEnd"/>
      <w:r w:rsidRPr="00EF70A9">
        <w:rPr>
          <w:rFonts w:ascii="Traditional Arabic" w:hAnsi="Traditional Arabic" w:cs="Traditional Arabic"/>
          <w:sz w:val="24"/>
          <w:szCs w:val="24"/>
        </w:rPr>
        <w:t xml:space="preserve">, hanya terdapat satu tempat sahaja yang wajib dibaca dengan </w:t>
      </w:r>
      <w:proofErr w:type="spellStart"/>
      <w:r w:rsidRPr="00EF70A9">
        <w:rPr>
          <w:rFonts w:ascii="Traditional Arabic" w:hAnsi="Traditional Arabic" w:cs="Traditional Arabic"/>
          <w:sz w:val="24"/>
          <w:szCs w:val="24"/>
        </w:rPr>
        <w:t>isymam</w:t>
      </w:r>
      <w:proofErr w:type="spellEnd"/>
      <w:r w:rsidRPr="00EF70A9">
        <w:rPr>
          <w:rFonts w:ascii="Traditional Arabic" w:hAnsi="Traditional Arabic" w:cs="Traditional Arabic"/>
          <w:sz w:val="24"/>
          <w:szCs w:val="24"/>
        </w:rPr>
        <w:t>, iaitu:</w:t>
      </w:r>
    </w:p>
    <w:p w14:paraId="2B2E1DB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o Pada Surah Yusuf: 11</w:t>
      </w:r>
    </w:p>
    <w:p w14:paraId="2337CDA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4. </w:t>
      </w:r>
      <w:proofErr w:type="spellStart"/>
      <w:r w:rsidRPr="00EF70A9">
        <w:rPr>
          <w:rFonts w:ascii="Traditional Arabic" w:hAnsi="Traditional Arabic" w:cs="Traditional Arabic"/>
          <w:sz w:val="24"/>
          <w:szCs w:val="24"/>
        </w:rPr>
        <w:t>Naqal</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نَ قْل</w:t>
      </w:r>
      <w:r w:rsidRPr="00EF70A9">
        <w:rPr>
          <w:rFonts w:ascii="Traditional Arabic" w:hAnsi="Traditional Arabic" w:cs="Traditional Arabic"/>
          <w:sz w:val="24"/>
          <w:szCs w:val="24"/>
        </w:rPr>
        <w:t xml:space="preserve"> (</w:t>
      </w:r>
    </w:p>
    <w:p w14:paraId="2ED85788"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bermaksud memindahkan baris huruf hamzah kepada huruf lam sebelumnya pada kalimah alif lam. Perkataan asal adalah ) </w:t>
      </w:r>
      <w:r w:rsidRPr="00EF70A9">
        <w:rPr>
          <w:rFonts w:ascii="Traditional Arabic" w:hAnsi="Traditional Arabic" w:cs="Traditional Arabic"/>
          <w:sz w:val="24"/>
          <w:szCs w:val="24"/>
          <w:rtl/>
        </w:rPr>
        <w:t>الِْْسْمُ</w:t>
      </w:r>
      <w:r w:rsidRPr="00EF70A9">
        <w:rPr>
          <w:rFonts w:ascii="Traditional Arabic" w:hAnsi="Traditional Arabic" w:cs="Traditional Arabic"/>
          <w:sz w:val="24"/>
          <w:szCs w:val="24"/>
        </w:rPr>
        <w:t xml:space="preserve"> ( , setelah dipindahkan baris hamzah kepada lam, ia menjadi ) ) </w:t>
      </w:r>
      <w:r w:rsidRPr="00EF70A9">
        <w:rPr>
          <w:rFonts w:ascii="Traditional Arabic" w:hAnsi="Traditional Arabic" w:cs="Traditional Arabic"/>
          <w:sz w:val="24"/>
          <w:szCs w:val="24"/>
          <w:rtl/>
        </w:rPr>
        <w:t>الِسْمُ</w:t>
      </w:r>
      <w:r w:rsidRPr="00EF70A9">
        <w:rPr>
          <w:rFonts w:ascii="Traditional Arabic" w:hAnsi="Traditional Arabic" w:cs="Traditional Arabic"/>
          <w:sz w:val="24"/>
          <w:szCs w:val="24"/>
        </w:rPr>
        <w:t xml:space="preserve"> . Mengikut Riwayat </w:t>
      </w:r>
      <w:proofErr w:type="spellStart"/>
      <w:r w:rsidRPr="00EF70A9">
        <w:rPr>
          <w:rFonts w:ascii="Traditional Arabic" w:hAnsi="Traditional Arabic" w:cs="Traditional Arabic"/>
          <w:sz w:val="24"/>
          <w:szCs w:val="24"/>
        </w:rPr>
        <w:t>Hafs</w:t>
      </w:r>
      <w:proofErr w:type="spellEnd"/>
      <w:r w:rsidRPr="00EF70A9">
        <w:rPr>
          <w:rFonts w:ascii="Traditional Arabic" w:hAnsi="Traditional Arabic" w:cs="Traditional Arabic"/>
          <w:sz w:val="24"/>
          <w:szCs w:val="24"/>
        </w:rPr>
        <w:t xml:space="preserve">, hanya terdapat satu tempat sahaja yang wajib dibaca dengan </w:t>
      </w:r>
      <w:proofErr w:type="spellStart"/>
      <w:r w:rsidRPr="00EF70A9">
        <w:rPr>
          <w:rFonts w:ascii="Traditional Arabic" w:hAnsi="Traditional Arabic" w:cs="Traditional Arabic"/>
          <w:sz w:val="24"/>
          <w:szCs w:val="24"/>
        </w:rPr>
        <w:t>naqal</w:t>
      </w:r>
      <w:proofErr w:type="spellEnd"/>
      <w:r w:rsidRPr="00EF70A9">
        <w:rPr>
          <w:rFonts w:ascii="Traditional Arabic" w:hAnsi="Traditional Arabic" w:cs="Traditional Arabic"/>
          <w:sz w:val="24"/>
          <w:szCs w:val="24"/>
        </w:rPr>
        <w:t>, iaitu:</w:t>
      </w:r>
    </w:p>
    <w:p w14:paraId="3CA2BF2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o Pada Surah </w:t>
      </w:r>
      <w:proofErr w:type="spellStart"/>
      <w:r w:rsidRPr="00EF70A9">
        <w:rPr>
          <w:rFonts w:ascii="Traditional Arabic" w:hAnsi="Traditional Arabic" w:cs="Traditional Arabic"/>
          <w:sz w:val="24"/>
          <w:szCs w:val="24"/>
        </w:rPr>
        <w:t>Al-Hujuraat</w:t>
      </w:r>
      <w:proofErr w:type="spellEnd"/>
      <w:r w:rsidRPr="00EF70A9">
        <w:rPr>
          <w:rFonts w:ascii="Traditional Arabic" w:hAnsi="Traditional Arabic" w:cs="Traditional Arabic"/>
          <w:sz w:val="24"/>
          <w:szCs w:val="24"/>
        </w:rPr>
        <w:t>: 11</w:t>
      </w:r>
    </w:p>
    <w:p w14:paraId="4A8CA86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5. </w:t>
      </w:r>
      <w:proofErr w:type="spellStart"/>
      <w:r w:rsidRPr="00EF70A9">
        <w:rPr>
          <w:rFonts w:ascii="Traditional Arabic" w:hAnsi="Traditional Arabic" w:cs="Traditional Arabic"/>
          <w:sz w:val="24"/>
          <w:szCs w:val="24"/>
        </w:rPr>
        <w:t>Imalah</w:t>
      </w:r>
      <w:proofErr w:type="spellEnd"/>
      <w:r w:rsidRPr="00EF70A9">
        <w:rPr>
          <w:rFonts w:ascii="Traditional Arabic" w:hAnsi="Traditional Arabic" w:cs="Traditional Arabic"/>
          <w:sz w:val="24"/>
          <w:szCs w:val="24"/>
        </w:rPr>
        <w:t xml:space="preserve"> )</w:t>
      </w:r>
      <w:r w:rsidRPr="00EF70A9">
        <w:rPr>
          <w:rFonts w:ascii="Traditional Arabic" w:hAnsi="Traditional Arabic" w:cs="Traditional Arabic"/>
          <w:sz w:val="24"/>
          <w:szCs w:val="24"/>
          <w:rtl/>
        </w:rPr>
        <w:t>إِمَالَة</w:t>
      </w:r>
      <w:r w:rsidRPr="00EF70A9">
        <w:rPr>
          <w:rFonts w:ascii="Traditional Arabic" w:hAnsi="Traditional Arabic" w:cs="Traditional Arabic"/>
          <w:sz w:val="24"/>
          <w:szCs w:val="24"/>
        </w:rPr>
        <w:t xml:space="preserve"> (</w:t>
      </w:r>
    </w:p>
    <w:p w14:paraId="1124E10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bermaksud bacaan yang condong, iaitu dengan mengubah baris biasa kepada baris pertengahan (antara </w:t>
      </w:r>
      <w:proofErr w:type="spellStart"/>
      <w:r w:rsidRPr="00EF70A9">
        <w:rPr>
          <w:rFonts w:ascii="Traditional Arabic" w:hAnsi="Traditional Arabic" w:cs="Traditional Arabic"/>
          <w:sz w:val="24"/>
          <w:szCs w:val="24"/>
        </w:rPr>
        <w:t>fathah</w:t>
      </w:r>
      <w:proofErr w:type="spellEnd"/>
      <w:r w:rsidRPr="00EF70A9">
        <w:rPr>
          <w:rFonts w:ascii="Traditional Arabic" w:hAnsi="Traditional Arabic" w:cs="Traditional Arabic"/>
          <w:sz w:val="24"/>
          <w:szCs w:val="24"/>
        </w:rPr>
        <w:t xml:space="preserve"> dan kasrah). Diletakkan bentuk </w:t>
      </w:r>
      <w:proofErr w:type="spellStart"/>
      <w:r w:rsidRPr="00EF70A9">
        <w:rPr>
          <w:rFonts w:ascii="Traditional Arabic" w:hAnsi="Traditional Arabic" w:cs="Traditional Arabic"/>
          <w:sz w:val="24"/>
          <w:szCs w:val="24"/>
        </w:rPr>
        <w:t>diamond</w:t>
      </w:r>
      <w:proofErr w:type="spellEnd"/>
      <w:r w:rsidRPr="00EF70A9">
        <w:rPr>
          <w:rFonts w:ascii="Traditional Arabic" w:hAnsi="Traditional Arabic" w:cs="Traditional Arabic"/>
          <w:sz w:val="24"/>
          <w:szCs w:val="24"/>
        </w:rPr>
        <w:t xml:space="preserve"> di bawah huruf ra sebagai tanda untuk bacaan </w:t>
      </w:r>
      <w:proofErr w:type="spellStart"/>
      <w:r w:rsidRPr="00EF70A9">
        <w:rPr>
          <w:rFonts w:ascii="Traditional Arabic" w:hAnsi="Traditional Arabic" w:cs="Traditional Arabic"/>
          <w:sz w:val="24"/>
          <w:szCs w:val="24"/>
        </w:rPr>
        <w:lastRenderedPageBreak/>
        <w:t>imalah</w:t>
      </w:r>
      <w:proofErr w:type="spellEnd"/>
      <w:r w:rsidRPr="00EF70A9">
        <w:rPr>
          <w:rFonts w:ascii="Traditional Arabic" w:hAnsi="Traditional Arabic" w:cs="Traditional Arabic"/>
          <w:sz w:val="24"/>
          <w:szCs w:val="24"/>
        </w:rPr>
        <w:t xml:space="preserve"> pada huruf ra tersebut. Mengikut Riwayat </w:t>
      </w:r>
      <w:proofErr w:type="spellStart"/>
      <w:r w:rsidRPr="00EF70A9">
        <w:rPr>
          <w:rFonts w:ascii="Traditional Arabic" w:hAnsi="Traditional Arabic" w:cs="Traditional Arabic"/>
          <w:sz w:val="24"/>
          <w:szCs w:val="24"/>
        </w:rPr>
        <w:t>Hafs</w:t>
      </w:r>
      <w:proofErr w:type="spellEnd"/>
      <w:r w:rsidRPr="00EF70A9">
        <w:rPr>
          <w:rFonts w:ascii="Traditional Arabic" w:hAnsi="Traditional Arabic" w:cs="Traditional Arabic"/>
          <w:sz w:val="24"/>
          <w:szCs w:val="24"/>
        </w:rPr>
        <w:t xml:space="preserve">, hanya terdapat satu tempat sahaja yang wajib dibaca dengan </w:t>
      </w:r>
      <w:proofErr w:type="spellStart"/>
      <w:r w:rsidRPr="00EF70A9">
        <w:rPr>
          <w:rFonts w:ascii="Traditional Arabic" w:hAnsi="Traditional Arabic" w:cs="Traditional Arabic"/>
          <w:sz w:val="24"/>
          <w:szCs w:val="24"/>
        </w:rPr>
        <w:t>Imalah</w:t>
      </w:r>
      <w:proofErr w:type="spellEnd"/>
      <w:r w:rsidRPr="00EF70A9">
        <w:rPr>
          <w:rFonts w:ascii="Traditional Arabic" w:hAnsi="Traditional Arabic" w:cs="Traditional Arabic"/>
          <w:sz w:val="24"/>
          <w:szCs w:val="24"/>
        </w:rPr>
        <w:t>, iaitu:</w:t>
      </w:r>
    </w:p>
    <w:p w14:paraId="4ED92461"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o Pada Surah Hud: 41</w:t>
      </w:r>
    </w:p>
    <w:p w14:paraId="7B55737A"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FATEHAH LEARNING CENTRE Seronoknya Cinta Al-Quran</w:t>
      </w:r>
    </w:p>
    <w:p w14:paraId="183C1226"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31</w:t>
      </w:r>
    </w:p>
    <w:p w14:paraId="5390F4F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6. </w:t>
      </w:r>
      <w:proofErr w:type="spellStart"/>
      <w:r w:rsidRPr="00EF70A9">
        <w:rPr>
          <w:rFonts w:ascii="Traditional Arabic" w:hAnsi="Traditional Arabic" w:cs="Traditional Arabic"/>
          <w:sz w:val="24"/>
          <w:szCs w:val="24"/>
        </w:rPr>
        <w:t>Ibdal</w:t>
      </w:r>
      <w:proofErr w:type="spellEnd"/>
      <w:r w:rsidRPr="00EF70A9">
        <w:rPr>
          <w:rFonts w:ascii="Traditional Arabic" w:hAnsi="Traditional Arabic" w:cs="Traditional Arabic"/>
          <w:sz w:val="24"/>
          <w:szCs w:val="24"/>
        </w:rPr>
        <w:t xml:space="preserve"> ) )</w:t>
      </w:r>
      <w:r w:rsidRPr="00EF70A9">
        <w:rPr>
          <w:rFonts w:ascii="Traditional Arabic" w:hAnsi="Traditional Arabic" w:cs="Traditional Arabic"/>
          <w:sz w:val="24"/>
          <w:szCs w:val="24"/>
          <w:rtl/>
        </w:rPr>
        <w:t>إِبْدَالٌ</w:t>
      </w:r>
    </w:p>
    <w:p w14:paraId="7B12E4FF"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Ia bermaksud menukarkan huruf hamzah kepada huruf mad. Apabila dua hamzah bertemu dalam satu kalimah (hamzah pertama berbaris, hamzah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sukun), maka hamzah </w:t>
      </w:r>
      <w:proofErr w:type="spellStart"/>
      <w:r w:rsidRPr="00EF70A9">
        <w:rPr>
          <w:rFonts w:ascii="Traditional Arabic" w:hAnsi="Traditional Arabic" w:cs="Traditional Arabic"/>
          <w:sz w:val="24"/>
          <w:szCs w:val="24"/>
        </w:rPr>
        <w:t>kedua</w:t>
      </w:r>
      <w:proofErr w:type="spellEnd"/>
      <w:r w:rsidRPr="00EF70A9">
        <w:rPr>
          <w:rFonts w:ascii="Traditional Arabic" w:hAnsi="Traditional Arabic" w:cs="Traditional Arabic"/>
          <w:sz w:val="24"/>
          <w:szCs w:val="24"/>
        </w:rPr>
        <w:t xml:space="preserve"> berbaris sukun tersebut </w:t>
      </w:r>
      <w:proofErr w:type="spellStart"/>
      <w:r w:rsidRPr="00EF70A9">
        <w:rPr>
          <w:rFonts w:ascii="Traditional Arabic" w:hAnsi="Traditional Arabic" w:cs="Traditional Arabic"/>
          <w:sz w:val="24"/>
          <w:szCs w:val="24"/>
        </w:rPr>
        <w:t>diibdalkan</w:t>
      </w:r>
      <w:proofErr w:type="spellEnd"/>
      <w:r w:rsidRPr="00EF70A9">
        <w:rPr>
          <w:rFonts w:ascii="Traditional Arabic" w:hAnsi="Traditional Arabic" w:cs="Traditional Arabic"/>
          <w:sz w:val="24"/>
          <w:szCs w:val="24"/>
        </w:rPr>
        <w:t xml:space="preserve"> (ditukarkan) kepada huruf mad. Ia juga sama seperti hukum bacaan Mad Badal.</w:t>
      </w:r>
    </w:p>
    <w:p w14:paraId="1EE80419"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 Perkataan ) </w:t>
      </w:r>
      <w:r w:rsidRPr="00EF70A9">
        <w:rPr>
          <w:rFonts w:ascii="Traditional Arabic" w:hAnsi="Traditional Arabic" w:cs="Traditional Arabic"/>
          <w:sz w:val="24"/>
          <w:szCs w:val="24"/>
          <w:rtl/>
        </w:rPr>
        <w:t>ائْ تُونِي</w:t>
      </w:r>
      <w:r w:rsidRPr="00EF70A9">
        <w:rPr>
          <w:rFonts w:ascii="Traditional Arabic" w:hAnsi="Traditional Arabic" w:cs="Traditional Arabic"/>
          <w:sz w:val="24"/>
          <w:szCs w:val="24"/>
        </w:rPr>
        <w:t xml:space="preserve"> ( dibaca ) </w:t>
      </w:r>
      <w:r w:rsidRPr="00EF70A9">
        <w:rPr>
          <w:rFonts w:ascii="Traditional Arabic" w:hAnsi="Traditional Arabic" w:cs="Traditional Arabic"/>
          <w:sz w:val="24"/>
          <w:szCs w:val="24"/>
          <w:rtl/>
        </w:rPr>
        <w:t>اِيتُونِي</w:t>
      </w:r>
      <w:r w:rsidRPr="00EF70A9">
        <w:rPr>
          <w:rFonts w:ascii="Traditional Arabic" w:hAnsi="Traditional Arabic" w:cs="Traditional Arabic"/>
          <w:sz w:val="24"/>
          <w:szCs w:val="24"/>
        </w:rPr>
        <w:t xml:space="preserve"> (</w:t>
      </w:r>
    </w:p>
    <w:p w14:paraId="45F1F77E"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o Surah </w:t>
      </w:r>
      <w:proofErr w:type="spellStart"/>
      <w:r w:rsidRPr="00EF70A9">
        <w:rPr>
          <w:rFonts w:ascii="Traditional Arabic" w:hAnsi="Traditional Arabic" w:cs="Traditional Arabic"/>
          <w:sz w:val="24"/>
          <w:szCs w:val="24"/>
        </w:rPr>
        <w:t>Al-Ahqaaf</w:t>
      </w:r>
      <w:proofErr w:type="spellEnd"/>
      <w:r w:rsidRPr="00EF70A9">
        <w:rPr>
          <w:rFonts w:ascii="Traditional Arabic" w:hAnsi="Traditional Arabic" w:cs="Traditional Arabic"/>
          <w:sz w:val="24"/>
          <w:szCs w:val="24"/>
        </w:rPr>
        <w:t>: 4</w:t>
      </w:r>
    </w:p>
    <w:p w14:paraId="6EB07064"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HURUF SHOD ) </w:t>
      </w:r>
      <w:r w:rsidRPr="00EF70A9">
        <w:rPr>
          <w:rFonts w:ascii="Traditional Arabic" w:hAnsi="Traditional Arabic" w:cs="Traditional Arabic"/>
          <w:sz w:val="24"/>
          <w:szCs w:val="24"/>
          <w:rtl/>
        </w:rPr>
        <w:t>ص</w:t>
      </w:r>
      <w:r w:rsidRPr="00EF70A9">
        <w:rPr>
          <w:rFonts w:ascii="Traditional Arabic" w:hAnsi="Traditional Arabic" w:cs="Traditional Arabic"/>
          <w:sz w:val="24"/>
          <w:szCs w:val="24"/>
        </w:rPr>
        <w:t xml:space="preserve"> ( YANG DIBACA DENGAN HURUF SIN ) </w:t>
      </w:r>
      <w:r w:rsidRPr="00EF70A9">
        <w:rPr>
          <w:rFonts w:ascii="Traditional Arabic" w:hAnsi="Traditional Arabic" w:cs="Traditional Arabic"/>
          <w:sz w:val="24"/>
          <w:szCs w:val="24"/>
          <w:rtl/>
        </w:rPr>
        <w:t>س</w:t>
      </w:r>
      <w:r w:rsidRPr="00EF70A9">
        <w:rPr>
          <w:rFonts w:ascii="Traditional Arabic" w:hAnsi="Traditional Arabic" w:cs="Traditional Arabic"/>
          <w:sz w:val="24"/>
          <w:szCs w:val="24"/>
        </w:rPr>
        <w:t xml:space="preserve"> (</w:t>
      </w:r>
    </w:p>
    <w:p w14:paraId="01D4A172"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Sekiranya terdapat huruf sin kecil di atas atau di bawah huruf </w:t>
      </w:r>
      <w:proofErr w:type="spellStart"/>
      <w:r w:rsidRPr="00EF70A9">
        <w:rPr>
          <w:rFonts w:ascii="Traditional Arabic" w:hAnsi="Traditional Arabic" w:cs="Traditional Arabic"/>
          <w:sz w:val="24"/>
          <w:szCs w:val="24"/>
        </w:rPr>
        <w:t>shod</w:t>
      </w:r>
      <w:proofErr w:type="spellEnd"/>
      <w:r w:rsidRPr="00EF70A9">
        <w:rPr>
          <w:rFonts w:ascii="Traditional Arabic" w:hAnsi="Traditional Arabic" w:cs="Traditional Arabic"/>
          <w:sz w:val="24"/>
          <w:szCs w:val="24"/>
        </w:rPr>
        <w:t xml:space="preserve">, maka ia boleh dibaca dengan dua cara, samada dibaca dengan huruf sin, atau kekalkan huruf </w:t>
      </w:r>
      <w:proofErr w:type="spellStart"/>
      <w:r w:rsidRPr="00EF70A9">
        <w:rPr>
          <w:rFonts w:ascii="Traditional Arabic" w:hAnsi="Traditional Arabic" w:cs="Traditional Arabic"/>
          <w:sz w:val="24"/>
          <w:szCs w:val="24"/>
        </w:rPr>
        <w:t>shod</w:t>
      </w:r>
      <w:proofErr w:type="spellEnd"/>
      <w:r w:rsidRPr="00EF70A9">
        <w:rPr>
          <w:rFonts w:ascii="Traditional Arabic" w:hAnsi="Traditional Arabic" w:cs="Traditional Arabic"/>
          <w:sz w:val="24"/>
          <w:szCs w:val="24"/>
        </w:rPr>
        <w:t>. Namun huruf yang berada di atas adalah lebih diutamakan untuk membacanya.</w:t>
      </w:r>
    </w:p>
    <w:p w14:paraId="5542424B"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o Surah </w:t>
      </w:r>
      <w:proofErr w:type="spellStart"/>
      <w:r w:rsidRPr="00EF70A9">
        <w:rPr>
          <w:rFonts w:ascii="Traditional Arabic" w:hAnsi="Traditional Arabic" w:cs="Traditional Arabic"/>
          <w:sz w:val="24"/>
          <w:szCs w:val="24"/>
        </w:rPr>
        <w:t>Al</w:t>
      </w:r>
      <w:proofErr w:type="spellEnd"/>
      <w:r w:rsidRPr="00EF70A9">
        <w:rPr>
          <w:rFonts w:ascii="Traditional Arabic" w:hAnsi="Traditional Arabic" w:cs="Traditional Arabic"/>
          <w:sz w:val="24"/>
          <w:szCs w:val="24"/>
        </w:rPr>
        <w:t>-Baqarah: 245</w:t>
      </w:r>
    </w:p>
    <w:p w14:paraId="69F613B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o Surah </w:t>
      </w:r>
      <w:proofErr w:type="spellStart"/>
      <w:r w:rsidRPr="00EF70A9">
        <w:rPr>
          <w:rFonts w:ascii="Traditional Arabic" w:hAnsi="Traditional Arabic" w:cs="Traditional Arabic"/>
          <w:sz w:val="24"/>
          <w:szCs w:val="24"/>
        </w:rPr>
        <w:t>Al-A’raaf</w:t>
      </w:r>
      <w:proofErr w:type="spellEnd"/>
      <w:r w:rsidRPr="00EF70A9">
        <w:rPr>
          <w:rFonts w:ascii="Traditional Arabic" w:hAnsi="Traditional Arabic" w:cs="Traditional Arabic"/>
          <w:sz w:val="24"/>
          <w:szCs w:val="24"/>
        </w:rPr>
        <w:t>: 69</w:t>
      </w:r>
    </w:p>
    <w:p w14:paraId="205EFD25"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o Surah </w:t>
      </w:r>
      <w:proofErr w:type="spellStart"/>
      <w:r w:rsidRPr="00EF70A9">
        <w:rPr>
          <w:rFonts w:ascii="Traditional Arabic" w:hAnsi="Traditional Arabic" w:cs="Traditional Arabic"/>
          <w:sz w:val="24"/>
          <w:szCs w:val="24"/>
        </w:rPr>
        <w:t>At-Thuur</w:t>
      </w:r>
      <w:proofErr w:type="spellEnd"/>
      <w:r w:rsidRPr="00EF70A9">
        <w:rPr>
          <w:rFonts w:ascii="Traditional Arabic" w:hAnsi="Traditional Arabic" w:cs="Traditional Arabic"/>
          <w:sz w:val="24"/>
          <w:szCs w:val="24"/>
        </w:rPr>
        <w:t>: 37</w:t>
      </w:r>
    </w:p>
    <w:p w14:paraId="7722279D" w14:textId="77777777" w:rsidR="00246B97"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Pr>
        <w:t xml:space="preserve">**Peringatan: Bacaan-bacaan ganjil ini mestilah diambil dari guru secara </w:t>
      </w:r>
      <w:proofErr w:type="spellStart"/>
      <w:r w:rsidRPr="00EF70A9">
        <w:rPr>
          <w:rFonts w:ascii="Traditional Arabic" w:hAnsi="Traditional Arabic" w:cs="Traditional Arabic"/>
          <w:sz w:val="24"/>
          <w:szCs w:val="24"/>
        </w:rPr>
        <w:t>bertalaqqi</w:t>
      </w:r>
      <w:proofErr w:type="spellEnd"/>
      <w:r w:rsidRPr="00EF70A9">
        <w:rPr>
          <w:rFonts w:ascii="Traditional Arabic" w:hAnsi="Traditional Arabic" w:cs="Traditional Arabic"/>
          <w:sz w:val="24"/>
          <w:szCs w:val="24"/>
        </w:rPr>
        <w:t xml:space="preserve">, agar tidak melakukan </w:t>
      </w:r>
      <w:proofErr w:type="spellStart"/>
      <w:r w:rsidRPr="00EF70A9">
        <w:rPr>
          <w:rFonts w:ascii="Traditional Arabic" w:hAnsi="Traditional Arabic" w:cs="Traditional Arabic"/>
          <w:sz w:val="24"/>
          <w:szCs w:val="24"/>
        </w:rPr>
        <w:t>kesilapam</w:t>
      </w:r>
      <w:proofErr w:type="spellEnd"/>
      <w:r w:rsidRPr="00EF70A9">
        <w:rPr>
          <w:rFonts w:ascii="Traditional Arabic" w:hAnsi="Traditional Arabic" w:cs="Traditional Arabic"/>
          <w:sz w:val="24"/>
          <w:szCs w:val="24"/>
        </w:rPr>
        <w:t xml:space="preserve"> dalam bacaan.</w:t>
      </w:r>
    </w:p>
    <w:p w14:paraId="6E74A0E2" w14:textId="7456B48F" w:rsidR="00EC6BB2" w:rsidRPr="00EF70A9" w:rsidRDefault="00246B97" w:rsidP="00B16322">
      <w:pPr>
        <w:bidi/>
        <w:rPr>
          <w:rFonts w:ascii="Traditional Arabic" w:hAnsi="Traditional Arabic" w:cs="Traditional Arabic"/>
          <w:sz w:val="24"/>
          <w:szCs w:val="24"/>
        </w:rPr>
      </w:pPr>
      <w:r w:rsidRPr="00EF70A9">
        <w:rPr>
          <w:rFonts w:ascii="Traditional Arabic" w:hAnsi="Traditional Arabic" w:cs="Traditional Arabic"/>
          <w:sz w:val="24"/>
          <w:szCs w:val="24"/>
          <w:rtl/>
        </w:rPr>
        <w:t>وَاللهُ أَعْلَمُ بِالصَّوَابِ</w:t>
      </w:r>
      <w:r w:rsidRPr="00EF70A9">
        <w:rPr>
          <w:rFonts w:ascii="Traditional Arabic" w:hAnsi="Traditional Arabic" w:cs="Traditional Arabic"/>
          <w:sz w:val="24"/>
          <w:szCs w:val="24"/>
        </w:rPr>
        <w:t xml:space="preserve"> - -</w:t>
      </w:r>
    </w:p>
    <w:sectPr w:rsidR="00EC6BB2" w:rsidRPr="00EF70A9" w:rsidSect="00664193">
      <w:pgSz w:w="11906" w:h="16838"/>
      <w:pgMar w:top="1135" w:right="991"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B97"/>
    <w:rsid w:val="00065FE7"/>
    <w:rsid w:val="00246B97"/>
    <w:rsid w:val="00350B6B"/>
    <w:rsid w:val="003D7718"/>
    <w:rsid w:val="006530F1"/>
    <w:rsid w:val="00664193"/>
    <w:rsid w:val="009C0E7F"/>
    <w:rsid w:val="00B16322"/>
    <w:rsid w:val="00BF6E51"/>
    <w:rsid w:val="00CA3873"/>
    <w:rsid w:val="00D256D6"/>
    <w:rsid w:val="00EC6BB2"/>
    <w:rsid w:val="00EF2FB2"/>
    <w:rsid w:val="00EF70A9"/>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1E2CE"/>
  <w15:chartTrackingRefBased/>
  <w15:docId w15:val="{3DB6202B-CCD1-418F-B859-616037EA8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s-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B97"/>
    <w:rPr>
      <w:rFonts w:eastAsiaTheme="majorEastAsia" w:cstheme="majorBidi"/>
      <w:color w:val="272727" w:themeColor="text1" w:themeTint="D8"/>
    </w:rPr>
  </w:style>
  <w:style w:type="paragraph" w:styleId="Title">
    <w:name w:val="Title"/>
    <w:basedOn w:val="Normal"/>
    <w:next w:val="Normal"/>
    <w:link w:val="TitleChar"/>
    <w:uiPriority w:val="10"/>
    <w:qFormat/>
    <w:rsid w:val="00246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B97"/>
    <w:pPr>
      <w:spacing w:before="160"/>
      <w:jc w:val="center"/>
    </w:pPr>
    <w:rPr>
      <w:i/>
      <w:iCs/>
      <w:color w:val="404040" w:themeColor="text1" w:themeTint="BF"/>
    </w:rPr>
  </w:style>
  <w:style w:type="character" w:customStyle="1" w:styleId="QuoteChar">
    <w:name w:val="Quote Char"/>
    <w:basedOn w:val="DefaultParagraphFont"/>
    <w:link w:val="Quote"/>
    <w:uiPriority w:val="29"/>
    <w:rsid w:val="00246B97"/>
    <w:rPr>
      <w:i/>
      <w:iCs/>
      <w:color w:val="404040" w:themeColor="text1" w:themeTint="BF"/>
    </w:rPr>
  </w:style>
  <w:style w:type="paragraph" w:styleId="ListParagraph">
    <w:name w:val="List Paragraph"/>
    <w:basedOn w:val="Normal"/>
    <w:uiPriority w:val="34"/>
    <w:qFormat/>
    <w:rsid w:val="00246B97"/>
    <w:pPr>
      <w:ind w:left="720"/>
      <w:contextualSpacing/>
    </w:pPr>
  </w:style>
  <w:style w:type="character" w:styleId="IntenseEmphasis">
    <w:name w:val="Intense Emphasis"/>
    <w:basedOn w:val="DefaultParagraphFont"/>
    <w:uiPriority w:val="21"/>
    <w:qFormat/>
    <w:rsid w:val="00246B97"/>
    <w:rPr>
      <w:i/>
      <w:iCs/>
      <w:color w:val="0F4761" w:themeColor="accent1" w:themeShade="BF"/>
    </w:rPr>
  </w:style>
  <w:style w:type="paragraph" w:styleId="IntenseQuote">
    <w:name w:val="Intense Quote"/>
    <w:basedOn w:val="Normal"/>
    <w:next w:val="Normal"/>
    <w:link w:val="IntenseQuoteChar"/>
    <w:uiPriority w:val="30"/>
    <w:qFormat/>
    <w:rsid w:val="00246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B97"/>
    <w:rPr>
      <w:i/>
      <w:iCs/>
      <w:color w:val="0F4761" w:themeColor="accent1" w:themeShade="BF"/>
    </w:rPr>
  </w:style>
  <w:style w:type="character" w:styleId="IntenseReference">
    <w:name w:val="Intense Reference"/>
    <w:basedOn w:val="DefaultParagraphFont"/>
    <w:uiPriority w:val="32"/>
    <w:qFormat/>
    <w:rsid w:val="00246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38</Pages>
  <Words>5281</Words>
  <Characters>30106</Characters>
  <Application>Microsoft Office Word</Application>
  <DocSecurity>0</DocSecurity>
  <Lines>250</Lines>
  <Paragraphs>70</Paragraphs>
  <ScaleCrop>false</ScaleCrop>
  <Company/>
  <LinksUpToDate>false</LinksUpToDate>
  <CharactersWithSpaces>35317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RAIHAN BINTI AHMAD</dc:creator>
  <cp:keywords/>
  <dc:description/>
  <cp:lastModifiedBy>RAIHAN BINTI AHMAD</cp:lastModifiedBy>
  <cp:revision>7</cp:revision>
  <dcterms:created xsi:type="dcterms:W3CDTF">2026-10-16T03:28:00Z</dcterms:created>
  <dcterms:modified xsi:type="dcterms:W3CDTF">2026-10-16T03:46:00Z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9e96d6-6d26-469e-9a13-b7411676ea37_Enabled">
    <vt:lpwstr>true</vt:lpwstr>
  </property>
  <property fmtid="{D5CDD505-2E9C-101B-9397-08002B2CF9AE}" pid="3" name="MSIP_Label_0d9e96d6-6d26-469e-9a13-b7411676ea37_SetDate">
    <vt:lpwstr>2026-10-16T03:34:43Z</vt:lpwstr>
  </property>
  <property fmtid="{D5CDD505-2E9C-101B-9397-08002B2CF9AE}" pid="4" name="MSIP_Label_0d9e96d6-6d26-469e-9a13-b7411676ea37_Method">
    <vt:lpwstr>Standard</vt:lpwstr>
  </property>
  <property fmtid="{D5CDD505-2E9C-101B-9397-08002B2CF9AE}" pid="5" name="MSIP_Label_0d9e96d6-6d26-469e-9a13-b7411676ea37_Name">
    <vt:lpwstr>Public</vt:lpwstr>
  </property>
  <property fmtid="{D5CDD505-2E9C-101B-9397-08002B2CF9AE}" pid="6" name="MSIP_Label_0d9e96d6-6d26-469e-9a13-b7411676ea37_SiteId">
    <vt:lpwstr>beb160eb-1ed4-4372-bc23-ad9b49d03582</vt:lpwstr>
  </property>
  <property fmtid="{D5CDD505-2E9C-101B-9397-08002B2CF9AE}" pid="7" name="MSIP_Label_0d9e96d6-6d26-469e-9a13-b7411676ea37_ActionId">
    <vt:lpwstr>27953bbc-2b03-4370-a09f-1327c007f2cb</vt:lpwstr>
  </property>
  <property fmtid="{D5CDD505-2E9C-101B-9397-08002B2CF9AE}" pid="8" name="MSIP_Label_0d9e96d6-6d26-469e-9a13-b7411676ea37_ContentBits">
    <vt:lpwstr>0</vt:lpwstr>
  </property>
  <property fmtid="{D5CDD505-2E9C-101B-9397-08002B2CF9AE}" pid="9" name="MSIP_Label_0d9e96d6-6d26-469e-9a13-b7411676ea37_Tag">
    <vt:lpwstr>10, 3, 0, 1</vt:lpwstr>
  </property>
</Properties>
</file>