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CA" w:rsidRPr="00746BC9" w:rsidRDefault="00631043" w:rsidP="00AF5A06">
      <w:pPr>
        <w:pStyle w:val="Heading5"/>
        <w:rPr>
          <w:lang w:val="en-GB"/>
        </w:rPr>
      </w:pPr>
      <w:r w:rsidRPr="00746BC9">
        <w:rPr>
          <w:noProof/>
          <w:lang w:eastAsia="nb-NO"/>
        </w:rPr>
        <mc:AlternateContent>
          <mc:Choice Requires="wpg">
            <w:drawing>
              <wp:anchor distT="0" distB="0" distL="114300" distR="114300" simplePos="0" relativeHeight="251657728" behindDoc="0" locked="0" layoutInCell="1" allowOverlap="1" wp14:anchorId="1D809F21" wp14:editId="6A656F5B">
                <wp:simplePos x="0" y="0"/>
                <wp:positionH relativeFrom="column">
                  <wp:posOffset>-1271905</wp:posOffset>
                </wp:positionH>
                <wp:positionV relativeFrom="paragraph">
                  <wp:posOffset>62230</wp:posOffset>
                </wp:positionV>
                <wp:extent cx="7200900" cy="1329690"/>
                <wp:effectExtent l="0" t="0" r="0" b="3810"/>
                <wp:wrapTight wrapText="bothSides">
                  <wp:wrapPolygon edited="0">
                    <wp:start x="6057" y="0"/>
                    <wp:lineTo x="6057" y="13307"/>
                    <wp:lineTo x="7657" y="14854"/>
                    <wp:lineTo x="10800" y="14854"/>
                    <wp:lineTo x="114" y="16401"/>
                    <wp:lineTo x="114" y="21352"/>
                    <wp:lineTo x="21429" y="21352"/>
                    <wp:lineTo x="21543" y="16711"/>
                    <wp:lineTo x="20857" y="16401"/>
                    <wp:lineTo x="10800" y="14854"/>
                    <wp:lineTo x="13657" y="14854"/>
                    <wp:lineTo x="15543" y="12997"/>
                    <wp:lineTo x="15486" y="0"/>
                    <wp:lineTo x="6057" y="0"/>
                  </wp:wrapPolygon>
                </wp:wrapTight>
                <wp:docPr id="6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329690"/>
                          <a:chOff x="262" y="477"/>
                          <a:chExt cx="11340" cy="2094"/>
                        </a:xfrm>
                      </wpg:grpSpPr>
                      <wpg:grpSp>
                        <wpg:cNvPr id="70" name="Group 12"/>
                        <wpg:cNvGrpSpPr>
                          <a:grpSpLocks/>
                        </wpg:cNvGrpSpPr>
                        <wpg:grpSpPr bwMode="auto">
                          <a:xfrm>
                            <a:off x="262" y="2096"/>
                            <a:ext cx="11340" cy="475"/>
                            <a:chOff x="0" y="0"/>
                            <a:chExt cx="7200900" cy="253565"/>
                          </a:xfrm>
                        </wpg:grpSpPr>
                        <wps:wsp>
                          <wps:cNvPr id="71" name="Text Box 5"/>
                          <wps:cNvSpPr txBox="1">
                            <a:spLocks noChangeArrowheads="1"/>
                          </wps:cNvSpPr>
                          <wps:spPr bwMode="auto">
                            <a:xfrm>
                              <a:off x="0" y="52704"/>
                              <a:ext cx="7200900" cy="200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round/>
                                  <a:headEnd/>
                                  <a:tailEnd/>
                                </a14:hiddenLine>
                              </a:ext>
                            </a:extLst>
                          </wps:spPr>
                          <wps:txbx>
                            <w:txbxContent>
                              <w:tbl>
                                <w:tblPr>
                                  <w:tblW w:w="0" w:type="auto"/>
                                  <w:tblLook w:val="04A0" w:firstRow="1" w:lastRow="0" w:firstColumn="1" w:lastColumn="0" w:noHBand="0" w:noVBand="1"/>
                                </w:tblPr>
                                <w:tblGrid>
                                  <w:gridCol w:w="3689"/>
                                  <w:gridCol w:w="3689"/>
                                  <w:gridCol w:w="3787"/>
                                </w:tblGrid>
                                <w:tr w:rsidR="00A2594C" w:rsidRPr="00D113AA" w:rsidTr="00D83AA3">
                                  <w:tc>
                                    <w:tcPr>
                                      <w:tcW w:w="3689" w:type="dxa"/>
                                    </w:tcPr>
                                    <w:p w:rsidR="00A2594C" w:rsidRPr="00ED6C6A" w:rsidRDefault="00A2594C"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A2594C" w:rsidRPr="00ED6C6A" w:rsidRDefault="00A2594C" w:rsidP="00544F53">
                                      <w:pPr>
                                        <w:jc w:val="center"/>
                                        <w:rPr>
                                          <w:rFonts w:ascii="Arial" w:hAnsi="Arial" w:cs="Arial"/>
                                          <w:bCs/>
                                          <w:sz w:val="18"/>
                                          <w:szCs w:val="18"/>
                                          <w:lang w:val="en-US"/>
                                        </w:rPr>
                                      </w:pPr>
                                      <w:r>
                                        <w:rPr>
                                          <w:rFonts w:ascii="Arial" w:hAnsi="Arial" w:cs="Arial"/>
                                          <w:bCs/>
                                          <w:sz w:val="18"/>
                                          <w:szCs w:val="18"/>
                                          <w:lang w:val="en-US"/>
                                        </w:rPr>
                                        <w:t xml:space="preserve">Volume 5, </w:t>
                                      </w:r>
                                      <w:r w:rsidRPr="00ED6C6A">
                                        <w:rPr>
                                          <w:rFonts w:ascii="Arial" w:hAnsi="Arial" w:cs="Arial"/>
                                          <w:bCs/>
                                          <w:sz w:val="18"/>
                                          <w:szCs w:val="18"/>
                                          <w:lang w:val="en-US"/>
                                        </w:rPr>
                                        <w:t xml:space="preserve">No </w:t>
                                      </w:r>
                                      <w:r>
                                        <w:rPr>
                                          <w:rFonts w:ascii="Arial" w:hAnsi="Arial" w:cs="Arial"/>
                                          <w:bCs/>
                                          <w:sz w:val="18"/>
                                          <w:szCs w:val="18"/>
                                          <w:lang w:val="en-US"/>
                                        </w:rPr>
                                        <w:t xml:space="preserve">1 (2015) </w:t>
                                      </w:r>
                                    </w:p>
                                  </w:tc>
                                  <w:tc>
                                    <w:tcPr>
                                      <w:tcW w:w="3787" w:type="dxa"/>
                                    </w:tcPr>
                                    <w:p w:rsidR="00A2594C" w:rsidRPr="00245E39" w:rsidRDefault="006C470E" w:rsidP="00245E39">
                                      <w:pPr>
                                        <w:jc w:val="right"/>
                                        <w:rPr>
                                          <w:rFonts w:ascii="Arial" w:hAnsi="Arial" w:cs="Arial"/>
                                          <w:bCs/>
                                          <w:color w:val="FF0000"/>
                                          <w:sz w:val="18"/>
                                          <w:szCs w:val="18"/>
                                          <w:lang w:val="en-US"/>
                                        </w:rPr>
                                      </w:pPr>
                                      <w:hyperlink r:id="rId8" w:history="1">
                                        <w:r w:rsidR="00A2594C" w:rsidRPr="009E7FBF">
                                          <w:rPr>
                                            <w:rStyle w:val="Hyperlink"/>
                                            <w:rFonts w:ascii="Arial" w:hAnsi="Arial" w:cs="Arial"/>
                                            <w:bCs/>
                                            <w:sz w:val="18"/>
                                            <w:szCs w:val="18"/>
                                            <w:lang w:val="en-US"/>
                                          </w:rPr>
                                          <w:t>http://dx.doi.org/10.7577/pp.926</w:t>
                                        </w:r>
                                      </w:hyperlink>
                                      <w:r w:rsidR="00A2594C">
                                        <w:rPr>
                                          <w:rFonts w:ascii="Arial" w:hAnsi="Arial" w:cs="Arial"/>
                                          <w:bCs/>
                                          <w:color w:val="FF0000"/>
                                          <w:sz w:val="18"/>
                                          <w:szCs w:val="18"/>
                                          <w:lang w:val="en-US"/>
                                        </w:rPr>
                                        <w:t xml:space="preserve">  </w:t>
                                      </w:r>
                                    </w:p>
                                    <w:p w:rsidR="00A2594C" w:rsidRPr="00ED6C6A" w:rsidRDefault="00A2594C" w:rsidP="00D83AA3">
                                      <w:pPr>
                                        <w:jc w:val="right"/>
                                        <w:rPr>
                                          <w:rFonts w:ascii="Arial" w:hAnsi="Arial" w:cs="Arial"/>
                                          <w:bCs/>
                                          <w:sz w:val="18"/>
                                          <w:szCs w:val="18"/>
                                          <w:lang w:val="en-US"/>
                                        </w:rPr>
                                      </w:pPr>
                                    </w:p>
                                  </w:tc>
                                </w:tr>
                              </w:tbl>
                              <w:p w:rsidR="00A2594C" w:rsidRPr="00A952E6" w:rsidRDefault="00A2594C" w:rsidP="00104AA4">
                                <w:pPr>
                                  <w:rPr>
                                    <w:rFonts w:ascii="Arial" w:hAnsi="Arial" w:cs="Arial"/>
                                    <w:b/>
                                    <w:bCs/>
                                    <w:sz w:val="18"/>
                                    <w:szCs w:val="18"/>
                                    <w:lang w:val="en-US"/>
                                  </w:rPr>
                                </w:pPr>
                              </w:p>
                            </w:txbxContent>
                          </wps:txbx>
                          <wps:bodyPr rot="0" vert="horz" wrap="square" lIns="91440" tIns="45720" rIns="91440" bIns="45720" anchor="t" anchorCtr="0" upright="1">
                            <a:noAutofit/>
                          </wps:bodyPr>
                        </wps:wsp>
                        <wps:wsp>
                          <wps:cNvPr id="72" name="Straight Connector 9"/>
                          <wps:cNvCnPr/>
                          <wps:spPr bwMode="auto">
                            <a:xfrm>
                              <a:off x="114300" y="0"/>
                              <a:ext cx="6972300" cy="0"/>
                            </a:xfrm>
                            <a:prstGeom prst="line">
                              <a:avLst/>
                            </a:prstGeom>
                            <a:noFill/>
                            <a:ln w="12700">
                              <a:solidFill>
                                <a:schemeClr val="tx1">
                                  <a:lumMod val="75000"/>
                                  <a:lumOff val="25000"/>
                                </a:schemeClr>
                              </a:solidFill>
                              <a:prstDash val="sysDot"/>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73" name="Picture 10" descr="Description: Macintosh HD:Users:snorresundby:Desktop:pp_logo_hoved[1].jpg"/>
                          <pic:cNvPicPr>
                            <a:picLocks noChangeAspect="1" noChangeArrowheads="1"/>
                          </pic:cNvPicPr>
                        </pic:nvPicPr>
                        <pic:blipFill>
                          <a:blip r:embed="rId9">
                            <a:extLst>
                              <a:ext uri="{28A0092B-C50C-407E-A947-70E740481C1C}">
                                <a14:useLocalDpi xmlns:a14="http://schemas.microsoft.com/office/drawing/2010/main" val="0"/>
                              </a:ext>
                            </a:extLst>
                          </a:blip>
                          <a:srcRect r="-41" b="-156"/>
                          <a:stretch>
                            <a:fillRect/>
                          </a:stretch>
                        </pic:blipFill>
                        <pic:spPr bwMode="auto">
                          <a:xfrm>
                            <a:off x="3502" y="477"/>
                            <a:ext cx="4860" cy="1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809F21" id="Group 14" o:spid="_x0000_s1026" style="position:absolute;left:0;text-align:left;margin-left:-100.15pt;margin-top:4.9pt;width:567pt;height:104.7pt;z-index:251657728" coordorigin="262,477" coordsize="11340,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">
                <v:group id="Group 12" o:spid="_x0000_s1027" style="position:absolute;left:262;top:2096;width:11340;height:475" coordsize="7200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202" coordsize="21600,21600" o:spt="202" path="m,l,21600r21600,l21600,xe">
                    <v:stroke joinstyle="miter"/>
                    <v:path gradientshapeok="t" o:connecttype="rect"/>
                  </v:shapetype>
                  <v:shape id="Text Box 5" o:spid="_x0000_s1028" type="#_x0000_t202" style="position:absolute;top:527;width:72009;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79FsQA&#10;AADbAAAADwAAAGRycy9kb3ducmV2LnhtbESPzWrDMBCE74W+g9hCbrXsHprUsRJKISbH/B3a29ba&#10;yG6tlbEU23n7qFDIcZiZb5hiPdlWDNT7xrGCLElBEFdON2wUnI6b5wUIH5A1to5JwZU8rFePDwXm&#10;2o28p+EQjIgQ9jkqqEPocil9VZNFn7iOOHpn11sMUfZG6h7HCLetfEnTV2mx4bhQY0cfNVW/h4tV&#10;8MXlz/wtLbPN526xvXxnY2mGnVKzp+l9CSLQFO7h//ZWK5hn8Pc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u/RbEAAAA2wAAAA8AAAAAAAAAAAAAAAAAmAIAAGRycy9k&#10;b3ducmV2LnhtbFBLBQYAAAAABAAEAPUAAACJAwAAAAA=&#10;" filled="f" stroked="f">
                    <v:stroke dashstyle="1 1" joinstyle="round"/>
                    <v:textbox>
                      <w:txbxContent>
                        <w:tbl>
                          <w:tblPr>
                            <w:tblW w:w="0" w:type="auto"/>
                            <w:tblLook w:val="04A0" w:firstRow="1" w:lastRow="0" w:firstColumn="1" w:lastColumn="0" w:noHBand="0" w:noVBand="1"/>
                          </w:tblPr>
                          <w:tblGrid>
                            <w:gridCol w:w="3689"/>
                            <w:gridCol w:w="3689"/>
                            <w:gridCol w:w="3787"/>
                          </w:tblGrid>
                          <w:tr w:rsidR="00A2594C" w:rsidRPr="00D113AA" w:rsidTr="00D83AA3">
                            <w:tc>
                              <w:tcPr>
                                <w:tcW w:w="3689" w:type="dxa"/>
                              </w:tcPr>
                              <w:p w:rsidR="00A2594C" w:rsidRPr="00ED6C6A" w:rsidRDefault="00A2594C"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A2594C" w:rsidRPr="00ED6C6A" w:rsidRDefault="00A2594C" w:rsidP="00544F53">
                                <w:pPr>
                                  <w:jc w:val="center"/>
                                  <w:rPr>
                                    <w:rFonts w:ascii="Arial" w:hAnsi="Arial" w:cs="Arial"/>
                                    <w:bCs/>
                                    <w:sz w:val="18"/>
                                    <w:szCs w:val="18"/>
                                    <w:lang w:val="en-US"/>
                                  </w:rPr>
                                </w:pPr>
                                <w:r>
                                  <w:rPr>
                                    <w:rFonts w:ascii="Arial" w:hAnsi="Arial" w:cs="Arial"/>
                                    <w:bCs/>
                                    <w:sz w:val="18"/>
                                    <w:szCs w:val="18"/>
                                    <w:lang w:val="en-US"/>
                                  </w:rPr>
                                  <w:t xml:space="preserve">Volume 5, </w:t>
                                </w:r>
                                <w:r w:rsidRPr="00ED6C6A">
                                  <w:rPr>
                                    <w:rFonts w:ascii="Arial" w:hAnsi="Arial" w:cs="Arial"/>
                                    <w:bCs/>
                                    <w:sz w:val="18"/>
                                    <w:szCs w:val="18"/>
                                    <w:lang w:val="en-US"/>
                                  </w:rPr>
                                  <w:t xml:space="preserve">No </w:t>
                                </w:r>
                                <w:r>
                                  <w:rPr>
                                    <w:rFonts w:ascii="Arial" w:hAnsi="Arial" w:cs="Arial"/>
                                    <w:bCs/>
                                    <w:sz w:val="18"/>
                                    <w:szCs w:val="18"/>
                                    <w:lang w:val="en-US"/>
                                  </w:rPr>
                                  <w:t xml:space="preserve">1 (2015) </w:t>
                                </w:r>
                              </w:p>
                            </w:tc>
                            <w:tc>
                              <w:tcPr>
                                <w:tcW w:w="3787" w:type="dxa"/>
                              </w:tcPr>
                              <w:p w:rsidR="00A2594C" w:rsidRPr="00245E39" w:rsidRDefault="006C470E" w:rsidP="00245E39">
                                <w:pPr>
                                  <w:jc w:val="right"/>
                                  <w:rPr>
                                    <w:rFonts w:ascii="Arial" w:hAnsi="Arial" w:cs="Arial"/>
                                    <w:bCs/>
                                    <w:color w:val="FF0000"/>
                                    <w:sz w:val="18"/>
                                    <w:szCs w:val="18"/>
                                    <w:lang w:val="en-US"/>
                                  </w:rPr>
                                </w:pPr>
                                <w:hyperlink r:id="rId10" w:history="1">
                                  <w:r w:rsidR="00A2594C" w:rsidRPr="009E7FBF">
                                    <w:rPr>
                                      <w:rStyle w:val="Hyperlink"/>
                                      <w:rFonts w:ascii="Arial" w:hAnsi="Arial" w:cs="Arial"/>
                                      <w:bCs/>
                                      <w:sz w:val="18"/>
                                      <w:szCs w:val="18"/>
                                      <w:lang w:val="en-US"/>
                                    </w:rPr>
                                    <w:t>http://dx.doi.org/10.7577/pp.926</w:t>
                                  </w:r>
                                </w:hyperlink>
                                <w:r w:rsidR="00A2594C">
                                  <w:rPr>
                                    <w:rFonts w:ascii="Arial" w:hAnsi="Arial" w:cs="Arial"/>
                                    <w:bCs/>
                                    <w:color w:val="FF0000"/>
                                    <w:sz w:val="18"/>
                                    <w:szCs w:val="18"/>
                                    <w:lang w:val="en-US"/>
                                  </w:rPr>
                                  <w:t xml:space="preserve">  </w:t>
                                </w:r>
                              </w:p>
                              <w:p w:rsidR="00A2594C" w:rsidRPr="00ED6C6A" w:rsidRDefault="00A2594C" w:rsidP="00D83AA3">
                                <w:pPr>
                                  <w:jc w:val="right"/>
                                  <w:rPr>
                                    <w:rFonts w:ascii="Arial" w:hAnsi="Arial" w:cs="Arial"/>
                                    <w:bCs/>
                                    <w:sz w:val="18"/>
                                    <w:szCs w:val="18"/>
                                    <w:lang w:val="en-US"/>
                                  </w:rPr>
                                </w:pPr>
                              </w:p>
                            </w:tc>
                          </w:tr>
                        </w:tbl>
                        <w:p w:rsidR="00A2594C" w:rsidRPr="00A952E6" w:rsidRDefault="00A2594C" w:rsidP="00104AA4">
                          <w:pPr>
                            <w:rPr>
                              <w:rFonts w:ascii="Arial" w:hAnsi="Arial" w:cs="Arial"/>
                              <w:b/>
                              <w:bCs/>
                              <w:sz w:val="18"/>
                              <w:szCs w:val="18"/>
                              <w:lang w:val="en-US"/>
                            </w:rPr>
                          </w:pPr>
                        </w:p>
                      </w:txbxContent>
                    </v:textbox>
                  </v:shape>
                  <v:line id="Straight Connector 9" o:spid="_x0000_s1029" style="position:absolute;visibility:visible;mso-wrap-style:square" from="1143,0" to="7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MYgMEAAADbAAAADwAAAGRycy9kb3ducmV2LnhtbESPQYvCMBSE7wv+h/AEL4umirhSjSKi&#10;YG/qiudH82yKzUtpotZ/bwTB4zAz3zDzZWsrcafGl44VDAcJCOLc6ZILBaf/bX8KwgdkjZVjUvAk&#10;D8tF52eOqXYPPtD9GAoRIexTVGBCqFMpfW7Ioh+4mjh6F9dYDFE2hdQNPiLcVnKUJBNpseS4YLCm&#10;taH8erxZBVlIyu14Qud9tlrj5rI3v9nmoFSv265mIAK14Rv+tHdawd8I3l/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0xiAwQAAANsAAAAPAAAAAAAAAAAAAAAA&#10;AKECAABkcnMvZG93bnJldi54bWxQSwUGAAAAAAQABAD5AAAAjwMAAAAA&#10;" strokecolor="#404040 [2429]" strokeweight="1pt">
                    <v:stroke dashstyle="1 1"/>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alt="Description: Macintosh HD:Users:snorresundby:Desktop:pp_logo_hoved[1].jpg" style="position:absolute;left:3502;top:477;width:4860;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uK+TDAAAA2wAAAA8AAABkcnMvZG93bnJldi54bWxEj0GLwjAUhO8L/ofwhL1tU13cSjWKKKLg&#10;Ydkqnh/Ns602L6WJWv+9EYQ9DjPzDTOdd6YWN2pdZVnBIIpBEOdWV1woOOzXX2MQziNrrC2Tggc5&#10;mM96H1NMtb3zH90yX4gAYZeigtL7JpXS5SUZdJFtiIN3sq1BH2RbSN3iPcBNLYdx/CMNVhwWSmxo&#10;WVJ+ya5GQXfY0WqQLPNHkW2S0XlnEvt7VOqz3y0mIDx1/j/8bm+1guQbXl/CD5C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4r5MMAAADbAAAADwAAAAAAAAAAAAAAAACf&#10;AgAAZHJzL2Rvd25yZXYueG1sUEsFBgAAAAAEAAQA9wAAAI8DAAAAAA==&#10;">
                  <v:imagedata r:id="rId11" o:title="pp_logo_hoved[1]" cropbottom="-102f" cropright="-27f"/>
                </v:shape>
                <w10:wrap type="tight"/>
              </v:group>
            </w:pict>
          </mc:Fallback>
        </mc:AlternateContent>
      </w:r>
    </w:p>
    <w:p w:rsidR="003134E1" w:rsidRPr="00746BC9" w:rsidRDefault="003134E1" w:rsidP="00D74E5F">
      <w:pPr>
        <w:tabs>
          <w:tab w:val="left" w:pos="1307"/>
        </w:tabs>
        <w:spacing w:line="276" w:lineRule="auto"/>
        <w:rPr>
          <w:sz w:val="20"/>
          <w:szCs w:val="20"/>
          <w:lang w:val="en-GB"/>
        </w:rPr>
      </w:pPr>
    </w:p>
    <w:p w:rsidR="002E6B69" w:rsidRPr="00746BC9" w:rsidRDefault="002E6B69" w:rsidP="00D74E5F">
      <w:pPr>
        <w:tabs>
          <w:tab w:val="left" w:pos="1307"/>
        </w:tabs>
        <w:spacing w:line="276" w:lineRule="auto"/>
        <w:rPr>
          <w:sz w:val="20"/>
          <w:szCs w:val="20"/>
          <w:lang w:val="en-GB"/>
        </w:rPr>
      </w:pPr>
    </w:p>
    <w:p w:rsidR="00EC1831" w:rsidRPr="00746BC9" w:rsidRDefault="00EC1831" w:rsidP="00C864FB">
      <w:pPr>
        <w:tabs>
          <w:tab w:val="left" w:pos="2490"/>
        </w:tabs>
        <w:jc w:val="center"/>
        <w:rPr>
          <w:rFonts w:asciiTheme="minorBidi" w:hAnsiTheme="minorBidi" w:cstheme="minorBidi"/>
          <w:b/>
          <w:bCs/>
          <w:sz w:val="28"/>
          <w:szCs w:val="28"/>
          <w:lang w:val="en-GB"/>
        </w:rPr>
      </w:pPr>
    </w:p>
    <w:p w:rsidR="0044212B" w:rsidRPr="00746BC9" w:rsidRDefault="0044212B" w:rsidP="00C864FB">
      <w:pPr>
        <w:tabs>
          <w:tab w:val="left" w:pos="2490"/>
        </w:tabs>
        <w:jc w:val="center"/>
        <w:rPr>
          <w:rFonts w:asciiTheme="minorBidi" w:hAnsiTheme="minorBidi" w:cstheme="minorBidi"/>
          <w:b/>
          <w:bCs/>
          <w:sz w:val="28"/>
          <w:szCs w:val="28"/>
          <w:lang w:val="en-GB"/>
        </w:rPr>
      </w:pPr>
    </w:p>
    <w:p w:rsidR="00270899" w:rsidRDefault="00270899" w:rsidP="00270899">
      <w:pPr>
        <w:pStyle w:val="PPHeading1"/>
        <w:rPr>
          <w:rFonts w:asciiTheme="minorBidi" w:hAnsiTheme="minorBidi" w:cstheme="minorBidi"/>
          <w:b/>
          <w:bCs/>
          <w:sz w:val="28"/>
          <w:szCs w:val="28"/>
          <w:lang w:eastAsia="ja-JP"/>
        </w:rPr>
      </w:pPr>
      <w:r>
        <w:rPr>
          <w:rFonts w:asciiTheme="minorBidi" w:hAnsiTheme="minorBidi" w:cstheme="minorBidi"/>
          <w:b/>
          <w:bCs/>
          <w:sz w:val="28"/>
          <w:szCs w:val="28"/>
          <w:lang w:eastAsia="ja-JP"/>
        </w:rPr>
        <w:t xml:space="preserve">Francis J. </w:t>
      </w:r>
      <w:proofErr w:type="spellStart"/>
      <w:r>
        <w:rPr>
          <w:rFonts w:asciiTheme="minorBidi" w:hAnsiTheme="minorBidi" w:cstheme="minorBidi"/>
          <w:b/>
          <w:bCs/>
          <w:sz w:val="28"/>
          <w:szCs w:val="28"/>
          <w:lang w:eastAsia="ja-JP"/>
        </w:rPr>
        <w:t>Crosson</w:t>
      </w:r>
      <w:proofErr w:type="spellEnd"/>
      <w:r>
        <w:rPr>
          <w:rFonts w:asciiTheme="minorBidi" w:hAnsiTheme="minorBidi" w:cstheme="minorBidi"/>
          <w:b/>
          <w:bCs/>
          <w:sz w:val="28"/>
          <w:szCs w:val="28"/>
          <w:lang w:eastAsia="ja-JP"/>
        </w:rPr>
        <w:t xml:space="preserve"> and</w:t>
      </w:r>
      <w:r w:rsidRPr="00270899">
        <w:rPr>
          <w:rFonts w:asciiTheme="minorBidi" w:hAnsiTheme="minorBidi" w:cstheme="minorBidi"/>
          <w:b/>
          <w:bCs/>
          <w:sz w:val="28"/>
          <w:szCs w:val="28"/>
          <w:lang w:eastAsia="ja-JP"/>
        </w:rPr>
        <w:t xml:space="preserve"> Lawrence P. </w:t>
      </w:r>
      <w:proofErr w:type="spellStart"/>
      <w:r w:rsidRPr="00270899">
        <w:rPr>
          <w:rFonts w:asciiTheme="minorBidi" w:hAnsiTheme="minorBidi" w:cstheme="minorBidi"/>
          <w:b/>
          <w:bCs/>
          <w:sz w:val="28"/>
          <w:szCs w:val="28"/>
          <w:lang w:eastAsia="ja-JP"/>
        </w:rPr>
        <w:t>Casalino</w:t>
      </w:r>
      <w:proofErr w:type="spellEnd"/>
    </w:p>
    <w:p w:rsidR="00E7350E" w:rsidRPr="00270899" w:rsidRDefault="00270899" w:rsidP="00270899">
      <w:pPr>
        <w:pStyle w:val="PPHeading1"/>
      </w:pPr>
      <w:r w:rsidRPr="00270899">
        <w:t>Physician Dissatisfaction in the United States: An Examination</w:t>
      </w:r>
    </w:p>
    <w:p w:rsidR="00EC1831" w:rsidRPr="00746BC9" w:rsidRDefault="00EC1831" w:rsidP="00E7350E">
      <w:pPr>
        <w:ind w:firstLine="0"/>
        <w:rPr>
          <w:rFonts w:ascii="Arial" w:hAnsi="Arial" w:cs="Arial"/>
          <w:sz w:val="20"/>
          <w:szCs w:val="20"/>
          <w:lang w:val="en-GB"/>
        </w:rPr>
      </w:pPr>
      <w:r w:rsidRPr="00746BC9">
        <w:rPr>
          <w:rFonts w:ascii="Arial" w:hAnsi="Arial" w:cs="Arial"/>
          <w:b/>
          <w:sz w:val="20"/>
          <w:szCs w:val="20"/>
          <w:lang w:val="en-GB"/>
        </w:rPr>
        <w:t>Abstract:</w:t>
      </w:r>
      <w:r w:rsidRPr="00746BC9">
        <w:rPr>
          <w:rFonts w:ascii="Arial" w:hAnsi="Arial" w:cs="Arial"/>
          <w:sz w:val="20"/>
          <w:szCs w:val="20"/>
          <w:lang w:val="en-GB"/>
        </w:rPr>
        <w:t xml:space="preserve"> </w:t>
      </w:r>
      <w:r w:rsidR="00270899" w:rsidRPr="00270899">
        <w:rPr>
          <w:rFonts w:ascii="Arial" w:hAnsi="Arial" w:cs="Arial"/>
          <w:sz w:val="20"/>
          <w:szCs w:val="20"/>
          <w:lang w:val="en-US"/>
        </w:rPr>
        <w:t>This paper addresses several root causes of dissatisfaction with medical practice among American physicians, and suggests that some, but not all, are potentially remediable. Fixed assumptions about the nature of medical practice in the United States, developed over several decades, appear to be eroding. At the same time, increasing demands on physician time, especially involving low value documen</w:t>
      </w:r>
      <w:r w:rsidR="00A947DA">
        <w:rPr>
          <w:rFonts w:ascii="Arial" w:hAnsi="Arial" w:cs="Arial"/>
          <w:sz w:val="20"/>
          <w:szCs w:val="20"/>
          <w:lang w:val="en-US"/>
        </w:rPr>
        <w:t>tation and administrative tasks</w:t>
      </w:r>
      <w:r w:rsidR="00270899" w:rsidRPr="00270899">
        <w:rPr>
          <w:rFonts w:ascii="Arial" w:hAnsi="Arial" w:cs="Arial"/>
          <w:sz w:val="20"/>
          <w:szCs w:val="20"/>
          <w:lang w:val="en-US"/>
        </w:rPr>
        <w:t xml:space="preserve"> are interfering with the physician-patient interaction. In addition, physician practice structure and payment methodologies are beginning to change in the United States leading to a sense of practice instability among physicians. Recent research conducted by the American Medical Association and the RAND Corporation has provided new qualitative and quantitative information about the impact of these trends on physician practices. An evaluation of these research findings indicates that some improvements in physician satisfaction are possible.</w:t>
      </w:r>
      <w:r w:rsidR="00E7350E" w:rsidRPr="00746BC9">
        <w:rPr>
          <w:rFonts w:ascii="Arial" w:hAnsi="Arial" w:cs="Arial"/>
          <w:sz w:val="20"/>
          <w:szCs w:val="20"/>
          <w:lang w:val="en-GB"/>
        </w:rPr>
        <w:t xml:space="preserve"> </w:t>
      </w:r>
      <w:r w:rsidRPr="00746BC9">
        <w:rPr>
          <w:rFonts w:ascii="Arial" w:hAnsi="Arial" w:cs="Arial"/>
          <w:sz w:val="20"/>
          <w:szCs w:val="20"/>
          <w:lang w:val="en-GB"/>
        </w:rPr>
        <w:t xml:space="preserve">   </w:t>
      </w:r>
    </w:p>
    <w:p w:rsidR="00EC1831" w:rsidRPr="00746BC9" w:rsidRDefault="00EC1831" w:rsidP="00EC1831">
      <w:pPr>
        <w:rPr>
          <w:rFonts w:ascii="Arial" w:hAnsi="Arial" w:cs="Arial"/>
          <w:sz w:val="20"/>
          <w:szCs w:val="20"/>
          <w:lang w:val="en-GB"/>
        </w:rPr>
      </w:pPr>
    </w:p>
    <w:p w:rsidR="00EC1831" w:rsidRPr="00746BC9" w:rsidRDefault="00EC1831" w:rsidP="009E7FBF">
      <w:pPr>
        <w:ind w:firstLine="0"/>
        <w:rPr>
          <w:rFonts w:ascii="Arial" w:hAnsi="Arial" w:cs="Arial"/>
          <w:sz w:val="20"/>
          <w:szCs w:val="20"/>
          <w:lang w:val="en-GB"/>
        </w:rPr>
      </w:pPr>
      <w:r w:rsidRPr="00746BC9">
        <w:rPr>
          <w:rFonts w:ascii="Arial" w:hAnsi="Arial" w:cs="Arial"/>
          <w:b/>
          <w:sz w:val="20"/>
          <w:szCs w:val="20"/>
          <w:lang w:val="en-GB"/>
        </w:rPr>
        <w:t>Keywords</w:t>
      </w:r>
      <w:r w:rsidRPr="00746BC9">
        <w:rPr>
          <w:rFonts w:ascii="Arial" w:hAnsi="Arial" w:cs="Arial"/>
          <w:sz w:val="20"/>
          <w:szCs w:val="20"/>
          <w:lang w:val="en-GB"/>
        </w:rPr>
        <w:t xml:space="preserve">: </w:t>
      </w:r>
      <w:r w:rsidR="00270899" w:rsidRPr="00270899">
        <w:rPr>
          <w:rFonts w:ascii="Arial" w:hAnsi="Arial" w:cs="Arial"/>
          <w:sz w:val="20"/>
          <w:szCs w:val="20"/>
          <w:lang w:val="en-US"/>
        </w:rPr>
        <w:t>physician professionalism, practice satisfaction, electronic health records, health care reform in the U.S.</w:t>
      </w:r>
    </w:p>
    <w:p w:rsidR="00E7350E" w:rsidRPr="00746BC9" w:rsidRDefault="00E7350E" w:rsidP="00E7350E">
      <w:pPr>
        <w:spacing w:line="276" w:lineRule="auto"/>
        <w:ind w:firstLine="0"/>
        <w:rPr>
          <w:lang w:val="en-GB"/>
        </w:rPr>
      </w:pPr>
    </w:p>
    <w:p w:rsidR="00E7350E" w:rsidRPr="00746BC9" w:rsidRDefault="00E7350E" w:rsidP="009E7FBF">
      <w:pPr>
        <w:spacing w:line="276" w:lineRule="auto"/>
        <w:ind w:firstLine="0"/>
        <w:rPr>
          <w:lang w:val="en-GB"/>
        </w:rPr>
      </w:pPr>
    </w:p>
    <w:p w:rsidR="009E7FBF" w:rsidRPr="009E7FBF" w:rsidRDefault="00A5564B" w:rsidP="006C6348">
      <w:pPr>
        <w:ind w:firstLine="0"/>
        <w:rPr>
          <w:lang w:val="en-US"/>
        </w:rPr>
      </w:pPr>
      <w:r w:rsidRPr="00746BC9">
        <w:rPr>
          <w:noProof/>
          <w:lang w:eastAsia="nb-NO"/>
        </w:rPr>
        <mc:AlternateContent>
          <mc:Choice Requires="wps">
            <w:drawing>
              <wp:anchor distT="0" distB="0" distL="114300" distR="114300" simplePos="0" relativeHeight="251646976" behindDoc="0" locked="0" layoutInCell="1" allowOverlap="1" wp14:anchorId="333A834C" wp14:editId="66CBD8B8">
                <wp:simplePos x="0" y="0"/>
                <wp:positionH relativeFrom="column">
                  <wp:posOffset>-1154430</wp:posOffset>
                </wp:positionH>
                <wp:positionV relativeFrom="paragraph">
                  <wp:posOffset>316865</wp:posOffset>
                </wp:positionV>
                <wp:extent cx="942975" cy="3248025"/>
                <wp:effectExtent l="0" t="0" r="0" b="9525"/>
                <wp:wrapThrough wrapText="bothSides">
                  <wp:wrapPolygon edited="0">
                    <wp:start x="873" y="0"/>
                    <wp:lineTo x="873" y="21537"/>
                    <wp:lineTo x="20073" y="21537"/>
                    <wp:lineTo x="20073" y="0"/>
                    <wp:lineTo x="873" y="0"/>
                  </wp:wrapPolygon>
                </wp:wrapThrough>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2975" cy="324802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rsidR="00A2594C" w:rsidRDefault="00A2594C" w:rsidP="008D2422">
                            <w:pPr>
                              <w:ind w:firstLine="0"/>
                              <w:jc w:val="left"/>
                              <w:rPr>
                                <w:rFonts w:ascii="Arial" w:hAnsi="Arial" w:cs="Arial"/>
                                <w:i/>
                                <w:sz w:val="18"/>
                                <w:szCs w:val="18"/>
                                <w:lang w:val="en-GB"/>
                              </w:rPr>
                            </w:pPr>
                            <w:r w:rsidRPr="00270899">
                              <w:rPr>
                                <w:rFonts w:ascii="Arial" w:hAnsi="Arial" w:cs="Arial"/>
                                <w:i/>
                                <w:sz w:val="18"/>
                                <w:szCs w:val="18"/>
                                <w:lang w:val="en-GB"/>
                              </w:rPr>
                              <w:t xml:space="preserve">Francis J. </w:t>
                            </w:r>
                            <w:proofErr w:type="spellStart"/>
                            <w:r w:rsidRPr="00270899">
                              <w:rPr>
                                <w:rFonts w:ascii="Arial" w:hAnsi="Arial" w:cs="Arial"/>
                                <w:i/>
                                <w:sz w:val="18"/>
                                <w:szCs w:val="18"/>
                                <w:lang w:val="en-GB"/>
                              </w:rPr>
                              <w:t>Crosson</w:t>
                            </w:r>
                            <w:proofErr w:type="spellEnd"/>
                            <w:r>
                              <w:rPr>
                                <w:rFonts w:ascii="Arial" w:hAnsi="Arial" w:cs="Arial"/>
                                <w:i/>
                                <w:sz w:val="18"/>
                                <w:szCs w:val="18"/>
                                <w:lang w:val="en-GB"/>
                              </w:rPr>
                              <w:t>,</w:t>
                            </w:r>
                          </w:p>
                          <w:p w:rsidR="00A2594C" w:rsidRDefault="00A2594C" w:rsidP="008D2422">
                            <w:pPr>
                              <w:ind w:firstLine="0"/>
                              <w:jc w:val="left"/>
                              <w:rPr>
                                <w:rFonts w:ascii="Arial" w:hAnsi="Arial" w:cs="Arial"/>
                                <w:sz w:val="18"/>
                                <w:szCs w:val="18"/>
                                <w:lang w:val="en-GB"/>
                              </w:rPr>
                            </w:pPr>
                            <w:r>
                              <w:rPr>
                                <w:rFonts w:ascii="Arial" w:hAnsi="Arial" w:cs="Arial"/>
                                <w:sz w:val="18"/>
                                <w:szCs w:val="18"/>
                                <w:lang w:val="en-GB"/>
                              </w:rPr>
                              <w:t xml:space="preserve">American Medical </w:t>
                            </w:r>
                          </w:p>
                          <w:p w:rsidR="00A2594C" w:rsidRDefault="00A2594C" w:rsidP="008D2422">
                            <w:pPr>
                              <w:ind w:firstLine="0"/>
                              <w:jc w:val="left"/>
                              <w:rPr>
                                <w:rFonts w:ascii="Arial" w:hAnsi="Arial" w:cs="Arial"/>
                                <w:i/>
                                <w:sz w:val="18"/>
                                <w:szCs w:val="18"/>
                                <w:lang w:val="en-GB"/>
                              </w:rPr>
                            </w:pPr>
                            <w:r>
                              <w:rPr>
                                <w:rFonts w:ascii="Arial" w:hAnsi="Arial" w:cs="Arial"/>
                                <w:sz w:val="18"/>
                                <w:szCs w:val="18"/>
                                <w:lang w:val="en-GB"/>
                              </w:rPr>
                              <w:t>Association</w:t>
                            </w:r>
                          </w:p>
                          <w:p w:rsidR="00A2594C" w:rsidRDefault="00A2594C" w:rsidP="008D2422">
                            <w:pPr>
                              <w:ind w:firstLine="0"/>
                              <w:jc w:val="left"/>
                              <w:rPr>
                                <w:rFonts w:ascii="Arial" w:hAnsi="Arial" w:cs="Arial"/>
                                <w:i/>
                                <w:sz w:val="18"/>
                                <w:szCs w:val="18"/>
                                <w:lang w:val="en-GB"/>
                              </w:rPr>
                            </w:pPr>
                          </w:p>
                          <w:p w:rsidR="00A2594C" w:rsidRDefault="00A2594C" w:rsidP="00270899">
                            <w:pPr>
                              <w:ind w:firstLine="0"/>
                              <w:jc w:val="left"/>
                              <w:rPr>
                                <w:rFonts w:ascii="Arial" w:hAnsi="Arial" w:cs="Arial"/>
                                <w:i/>
                                <w:sz w:val="18"/>
                                <w:szCs w:val="18"/>
                                <w:lang w:val="en-GB"/>
                              </w:rPr>
                            </w:pPr>
                            <w:r w:rsidRPr="00270899">
                              <w:rPr>
                                <w:rFonts w:ascii="Arial" w:hAnsi="Arial" w:cs="Arial"/>
                                <w:i/>
                                <w:sz w:val="18"/>
                                <w:szCs w:val="18"/>
                                <w:lang w:val="en-GB"/>
                              </w:rPr>
                              <w:t xml:space="preserve">Lawrence P. </w:t>
                            </w:r>
                            <w:proofErr w:type="spellStart"/>
                            <w:r w:rsidRPr="00270899">
                              <w:rPr>
                                <w:rFonts w:ascii="Arial" w:hAnsi="Arial" w:cs="Arial"/>
                                <w:i/>
                                <w:sz w:val="18"/>
                                <w:szCs w:val="18"/>
                                <w:lang w:val="en-GB"/>
                              </w:rPr>
                              <w:t>Casalino</w:t>
                            </w:r>
                            <w:proofErr w:type="spellEnd"/>
                            <w:r>
                              <w:rPr>
                                <w:rFonts w:ascii="Arial" w:hAnsi="Arial" w:cs="Arial"/>
                                <w:i/>
                                <w:sz w:val="18"/>
                                <w:szCs w:val="18"/>
                                <w:lang w:val="en-GB"/>
                              </w:rPr>
                              <w:t>,</w:t>
                            </w:r>
                            <w:r w:rsidRPr="00270899">
                              <w:rPr>
                                <w:rFonts w:ascii="Arial" w:hAnsi="Arial" w:cs="Arial"/>
                                <w:i/>
                                <w:sz w:val="18"/>
                                <w:szCs w:val="18"/>
                                <w:lang w:val="en-GB"/>
                              </w:rPr>
                              <w:t xml:space="preserve"> </w:t>
                            </w:r>
                          </w:p>
                          <w:p w:rsidR="00A2594C" w:rsidRDefault="00A2594C" w:rsidP="00270899">
                            <w:pPr>
                              <w:ind w:firstLine="0"/>
                              <w:jc w:val="left"/>
                              <w:rPr>
                                <w:rFonts w:ascii="Arial" w:hAnsi="Arial" w:cs="Arial"/>
                                <w:iCs/>
                                <w:sz w:val="18"/>
                                <w:szCs w:val="18"/>
                                <w:lang w:val="en-GB"/>
                              </w:rPr>
                            </w:pPr>
                            <w:r w:rsidRPr="00270899">
                              <w:rPr>
                                <w:rFonts w:ascii="Arial" w:hAnsi="Arial" w:cs="Arial"/>
                                <w:iCs/>
                                <w:sz w:val="18"/>
                                <w:szCs w:val="18"/>
                                <w:lang w:val="en-GB"/>
                              </w:rPr>
                              <w:t xml:space="preserve">Division of Health Policy and </w:t>
                            </w:r>
                          </w:p>
                          <w:p w:rsidR="00A2594C" w:rsidRPr="00270899" w:rsidRDefault="00A2594C" w:rsidP="00270899">
                            <w:pPr>
                              <w:ind w:firstLine="0"/>
                              <w:jc w:val="left"/>
                              <w:rPr>
                                <w:rFonts w:ascii="Arial" w:hAnsi="Arial" w:cs="Arial"/>
                                <w:iCs/>
                                <w:sz w:val="18"/>
                                <w:szCs w:val="18"/>
                                <w:lang w:val="en-GB"/>
                              </w:rPr>
                            </w:pPr>
                            <w:r w:rsidRPr="00270899">
                              <w:rPr>
                                <w:rFonts w:ascii="Arial" w:hAnsi="Arial" w:cs="Arial"/>
                                <w:iCs/>
                                <w:sz w:val="18"/>
                                <w:szCs w:val="18"/>
                                <w:lang w:val="en-GB"/>
                              </w:rPr>
                              <w:t xml:space="preserve">Economics, Cornell Weill </w:t>
                            </w:r>
                          </w:p>
                          <w:p w:rsidR="00A2594C" w:rsidRDefault="00A2594C" w:rsidP="00270899">
                            <w:pPr>
                              <w:ind w:firstLine="0"/>
                              <w:jc w:val="left"/>
                              <w:rPr>
                                <w:rFonts w:ascii="Arial" w:hAnsi="Arial" w:cs="Arial"/>
                                <w:iCs/>
                                <w:sz w:val="18"/>
                                <w:szCs w:val="18"/>
                                <w:lang w:val="en-GB"/>
                              </w:rPr>
                            </w:pPr>
                            <w:r w:rsidRPr="00270899">
                              <w:rPr>
                                <w:rFonts w:ascii="Arial" w:hAnsi="Arial" w:cs="Arial"/>
                                <w:iCs/>
                                <w:sz w:val="18"/>
                                <w:szCs w:val="18"/>
                                <w:lang w:val="en-GB"/>
                              </w:rPr>
                              <w:t xml:space="preserve">Medical </w:t>
                            </w:r>
                          </w:p>
                          <w:p w:rsidR="00A2594C" w:rsidRPr="00A5564B" w:rsidRDefault="00A2594C" w:rsidP="008D2422">
                            <w:pPr>
                              <w:ind w:firstLine="0"/>
                              <w:jc w:val="left"/>
                              <w:rPr>
                                <w:rFonts w:ascii="Arial" w:hAnsi="Arial" w:cs="Arial"/>
                                <w:iCs/>
                                <w:sz w:val="18"/>
                                <w:szCs w:val="18"/>
                                <w:lang w:val="en-GB"/>
                              </w:rPr>
                            </w:pPr>
                            <w:r w:rsidRPr="00270899">
                              <w:rPr>
                                <w:rFonts w:ascii="Arial" w:hAnsi="Arial" w:cs="Arial"/>
                                <w:iCs/>
                                <w:sz w:val="18"/>
                                <w:szCs w:val="18"/>
                                <w:lang w:val="en-GB"/>
                              </w:rPr>
                              <w:t>College</w:t>
                            </w:r>
                          </w:p>
                          <w:p w:rsidR="00A2594C" w:rsidRPr="00996846" w:rsidRDefault="00A2594C" w:rsidP="008D2422">
                            <w:pPr>
                              <w:ind w:firstLine="0"/>
                              <w:jc w:val="left"/>
                              <w:rPr>
                                <w:rFonts w:ascii="Arial" w:hAnsi="Arial" w:cs="Arial"/>
                                <w:i/>
                                <w:sz w:val="18"/>
                                <w:szCs w:val="18"/>
                                <w:lang w:val="en-GB"/>
                              </w:rPr>
                            </w:pPr>
                          </w:p>
                          <w:p w:rsidR="00A2594C" w:rsidRDefault="00A2594C"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A2594C" w:rsidRDefault="00A2594C" w:rsidP="00270899">
                            <w:pPr>
                              <w:ind w:firstLine="0"/>
                              <w:jc w:val="left"/>
                              <w:rPr>
                                <w:rFonts w:ascii="Arial" w:hAnsi="Arial" w:cs="Arial"/>
                                <w:i/>
                                <w:sz w:val="18"/>
                                <w:szCs w:val="18"/>
                                <w:lang w:val="en-GB"/>
                              </w:rPr>
                            </w:pPr>
                            <w:r w:rsidRPr="00270899">
                              <w:rPr>
                                <w:rFonts w:ascii="Arial" w:hAnsi="Arial" w:cs="Arial"/>
                                <w:i/>
                                <w:sz w:val="18"/>
                                <w:szCs w:val="18"/>
                                <w:lang w:val="en-GB"/>
                              </w:rPr>
                              <w:t xml:space="preserve">Francis J. </w:t>
                            </w:r>
                            <w:proofErr w:type="spellStart"/>
                            <w:r w:rsidRPr="00270899">
                              <w:rPr>
                                <w:rFonts w:ascii="Arial" w:hAnsi="Arial" w:cs="Arial"/>
                                <w:i/>
                                <w:sz w:val="18"/>
                                <w:szCs w:val="18"/>
                                <w:lang w:val="en-GB"/>
                              </w:rPr>
                              <w:t>Crosson</w:t>
                            </w:r>
                            <w:proofErr w:type="spellEnd"/>
                            <w:r>
                              <w:rPr>
                                <w:rFonts w:ascii="Arial" w:hAnsi="Arial" w:cs="Arial"/>
                                <w:i/>
                                <w:sz w:val="18"/>
                                <w:szCs w:val="18"/>
                                <w:lang w:val="en-GB"/>
                              </w:rPr>
                              <w:t>,</w:t>
                            </w:r>
                          </w:p>
                          <w:p w:rsidR="00A2594C" w:rsidRDefault="00A2594C" w:rsidP="00270899">
                            <w:pPr>
                              <w:ind w:firstLine="0"/>
                              <w:jc w:val="left"/>
                              <w:rPr>
                                <w:rFonts w:ascii="Arial" w:hAnsi="Arial" w:cs="Arial"/>
                                <w:sz w:val="18"/>
                                <w:szCs w:val="18"/>
                                <w:lang w:val="en-GB"/>
                              </w:rPr>
                            </w:pPr>
                            <w:r>
                              <w:rPr>
                                <w:rFonts w:ascii="Arial" w:hAnsi="Arial" w:cs="Arial"/>
                                <w:sz w:val="18"/>
                                <w:szCs w:val="18"/>
                                <w:lang w:val="en-GB"/>
                              </w:rPr>
                              <w:t xml:space="preserve">American Medical </w:t>
                            </w:r>
                          </w:p>
                          <w:p w:rsidR="00A2594C" w:rsidRDefault="00A2594C" w:rsidP="00270899">
                            <w:pPr>
                              <w:ind w:firstLine="0"/>
                              <w:jc w:val="left"/>
                              <w:rPr>
                                <w:rFonts w:ascii="Arial" w:hAnsi="Arial" w:cs="Arial"/>
                                <w:sz w:val="18"/>
                                <w:szCs w:val="18"/>
                                <w:lang w:val="en-GB"/>
                              </w:rPr>
                            </w:pPr>
                            <w:r>
                              <w:rPr>
                                <w:rFonts w:ascii="Arial" w:hAnsi="Arial" w:cs="Arial"/>
                                <w:sz w:val="18"/>
                                <w:szCs w:val="18"/>
                                <w:lang w:val="en-GB"/>
                              </w:rPr>
                              <w:t xml:space="preserve">Association, </w:t>
                            </w:r>
                          </w:p>
                          <w:p w:rsidR="00A2594C" w:rsidRPr="00270899" w:rsidRDefault="00A2594C" w:rsidP="00270899">
                            <w:pPr>
                              <w:ind w:firstLine="0"/>
                              <w:jc w:val="left"/>
                              <w:rPr>
                                <w:rStyle w:val="Hyperlink"/>
                                <w:rFonts w:ascii="Arial" w:hAnsi="Arial" w:cs="Arial"/>
                                <w:sz w:val="18"/>
                                <w:szCs w:val="18"/>
                                <w:lang w:val="en-US"/>
                              </w:rPr>
                            </w:pPr>
                            <w:r>
                              <w:rPr>
                                <w:rFonts w:ascii="Arial" w:hAnsi="Arial" w:cs="Arial"/>
                                <w:sz w:val="18"/>
                                <w:szCs w:val="18"/>
                                <w:lang w:val="en-US"/>
                              </w:rPr>
                              <w:fldChar w:fldCharType="begin"/>
                            </w:r>
                            <w:r>
                              <w:rPr>
                                <w:rFonts w:ascii="Arial" w:hAnsi="Arial" w:cs="Arial"/>
                                <w:sz w:val="18"/>
                                <w:szCs w:val="18"/>
                                <w:lang w:val="en-US"/>
                              </w:rPr>
                              <w:instrText xml:space="preserve"> HYPERLINK "mailto:fjcrosson@gmail.com" </w:instrText>
                            </w:r>
                            <w:r>
                              <w:rPr>
                                <w:rFonts w:ascii="Arial" w:hAnsi="Arial" w:cs="Arial"/>
                                <w:sz w:val="18"/>
                                <w:szCs w:val="18"/>
                                <w:lang w:val="en-US"/>
                              </w:rPr>
                              <w:fldChar w:fldCharType="separate"/>
                            </w:r>
                            <w:proofErr w:type="spellStart"/>
                            <w:proofErr w:type="gramStart"/>
                            <w:r w:rsidRPr="00270899">
                              <w:rPr>
                                <w:rStyle w:val="Hyperlink"/>
                                <w:rFonts w:ascii="Arial" w:hAnsi="Arial" w:cs="Arial"/>
                                <w:sz w:val="18"/>
                                <w:szCs w:val="18"/>
                                <w:lang w:val="en-US"/>
                              </w:rPr>
                              <w:t>fjcrosson</w:t>
                            </w:r>
                            <w:proofErr w:type="spellEnd"/>
                            <w:proofErr w:type="gramEnd"/>
                            <w:r w:rsidRPr="00270899">
                              <w:rPr>
                                <w:rStyle w:val="Hyperlink"/>
                                <w:rFonts w:ascii="Arial" w:hAnsi="Arial" w:cs="Arial"/>
                                <w:sz w:val="18"/>
                                <w:szCs w:val="18"/>
                                <w:lang w:val="en-US"/>
                              </w:rPr>
                              <w:t>@</w:t>
                            </w:r>
                          </w:p>
                          <w:p w:rsidR="00A2594C" w:rsidRPr="00270899" w:rsidRDefault="00A2594C" w:rsidP="00270899">
                            <w:pPr>
                              <w:ind w:firstLine="0"/>
                              <w:jc w:val="left"/>
                              <w:rPr>
                                <w:rFonts w:ascii="Arial" w:hAnsi="Arial" w:cs="Arial"/>
                                <w:sz w:val="18"/>
                                <w:szCs w:val="18"/>
                                <w:lang w:val="en-US"/>
                              </w:rPr>
                            </w:pPr>
                            <w:r w:rsidRPr="00270899">
                              <w:rPr>
                                <w:rStyle w:val="Hyperlink"/>
                                <w:rFonts w:ascii="Arial" w:hAnsi="Arial" w:cs="Arial"/>
                                <w:sz w:val="18"/>
                                <w:szCs w:val="18"/>
                                <w:lang w:val="en-US"/>
                              </w:rPr>
                              <w:t>gmail.com</w:t>
                            </w:r>
                            <w:r>
                              <w:rPr>
                                <w:rFonts w:ascii="Arial" w:hAnsi="Arial" w:cs="Arial"/>
                                <w:sz w:val="18"/>
                                <w:szCs w:val="18"/>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A834C" id="Text Box 2" o:spid="_x0000_s1031" type="#_x0000_t202" style="position:absolute;left:0;text-align:left;margin-left:-90.9pt;margin-top:24.95pt;width:74.25pt;height:255.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" filled="f" stroked="f">
                <v:path arrowok="t"/>
                <v:textbox>
                  <w:txbxContent>
                    <w:p w:rsidR="00A2594C" w:rsidRDefault="00A2594C" w:rsidP="008D2422">
                      <w:pPr>
                        <w:ind w:firstLine="0"/>
                        <w:jc w:val="left"/>
                        <w:rPr>
                          <w:rFonts w:ascii="Arial" w:hAnsi="Arial" w:cs="Arial"/>
                          <w:i/>
                          <w:sz w:val="18"/>
                          <w:szCs w:val="18"/>
                          <w:lang w:val="en-GB"/>
                        </w:rPr>
                      </w:pPr>
                      <w:r w:rsidRPr="00270899">
                        <w:rPr>
                          <w:rFonts w:ascii="Arial" w:hAnsi="Arial" w:cs="Arial"/>
                          <w:i/>
                          <w:sz w:val="18"/>
                          <w:szCs w:val="18"/>
                          <w:lang w:val="en-GB"/>
                        </w:rPr>
                        <w:t xml:space="preserve">Francis J. </w:t>
                      </w:r>
                      <w:proofErr w:type="spellStart"/>
                      <w:r w:rsidRPr="00270899">
                        <w:rPr>
                          <w:rFonts w:ascii="Arial" w:hAnsi="Arial" w:cs="Arial"/>
                          <w:i/>
                          <w:sz w:val="18"/>
                          <w:szCs w:val="18"/>
                          <w:lang w:val="en-GB"/>
                        </w:rPr>
                        <w:t>Crosson</w:t>
                      </w:r>
                      <w:proofErr w:type="spellEnd"/>
                      <w:r>
                        <w:rPr>
                          <w:rFonts w:ascii="Arial" w:hAnsi="Arial" w:cs="Arial"/>
                          <w:i/>
                          <w:sz w:val="18"/>
                          <w:szCs w:val="18"/>
                          <w:lang w:val="en-GB"/>
                        </w:rPr>
                        <w:t>,</w:t>
                      </w:r>
                    </w:p>
                    <w:p w:rsidR="00A2594C" w:rsidRDefault="00A2594C" w:rsidP="008D2422">
                      <w:pPr>
                        <w:ind w:firstLine="0"/>
                        <w:jc w:val="left"/>
                        <w:rPr>
                          <w:rFonts w:ascii="Arial" w:hAnsi="Arial" w:cs="Arial"/>
                          <w:sz w:val="18"/>
                          <w:szCs w:val="18"/>
                          <w:lang w:val="en-GB"/>
                        </w:rPr>
                      </w:pPr>
                      <w:r>
                        <w:rPr>
                          <w:rFonts w:ascii="Arial" w:hAnsi="Arial" w:cs="Arial"/>
                          <w:sz w:val="18"/>
                          <w:szCs w:val="18"/>
                          <w:lang w:val="en-GB"/>
                        </w:rPr>
                        <w:t xml:space="preserve">American Medical </w:t>
                      </w:r>
                    </w:p>
                    <w:p w:rsidR="00A2594C" w:rsidRDefault="00A2594C" w:rsidP="008D2422">
                      <w:pPr>
                        <w:ind w:firstLine="0"/>
                        <w:jc w:val="left"/>
                        <w:rPr>
                          <w:rFonts w:ascii="Arial" w:hAnsi="Arial" w:cs="Arial"/>
                          <w:i/>
                          <w:sz w:val="18"/>
                          <w:szCs w:val="18"/>
                          <w:lang w:val="en-GB"/>
                        </w:rPr>
                      </w:pPr>
                      <w:r>
                        <w:rPr>
                          <w:rFonts w:ascii="Arial" w:hAnsi="Arial" w:cs="Arial"/>
                          <w:sz w:val="18"/>
                          <w:szCs w:val="18"/>
                          <w:lang w:val="en-GB"/>
                        </w:rPr>
                        <w:t>Association</w:t>
                      </w:r>
                    </w:p>
                    <w:p w:rsidR="00A2594C" w:rsidRDefault="00A2594C" w:rsidP="008D2422">
                      <w:pPr>
                        <w:ind w:firstLine="0"/>
                        <w:jc w:val="left"/>
                        <w:rPr>
                          <w:rFonts w:ascii="Arial" w:hAnsi="Arial" w:cs="Arial"/>
                          <w:i/>
                          <w:sz w:val="18"/>
                          <w:szCs w:val="18"/>
                          <w:lang w:val="en-GB"/>
                        </w:rPr>
                      </w:pPr>
                    </w:p>
                    <w:p w:rsidR="00A2594C" w:rsidRDefault="00A2594C" w:rsidP="00270899">
                      <w:pPr>
                        <w:ind w:firstLine="0"/>
                        <w:jc w:val="left"/>
                        <w:rPr>
                          <w:rFonts w:ascii="Arial" w:hAnsi="Arial" w:cs="Arial"/>
                          <w:i/>
                          <w:sz w:val="18"/>
                          <w:szCs w:val="18"/>
                          <w:lang w:val="en-GB"/>
                        </w:rPr>
                      </w:pPr>
                      <w:r w:rsidRPr="00270899">
                        <w:rPr>
                          <w:rFonts w:ascii="Arial" w:hAnsi="Arial" w:cs="Arial"/>
                          <w:i/>
                          <w:sz w:val="18"/>
                          <w:szCs w:val="18"/>
                          <w:lang w:val="en-GB"/>
                        </w:rPr>
                        <w:t xml:space="preserve">Lawrence P. </w:t>
                      </w:r>
                      <w:proofErr w:type="spellStart"/>
                      <w:r w:rsidRPr="00270899">
                        <w:rPr>
                          <w:rFonts w:ascii="Arial" w:hAnsi="Arial" w:cs="Arial"/>
                          <w:i/>
                          <w:sz w:val="18"/>
                          <w:szCs w:val="18"/>
                          <w:lang w:val="en-GB"/>
                        </w:rPr>
                        <w:t>Casalino</w:t>
                      </w:r>
                      <w:proofErr w:type="spellEnd"/>
                      <w:r>
                        <w:rPr>
                          <w:rFonts w:ascii="Arial" w:hAnsi="Arial" w:cs="Arial"/>
                          <w:i/>
                          <w:sz w:val="18"/>
                          <w:szCs w:val="18"/>
                          <w:lang w:val="en-GB"/>
                        </w:rPr>
                        <w:t>,</w:t>
                      </w:r>
                      <w:r w:rsidRPr="00270899">
                        <w:rPr>
                          <w:rFonts w:ascii="Arial" w:hAnsi="Arial" w:cs="Arial"/>
                          <w:i/>
                          <w:sz w:val="18"/>
                          <w:szCs w:val="18"/>
                          <w:lang w:val="en-GB"/>
                        </w:rPr>
                        <w:t xml:space="preserve"> </w:t>
                      </w:r>
                    </w:p>
                    <w:p w:rsidR="00A2594C" w:rsidRDefault="00A2594C" w:rsidP="00270899">
                      <w:pPr>
                        <w:ind w:firstLine="0"/>
                        <w:jc w:val="left"/>
                        <w:rPr>
                          <w:rFonts w:ascii="Arial" w:hAnsi="Arial" w:cs="Arial"/>
                          <w:iCs/>
                          <w:sz w:val="18"/>
                          <w:szCs w:val="18"/>
                          <w:lang w:val="en-GB"/>
                        </w:rPr>
                      </w:pPr>
                      <w:r w:rsidRPr="00270899">
                        <w:rPr>
                          <w:rFonts w:ascii="Arial" w:hAnsi="Arial" w:cs="Arial"/>
                          <w:iCs/>
                          <w:sz w:val="18"/>
                          <w:szCs w:val="18"/>
                          <w:lang w:val="en-GB"/>
                        </w:rPr>
                        <w:t xml:space="preserve">Division of Health Policy and </w:t>
                      </w:r>
                    </w:p>
                    <w:p w:rsidR="00A2594C" w:rsidRPr="00270899" w:rsidRDefault="00A2594C" w:rsidP="00270899">
                      <w:pPr>
                        <w:ind w:firstLine="0"/>
                        <w:jc w:val="left"/>
                        <w:rPr>
                          <w:rFonts w:ascii="Arial" w:hAnsi="Arial" w:cs="Arial"/>
                          <w:iCs/>
                          <w:sz w:val="18"/>
                          <w:szCs w:val="18"/>
                          <w:lang w:val="en-GB"/>
                        </w:rPr>
                      </w:pPr>
                      <w:r w:rsidRPr="00270899">
                        <w:rPr>
                          <w:rFonts w:ascii="Arial" w:hAnsi="Arial" w:cs="Arial"/>
                          <w:iCs/>
                          <w:sz w:val="18"/>
                          <w:szCs w:val="18"/>
                          <w:lang w:val="en-GB"/>
                        </w:rPr>
                        <w:t xml:space="preserve">Economics, Cornell Weill </w:t>
                      </w:r>
                    </w:p>
                    <w:p w:rsidR="00A2594C" w:rsidRDefault="00A2594C" w:rsidP="00270899">
                      <w:pPr>
                        <w:ind w:firstLine="0"/>
                        <w:jc w:val="left"/>
                        <w:rPr>
                          <w:rFonts w:ascii="Arial" w:hAnsi="Arial" w:cs="Arial"/>
                          <w:iCs/>
                          <w:sz w:val="18"/>
                          <w:szCs w:val="18"/>
                          <w:lang w:val="en-GB"/>
                        </w:rPr>
                      </w:pPr>
                      <w:r w:rsidRPr="00270899">
                        <w:rPr>
                          <w:rFonts w:ascii="Arial" w:hAnsi="Arial" w:cs="Arial"/>
                          <w:iCs/>
                          <w:sz w:val="18"/>
                          <w:szCs w:val="18"/>
                          <w:lang w:val="en-GB"/>
                        </w:rPr>
                        <w:t xml:space="preserve">Medical </w:t>
                      </w:r>
                    </w:p>
                    <w:p w:rsidR="00A2594C" w:rsidRPr="00A5564B" w:rsidRDefault="00A2594C" w:rsidP="008D2422">
                      <w:pPr>
                        <w:ind w:firstLine="0"/>
                        <w:jc w:val="left"/>
                        <w:rPr>
                          <w:rFonts w:ascii="Arial" w:hAnsi="Arial" w:cs="Arial"/>
                          <w:iCs/>
                          <w:sz w:val="18"/>
                          <w:szCs w:val="18"/>
                          <w:lang w:val="en-GB"/>
                        </w:rPr>
                      </w:pPr>
                      <w:r w:rsidRPr="00270899">
                        <w:rPr>
                          <w:rFonts w:ascii="Arial" w:hAnsi="Arial" w:cs="Arial"/>
                          <w:iCs/>
                          <w:sz w:val="18"/>
                          <w:szCs w:val="18"/>
                          <w:lang w:val="en-GB"/>
                        </w:rPr>
                        <w:t>College</w:t>
                      </w:r>
                    </w:p>
                    <w:p w:rsidR="00A2594C" w:rsidRPr="00996846" w:rsidRDefault="00A2594C" w:rsidP="008D2422">
                      <w:pPr>
                        <w:ind w:firstLine="0"/>
                        <w:jc w:val="left"/>
                        <w:rPr>
                          <w:rFonts w:ascii="Arial" w:hAnsi="Arial" w:cs="Arial"/>
                          <w:i/>
                          <w:sz w:val="18"/>
                          <w:szCs w:val="18"/>
                          <w:lang w:val="en-GB"/>
                        </w:rPr>
                      </w:pPr>
                    </w:p>
                    <w:p w:rsidR="00A2594C" w:rsidRDefault="00A2594C"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A2594C" w:rsidRDefault="00A2594C" w:rsidP="00270899">
                      <w:pPr>
                        <w:ind w:firstLine="0"/>
                        <w:jc w:val="left"/>
                        <w:rPr>
                          <w:rFonts w:ascii="Arial" w:hAnsi="Arial" w:cs="Arial"/>
                          <w:i/>
                          <w:sz w:val="18"/>
                          <w:szCs w:val="18"/>
                          <w:lang w:val="en-GB"/>
                        </w:rPr>
                      </w:pPr>
                      <w:r w:rsidRPr="00270899">
                        <w:rPr>
                          <w:rFonts w:ascii="Arial" w:hAnsi="Arial" w:cs="Arial"/>
                          <w:i/>
                          <w:sz w:val="18"/>
                          <w:szCs w:val="18"/>
                          <w:lang w:val="en-GB"/>
                        </w:rPr>
                        <w:t xml:space="preserve">Francis J. </w:t>
                      </w:r>
                      <w:proofErr w:type="spellStart"/>
                      <w:r w:rsidRPr="00270899">
                        <w:rPr>
                          <w:rFonts w:ascii="Arial" w:hAnsi="Arial" w:cs="Arial"/>
                          <w:i/>
                          <w:sz w:val="18"/>
                          <w:szCs w:val="18"/>
                          <w:lang w:val="en-GB"/>
                        </w:rPr>
                        <w:t>Crosson</w:t>
                      </w:r>
                      <w:proofErr w:type="spellEnd"/>
                      <w:r>
                        <w:rPr>
                          <w:rFonts w:ascii="Arial" w:hAnsi="Arial" w:cs="Arial"/>
                          <w:i/>
                          <w:sz w:val="18"/>
                          <w:szCs w:val="18"/>
                          <w:lang w:val="en-GB"/>
                        </w:rPr>
                        <w:t>,</w:t>
                      </w:r>
                    </w:p>
                    <w:p w:rsidR="00A2594C" w:rsidRDefault="00A2594C" w:rsidP="00270899">
                      <w:pPr>
                        <w:ind w:firstLine="0"/>
                        <w:jc w:val="left"/>
                        <w:rPr>
                          <w:rFonts w:ascii="Arial" w:hAnsi="Arial" w:cs="Arial"/>
                          <w:sz w:val="18"/>
                          <w:szCs w:val="18"/>
                          <w:lang w:val="en-GB"/>
                        </w:rPr>
                      </w:pPr>
                      <w:r>
                        <w:rPr>
                          <w:rFonts w:ascii="Arial" w:hAnsi="Arial" w:cs="Arial"/>
                          <w:sz w:val="18"/>
                          <w:szCs w:val="18"/>
                          <w:lang w:val="en-GB"/>
                        </w:rPr>
                        <w:t xml:space="preserve">American Medical </w:t>
                      </w:r>
                    </w:p>
                    <w:p w:rsidR="00A2594C" w:rsidRDefault="00A2594C" w:rsidP="00270899">
                      <w:pPr>
                        <w:ind w:firstLine="0"/>
                        <w:jc w:val="left"/>
                        <w:rPr>
                          <w:rFonts w:ascii="Arial" w:hAnsi="Arial" w:cs="Arial"/>
                          <w:sz w:val="18"/>
                          <w:szCs w:val="18"/>
                          <w:lang w:val="en-GB"/>
                        </w:rPr>
                      </w:pPr>
                      <w:r>
                        <w:rPr>
                          <w:rFonts w:ascii="Arial" w:hAnsi="Arial" w:cs="Arial"/>
                          <w:sz w:val="18"/>
                          <w:szCs w:val="18"/>
                          <w:lang w:val="en-GB"/>
                        </w:rPr>
                        <w:t xml:space="preserve">Association, </w:t>
                      </w:r>
                    </w:p>
                    <w:p w:rsidR="00A2594C" w:rsidRPr="00270899" w:rsidRDefault="00A2594C" w:rsidP="00270899">
                      <w:pPr>
                        <w:ind w:firstLine="0"/>
                        <w:jc w:val="left"/>
                        <w:rPr>
                          <w:rStyle w:val="Hyperlink"/>
                          <w:rFonts w:ascii="Arial" w:hAnsi="Arial" w:cs="Arial"/>
                          <w:sz w:val="18"/>
                          <w:szCs w:val="18"/>
                          <w:lang w:val="en-US"/>
                        </w:rPr>
                      </w:pPr>
                      <w:r>
                        <w:rPr>
                          <w:rFonts w:ascii="Arial" w:hAnsi="Arial" w:cs="Arial"/>
                          <w:sz w:val="18"/>
                          <w:szCs w:val="18"/>
                          <w:lang w:val="en-US"/>
                        </w:rPr>
                        <w:fldChar w:fldCharType="begin"/>
                      </w:r>
                      <w:r>
                        <w:rPr>
                          <w:rFonts w:ascii="Arial" w:hAnsi="Arial" w:cs="Arial"/>
                          <w:sz w:val="18"/>
                          <w:szCs w:val="18"/>
                          <w:lang w:val="en-US"/>
                        </w:rPr>
                        <w:instrText xml:space="preserve"> HYPERLINK "mailto:fjcrosson@gmail.com" </w:instrText>
                      </w:r>
                      <w:r>
                        <w:rPr>
                          <w:rFonts w:ascii="Arial" w:hAnsi="Arial" w:cs="Arial"/>
                          <w:sz w:val="18"/>
                          <w:szCs w:val="18"/>
                          <w:lang w:val="en-US"/>
                        </w:rPr>
                        <w:fldChar w:fldCharType="separate"/>
                      </w:r>
                      <w:proofErr w:type="spellStart"/>
                      <w:proofErr w:type="gramStart"/>
                      <w:r w:rsidRPr="00270899">
                        <w:rPr>
                          <w:rStyle w:val="Hyperlink"/>
                          <w:rFonts w:ascii="Arial" w:hAnsi="Arial" w:cs="Arial"/>
                          <w:sz w:val="18"/>
                          <w:szCs w:val="18"/>
                          <w:lang w:val="en-US"/>
                        </w:rPr>
                        <w:t>fjcrosson</w:t>
                      </w:r>
                      <w:proofErr w:type="spellEnd"/>
                      <w:proofErr w:type="gramEnd"/>
                      <w:r w:rsidRPr="00270899">
                        <w:rPr>
                          <w:rStyle w:val="Hyperlink"/>
                          <w:rFonts w:ascii="Arial" w:hAnsi="Arial" w:cs="Arial"/>
                          <w:sz w:val="18"/>
                          <w:szCs w:val="18"/>
                          <w:lang w:val="en-US"/>
                        </w:rPr>
                        <w:t>@</w:t>
                      </w:r>
                    </w:p>
                    <w:p w:rsidR="00A2594C" w:rsidRPr="00270899" w:rsidRDefault="00A2594C" w:rsidP="00270899">
                      <w:pPr>
                        <w:ind w:firstLine="0"/>
                        <w:jc w:val="left"/>
                        <w:rPr>
                          <w:rFonts w:ascii="Arial" w:hAnsi="Arial" w:cs="Arial"/>
                          <w:sz w:val="18"/>
                          <w:szCs w:val="18"/>
                          <w:lang w:val="en-US"/>
                        </w:rPr>
                      </w:pPr>
                      <w:r w:rsidRPr="00270899">
                        <w:rPr>
                          <w:rStyle w:val="Hyperlink"/>
                          <w:rFonts w:ascii="Arial" w:hAnsi="Arial" w:cs="Arial"/>
                          <w:sz w:val="18"/>
                          <w:szCs w:val="18"/>
                          <w:lang w:val="en-US"/>
                        </w:rPr>
                        <w:t>gmail.com</w:t>
                      </w:r>
                      <w:r>
                        <w:rPr>
                          <w:rFonts w:ascii="Arial" w:hAnsi="Arial" w:cs="Arial"/>
                          <w:sz w:val="18"/>
                          <w:szCs w:val="18"/>
                          <w:lang w:val="en-US"/>
                        </w:rPr>
                        <w:fldChar w:fldCharType="end"/>
                      </w:r>
                    </w:p>
                  </w:txbxContent>
                </v:textbox>
                <w10:wrap type="through"/>
              </v:shape>
            </w:pict>
          </mc:Fallback>
        </mc:AlternateContent>
      </w:r>
      <w:r w:rsidR="009E7FBF" w:rsidRPr="009E7FBF">
        <w:rPr>
          <w:lang w:val="en-US"/>
        </w:rPr>
        <w:t>A concerning number of American physicians have been growing increasingly diss</w:t>
      </w:r>
      <w:r w:rsidR="00A947DA">
        <w:rPr>
          <w:lang w:val="en-US"/>
        </w:rPr>
        <w:t xml:space="preserve">atisfied with medical practice </w:t>
      </w:r>
      <w:r w:rsidR="009E7FBF" w:rsidRPr="009E7FBF">
        <w:rPr>
          <w:lang w:val="en-US"/>
        </w:rPr>
        <w:t>(</w:t>
      </w:r>
      <w:r w:rsidR="009E7FBF">
        <w:rPr>
          <w:lang w:val="en-US"/>
        </w:rPr>
        <w:t xml:space="preserve">Christopher, </w:t>
      </w:r>
      <w:r w:rsidR="00504941">
        <w:rPr>
          <w:lang w:val="en-US"/>
        </w:rPr>
        <w:t xml:space="preserve">Smith, </w:t>
      </w:r>
      <w:proofErr w:type="spellStart"/>
      <w:r w:rsidR="00504941">
        <w:rPr>
          <w:lang w:val="en-US"/>
        </w:rPr>
        <w:t>Tivis</w:t>
      </w:r>
      <w:proofErr w:type="spellEnd"/>
      <w:r w:rsidR="00504941" w:rsidRPr="00504941">
        <w:rPr>
          <w:lang w:val="en-US"/>
        </w:rPr>
        <w:t xml:space="preserve">, </w:t>
      </w:r>
      <w:r w:rsidR="00504941">
        <w:rPr>
          <w:lang w:val="en-US"/>
        </w:rPr>
        <w:t xml:space="preserve">&amp; </w:t>
      </w:r>
      <w:proofErr w:type="spellStart"/>
      <w:r w:rsidR="00504941" w:rsidRPr="00504941">
        <w:rPr>
          <w:lang w:val="en-US"/>
        </w:rPr>
        <w:t>Wilper</w:t>
      </w:r>
      <w:proofErr w:type="spellEnd"/>
      <w:r w:rsidR="00504941">
        <w:rPr>
          <w:lang w:val="en-US"/>
        </w:rPr>
        <w:t xml:space="preserve">, </w:t>
      </w:r>
      <w:r w:rsidR="009E7FBF">
        <w:rPr>
          <w:lang w:val="en-US"/>
        </w:rPr>
        <w:t xml:space="preserve">2014; </w:t>
      </w:r>
      <w:r w:rsidR="009E7FBF" w:rsidRPr="009E7FBF">
        <w:rPr>
          <w:lang w:val="en-US"/>
        </w:rPr>
        <w:t xml:space="preserve">Landon, </w:t>
      </w:r>
      <w:proofErr w:type="spellStart"/>
      <w:r w:rsidR="00A2594C">
        <w:rPr>
          <w:lang w:val="en-US"/>
        </w:rPr>
        <w:t>Reschovsky</w:t>
      </w:r>
      <w:proofErr w:type="spellEnd"/>
      <w:r w:rsidR="00A2594C">
        <w:rPr>
          <w:lang w:val="en-US"/>
        </w:rPr>
        <w:t xml:space="preserve">, &amp; Blumenthal, </w:t>
      </w:r>
      <w:r w:rsidR="009E7FBF" w:rsidRPr="009E7FBF">
        <w:rPr>
          <w:lang w:val="en-US"/>
        </w:rPr>
        <w:t>2003; Leigh,</w:t>
      </w:r>
      <w:r w:rsidR="00A2594C">
        <w:rPr>
          <w:lang w:val="en-US"/>
        </w:rPr>
        <w:t xml:space="preserve"> </w:t>
      </w:r>
      <w:r w:rsidR="00A2594C">
        <w:rPr>
          <w:noProof/>
          <w:lang w:val="en-US" w:eastAsia="nb-NO"/>
        </w:rPr>
        <w:t>Kravitz, Schembri, Samuels</w:t>
      </w:r>
      <w:r w:rsidR="00A2594C" w:rsidRPr="00A87E35">
        <w:rPr>
          <w:noProof/>
          <w:lang w:val="en-US" w:eastAsia="nb-NO"/>
        </w:rPr>
        <w:t>, &amp; Mobley</w:t>
      </w:r>
      <w:r w:rsidR="00A2594C">
        <w:rPr>
          <w:noProof/>
          <w:lang w:val="en-US" w:eastAsia="nb-NO"/>
        </w:rPr>
        <w:t>,</w:t>
      </w:r>
      <w:r w:rsidR="009E7FBF" w:rsidRPr="009E7FBF">
        <w:rPr>
          <w:lang w:val="en-US"/>
        </w:rPr>
        <w:t xml:space="preserve"> 2002; Leigh, </w:t>
      </w:r>
      <w:r w:rsidR="00A2594C">
        <w:rPr>
          <w:noProof/>
          <w:lang w:val="en-US" w:eastAsia="nb-NO"/>
        </w:rPr>
        <w:t>Tancredi</w:t>
      </w:r>
      <w:r w:rsidR="00A2594C" w:rsidRPr="00A2594C">
        <w:rPr>
          <w:noProof/>
          <w:lang w:val="en-US" w:eastAsia="nb-NO"/>
        </w:rPr>
        <w:t>, &amp; Kravitz</w:t>
      </w:r>
      <w:r w:rsidR="00A2594C">
        <w:rPr>
          <w:noProof/>
          <w:lang w:val="en-US" w:eastAsia="nb-NO"/>
        </w:rPr>
        <w:t>,</w:t>
      </w:r>
      <w:r w:rsidR="00A2594C" w:rsidRPr="009E7FBF">
        <w:rPr>
          <w:lang w:val="en-US"/>
        </w:rPr>
        <w:t xml:space="preserve"> </w:t>
      </w:r>
      <w:r w:rsidR="00A2594C">
        <w:rPr>
          <w:lang w:val="en-US"/>
        </w:rPr>
        <w:t xml:space="preserve">2009; </w:t>
      </w:r>
      <w:proofErr w:type="spellStart"/>
      <w:r w:rsidR="00A2594C">
        <w:rPr>
          <w:lang w:val="en-US"/>
        </w:rPr>
        <w:t>Pathman</w:t>
      </w:r>
      <w:proofErr w:type="spellEnd"/>
      <w:r w:rsidR="00A2594C">
        <w:rPr>
          <w:lang w:val="en-US"/>
        </w:rPr>
        <w:t xml:space="preserve"> et al.</w:t>
      </w:r>
      <w:proofErr w:type="gramStart"/>
      <w:r w:rsidR="00A2594C">
        <w:rPr>
          <w:lang w:val="en-US"/>
        </w:rPr>
        <w:t>,</w:t>
      </w:r>
      <w:r w:rsidR="009E7FBF" w:rsidRPr="009E7FBF">
        <w:rPr>
          <w:lang w:val="en-US"/>
        </w:rPr>
        <w:t>2002</w:t>
      </w:r>
      <w:proofErr w:type="gramEnd"/>
      <w:r w:rsidR="009E7FBF" w:rsidRPr="009E7FBF">
        <w:rPr>
          <w:lang w:val="en-US"/>
        </w:rPr>
        <w:t xml:space="preserve">). In this </w:t>
      </w:r>
      <w:proofErr w:type="gramStart"/>
      <w:r w:rsidR="009E7FBF" w:rsidRPr="009E7FBF">
        <w:rPr>
          <w:lang w:val="en-US"/>
        </w:rPr>
        <w:t>paper</w:t>
      </w:r>
      <w:proofErr w:type="gramEnd"/>
      <w:r w:rsidR="009E7FBF" w:rsidRPr="009E7FBF">
        <w:rPr>
          <w:lang w:val="en-US"/>
        </w:rPr>
        <w:t xml:space="preserve"> we will discuss possible reasons for the growth in professional dissatisfaction. This will be through an examination of the evolution of the career expectations of physicians in the United States over recent decades and how those expectations </w:t>
      </w:r>
      <w:proofErr w:type="gramStart"/>
      <w:r w:rsidR="009E7FBF" w:rsidRPr="009E7FBF">
        <w:rPr>
          <w:lang w:val="en-US"/>
        </w:rPr>
        <w:t>are being affected</w:t>
      </w:r>
      <w:proofErr w:type="gramEnd"/>
      <w:r w:rsidR="009E7FBF" w:rsidRPr="009E7FBF">
        <w:rPr>
          <w:lang w:val="en-US"/>
        </w:rPr>
        <w:t xml:space="preserve"> by changes underway that are both internal and external to physician practices.</w:t>
      </w:r>
    </w:p>
    <w:p w:rsidR="009E7FBF" w:rsidRPr="009E7FBF" w:rsidRDefault="009E7FBF" w:rsidP="006C6348">
      <w:pPr>
        <w:rPr>
          <w:lang w:val="en-US"/>
        </w:rPr>
      </w:pPr>
      <w:r w:rsidRPr="009E7FBF">
        <w:rPr>
          <w:lang w:val="en-US"/>
        </w:rPr>
        <w:t>American physicians enjoy higher social status, income and professional independence than physicians in most other countries. Advancements in clinical diagnostic and</w:t>
      </w:r>
      <w:r w:rsidR="00D113AA">
        <w:rPr>
          <w:lang w:val="en-US"/>
        </w:rPr>
        <w:t xml:space="preserve"> therapeutic tools gradually created a</w:t>
      </w:r>
      <w:r w:rsidRPr="009E7FBF">
        <w:rPr>
          <w:lang w:val="en-US"/>
        </w:rPr>
        <w:t xml:space="preserve"> new aura of respect for the competency of physicians and a high level of patient trust in their professional judgment. Physicians became valued and their interventions more valuable just as the American economy was expanding after World War II.</w:t>
      </w:r>
    </w:p>
    <w:p w:rsidR="009E7FBF" w:rsidRDefault="00A5564B" w:rsidP="006C6348">
      <w:pPr>
        <w:rPr>
          <w:lang w:val="en-US"/>
        </w:rPr>
      </w:pPr>
      <w:r w:rsidRPr="00746BC9">
        <w:rPr>
          <w:rFonts w:asciiTheme="minorBidi" w:hAnsiTheme="minorBidi" w:cstheme="minorBidi"/>
          <w:bCs/>
          <w:noProof/>
          <w:szCs w:val="22"/>
          <w:lang w:eastAsia="nb-NO"/>
        </w:rPr>
        <mc:AlternateContent>
          <mc:Choice Requires="wps">
            <w:drawing>
              <wp:anchor distT="0" distB="0" distL="114300" distR="114300" simplePos="0" relativeHeight="251649024" behindDoc="0" locked="0" layoutInCell="1" allowOverlap="1" wp14:anchorId="73D1F3DC" wp14:editId="5885474A">
                <wp:simplePos x="0" y="0"/>
                <wp:positionH relativeFrom="column">
                  <wp:posOffset>4900930</wp:posOffset>
                </wp:positionH>
                <wp:positionV relativeFrom="paragraph">
                  <wp:posOffset>409575</wp:posOffset>
                </wp:positionV>
                <wp:extent cx="1064260" cy="869315"/>
                <wp:effectExtent l="0" t="0" r="0" b="6985"/>
                <wp:wrapThrough wrapText="bothSides">
                  <wp:wrapPolygon edited="0">
                    <wp:start x="773" y="0"/>
                    <wp:lineTo x="773" y="21300"/>
                    <wp:lineTo x="20492" y="21300"/>
                    <wp:lineTo x="20492" y="0"/>
                    <wp:lineTo x="773" y="0"/>
                  </wp:wrapPolygon>
                </wp:wrapThrough>
                <wp:docPr id="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260" cy="869315"/>
                        </a:xfrm>
                        <a:prstGeom prst="rect">
                          <a:avLst/>
                        </a:prstGeom>
                        <a:noFill/>
                        <a:ln>
                          <a:noFill/>
                        </a:ln>
                        <a:effectLst/>
                        <a:extLst/>
                      </wps:spPr>
                      <wps:txbx>
                        <w:txbxContent>
                          <w:p w:rsidR="00A2594C" w:rsidRPr="00A22DB3" w:rsidRDefault="00A2594C"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A2594C" w:rsidRDefault="00A2594C" w:rsidP="00806C30">
                            <w:pPr>
                              <w:ind w:firstLine="0"/>
                              <w:jc w:val="left"/>
                              <w:rPr>
                                <w:rFonts w:ascii="Arial" w:hAnsi="Arial" w:cs="Arial"/>
                                <w:bCs/>
                                <w:sz w:val="18"/>
                                <w:szCs w:val="18"/>
                                <w:lang w:val="en-GB"/>
                              </w:rPr>
                            </w:pPr>
                            <w:r>
                              <w:rPr>
                                <w:rFonts w:ascii="Arial" w:hAnsi="Arial" w:cs="Arial"/>
                                <w:bCs/>
                                <w:sz w:val="18"/>
                                <w:szCs w:val="18"/>
                                <w:lang w:val="en-GB"/>
                              </w:rPr>
                              <w:t>17 June 2014</w:t>
                            </w:r>
                          </w:p>
                          <w:p w:rsidR="00A2594C" w:rsidRPr="00186122" w:rsidRDefault="00A2594C" w:rsidP="00806C30">
                            <w:pPr>
                              <w:jc w:val="left"/>
                              <w:rPr>
                                <w:rFonts w:ascii="Arial" w:hAnsi="Arial" w:cs="Arial"/>
                                <w:bCs/>
                                <w:sz w:val="18"/>
                                <w:szCs w:val="18"/>
                                <w:lang w:val="en-GB"/>
                              </w:rPr>
                            </w:pPr>
                          </w:p>
                          <w:p w:rsidR="00A2594C" w:rsidRPr="00A22DB3" w:rsidRDefault="00A2594C"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A2594C" w:rsidRPr="00186122" w:rsidRDefault="00A2594C" w:rsidP="00806C30">
                            <w:pPr>
                              <w:ind w:firstLine="0"/>
                              <w:jc w:val="left"/>
                              <w:rPr>
                                <w:rFonts w:ascii="Arial" w:hAnsi="Arial" w:cs="Arial"/>
                                <w:sz w:val="18"/>
                                <w:szCs w:val="18"/>
                                <w:lang w:val="en-GB"/>
                              </w:rPr>
                            </w:pPr>
                            <w:r>
                              <w:rPr>
                                <w:rFonts w:asciiTheme="minorBidi" w:hAnsiTheme="minorBidi" w:cstheme="minorBidi"/>
                                <w:sz w:val="18"/>
                                <w:szCs w:val="18"/>
                                <w:lang w:val="en-GB"/>
                              </w:rPr>
                              <w:t>26 Feb 2015</w:t>
                            </w:r>
                          </w:p>
                          <w:p w:rsidR="00A2594C" w:rsidRPr="004656A0" w:rsidRDefault="00A2594C" w:rsidP="008D2422">
                            <w:pPr>
                              <w:rPr>
                                <w:rFonts w:ascii="Arial" w:hAnsi="Arial" w:cs="Arial"/>
                                <w:sz w:val="14"/>
                                <w:szCs w:val="14"/>
                                <w:lang w:val="en-US"/>
                              </w:rPr>
                            </w:pPr>
                          </w:p>
                          <w:p w:rsidR="00A2594C" w:rsidRPr="004656A0" w:rsidRDefault="00A2594C" w:rsidP="008D2422">
                            <w:pPr>
                              <w:rPr>
                                <w:rFonts w:ascii="Arial" w:hAnsi="Arial" w:cs="Arial"/>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1F3DC" id="Text Box 1" o:spid="_x0000_s1032" type="#_x0000_t202" style="position:absolute;left:0;text-align:left;margin-left:385.9pt;margin-top:32.25pt;width:83.8pt;height:6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" filled="f" stroked="f">
                <v:path arrowok="t"/>
                <v:textbox>
                  <w:txbxContent>
                    <w:p w:rsidR="00A2594C" w:rsidRPr="00A22DB3" w:rsidRDefault="00A2594C"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A2594C" w:rsidRDefault="00A2594C" w:rsidP="00806C30">
                      <w:pPr>
                        <w:ind w:firstLine="0"/>
                        <w:jc w:val="left"/>
                        <w:rPr>
                          <w:rFonts w:ascii="Arial" w:hAnsi="Arial" w:cs="Arial"/>
                          <w:bCs/>
                          <w:sz w:val="18"/>
                          <w:szCs w:val="18"/>
                          <w:lang w:val="en-GB"/>
                        </w:rPr>
                      </w:pPr>
                      <w:r>
                        <w:rPr>
                          <w:rFonts w:ascii="Arial" w:hAnsi="Arial" w:cs="Arial"/>
                          <w:bCs/>
                          <w:sz w:val="18"/>
                          <w:szCs w:val="18"/>
                          <w:lang w:val="en-GB"/>
                        </w:rPr>
                        <w:t>17 June 2014</w:t>
                      </w:r>
                    </w:p>
                    <w:p w:rsidR="00A2594C" w:rsidRPr="00186122" w:rsidRDefault="00A2594C" w:rsidP="00806C30">
                      <w:pPr>
                        <w:jc w:val="left"/>
                        <w:rPr>
                          <w:rFonts w:ascii="Arial" w:hAnsi="Arial" w:cs="Arial"/>
                          <w:bCs/>
                          <w:sz w:val="18"/>
                          <w:szCs w:val="18"/>
                          <w:lang w:val="en-GB"/>
                        </w:rPr>
                      </w:pPr>
                    </w:p>
                    <w:p w:rsidR="00A2594C" w:rsidRPr="00A22DB3" w:rsidRDefault="00A2594C"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A2594C" w:rsidRPr="00186122" w:rsidRDefault="00A2594C" w:rsidP="00806C30">
                      <w:pPr>
                        <w:ind w:firstLine="0"/>
                        <w:jc w:val="left"/>
                        <w:rPr>
                          <w:rFonts w:ascii="Arial" w:hAnsi="Arial" w:cs="Arial"/>
                          <w:sz w:val="18"/>
                          <w:szCs w:val="18"/>
                          <w:lang w:val="en-GB"/>
                        </w:rPr>
                      </w:pPr>
                      <w:r>
                        <w:rPr>
                          <w:rFonts w:asciiTheme="minorBidi" w:hAnsiTheme="minorBidi" w:cstheme="minorBidi"/>
                          <w:sz w:val="18"/>
                          <w:szCs w:val="18"/>
                          <w:lang w:val="en-GB"/>
                        </w:rPr>
                        <w:t>26 Feb 2015</w:t>
                      </w:r>
                    </w:p>
                    <w:p w:rsidR="00A2594C" w:rsidRPr="004656A0" w:rsidRDefault="00A2594C" w:rsidP="008D2422">
                      <w:pPr>
                        <w:rPr>
                          <w:rFonts w:ascii="Arial" w:hAnsi="Arial" w:cs="Arial"/>
                          <w:sz w:val="14"/>
                          <w:szCs w:val="14"/>
                          <w:lang w:val="en-US"/>
                        </w:rPr>
                      </w:pPr>
                    </w:p>
                    <w:p w:rsidR="00A2594C" w:rsidRPr="004656A0" w:rsidRDefault="00A2594C" w:rsidP="008D2422">
                      <w:pPr>
                        <w:rPr>
                          <w:rFonts w:ascii="Arial" w:hAnsi="Arial" w:cs="Arial"/>
                          <w:sz w:val="14"/>
                          <w:szCs w:val="14"/>
                          <w:lang w:val="en-US"/>
                        </w:rPr>
                      </w:pPr>
                    </w:p>
                  </w:txbxContent>
                </v:textbox>
                <w10:wrap type="through"/>
              </v:shape>
            </w:pict>
          </mc:Fallback>
        </mc:AlternateContent>
      </w:r>
      <w:r w:rsidR="009E7FBF" w:rsidRPr="009E7FBF">
        <w:rPr>
          <w:lang w:val="en-US"/>
        </w:rPr>
        <w:tab/>
        <w:t>Until recently, most American physicians have practiced in solo practice or in small groups, usually organized by specialty, and approximately 60% still do (defined as less than 10 p</w:t>
      </w:r>
      <w:r w:rsidR="00A2594C">
        <w:rPr>
          <w:lang w:val="en-US"/>
        </w:rPr>
        <w:t xml:space="preserve">hysicians in a practice) (Kane &amp; Emmons, </w:t>
      </w:r>
      <w:r w:rsidR="009E7FBF" w:rsidRPr="009E7FBF">
        <w:rPr>
          <w:lang w:val="en-US"/>
        </w:rPr>
        <w:t>2013). This structure allows for control of virtually all the details of the day-to-day practice environment, and in the minds of many physicians strengthens the primacy of the physician-patient 1:1 relationship, free from external or “third party” interference</w:t>
      </w:r>
      <w:r w:rsidR="009E7FBF" w:rsidRPr="009E7FBF">
        <w:rPr>
          <w:vertAlign w:val="superscript"/>
          <w:lang w:val="en-US"/>
        </w:rPr>
        <w:t xml:space="preserve"> </w:t>
      </w:r>
      <w:r w:rsidR="009E7FBF" w:rsidRPr="009E7FBF">
        <w:rPr>
          <w:lang w:val="en-US"/>
        </w:rPr>
        <w:t>(Starr, 1982, p</w:t>
      </w:r>
      <w:r w:rsidR="009E7FBF">
        <w:rPr>
          <w:lang w:val="en-US"/>
        </w:rPr>
        <w:t xml:space="preserve">. </w:t>
      </w:r>
      <w:r w:rsidR="009E7FBF" w:rsidRPr="009E7FBF">
        <w:rPr>
          <w:lang w:val="en-US"/>
        </w:rPr>
        <w:t>25-26).</w:t>
      </w:r>
      <w:r w:rsidR="009E7FBF">
        <w:rPr>
          <w:lang w:val="en-US"/>
        </w:rPr>
        <w:t xml:space="preserve"> </w:t>
      </w:r>
    </w:p>
    <w:p w:rsidR="009E7FBF" w:rsidRPr="009E7FBF" w:rsidRDefault="009E7FBF" w:rsidP="006C6348">
      <w:pPr>
        <w:rPr>
          <w:lang w:val="en-US"/>
        </w:rPr>
      </w:pPr>
      <w:r w:rsidRPr="009E7FBF">
        <w:rPr>
          <w:lang w:val="en-US"/>
        </w:rPr>
        <w:lastRenderedPageBreak/>
        <w:t>This “Hippocratic Oath” responsibility, many physicians believed, confers upon them an independence of judgment and action, which should not be su</w:t>
      </w:r>
      <w:r>
        <w:rPr>
          <w:lang w:val="en-US"/>
        </w:rPr>
        <w:t>bject to external interference.</w:t>
      </w:r>
      <w:r w:rsidRPr="009E7FBF">
        <w:rPr>
          <w:lang w:val="en-US"/>
        </w:rPr>
        <w:t xml:space="preserve"> This belief led to the principle of “physician autonomy”, which by the mid-twentieth century was a firmly established expectation for physician</w:t>
      </w:r>
      <w:r w:rsidR="00871653">
        <w:rPr>
          <w:lang w:val="en-US"/>
        </w:rPr>
        <w:t>s</w:t>
      </w:r>
      <w:r w:rsidRPr="009E7FBF">
        <w:rPr>
          <w:lang w:val="en-US"/>
        </w:rPr>
        <w:t xml:space="preserve"> leaving residency training programs and entering practice (Starr, 1982).</w:t>
      </w:r>
    </w:p>
    <w:p w:rsidR="009E7FBF" w:rsidRPr="009E7FBF" w:rsidRDefault="009E7FBF" w:rsidP="006C6348">
      <w:pPr>
        <w:rPr>
          <w:lang w:val="en-US"/>
        </w:rPr>
      </w:pPr>
      <w:r w:rsidRPr="009E7FBF">
        <w:rPr>
          <w:lang w:val="en-US"/>
        </w:rPr>
        <w:tab/>
      </w:r>
      <w:proofErr w:type="gramStart"/>
      <w:r w:rsidRPr="009E7FBF">
        <w:rPr>
          <w:lang w:val="en-US"/>
        </w:rPr>
        <w:t>Most physicians in practice were and still are receiving payment for individual services provided one at a time to pat</w:t>
      </w:r>
      <w:r>
        <w:rPr>
          <w:lang w:val="en-US"/>
        </w:rPr>
        <w:t>ients (fee-for-service payment).</w:t>
      </w:r>
      <w:proofErr w:type="gramEnd"/>
      <w:r w:rsidRPr="009E7FBF">
        <w:rPr>
          <w:lang w:val="en-US"/>
        </w:rPr>
        <w:t xml:space="preserve"> This payment mechanism in the U.S, unlike in most OECD countries, generally takes place in the absence of any supervening “global budget” for health care services, either at a local or national level. Many believe that in America this payment mechanism, combined with the principle of physician autonomy, can encourage the overuse of some health care services, especially in clinical situations where the indications for such services are “borderline” (The Medicare Payment Advisory Commission, 2011), leading to higher income, especially for certain medical specialties.</w:t>
      </w:r>
    </w:p>
    <w:p w:rsidR="009E7FBF" w:rsidRPr="009E7FBF" w:rsidRDefault="009E7FBF" w:rsidP="006C6348">
      <w:pPr>
        <w:rPr>
          <w:lang w:val="en-US"/>
        </w:rPr>
      </w:pPr>
      <w:r w:rsidRPr="009E7FBF">
        <w:rPr>
          <w:lang w:val="en-US"/>
        </w:rPr>
        <w:tab/>
        <w:t xml:space="preserve">Payment for physician services in the U.S. </w:t>
      </w:r>
      <w:proofErr w:type="gramStart"/>
      <w:r w:rsidRPr="009E7FBF">
        <w:rPr>
          <w:lang w:val="en-US"/>
        </w:rPr>
        <w:t>was also influenced</w:t>
      </w:r>
      <w:proofErr w:type="gramEnd"/>
      <w:r w:rsidRPr="009E7FBF">
        <w:rPr>
          <w:lang w:val="en-US"/>
        </w:rPr>
        <w:t xml:space="preserve"> by two key historical events. The first was the encouragement during World </w:t>
      </w:r>
      <w:r w:rsidR="006C6348">
        <w:rPr>
          <w:lang w:val="en-US"/>
        </w:rPr>
        <w:t>War II</w:t>
      </w:r>
      <w:r w:rsidRPr="009E7FBF">
        <w:rPr>
          <w:lang w:val="en-US"/>
        </w:rPr>
        <w:t xml:space="preserve"> by the U.S War Labor Board of employer-provided health care coverage in lieu of wage increases, which </w:t>
      </w:r>
      <w:proofErr w:type="gramStart"/>
      <w:r w:rsidRPr="009E7FBF">
        <w:rPr>
          <w:lang w:val="en-US"/>
        </w:rPr>
        <w:t>were deemed</w:t>
      </w:r>
      <w:proofErr w:type="gramEnd"/>
      <w:r w:rsidRPr="009E7FBF">
        <w:rPr>
          <w:lang w:val="en-US"/>
        </w:rPr>
        <w:t xml:space="preserve"> inflationary. In addition, in 1964 the federal government established the Medicare program to provide health care services for citizens aged 65 and over. Although the Medicare program evolved a methodology to set prices for specific physician services, known as the Resource-Bas</w:t>
      </w:r>
      <w:r w:rsidR="001546C1">
        <w:rPr>
          <w:lang w:val="en-US"/>
        </w:rPr>
        <w:t>ed Relative Value System (Hs</w:t>
      </w:r>
      <w:r w:rsidR="00A2594C">
        <w:rPr>
          <w:lang w:val="en-US"/>
        </w:rPr>
        <w:t>i</w:t>
      </w:r>
      <w:r w:rsidR="001546C1">
        <w:rPr>
          <w:lang w:val="en-US"/>
        </w:rPr>
        <w:t>a</w:t>
      </w:r>
      <w:r w:rsidR="00A2594C">
        <w:rPr>
          <w:lang w:val="en-US"/>
        </w:rPr>
        <w:t>o et al.,</w:t>
      </w:r>
      <w:r w:rsidRPr="009E7FBF">
        <w:rPr>
          <w:lang w:val="en-US"/>
        </w:rPr>
        <w:t xml:space="preserve"> 1988), the program has virtually no constraints on the volume of services provided to its beneficiaries. </w:t>
      </w:r>
    </w:p>
    <w:p w:rsidR="009E7FBF" w:rsidRDefault="009E7FBF" w:rsidP="006C6348">
      <w:pPr>
        <w:rPr>
          <w:lang w:val="en-US"/>
        </w:rPr>
      </w:pPr>
      <w:r w:rsidRPr="009E7FBF">
        <w:rPr>
          <w:lang w:val="en-US"/>
        </w:rPr>
        <w:t xml:space="preserve">Thus, these three forces, fee-for-service payment in the absence of a global budget, broad private insurance coverage and growing expenditures for the elderly contributed to rising income for physicians in the latter half of the twentieth century and an expectation among physicians that this trend would continue unabated. The aim of what follows is to examine </w:t>
      </w:r>
      <w:r w:rsidR="0030256D">
        <w:rPr>
          <w:lang w:val="en-US"/>
        </w:rPr>
        <w:t xml:space="preserve">financial concerns and </w:t>
      </w:r>
      <w:r w:rsidRPr="009E7FBF">
        <w:rPr>
          <w:lang w:val="en-US"/>
        </w:rPr>
        <w:t>additional, non-financial, causes of dissatisfaction and by doing so place financial concerns in a larger context.</w:t>
      </w:r>
    </w:p>
    <w:p w:rsidR="006C6348" w:rsidRDefault="00034A19" w:rsidP="006C6348">
      <w:pPr>
        <w:pStyle w:val="PPHeading2"/>
      </w:pPr>
      <w:r>
        <w:t>The decline in physician practice s</w:t>
      </w:r>
      <w:r w:rsidR="006C6348" w:rsidRPr="006C6348">
        <w:t>atisfaction</w:t>
      </w:r>
    </w:p>
    <w:p w:rsidR="006C6348" w:rsidRPr="006C6348" w:rsidRDefault="006C6348" w:rsidP="006C6348">
      <w:pPr>
        <w:ind w:firstLine="0"/>
        <w:rPr>
          <w:lang w:val="en-US"/>
        </w:rPr>
      </w:pPr>
      <w:r w:rsidRPr="006C6348">
        <w:rPr>
          <w:lang w:val="en-US"/>
        </w:rPr>
        <w:t xml:space="preserve">As cited above, several survey-based studies over the last two decades have shown declining satisfaction with office-based practice among American physicians. Physicians </w:t>
      </w:r>
      <w:proofErr w:type="gramStart"/>
      <w:r w:rsidRPr="006C6348">
        <w:rPr>
          <w:lang w:val="en-US"/>
        </w:rPr>
        <w:t>are not infrequently quoted</w:t>
      </w:r>
      <w:proofErr w:type="gramEnd"/>
      <w:r w:rsidRPr="006C6348">
        <w:rPr>
          <w:lang w:val="en-US"/>
        </w:rPr>
        <w:t xml:space="preserve"> as saying that they wish they had not chosen medicine as a career and would not recommend that their own children become physicians. The percentage of physicians expressing these views varies by survey design, but is probably between 20-30% of currently practicing physicians (</w:t>
      </w:r>
      <w:proofErr w:type="spellStart"/>
      <w:r w:rsidRPr="006C6348">
        <w:rPr>
          <w:lang w:val="en-US"/>
        </w:rPr>
        <w:t>Boukus</w:t>
      </w:r>
      <w:proofErr w:type="spellEnd"/>
      <w:r w:rsidRPr="006C6348">
        <w:rPr>
          <w:lang w:val="en-US"/>
        </w:rPr>
        <w:t xml:space="preserve">, </w:t>
      </w:r>
      <w:proofErr w:type="spellStart"/>
      <w:r w:rsidR="00A2594C">
        <w:rPr>
          <w:lang w:val="en-US"/>
        </w:rPr>
        <w:t>Cassil</w:t>
      </w:r>
      <w:proofErr w:type="spellEnd"/>
      <w:r w:rsidR="00A2594C">
        <w:rPr>
          <w:lang w:val="en-US"/>
        </w:rPr>
        <w:t xml:space="preserve">, &amp; O’Malley, </w:t>
      </w:r>
      <w:r w:rsidRPr="006C6348">
        <w:rPr>
          <w:lang w:val="en-US"/>
        </w:rPr>
        <w:t>2009</w:t>
      </w:r>
      <w:r>
        <w:rPr>
          <w:lang w:val="en-US"/>
        </w:rPr>
        <w:t>;</w:t>
      </w:r>
      <w:r w:rsidR="00A2594C">
        <w:rPr>
          <w:lang w:val="en-US"/>
        </w:rPr>
        <w:t xml:space="preserve"> Sorrell &amp; Jennings,</w:t>
      </w:r>
      <w:r w:rsidRPr="006C6348">
        <w:rPr>
          <w:lang w:val="en-US"/>
        </w:rPr>
        <w:t xml:space="preserve"> 2014). It is important to note that this level of dissatisfaction is not the case in all countries (</w:t>
      </w:r>
      <w:proofErr w:type="spellStart"/>
      <w:r w:rsidRPr="006C6348">
        <w:rPr>
          <w:lang w:val="en-US"/>
        </w:rPr>
        <w:t>Aasland</w:t>
      </w:r>
      <w:proofErr w:type="spellEnd"/>
      <w:r w:rsidRPr="006C6348">
        <w:rPr>
          <w:lang w:val="en-US"/>
        </w:rPr>
        <w:t xml:space="preserve">, </w:t>
      </w:r>
      <w:proofErr w:type="spellStart"/>
      <w:r w:rsidR="00A2594C">
        <w:rPr>
          <w:lang w:val="en-US"/>
        </w:rPr>
        <w:t>Rosta</w:t>
      </w:r>
      <w:proofErr w:type="spellEnd"/>
      <w:r w:rsidR="00A2594C">
        <w:rPr>
          <w:lang w:val="en-US"/>
        </w:rPr>
        <w:t xml:space="preserve">, &amp; </w:t>
      </w:r>
      <w:proofErr w:type="spellStart"/>
      <w:r w:rsidR="00A2594C">
        <w:rPr>
          <w:lang w:val="en-US"/>
        </w:rPr>
        <w:t>Nylenna</w:t>
      </w:r>
      <w:proofErr w:type="spellEnd"/>
      <w:r w:rsidR="00A2594C">
        <w:rPr>
          <w:lang w:val="en-US"/>
        </w:rPr>
        <w:t xml:space="preserve">, </w:t>
      </w:r>
      <w:r w:rsidRPr="006C6348">
        <w:rPr>
          <w:lang w:val="en-US"/>
        </w:rPr>
        <w:t>2010). Discontent also varies by specialty and income, with overrepresentation among physicians practicing adult primary care medicine, especially in smaller practices. One study in California suggested that dissatisfaction is lower among physicians practicing in large multispecialty groups</w:t>
      </w:r>
      <w:r w:rsidRPr="006C6348">
        <w:rPr>
          <w:vertAlign w:val="superscript"/>
          <w:lang w:val="en-US"/>
        </w:rPr>
        <w:t xml:space="preserve"> </w:t>
      </w:r>
      <w:r w:rsidRPr="006C6348">
        <w:rPr>
          <w:lang w:val="en-US"/>
        </w:rPr>
        <w:t>(Rittenhouse,</w:t>
      </w:r>
      <w:r w:rsidR="00A2594C">
        <w:rPr>
          <w:lang w:val="en-US"/>
        </w:rPr>
        <w:t xml:space="preserve"> </w:t>
      </w:r>
      <w:proofErr w:type="spellStart"/>
      <w:r w:rsidR="00A2594C">
        <w:rPr>
          <w:lang w:val="en-US"/>
        </w:rPr>
        <w:t>Grumbach</w:t>
      </w:r>
      <w:proofErr w:type="spellEnd"/>
      <w:r w:rsidR="00A2594C">
        <w:rPr>
          <w:lang w:val="en-US"/>
        </w:rPr>
        <w:t xml:space="preserve">, O’Neil, Dower, &amp; </w:t>
      </w:r>
      <w:proofErr w:type="spellStart"/>
      <w:r w:rsidR="00A2594C">
        <w:rPr>
          <w:lang w:val="en-US"/>
        </w:rPr>
        <w:t>Bindman</w:t>
      </w:r>
      <w:proofErr w:type="spellEnd"/>
      <w:r w:rsidR="00A2594C">
        <w:rPr>
          <w:lang w:val="en-US"/>
        </w:rPr>
        <w:t>,</w:t>
      </w:r>
      <w:r w:rsidRPr="006C6348">
        <w:rPr>
          <w:lang w:val="en-US"/>
        </w:rPr>
        <w:t xml:space="preserve"> 2004).</w:t>
      </w:r>
    </w:p>
    <w:p w:rsidR="006C6348" w:rsidRPr="006C6348" w:rsidRDefault="006C6348" w:rsidP="006C6348">
      <w:pPr>
        <w:rPr>
          <w:lang w:val="en-US"/>
        </w:rPr>
      </w:pPr>
      <w:r w:rsidRPr="006C6348">
        <w:rPr>
          <w:lang w:val="en-US"/>
        </w:rPr>
        <w:tab/>
        <w:t xml:space="preserve">As noted above, one source of vocal dissatisfaction, often heard in political discourse, is declining income and anticipation of further declines in the future. There are generally three sources for physician income, other than direct payments from patients. The largest source for most physicians is payments from commercial health plans. Most health plans have been attempting to limit physician costs by selectively contracting with the least costly practices, thus driving down rates. In addition, insurance design has been evolving to higher patient out-of-pocket cost </w:t>
      </w:r>
      <w:r w:rsidRPr="006C6348">
        <w:rPr>
          <w:lang w:val="en-US"/>
        </w:rPr>
        <w:lastRenderedPageBreak/>
        <w:t xml:space="preserve">requirements </w:t>
      </w:r>
      <w:proofErr w:type="gramStart"/>
      <w:r w:rsidRPr="006C6348">
        <w:rPr>
          <w:lang w:val="en-US"/>
        </w:rPr>
        <w:t>through the use of</w:t>
      </w:r>
      <w:proofErr w:type="gramEnd"/>
      <w:r w:rsidRPr="006C6348">
        <w:rPr>
          <w:lang w:val="en-US"/>
        </w:rPr>
        <w:t xml:space="preserve"> higher deductibles and co-payments, which has become a barrier for some to seeking physician services.</w:t>
      </w:r>
    </w:p>
    <w:p w:rsidR="006C6348" w:rsidRPr="006C6348" w:rsidRDefault="006C6348" w:rsidP="006C6348">
      <w:pPr>
        <w:rPr>
          <w:lang w:val="en-US"/>
        </w:rPr>
      </w:pPr>
      <w:r w:rsidRPr="006C6348">
        <w:rPr>
          <w:lang w:val="en-US"/>
        </w:rPr>
        <w:tab/>
        <w:t>More importantly, there is a growing disparity in income among physician specialties</w:t>
      </w:r>
      <w:r w:rsidRPr="006C6348">
        <w:rPr>
          <w:vertAlign w:val="superscript"/>
          <w:lang w:val="en-US"/>
        </w:rPr>
        <w:t xml:space="preserve"> </w:t>
      </w:r>
      <w:r w:rsidRPr="006C6348">
        <w:rPr>
          <w:lang w:val="en-US"/>
        </w:rPr>
        <w:t xml:space="preserve">(Medscape, 2013). Those physicians in primary care specialties and other specialties in which reimbursement is based primarily on office visits alone have had income decreases in some cases, and in most cases substantially lower increases over time (compared to inflation) than specialties in which reimbursement is based, all or in part, on diagnostic or therapeutic procedures. </w:t>
      </w:r>
    </w:p>
    <w:p w:rsidR="006C6348" w:rsidRPr="006C6348" w:rsidRDefault="006C6348" w:rsidP="006C6348">
      <w:pPr>
        <w:rPr>
          <w:lang w:val="en-US"/>
        </w:rPr>
      </w:pPr>
      <w:proofErr w:type="gramStart"/>
      <w:r w:rsidRPr="006C6348">
        <w:rPr>
          <w:lang w:val="en-US"/>
        </w:rPr>
        <w:t>But</w:t>
      </w:r>
      <w:proofErr w:type="gramEnd"/>
      <w:r w:rsidRPr="006C6348">
        <w:rPr>
          <w:lang w:val="en-US"/>
        </w:rPr>
        <w:t xml:space="preserve">, at least as important for most physicians as income are the non-financial subjective rewards accruing from the practice of medicine. This is why most physicians chose the profession of medicine in the first place. This reward has been dissipating as well for many physicians. First, the aging of the population has added to the fragility and complexity of the patients </w:t>
      </w:r>
      <w:proofErr w:type="gramStart"/>
      <w:r w:rsidRPr="006C6348">
        <w:rPr>
          <w:lang w:val="en-US"/>
        </w:rPr>
        <w:t>being served</w:t>
      </w:r>
      <w:proofErr w:type="gramEnd"/>
      <w:r w:rsidRPr="006C6348">
        <w:rPr>
          <w:lang w:val="en-US"/>
        </w:rPr>
        <w:t>, resulting in time pressures during physician-patient encounters (Shaw, Davis</w:t>
      </w:r>
      <w:r>
        <w:rPr>
          <w:lang w:val="en-US"/>
        </w:rPr>
        <w:t>,</w:t>
      </w:r>
      <w:r w:rsidRPr="006C6348">
        <w:rPr>
          <w:lang w:val="en-US"/>
        </w:rPr>
        <w:t xml:space="preserve"> </w:t>
      </w:r>
      <w:r>
        <w:rPr>
          <w:lang w:val="en-US"/>
        </w:rPr>
        <w:t>Fleischer, &amp;</w:t>
      </w:r>
      <w:r w:rsidRPr="006C6348">
        <w:rPr>
          <w:lang w:val="en-US"/>
        </w:rPr>
        <w:t xml:space="preserve"> Feldman</w:t>
      </w:r>
      <w:r>
        <w:rPr>
          <w:lang w:val="en-US"/>
        </w:rPr>
        <w:t>,</w:t>
      </w:r>
      <w:r w:rsidRPr="006C6348">
        <w:rPr>
          <w:lang w:val="en-US"/>
        </w:rPr>
        <w:t xml:space="preserve"> 2014)</w:t>
      </w:r>
      <w:hyperlink w:anchor="_ENREF_1" w:tooltip="Shaw, 2014 #3177" w:history="1"/>
      <w:r w:rsidRPr="006C6348">
        <w:rPr>
          <w:lang w:val="en-US"/>
        </w:rPr>
        <w:t>. It is very common for the physician</w:t>
      </w:r>
      <w:r w:rsidR="00AB6701">
        <w:rPr>
          <w:lang w:val="en-US"/>
        </w:rPr>
        <w:t>’s</w:t>
      </w:r>
      <w:r w:rsidRPr="006C6348">
        <w:rPr>
          <w:lang w:val="en-US"/>
        </w:rPr>
        <w:t xml:space="preserve"> day to </w:t>
      </w:r>
      <w:proofErr w:type="gramStart"/>
      <w:r w:rsidRPr="006C6348">
        <w:rPr>
          <w:lang w:val="en-US"/>
        </w:rPr>
        <w:t>be filled</w:t>
      </w:r>
      <w:proofErr w:type="gramEnd"/>
      <w:r w:rsidRPr="006C6348">
        <w:rPr>
          <w:lang w:val="en-US"/>
        </w:rPr>
        <w:t xml:space="preserve"> with patients 80 years old or older with multiple chronic conditions to deal with, sometimes with deteriorating patient mental capacities. In addition, medical science has produced, in the last twenty years, many more preventive services, such as immunizations, cancer screening processes, health education needs and other useful interventions that again require physician time to </w:t>
      </w:r>
      <w:proofErr w:type="gramStart"/>
      <w:r w:rsidRPr="006C6348">
        <w:rPr>
          <w:lang w:val="en-US"/>
        </w:rPr>
        <w:t>explain,</w:t>
      </w:r>
      <w:proofErr w:type="gramEnd"/>
      <w:r w:rsidRPr="006C6348">
        <w:rPr>
          <w:lang w:val="en-US"/>
        </w:rPr>
        <w:t xml:space="preserve"> order, interpret and communicate. One recent calculation concluded that to deal properly with all these interventions in the typical primary care physician practice would require 1773 hours of work per year per physician or 7.4 hours per day, while doing nothing else</w:t>
      </w:r>
      <w:r w:rsidRPr="006C6348">
        <w:rPr>
          <w:vertAlign w:val="superscript"/>
          <w:lang w:val="en-US"/>
        </w:rPr>
        <w:t xml:space="preserve"> </w:t>
      </w:r>
      <w:r w:rsidRPr="006C6348">
        <w:rPr>
          <w:lang w:val="en-US"/>
        </w:rPr>
        <w:t>(</w:t>
      </w:r>
      <w:proofErr w:type="spellStart"/>
      <w:r w:rsidRPr="006C6348">
        <w:rPr>
          <w:lang w:val="en-US"/>
        </w:rPr>
        <w:t>Yarnell</w:t>
      </w:r>
      <w:proofErr w:type="spellEnd"/>
      <w:r w:rsidRPr="006C6348">
        <w:rPr>
          <w:lang w:val="en-US"/>
        </w:rPr>
        <w:t xml:space="preserve">, </w:t>
      </w:r>
      <w:proofErr w:type="spellStart"/>
      <w:r w:rsidR="00A2594C">
        <w:rPr>
          <w:lang w:val="en-US"/>
        </w:rPr>
        <w:t>Pollak</w:t>
      </w:r>
      <w:proofErr w:type="spellEnd"/>
      <w:r w:rsidR="00A2594C">
        <w:rPr>
          <w:lang w:val="en-US"/>
        </w:rPr>
        <w:t xml:space="preserve">, </w:t>
      </w:r>
      <w:proofErr w:type="spellStart"/>
      <w:r w:rsidR="00A2594C">
        <w:rPr>
          <w:lang w:val="en-US"/>
        </w:rPr>
        <w:t>Østbye</w:t>
      </w:r>
      <w:proofErr w:type="spellEnd"/>
      <w:r w:rsidR="00A2594C">
        <w:rPr>
          <w:lang w:val="en-US"/>
        </w:rPr>
        <w:t xml:space="preserve">, &amp; Krause, </w:t>
      </w:r>
      <w:r w:rsidRPr="006C6348">
        <w:rPr>
          <w:lang w:val="en-US"/>
        </w:rPr>
        <w:t xml:space="preserve">2013). Many physicians report feelings of guilt about not be able to all that </w:t>
      </w:r>
      <w:proofErr w:type="gramStart"/>
      <w:r w:rsidRPr="006C6348">
        <w:rPr>
          <w:lang w:val="en-US"/>
        </w:rPr>
        <w:t>is needed</w:t>
      </w:r>
      <w:proofErr w:type="gramEnd"/>
      <w:r w:rsidRPr="006C6348">
        <w:rPr>
          <w:lang w:val="en-US"/>
        </w:rPr>
        <w:t xml:space="preserve"> for their patients no matter</w:t>
      </w:r>
      <w:r w:rsidR="001E14BF">
        <w:rPr>
          <w:lang w:val="en-US"/>
        </w:rPr>
        <w:t xml:space="preserve"> how hard they work (Friedberg et al., </w:t>
      </w:r>
      <w:r w:rsidRPr="006C6348">
        <w:rPr>
          <w:lang w:val="en-US"/>
        </w:rPr>
        <w:t>2013).</w:t>
      </w:r>
    </w:p>
    <w:p w:rsidR="006C6348" w:rsidRDefault="006C6348" w:rsidP="00804C50">
      <w:pPr>
        <w:rPr>
          <w:lang w:val="en-US"/>
        </w:rPr>
      </w:pPr>
      <w:r w:rsidRPr="006C6348">
        <w:rPr>
          <w:lang w:val="en-US"/>
        </w:rPr>
        <w:tab/>
        <w:t xml:space="preserve">Another common complaint heard from American physicians is the increasing “administrative” non-clinical work that is required of them by payers and by government regulations. A typical physician practice receives payment from multiple private health plans, direct payments from large employers, and commonly, payments from Medicare and Medicaid (the government program for </w:t>
      </w:r>
      <w:proofErr w:type="gramStart"/>
      <w:r w:rsidRPr="006C6348">
        <w:rPr>
          <w:lang w:val="en-US"/>
        </w:rPr>
        <w:t>low income</w:t>
      </w:r>
      <w:proofErr w:type="gramEnd"/>
      <w:r w:rsidRPr="006C6348">
        <w:rPr>
          <w:lang w:val="en-US"/>
        </w:rPr>
        <w:t xml:space="preserve"> citizens). Each of these payers has different rules and regulations about what services they will cover and how to submit and receive payments. For example, each private health plan may cover different pharmaceuticals, requiring physicians to understand and track the specifics for each plan or risk having the patients prescription not covered by the health plan. In addition to Medicare, many private payers and voluntary accrediting organizations are beginning to require more and more complex reporting of quality information from practices, necessitating a new level of record keeping and external communications in physician offices </w:t>
      </w:r>
      <w:r w:rsidR="001E14BF">
        <w:rPr>
          <w:lang w:val="en-US"/>
        </w:rPr>
        <w:t>(</w:t>
      </w:r>
      <w:proofErr w:type="spellStart"/>
      <w:r w:rsidR="001E14BF">
        <w:rPr>
          <w:lang w:val="en-US"/>
        </w:rPr>
        <w:t>Casalino</w:t>
      </w:r>
      <w:proofErr w:type="spellEnd"/>
      <w:r w:rsidR="001E14BF">
        <w:rPr>
          <w:lang w:val="en-US"/>
        </w:rPr>
        <w:t xml:space="preserve"> et al., </w:t>
      </w:r>
      <w:r w:rsidR="00504941">
        <w:rPr>
          <w:lang w:val="en-US"/>
        </w:rPr>
        <w:t xml:space="preserve">2009; </w:t>
      </w:r>
      <w:r w:rsidR="001E14BF">
        <w:rPr>
          <w:lang w:val="en-US"/>
        </w:rPr>
        <w:t xml:space="preserve">Panzer et al., </w:t>
      </w:r>
      <w:r w:rsidRPr="006C6348">
        <w:rPr>
          <w:lang w:val="en-US"/>
        </w:rPr>
        <w:t>2013)</w:t>
      </w:r>
      <w:r w:rsidR="00504941">
        <w:rPr>
          <w:lang w:val="en-US"/>
        </w:rPr>
        <w:t>.</w:t>
      </w:r>
      <w:r w:rsidRPr="006C6348">
        <w:rPr>
          <w:lang w:val="en-US"/>
        </w:rPr>
        <w:t xml:space="preserve"> It must be </w:t>
      </w:r>
      <w:proofErr w:type="gramStart"/>
      <w:r w:rsidRPr="006C6348">
        <w:rPr>
          <w:lang w:val="en-US"/>
        </w:rPr>
        <w:t>acknowledged,</w:t>
      </w:r>
      <w:proofErr w:type="gramEnd"/>
      <w:r w:rsidRPr="006C6348">
        <w:rPr>
          <w:lang w:val="en-US"/>
        </w:rPr>
        <w:t xml:space="preserve"> however, that not all time spent on these activities is wasted: </w:t>
      </w:r>
      <w:r w:rsidR="00504941">
        <w:rPr>
          <w:lang w:val="en-US"/>
        </w:rPr>
        <w:t>Q</w:t>
      </w:r>
      <w:r w:rsidRPr="006C6348">
        <w:rPr>
          <w:lang w:val="en-US"/>
        </w:rPr>
        <w:t>uality measurement and documentation probably serve to improve practice quality.</w:t>
      </w:r>
    </w:p>
    <w:p w:rsidR="00504941" w:rsidRPr="00504941" w:rsidRDefault="00504941" w:rsidP="00804C50">
      <w:pPr>
        <w:rPr>
          <w:lang w:val="en-US"/>
        </w:rPr>
      </w:pPr>
      <w:r w:rsidRPr="00504941">
        <w:rPr>
          <w:lang w:val="en-US"/>
        </w:rPr>
        <w:t>Similarly, the increase in the use of electronic health records (EHRs) in physician offices and hospitals, although improving the quality and legibility of medical record keeping and likely the quality of care, has created more time-consuming work for physicians</w:t>
      </w:r>
      <w:r>
        <w:rPr>
          <w:lang w:val="en-US"/>
        </w:rPr>
        <w:t xml:space="preserve"> (Quinn, Wilcox, </w:t>
      </w:r>
      <w:proofErr w:type="spellStart"/>
      <w:r>
        <w:rPr>
          <w:lang w:val="en-US"/>
        </w:rPr>
        <w:t>Orav</w:t>
      </w:r>
      <w:proofErr w:type="spellEnd"/>
      <w:r>
        <w:rPr>
          <w:lang w:val="en-US"/>
        </w:rPr>
        <w:t>, Bates, &amp;</w:t>
      </w:r>
      <w:r w:rsidRPr="00504941">
        <w:rPr>
          <w:lang w:val="en-US"/>
        </w:rPr>
        <w:t xml:space="preserve"> Simon., 2009). Some physicians report that the deployment of their EHR was “the straw that broke the camel’s back</w:t>
      </w:r>
      <w:r w:rsidR="001E14BF">
        <w:rPr>
          <w:lang w:val="en-US"/>
        </w:rPr>
        <w:t>,”</w:t>
      </w:r>
      <w:r w:rsidRPr="00504941">
        <w:rPr>
          <w:lang w:val="en-US"/>
        </w:rPr>
        <w:t xml:space="preserve"> in terms of practice efficiency and workload. We will cover more detail on this point below.</w:t>
      </w:r>
    </w:p>
    <w:p w:rsidR="00504941" w:rsidRDefault="00504941" w:rsidP="00804C50">
      <w:pPr>
        <w:rPr>
          <w:lang w:val="en-US"/>
        </w:rPr>
      </w:pPr>
      <w:r w:rsidRPr="00504941">
        <w:rPr>
          <w:lang w:val="en-US"/>
        </w:rPr>
        <w:t xml:space="preserve">Finally, the demographic profile of the American physician has been changing, in keeping with changes seen in the larger population. Many more newly trained physicians are women, with attendant childbearing interests. In addition, many younger American physicians, irrespective of gender, express more interest than previous generations in “balancing” professional responsibilities with family and personal priorities (Christopher et al. 1014). These interests often conflict with the </w:t>
      </w:r>
      <w:r w:rsidRPr="00504941">
        <w:rPr>
          <w:lang w:val="en-US"/>
        </w:rPr>
        <w:lastRenderedPageBreak/>
        <w:t xml:space="preserve">professional and managerial responsibilities of running a practice, resulting in dissatisfaction at a level not experienced by previous generations of physicians. </w:t>
      </w:r>
      <w:proofErr w:type="gramStart"/>
      <w:r w:rsidRPr="00504941">
        <w:rPr>
          <w:lang w:val="en-US"/>
        </w:rPr>
        <w:t>As a consequence</w:t>
      </w:r>
      <w:proofErr w:type="gramEnd"/>
      <w:r w:rsidRPr="00504941">
        <w:rPr>
          <w:lang w:val="en-US"/>
        </w:rPr>
        <w:t xml:space="preserve"> many younger physicians are seeking institutional employment by large group practices and hospitals in an effort to find a more stable and sustainable life style</w:t>
      </w:r>
      <w:r w:rsidRPr="00504941">
        <w:rPr>
          <w:vertAlign w:val="superscript"/>
          <w:lang w:val="en-US"/>
        </w:rPr>
        <w:t xml:space="preserve"> </w:t>
      </w:r>
      <w:r w:rsidR="001E14BF">
        <w:rPr>
          <w:lang w:val="en-US"/>
        </w:rPr>
        <w:t xml:space="preserve">(Moses et al., </w:t>
      </w:r>
      <w:r w:rsidRPr="00504941">
        <w:rPr>
          <w:lang w:val="en-US"/>
        </w:rPr>
        <w:t xml:space="preserve">2013). </w:t>
      </w:r>
    </w:p>
    <w:p w:rsidR="00A947DA" w:rsidRDefault="00A947DA" w:rsidP="00A947DA">
      <w:pPr>
        <w:pStyle w:val="PPHeading2"/>
      </w:pPr>
      <w:r w:rsidRPr="002F7AF0">
        <w:t xml:space="preserve">AMA-Rand </w:t>
      </w:r>
      <w:r w:rsidR="00034A19">
        <w:t>health research f</w:t>
      </w:r>
      <w:r w:rsidRPr="002F7AF0">
        <w:t>indings</w:t>
      </w:r>
    </w:p>
    <w:p w:rsidR="00A947DA" w:rsidRPr="00A947DA" w:rsidRDefault="00A947DA" w:rsidP="00804C50">
      <w:pPr>
        <w:ind w:firstLine="0"/>
        <w:rPr>
          <w:lang w:val="en-US"/>
        </w:rPr>
      </w:pPr>
      <w:r w:rsidRPr="00A947DA">
        <w:rPr>
          <w:lang w:val="en-US"/>
        </w:rPr>
        <w:t>By 2012, American physicians, including physician leaders and physician educators, had become increasingly concerned about growing physician dissatisfaction with clinical practice. The decline in physician practice satisfaction awkwardly coincided with federal efforts to expand health care coverage though the Patient Protection and Affordable care Act of 2010 (commonly referred to as the ACA or “Obamacare”), raising fears about a potential physician shortage. The largest American physician organization, the American Medical Association (AMA) decided to sponsor an organized effort to investigate in detail the current elements leading to practice dissatisfaction, and to develop plans to help mitigate those dissatisfaction-causing elements that are amenable to mitigation. To that end, near the end of 2012, the AMA, with input from an external advisory committee, engaged a team of health services investigators from the RAND Corporation, a noted research organization with multiple U.S. and international locations, to investigate the principal causes of physician dissatisfaction. Since this research represents the most current and detailed analysis of U.S. physician dissatisfaction, we will describe it below in some detail. The AMA’s intent was to analyze the findings of this AMA-RAND “field” research in order to help design the key aspects of a future mitigation plan for American physicians, including needs for further research.</w:t>
      </w:r>
    </w:p>
    <w:p w:rsidR="00A947DA" w:rsidRDefault="00A947DA" w:rsidP="00804C50">
      <w:pPr>
        <w:rPr>
          <w:lang w:val="en-US"/>
        </w:rPr>
      </w:pPr>
      <w:r w:rsidRPr="00A947DA">
        <w:rPr>
          <w:lang w:val="en-US"/>
        </w:rPr>
        <w:tab/>
        <w:t xml:space="preserve">A detailed description of the study methodology, as well as the results, </w:t>
      </w:r>
      <w:proofErr w:type="gramStart"/>
      <w:r w:rsidRPr="00A947DA">
        <w:rPr>
          <w:lang w:val="en-US"/>
        </w:rPr>
        <w:t>was published</w:t>
      </w:r>
      <w:proofErr w:type="gramEnd"/>
      <w:r w:rsidRPr="00A947DA">
        <w:rPr>
          <w:lang w:val="en-US"/>
        </w:rPr>
        <w:t xml:space="preserve"> in October of 2013</w:t>
      </w:r>
      <w:r w:rsidRPr="00A947DA">
        <w:rPr>
          <w:vertAlign w:val="superscript"/>
          <w:lang w:val="en-US"/>
        </w:rPr>
        <w:t xml:space="preserve"> </w:t>
      </w:r>
      <w:r w:rsidR="001E14BF">
        <w:rPr>
          <w:lang w:val="en-US"/>
        </w:rPr>
        <w:t xml:space="preserve">(Friedberg et al., </w:t>
      </w:r>
      <w:r w:rsidRPr="00A947DA">
        <w:rPr>
          <w:lang w:val="en-US"/>
        </w:rPr>
        <w:t xml:space="preserve">2013). Readers </w:t>
      </w:r>
      <w:proofErr w:type="gramStart"/>
      <w:r w:rsidRPr="00A947DA">
        <w:rPr>
          <w:lang w:val="en-US"/>
        </w:rPr>
        <w:t>are directed</w:t>
      </w:r>
      <w:proofErr w:type="gramEnd"/>
      <w:r w:rsidRPr="00A947DA">
        <w:rPr>
          <w:lang w:val="en-US"/>
        </w:rPr>
        <w:t xml:space="preserve"> to the original paper for a thor</w:t>
      </w:r>
      <w:r>
        <w:rPr>
          <w:lang w:val="en-US"/>
        </w:rPr>
        <w:t>ough explication of the research</w:t>
      </w:r>
      <w:r w:rsidR="00804C50">
        <w:rPr>
          <w:rStyle w:val="FootnoteReference"/>
          <w:lang w:val="en-US"/>
        </w:rPr>
        <w:footnoteReference w:id="1"/>
      </w:r>
      <w:r w:rsidRPr="00A947DA">
        <w:rPr>
          <w:lang w:val="en-US"/>
        </w:rPr>
        <w:t xml:space="preserve">. What follows here is a summary of the work and findings. In </w:t>
      </w:r>
      <w:proofErr w:type="gramStart"/>
      <w:r w:rsidRPr="00A947DA">
        <w:rPr>
          <w:lang w:val="en-US"/>
        </w:rPr>
        <w:t>general</w:t>
      </w:r>
      <w:proofErr w:type="gramEnd"/>
      <w:r w:rsidRPr="00A947DA">
        <w:rPr>
          <w:lang w:val="en-US"/>
        </w:rPr>
        <w:t xml:space="preserve"> the findings were</w:t>
      </w:r>
      <w:r w:rsidR="00804C50">
        <w:rPr>
          <w:lang w:val="en-US"/>
        </w:rPr>
        <w:t xml:space="preserve"> consistent with previous well-</w:t>
      </w:r>
      <w:r w:rsidRPr="00A947DA">
        <w:rPr>
          <w:lang w:val="en-US"/>
        </w:rPr>
        <w:t>designed American physic</w:t>
      </w:r>
      <w:r w:rsidR="001E14BF">
        <w:rPr>
          <w:lang w:val="en-US"/>
        </w:rPr>
        <w:t xml:space="preserve">ian satisfaction surveys (Leigh et al., 2002; </w:t>
      </w:r>
      <w:proofErr w:type="spellStart"/>
      <w:r w:rsidR="001E14BF">
        <w:rPr>
          <w:lang w:val="en-US"/>
        </w:rPr>
        <w:t>Pathman</w:t>
      </w:r>
      <w:proofErr w:type="spellEnd"/>
      <w:r w:rsidR="001E14BF">
        <w:rPr>
          <w:lang w:val="en-US"/>
        </w:rPr>
        <w:t xml:space="preserve"> et al., 2002; Landon et al., 2006; Leigh et al., 2009</w:t>
      </w:r>
      <w:r w:rsidRPr="00A947DA">
        <w:rPr>
          <w:lang w:val="en-US"/>
        </w:rPr>
        <w:t xml:space="preserve">). It is difficult to compare levels of “overall” satisfaction among studies because of differences in survey design and question construction and presentation. One striking difference, described below, was the near universal citing by RAND-surveyed physicians of a new and intense </w:t>
      </w:r>
      <w:proofErr w:type="spellStart"/>
      <w:r w:rsidRPr="00A947DA">
        <w:rPr>
          <w:lang w:val="en-US"/>
        </w:rPr>
        <w:t>dissatisfier</w:t>
      </w:r>
      <w:proofErr w:type="spellEnd"/>
      <w:r w:rsidRPr="00A947DA">
        <w:rPr>
          <w:lang w:val="en-US"/>
        </w:rPr>
        <w:t xml:space="preserve"> not mentioned in earlier surveys, the lack of ease of use of EHRs. This is not surprising since EHRs were not in common use during the time of the earlier surveys.</w:t>
      </w:r>
    </w:p>
    <w:p w:rsidR="00804C50" w:rsidRDefault="00804C50" w:rsidP="00804C50">
      <w:pPr>
        <w:rPr>
          <w:lang w:val="en-US"/>
        </w:rPr>
      </w:pPr>
    </w:p>
    <w:p w:rsidR="00910754" w:rsidRDefault="00910754" w:rsidP="00910754">
      <w:pPr>
        <w:ind w:firstLine="0"/>
        <w:rPr>
          <w:szCs w:val="22"/>
          <w:lang w:val="en-US"/>
        </w:rPr>
      </w:pPr>
      <w:r>
        <w:rPr>
          <w:szCs w:val="22"/>
          <w:lang w:val="en-US"/>
        </w:rPr>
        <w:t>Figure 1</w:t>
      </w:r>
    </w:p>
    <w:p w:rsidR="00910754" w:rsidRDefault="00910754" w:rsidP="00910754">
      <w:pPr>
        <w:ind w:firstLine="0"/>
        <w:rPr>
          <w:szCs w:val="22"/>
          <w:lang w:val="en-US"/>
        </w:rPr>
      </w:pPr>
      <w:r>
        <w:rPr>
          <w:i/>
          <w:szCs w:val="22"/>
          <w:lang w:val="en-US"/>
        </w:rPr>
        <w:t>RAND Finding: Major c</w:t>
      </w:r>
      <w:r w:rsidRPr="00910754">
        <w:rPr>
          <w:i/>
          <w:szCs w:val="22"/>
          <w:lang w:val="en-US"/>
        </w:rPr>
        <w:t xml:space="preserve">ontributors to </w:t>
      </w:r>
      <w:r>
        <w:rPr>
          <w:i/>
          <w:iCs/>
          <w:szCs w:val="22"/>
          <w:lang w:val="en-US"/>
        </w:rPr>
        <w:t>l</w:t>
      </w:r>
      <w:r w:rsidRPr="00910754">
        <w:rPr>
          <w:i/>
          <w:iCs/>
          <w:szCs w:val="22"/>
          <w:lang w:val="en-US"/>
        </w:rPr>
        <w:t>ower</w:t>
      </w:r>
      <w:r>
        <w:rPr>
          <w:i/>
          <w:szCs w:val="22"/>
          <w:lang w:val="en-US"/>
        </w:rPr>
        <w:t xml:space="preserve"> professional s</w:t>
      </w:r>
      <w:r w:rsidRPr="00910754">
        <w:rPr>
          <w:i/>
          <w:szCs w:val="22"/>
          <w:lang w:val="en-US"/>
        </w:rPr>
        <w:t>atisfaction</w:t>
      </w:r>
      <w:r>
        <w:rPr>
          <w:i/>
          <w:szCs w:val="22"/>
          <w:lang w:val="en-US"/>
        </w:rPr>
        <w:t xml:space="preserve"> </w:t>
      </w:r>
      <w:r w:rsidRPr="00910754">
        <w:rPr>
          <w:szCs w:val="22"/>
          <w:lang w:val="en-US"/>
        </w:rPr>
        <w:t xml:space="preserve"> </w:t>
      </w:r>
    </w:p>
    <w:p w:rsidR="00910754" w:rsidRPr="00910754" w:rsidRDefault="00910754" w:rsidP="00910754">
      <w:pPr>
        <w:ind w:firstLine="0"/>
        <w:rPr>
          <w:szCs w:val="22"/>
          <w:lang w:val="en-US"/>
        </w:rPr>
      </w:pPr>
      <w:r>
        <w:rPr>
          <w:noProof/>
          <w:lang w:eastAsia="nb-NO"/>
        </w:rPr>
        <mc:AlternateContent>
          <mc:Choice Requires="wps">
            <w:drawing>
              <wp:anchor distT="0" distB="0" distL="114300" distR="114300" simplePos="0" relativeHeight="251665408" behindDoc="0" locked="0" layoutInCell="1" allowOverlap="1" wp14:anchorId="79C9A979" wp14:editId="48777494">
                <wp:simplePos x="0" y="0"/>
                <wp:positionH relativeFrom="column">
                  <wp:posOffset>-173355</wp:posOffset>
                </wp:positionH>
                <wp:positionV relativeFrom="paragraph">
                  <wp:posOffset>218440</wp:posOffset>
                </wp:positionV>
                <wp:extent cx="3857625" cy="1600200"/>
                <wp:effectExtent l="0" t="0" r="9525" b="0"/>
                <wp:wrapTopAndBottom/>
                <wp:docPr id="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600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chemeClr val="dk1">
                                  <a:lumMod val="0"/>
                                  <a:lumOff val="0"/>
                                </a:schemeClr>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A2594C" w:rsidRPr="00910754" w:rsidRDefault="00A2594C" w:rsidP="00910754">
                            <w:pPr>
                              <w:pStyle w:val="ListParagraph"/>
                              <w:numPr>
                                <w:ilvl w:val="0"/>
                                <w:numId w:val="12"/>
                              </w:numPr>
                              <w:rPr>
                                <w:szCs w:val="22"/>
                                <w:lang w:val="en-US"/>
                              </w:rPr>
                            </w:pPr>
                            <w:r w:rsidRPr="00910754">
                              <w:rPr>
                                <w:szCs w:val="22"/>
                                <w:lang w:val="en-US"/>
                              </w:rPr>
                              <w:t>Perceived barriers to high-quality care</w:t>
                            </w:r>
                          </w:p>
                          <w:p w:rsidR="00A2594C" w:rsidRPr="00910754" w:rsidRDefault="00A2594C" w:rsidP="00910754">
                            <w:pPr>
                              <w:pStyle w:val="ListParagraph"/>
                              <w:numPr>
                                <w:ilvl w:val="0"/>
                                <w:numId w:val="12"/>
                              </w:numPr>
                              <w:rPr>
                                <w:szCs w:val="22"/>
                                <w:lang w:val="en-US"/>
                              </w:rPr>
                            </w:pPr>
                            <w:r w:rsidRPr="00910754">
                              <w:rPr>
                                <w:szCs w:val="22"/>
                                <w:lang w:val="en-US"/>
                              </w:rPr>
                              <w:t>Electronic health records</w:t>
                            </w:r>
                          </w:p>
                          <w:p w:rsidR="00A2594C" w:rsidRPr="00910754" w:rsidRDefault="00A2594C" w:rsidP="00910754">
                            <w:pPr>
                              <w:pStyle w:val="ListParagraph"/>
                              <w:numPr>
                                <w:ilvl w:val="0"/>
                                <w:numId w:val="12"/>
                              </w:numPr>
                              <w:rPr>
                                <w:szCs w:val="22"/>
                                <w:lang w:val="en-US"/>
                              </w:rPr>
                            </w:pPr>
                            <w:r w:rsidRPr="00910754">
                              <w:rPr>
                                <w:szCs w:val="22"/>
                                <w:lang w:val="en-US"/>
                              </w:rPr>
                              <w:t>Lack of collegiality</w:t>
                            </w:r>
                          </w:p>
                          <w:p w:rsidR="00A2594C" w:rsidRPr="00910754" w:rsidRDefault="00A2594C" w:rsidP="00910754">
                            <w:pPr>
                              <w:pStyle w:val="ListParagraph"/>
                              <w:numPr>
                                <w:ilvl w:val="0"/>
                                <w:numId w:val="12"/>
                              </w:numPr>
                              <w:rPr>
                                <w:szCs w:val="22"/>
                                <w:lang w:val="en-US"/>
                              </w:rPr>
                            </w:pPr>
                            <w:r w:rsidRPr="00910754">
                              <w:rPr>
                                <w:szCs w:val="22"/>
                                <w:lang w:val="en-US"/>
                              </w:rPr>
                              <w:t>Lack of faith in practice leadership</w:t>
                            </w:r>
                          </w:p>
                          <w:p w:rsidR="00A2594C" w:rsidRPr="00910754" w:rsidRDefault="00A2594C" w:rsidP="00910754">
                            <w:pPr>
                              <w:pStyle w:val="ListParagraph"/>
                              <w:numPr>
                                <w:ilvl w:val="0"/>
                                <w:numId w:val="12"/>
                              </w:numPr>
                              <w:rPr>
                                <w:szCs w:val="22"/>
                                <w:lang w:val="en-US"/>
                              </w:rPr>
                            </w:pPr>
                            <w:r w:rsidRPr="00910754">
                              <w:rPr>
                                <w:szCs w:val="22"/>
                                <w:lang w:val="en-US"/>
                              </w:rPr>
                              <w:t>Worries about practice sustainability as a business</w:t>
                            </w:r>
                          </w:p>
                          <w:p w:rsidR="00A2594C" w:rsidRPr="00910754" w:rsidRDefault="00A2594C" w:rsidP="00910754">
                            <w:pPr>
                              <w:pStyle w:val="ListParagraph"/>
                              <w:numPr>
                                <w:ilvl w:val="0"/>
                                <w:numId w:val="12"/>
                              </w:numPr>
                              <w:rPr>
                                <w:szCs w:val="22"/>
                                <w:lang w:val="en-US"/>
                              </w:rPr>
                            </w:pPr>
                            <w:r w:rsidRPr="00910754">
                              <w:rPr>
                                <w:szCs w:val="22"/>
                                <w:lang w:val="en-US"/>
                              </w:rPr>
                              <w:t>Work volume too little or too much</w:t>
                            </w:r>
                          </w:p>
                          <w:p w:rsidR="00A2594C" w:rsidRPr="00910754" w:rsidRDefault="00A2594C" w:rsidP="00910754">
                            <w:pPr>
                              <w:pStyle w:val="ListParagraph"/>
                              <w:numPr>
                                <w:ilvl w:val="0"/>
                                <w:numId w:val="12"/>
                              </w:numPr>
                              <w:rPr>
                                <w:szCs w:val="22"/>
                                <w:lang w:val="en-US"/>
                              </w:rPr>
                            </w:pPr>
                            <w:r w:rsidRPr="00910754">
                              <w:rPr>
                                <w:szCs w:val="22"/>
                                <w:lang w:val="en-US"/>
                              </w:rPr>
                              <w:t>Income preservation challenging when pay rates decline</w:t>
                            </w:r>
                          </w:p>
                          <w:p w:rsidR="00A2594C" w:rsidRPr="00910754" w:rsidRDefault="00A2594C" w:rsidP="00910754">
                            <w:pPr>
                              <w:pStyle w:val="ListParagraph"/>
                              <w:numPr>
                                <w:ilvl w:val="0"/>
                                <w:numId w:val="12"/>
                              </w:numPr>
                              <w:rPr>
                                <w:szCs w:val="22"/>
                                <w:lang w:val="en-US"/>
                              </w:rPr>
                            </w:pPr>
                            <w:r w:rsidRPr="00910754">
                              <w:rPr>
                                <w:szCs w:val="22"/>
                                <w:lang w:val="en-US"/>
                              </w:rPr>
                              <w:t>Regulatory burden: many small things adding up</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9A979" id="Text Box 20" o:spid="_x0000_s1033" type="#_x0000_t202" style="position:absolute;left:0;text-align:left;margin-left:-13.65pt;margin-top:17.2pt;width:303.75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" filled="f" stroked="f">
                <v:textbox inset="2.88pt,2.88pt,2.88pt,2.88pt">
                  <w:txbxContent>
                    <w:p w:rsidR="00A2594C" w:rsidRPr="00910754" w:rsidRDefault="00A2594C" w:rsidP="00910754">
                      <w:pPr>
                        <w:pStyle w:val="ListParagraph"/>
                        <w:numPr>
                          <w:ilvl w:val="0"/>
                          <w:numId w:val="12"/>
                        </w:numPr>
                        <w:rPr>
                          <w:szCs w:val="22"/>
                          <w:lang w:val="en-US"/>
                        </w:rPr>
                      </w:pPr>
                      <w:r w:rsidRPr="00910754">
                        <w:rPr>
                          <w:szCs w:val="22"/>
                          <w:lang w:val="en-US"/>
                        </w:rPr>
                        <w:t>Perceived barriers to high-quality care</w:t>
                      </w:r>
                    </w:p>
                    <w:p w:rsidR="00A2594C" w:rsidRPr="00910754" w:rsidRDefault="00A2594C" w:rsidP="00910754">
                      <w:pPr>
                        <w:pStyle w:val="ListParagraph"/>
                        <w:numPr>
                          <w:ilvl w:val="0"/>
                          <w:numId w:val="12"/>
                        </w:numPr>
                        <w:rPr>
                          <w:szCs w:val="22"/>
                          <w:lang w:val="en-US"/>
                        </w:rPr>
                      </w:pPr>
                      <w:r w:rsidRPr="00910754">
                        <w:rPr>
                          <w:szCs w:val="22"/>
                          <w:lang w:val="en-US"/>
                        </w:rPr>
                        <w:t>Electronic health records</w:t>
                      </w:r>
                    </w:p>
                    <w:p w:rsidR="00A2594C" w:rsidRPr="00910754" w:rsidRDefault="00A2594C" w:rsidP="00910754">
                      <w:pPr>
                        <w:pStyle w:val="ListParagraph"/>
                        <w:numPr>
                          <w:ilvl w:val="0"/>
                          <w:numId w:val="12"/>
                        </w:numPr>
                        <w:rPr>
                          <w:szCs w:val="22"/>
                          <w:lang w:val="en-US"/>
                        </w:rPr>
                      </w:pPr>
                      <w:r w:rsidRPr="00910754">
                        <w:rPr>
                          <w:szCs w:val="22"/>
                          <w:lang w:val="en-US"/>
                        </w:rPr>
                        <w:t>Lack of collegiality</w:t>
                      </w:r>
                    </w:p>
                    <w:p w:rsidR="00A2594C" w:rsidRPr="00910754" w:rsidRDefault="00A2594C" w:rsidP="00910754">
                      <w:pPr>
                        <w:pStyle w:val="ListParagraph"/>
                        <w:numPr>
                          <w:ilvl w:val="0"/>
                          <w:numId w:val="12"/>
                        </w:numPr>
                        <w:rPr>
                          <w:szCs w:val="22"/>
                          <w:lang w:val="en-US"/>
                        </w:rPr>
                      </w:pPr>
                      <w:r w:rsidRPr="00910754">
                        <w:rPr>
                          <w:szCs w:val="22"/>
                          <w:lang w:val="en-US"/>
                        </w:rPr>
                        <w:t>Lack of faith in practice leadership</w:t>
                      </w:r>
                    </w:p>
                    <w:p w:rsidR="00A2594C" w:rsidRPr="00910754" w:rsidRDefault="00A2594C" w:rsidP="00910754">
                      <w:pPr>
                        <w:pStyle w:val="ListParagraph"/>
                        <w:numPr>
                          <w:ilvl w:val="0"/>
                          <w:numId w:val="12"/>
                        </w:numPr>
                        <w:rPr>
                          <w:szCs w:val="22"/>
                          <w:lang w:val="en-US"/>
                        </w:rPr>
                      </w:pPr>
                      <w:r w:rsidRPr="00910754">
                        <w:rPr>
                          <w:szCs w:val="22"/>
                          <w:lang w:val="en-US"/>
                        </w:rPr>
                        <w:t>Worries about practice sustainability as a business</w:t>
                      </w:r>
                    </w:p>
                    <w:p w:rsidR="00A2594C" w:rsidRPr="00910754" w:rsidRDefault="00A2594C" w:rsidP="00910754">
                      <w:pPr>
                        <w:pStyle w:val="ListParagraph"/>
                        <w:numPr>
                          <w:ilvl w:val="0"/>
                          <w:numId w:val="12"/>
                        </w:numPr>
                        <w:rPr>
                          <w:szCs w:val="22"/>
                          <w:lang w:val="en-US"/>
                        </w:rPr>
                      </w:pPr>
                      <w:r w:rsidRPr="00910754">
                        <w:rPr>
                          <w:szCs w:val="22"/>
                          <w:lang w:val="en-US"/>
                        </w:rPr>
                        <w:t>Work volume too little or too much</w:t>
                      </w:r>
                    </w:p>
                    <w:p w:rsidR="00A2594C" w:rsidRPr="00910754" w:rsidRDefault="00A2594C" w:rsidP="00910754">
                      <w:pPr>
                        <w:pStyle w:val="ListParagraph"/>
                        <w:numPr>
                          <w:ilvl w:val="0"/>
                          <w:numId w:val="12"/>
                        </w:numPr>
                        <w:rPr>
                          <w:szCs w:val="22"/>
                          <w:lang w:val="en-US"/>
                        </w:rPr>
                      </w:pPr>
                      <w:r w:rsidRPr="00910754">
                        <w:rPr>
                          <w:szCs w:val="22"/>
                          <w:lang w:val="en-US"/>
                        </w:rPr>
                        <w:t>Income preservation challenging when pay rates decline</w:t>
                      </w:r>
                    </w:p>
                    <w:p w:rsidR="00A2594C" w:rsidRPr="00910754" w:rsidRDefault="00A2594C" w:rsidP="00910754">
                      <w:pPr>
                        <w:pStyle w:val="ListParagraph"/>
                        <w:numPr>
                          <w:ilvl w:val="0"/>
                          <w:numId w:val="12"/>
                        </w:numPr>
                        <w:rPr>
                          <w:szCs w:val="22"/>
                          <w:lang w:val="en-US"/>
                        </w:rPr>
                      </w:pPr>
                      <w:r w:rsidRPr="00910754">
                        <w:rPr>
                          <w:szCs w:val="22"/>
                          <w:lang w:val="en-US"/>
                        </w:rPr>
                        <w:t>Regulatory burden: many small things adding up</w:t>
                      </w:r>
                    </w:p>
                  </w:txbxContent>
                </v:textbox>
                <w10:wrap type="topAndBottom"/>
              </v:shape>
            </w:pict>
          </mc:Fallback>
        </mc:AlternateContent>
      </w:r>
      <w:r>
        <w:rPr>
          <w:szCs w:val="22"/>
          <w:lang w:val="en-US"/>
        </w:rPr>
        <w:t>(</w:t>
      </w:r>
      <w:r w:rsidRPr="00910754">
        <w:rPr>
          <w:szCs w:val="22"/>
          <w:lang w:val="en-US"/>
        </w:rPr>
        <w:t>Friedberg et al.</w:t>
      </w:r>
      <w:r>
        <w:rPr>
          <w:szCs w:val="22"/>
          <w:lang w:val="en-US"/>
        </w:rPr>
        <w:t>,</w:t>
      </w:r>
      <w:r w:rsidRPr="00910754">
        <w:rPr>
          <w:szCs w:val="22"/>
          <w:lang w:val="en-US"/>
        </w:rPr>
        <w:t xml:space="preserve"> 2013</w:t>
      </w:r>
      <w:r>
        <w:rPr>
          <w:szCs w:val="22"/>
          <w:lang w:val="en-US"/>
        </w:rPr>
        <w:t>)</w:t>
      </w:r>
      <w:r w:rsidRPr="00910754">
        <w:rPr>
          <w:szCs w:val="22"/>
          <w:lang w:val="en-US"/>
        </w:rPr>
        <w:t xml:space="preserve">. </w:t>
      </w:r>
    </w:p>
    <w:p w:rsidR="00A947DA" w:rsidRDefault="00A947DA" w:rsidP="00910754">
      <w:pPr>
        <w:ind w:firstLine="0"/>
        <w:rPr>
          <w:lang w:val="en-US"/>
        </w:rPr>
      </w:pPr>
      <w:r w:rsidRPr="00A947DA">
        <w:rPr>
          <w:lang w:val="en-US"/>
        </w:rPr>
        <w:lastRenderedPageBreak/>
        <w:t xml:space="preserve">Figure </w:t>
      </w:r>
      <w:proofErr w:type="gramStart"/>
      <w:r w:rsidRPr="00A947DA">
        <w:rPr>
          <w:lang w:val="en-US"/>
        </w:rPr>
        <w:t>1</w:t>
      </w:r>
      <w:proofErr w:type="gramEnd"/>
      <w:r w:rsidRPr="00A947DA">
        <w:rPr>
          <w:lang w:val="en-US"/>
        </w:rPr>
        <w:t xml:space="preserve"> depicts the principal factors leading to physician dissatisfaction among the physicians responses included in the study. The most often described </w:t>
      </w:r>
      <w:proofErr w:type="spellStart"/>
      <w:r w:rsidRPr="00A947DA">
        <w:rPr>
          <w:lang w:val="en-US"/>
        </w:rPr>
        <w:t>dissatisfier</w:t>
      </w:r>
      <w:proofErr w:type="spellEnd"/>
      <w:r w:rsidRPr="00A947DA">
        <w:rPr>
          <w:lang w:val="en-US"/>
        </w:rPr>
        <w:t xml:space="preserve"> was an interesting and somewhat unexpected finding. Physicians related their subjective sense of overall satisfaction or dissatisfaction to whether or not “at the end of the working </w:t>
      </w:r>
      <w:proofErr w:type="gramStart"/>
      <w:r w:rsidRPr="00A947DA">
        <w:rPr>
          <w:lang w:val="en-US"/>
        </w:rPr>
        <w:t>day”</w:t>
      </w:r>
      <w:proofErr w:type="gramEnd"/>
      <w:r w:rsidRPr="00A947DA">
        <w:rPr>
          <w:lang w:val="en-US"/>
        </w:rPr>
        <w:t xml:space="preserve"> they felt that they had been able to care for their patients according to their own sense of professionalism. When that feeling was </w:t>
      </w:r>
      <w:proofErr w:type="gramStart"/>
      <w:r w:rsidRPr="00A947DA">
        <w:rPr>
          <w:lang w:val="en-US"/>
        </w:rPr>
        <w:t>present</w:t>
      </w:r>
      <w:proofErr w:type="gramEnd"/>
      <w:r w:rsidRPr="00A947DA">
        <w:rPr>
          <w:lang w:val="en-US"/>
        </w:rPr>
        <w:t xml:space="preserve"> they tended to be satisfied overall; when it was not they were not. In general, any practice element, whether internal or external to the practice, that detracted from that sense of delivering thorough quality care was a </w:t>
      </w:r>
      <w:proofErr w:type="spellStart"/>
      <w:r w:rsidRPr="00A947DA">
        <w:rPr>
          <w:lang w:val="en-US"/>
        </w:rPr>
        <w:t>dissatisfier</w:t>
      </w:r>
      <w:proofErr w:type="spellEnd"/>
      <w:r w:rsidRPr="00A947DA">
        <w:rPr>
          <w:lang w:val="en-US"/>
        </w:rPr>
        <w:t>, even in the presence of other satisfying practice elements. Many of the negative practice elements had one thing in common; they reduced the available time for physicians to interact with their patients. Some of these practice elements included: poor EHR usability, loss of practice autonomy and control, problems with work quantity and pace, and work content vs. staff work content and other documentation burdens.</w:t>
      </w:r>
    </w:p>
    <w:p w:rsidR="00034A19" w:rsidRPr="00034A19" w:rsidRDefault="00034A19" w:rsidP="00034A19">
      <w:pPr>
        <w:pStyle w:val="PPHeading3"/>
      </w:pPr>
      <w:r>
        <w:t>Poor EHR u</w:t>
      </w:r>
      <w:r w:rsidRPr="00034A19">
        <w:t>sability</w:t>
      </w:r>
    </w:p>
    <w:p w:rsidR="00034A19" w:rsidRDefault="00034A19" w:rsidP="00034A19">
      <w:pPr>
        <w:ind w:firstLine="0"/>
        <w:rPr>
          <w:lang w:val="en-US"/>
        </w:rPr>
      </w:pPr>
      <w:r w:rsidRPr="00034A19">
        <w:rPr>
          <w:lang w:val="en-US"/>
        </w:rPr>
        <w:t>Since about 2009, the use of EHRs by American physicians has dramatically increased, both in the physicians’ offices and in the hospital setting (</w:t>
      </w:r>
      <w:proofErr w:type="spellStart"/>
      <w:r w:rsidRPr="00034A19">
        <w:rPr>
          <w:lang w:val="en-US"/>
        </w:rPr>
        <w:t>Mitka</w:t>
      </w:r>
      <w:proofErr w:type="spellEnd"/>
      <w:r w:rsidRPr="00034A19">
        <w:rPr>
          <w:lang w:val="en-US"/>
        </w:rPr>
        <w:t xml:space="preserve">, 2013). This change </w:t>
      </w:r>
      <w:proofErr w:type="gramStart"/>
      <w:r w:rsidRPr="00034A19">
        <w:rPr>
          <w:lang w:val="en-US"/>
        </w:rPr>
        <w:t>was accompanied</w:t>
      </w:r>
      <w:proofErr w:type="gramEnd"/>
      <w:r w:rsidRPr="00034A19">
        <w:rPr>
          <w:lang w:val="en-US"/>
        </w:rPr>
        <w:t xml:space="preserve"> by great expectations for improvements in quality, patient experience and efficiencies in care. In some </w:t>
      </w:r>
      <w:proofErr w:type="gramStart"/>
      <w:r w:rsidRPr="00034A19">
        <w:rPr>
          <w:lang w:val="en-US"/>
        </w:rPr>
        <w:t>ways</w:t>
      </w:r>
      <w:proofErr w:type="gramEnd"/>
      <w:r w:rsidRPr="00034A19">
        <w:rPr>
          <w:lang w:val="en-US"/>
        </w:rPr>
        <w:t xml:space="preserve"> these expectations have been met. Health records are more available than paper charts were and are more legible. The inclusion of practice “prompts” and preventive services reminders to physici</w:t>
      </w:r>
      <w:r>
        <w:rPr>
          <w:lang w:val="en-US"/>
        </w:rPr>
        <w:t>ans have likely improved care, a</w:t>
      </w:r>
      <w:r w:rsidRPr="00034A19">
        <w:rPr>
          <w:lang w:val="en-US"/>
        </w:rPr>
        <w:t>nd the digitization of patient information has made possible a level of systematic evaluation of processes of care and patient outcomes that was not possible before. Yet efficiency of practice for most specialties has not improved, rather it has deteriorated. Many physicians interviewed in the study reported that their EHRs were cumbersome to use and increased documentation requir</w:t>
      </w:r>
      <w:r>
        <w:rPr>
          <w:lang w:val="en-US"/>
        </w:rPr>
        <w:t>ements up to 1-2 hours per day.</w:t>
      </w:r>
      <w:r w:rsidRPr="00034A19">
        <w:rPr>
          <w:lang w:val="en-US"/>
        </w:rPr>
        <w:t xml:space="preserve"> This experience was general and unrelated to any specific EHR system or vendor. The net effect on physicians was a “squeeze” on the time available to talk with and examine patients, leading to an increase in practice dissatisfaction, often expressed vociferously. Adding to surveyed physicians’ frustration was their understanding that, in general, EHRs do produce better quality care, and so “there is no going back to paper records”.</w:t>
      </w:r>
    </w:p>
    <w:p w:rsidR="00034A19" w:rsidRPr="00034A19" w:rsidRDefault="00034A19" w:rsidP="00034A19">
      <w:pPr>
        <w:pStyle w:val="PPHeading3"/>
      </w:pPr>
      <w:r w:rsidRPr="00034A19">
        <w:t>Loss of practice autonomy and control</w:t>
      </w:r>
    </w:p>
    <w:p w:rsidR="00034A19" w:rsidRPr="00034A19" w:rsidRDefault="00034A19" w:rsidP="00034A19">
      <w:pPr>
        <w:ind w:firstLine="0"/>
        <w:rPr>
          <w:lang w:val="en-US"/>
        </w:rPr>
      </w:pPr>
      <w:r w:rsidRPr="00034A19">
        <w:rPr>
          <w:lang w:val="en-US"/>
        </w:rPr>
        <w:t xml:space="preserve">Physicians’ sense that they could control or at least substantively influence the environment within which they practiced correlated with higher practice satisfaction. In some cases this loss of control was objective, for example an inability to influence which support staff members are assigned to which physician, and </w:t>
      </w:r>
      <w:proofErr w:type="spellStart"/>
      <w:r w:rsidRPr="00034A19">
        <w:rPr>
          <w:lang w:val="en-US"/>
        </w:rPr>
        <w:t>therefor</w:t>
      </w:r>
      <w:proofErr w:type="spellEnd"/>
      <w:r w:rsidRPr="00034A19">
        <w:rPr>
          <w:lang w:val="en-US"/>
        </w:rPr>
        <w:t xml:space="preserve"> the quality of staff support in helping ma</w:t>
      </w:r>
      <w:r>
        <w:rPr>
          <w:lang w:val="en-US"/>
        </w:rPr>
        <w:t>nage patient care interactions.</w:t>
      </w:r>
      <w:r w:rsidRPr="00034A19">
        <w:rPr>
          <w:lang w:val="en-US"/>
        </w:rPr>
        <w:t xml:space="preserve"> </w:t>
      </w:r>
      <w:proofErr w:type="gramStart"/>
      <w:r w:rsidRPr="00034A19">
        <w:rPr>
          <w:lang w:val="en-US"/>
        </w:rPr>
        <w:t>But</w:t>
      </w:r>
      <w:proofErr w:type="gramEnd"/>
      <w:r w:rsidRPr="00034A19">
        <w:rPr>
          <w:lang w:val="en-US"/>
        </w:rPr>
        <w:t xml:space="preserve"> in many cases, this sense of loss of control was more subjective, relating to whether or not a physician felt like an “owner” of the practice rather than just an employee. (This did not necessarily i</w:t>
      </w:r>
      <w:r>
        <w:rPr>
          <w:lang w:val="en-US"/>
        </w:rPr>
        <w:t>mply actual financial ownership</w:t>
      </w:r>
      <w:r w:rsidRPr="00034A19">
        <w:rPr>
          <w:lang w:val="en-US"/>
        </w:rPr>
        <w:t>)</w:t>
      </w:r>
      <w:r>
        <w:rPr>
          <w:lang w:val="en-US"/>
        </w:rPr>
        <w:t>.</w:t>
      </w:r>
      <w:r w:rsidRPr="00034A19">
        <w:rPr>
          <w:lang w:val="en-US"/>
        </w:rPr>
        <w:t xml:space="preserve"> Physicians involved in at least some aspect of practice management were less likely to manifest this sense of loss of control.</w:t>
      </w:r>
    </w:p>
    <w:p w:rsidR="00034A19" w:rsidRPr="00034A19" w:rsidRDefault="00034A19" w:rsidP="00034A19">
      <w:pPr>
        <w:pStyle w:val="PPHeading3"/>
      </w:pPr>
      <w:r w:rsidRPr="00034A19">
        <w:t>Problems with work quantity and pace</w:t>
      </w:r>
    </w:p>
    <w:p w:rsidR="00034A19" w:rsidRDefault="00034A19" w:rsidP="00034A19">
      <w:pPr>
        <w:ind w:firstLine="0"/>
        <w:rPr>
          <w:lang w:val="en-US"/>
        </w:rPr>
      </w:pPr>
      <w:r w:rsidRPr="00034A19">
        <w:rPr>
          <w:lang w:val="en-US"/>
        </w:rPr>
        <w:t xml:space="preserve">As noted above, the age and illness burden of patients has been increasing, contributing to the complexity of the </w:t>
      </w:r>
      <w:proofErr w:type="gramStart"/>
      <w:r w:rsidRPr="00034A19">
        <w:rPr>
          <w:lang w:val="en-US"/>
        </w:rPr>
        <w:t>average physician office visit</w:t>
      </w:r>
      <w:proofErr w:type="gramEnd"/>
      <w:r w:rsidRPr="00034A19">
        <w:rPr>
          <w:lang w:val="en-US"/>
        </w:rPr>
        <w:t>. This pressure affects nearly all physicians, but especially primary care physicians caring for adult patients. Added to the time pressure generated by patient complexity, many physicians feel under financial pressure because of declining payments. For many prac</w:t>
      </w:r>
      <w:r w:rsidRPr="00034A19">
        <w:rPr>
          <w:lang w:val="en-US"/>
        </w:rPr>
        <w:lastRenderedPageBreak/>
        <w:t xml:space="preserve">tices, whether small or large, physician owned or not, these pressures have tended to increase the number of patients that physicians need to see in a workday, </w:t>
      </w:r>
      <w:proofErr w:type="gramStart"/>
      <w:r w:rsidRPr="00034A19">
        <w:rPr>
          <w:lang w:val="en-US"/>
        </w:rPr>
        <w:t>either to</w:t>
      </w:r>
      <w:proofErr w:type="gramEnd"/>
      <w:r w:rsidRPr="00034A19">
        <w:rPr>
          <w:lang w:val="en-US"/>
        </w:rPr>
        <w:t xml:space="preserve"> cover increasing practice expenses in fee-for-service practices or to “cover” salaries paid by group practices or hospitals. This increase in patient workflow has been unaccompanied in most practices by a concomitant increase in knowledge about how to improve practice efficiency and productivity.</w:t>
      </w:r>
    </w:p>
    <w:p w:rsidR="00034A19" w:rsidRPr="00034A19" w:rsidRDefault="00034A19" w:rsidP="00034A19">
      <w:pPr>
        <w:pStyle w:val="PPHeading3"/>
      </w:pPr>
      <w:r w:rsidRPr="00034A19">
        <w:t xml:space="preserve">Work content </w:t>
      </w:r>
    </w:p>
    <w:p w:rsidR="00034A19" w:rsidRPr="00034A19" w:rsidRDefault="00034A19" w:rsidP="00034A19">
      <w:pPr>
        <w:ind w:firstLine="0"/>
        <w:rPr>
          <w:lang w:val="en-US"/>
        </w:rPr>
      </w:pPr>
      <w:r w:rsidRPr="00034A19">
        <w:rPr>
          <w:lang w:val="en-US"/>
        </w:rPr>
        <w:t xml:space="preserve">Physicians felt most satisfied when their daily activities with patients most closely matched their knowledge and skill level, and did not fall significantly below that level. Physicians often referred to this as “practicing up to the level of their license”. If physicians felt </w:t>
      </w:r>
      <w:proofErr w:type="gramStart"/>
      <w:r w:rsidRPr="00034A19">
        <w:rPr>
          <w:lang w:val="en-US"/>
        </w:rPr>
        <w:t>that</w:t>
      </w:r>
      <w:proofErr w:type="gramEnd"/>
      <w:r w:rsidRPr="00034A19">
        <w:rPr>
          <w:lang w:val="en-US"/>
        </w:rPr>
        <w:t xml:space="preserve"> they are “wasting time” doing work that could be done as well by support staff members they tend to feel less satisfied with their work experience. One factor contributing to this in some institution-based practices is the tendency for internal compliance officers and risk managers to try to reduce potential institutional liability by requiring that </w:t>
      </w:r>
      <w:proofErr w:type="gramStart"/>
      <w:r w:rsidRPr="00034A19">
        <w:rPr>
          <w:lang w:val="en-US"/>
        </w:rPr>
        <w:t>EHR documentation tasks that could be performed by support staff instead be performed by the physician</w:t>
      </w:r>
      <w:proofErr w:type="gramEnd"/>
      <w:r w:rsidRPr="00034A19">
        <w:rPr>
          <w:lang w:val="en-US"/>
        </w:rPr>
        <w:t xml:space="preserve">. In some </w:t>
      </w:r>
      <w:proofErr w:type="gramStart"/>
      <w:r w:rsidRPr="00034A19">
        <w:rPr>
          <w:lang w:val="en-US"/>
        </w:rPr>
        <w:t>settings</w:t>
      </w:r>
      <w:proofErr w:type="gramEnd"/>
      <w:r w:rsidRPr="00034A19">
        <w:rPr>
          <w:lang w:val="en-US"/>
        </w:rPr>
        <w:t xml:space="preserve"> public payers and regulators also create such rules.</w:t>
      </w:r>
    </w:p>
    <w:p w:rsidR="00034A19" w:rsidRPr="00034A19" w:rsidRDefault="00034A19" w:rsidP="00034A19">
      <w:pPr>
        <w:ind w:firstLine="0"/>
        <w:rPr>
          <w:lang w:val="en-US"/>
        </w:rPr>
      </w:pPr>
      <w:r w:rsidRPr="00034A19">
        <w:rPr>
          <w:lang w:val="en-US"/>
        </w:rPr>
        <w:tab/>
      </w:r>
      <w:proofErr w:type="gramStart"/>
      <w:r w:rsidRPr="00034A19">
        <w:rPr>
          <w:lang w:val="en-US"/>
        </w:rPr>
        <w:t>But</w:t>
      </w:r>
      <w:proofErr w:type="gramEnd"/>
      <w:r w:rsidRPr="00034A19">
        <w:rPr>
          <w:lang w:val="en-US"/>
        </w:rPr>
        <w:t xml:space="preserve"> these requirements can be unjustified, and add again to the complexity and length of the physician workday. In addition to EHR-related documentation burdens, physicians have experienced a general increase in documentation requirements from payers, both public and private. These include documentation to justify diagnostic t</w:t>
      </w:r>
      <w:r w:rsidR="004D0535">
        <w:rPr>
          <w:lang w:val="en-US"/>
        </w:rPr>
        <w:t xml:space="preserve">ests and therapeutic </w:t>
      </w:r>
      <w:proofErr w:type="gramStart"/>
      <w:r w:rsidR="004D0535">
        <w:rPr>
          <w:lang w:val="en-US"/>
        </w:rPr>
        <w:t>procedures,</w:t>
      </w:r>
      <w:proofErr w:type="gramEnd"/>
      <w:r w:rsidRPr="00034A19">
        <w:rPr>
          <w:lang w:val="en-US"/>
        </w:rPr>
        <w:t xml:space="preserve"> documentation of clinical processes connected to financial rewards and penalties, regulatory requirements from state licensing boards, and recently enacted “maintenance of certification” requirements from many specialty boards. Physicians reported that the cumulative effect of these requirements detracts from the time available for patient care, sometimes calling this “death by a thousand paper cuts</w:t>
      </w:r>
      <w:r w:rsidR="004D0535">
        <w:rPr>
          <w:lang w:val="en-US"/>
        </w:rPr>
        <w:t>.”</w:t>
      </w:r>
    </w:p>
    <w:p w:rsidR="00034A19" w:rsidRPr="00034A19" w:rsidRDefault="00034A19" w:rsidP="00034A19">
      <w:pPr>
        <w:pStyle w:val="PPHeading3"/>
      </w:pPr>
      <w:r w:rsidRPr="00034A19">
        <w:t>Lack of practice collegiality and good leadership</w:t>
      </w:r>
    </w:p>
    <w:p w:rsidR="00034A19" w:rsidRPr="00034A19" w:rsidRDefault="00034A19" w:rsidP="00034A19">
      <w:pPr>
        <w:ind w:firstLine="0"/>
        <w:rPr>
          <w:lang w:val="en-US"/>
        </w:rPr>
      </w:pPr>
      <w:r w:rsidRPr="00034A19">
        <w:rPr>
          <w:lang w:val="en-US"/>
        </w:rPr>
        <w:t>Many of the pressures on physicians described above have led physicians to create or join larger practices to improve economies of scale and sh</w:t>
      </w:r>
      <w:r w:rsidR="00971851">
        <w:rPr>
          <w:lang w:val="en-US"/>
        </w:rPr>
        <w:t>ared practice support services.</w:t>
      </w:r>
      <w:r w:rsidRPr="00034A19">
        <w:rPr>
          <w:lang w:val="en-US"/>
        </w:rPr>
        <w:t xml:space="preserve"> One might think this consolidation would lead to closer working relationships and more collegiality among physicians. This seems not to be the case. Many physicians reported that time pressures have isolated them from each other. In addition, the emergence of “hospitalists</w:t>
      </w:r>
      <w:r w:rsidR="004D0535">
        <w:rPr>
          <w:lang w:val="en-US"/>
        </w:rPr>
        <w:t>,”</w:t>
      </w:r>
      <w:r w:rsidRPr="00034A19">
        <w:rPr>
          <w:lang w:val="en-US"/>
        </w:rPr>
        <w:t xml:space="preserve"> physicians caring for hospitalized patients </w:t>
      </w:r>
      <w:r w:rsidRPr="00034A19">
        <w:rPr>
          <w:i/>
          <w:lang w:val="en-US"/>
        </w:rPr>
        <w:t>in situ</w:t>
      </w:r>
      <w:r w:rsidRPr="00034A19">
        <w:rPr>
          <w:lang w:val="en-US"/>
        </w:rPr>
        <w:t xml:space="preserve">, has reduced the clinical and social connections among physicians in the hospital setting. The emergence of larger practices has also created the need for physician leaders of those practices. This process has not always gone smoothly, since few physicians </w:t>
      </w:r>
      <w:proofErr w:type="gramStart"/>
      <w:r w:rsidRPr="00034A19">
        <w:rPr>
          <w:lang w:val="en-US"/>
        </w:rPr>
        <w:t>are trained</w:t>
      </w:r>
      <w:proofErr w:type="gramEnd"/>
      <w:r w:rsidRPr="00034A19">
        <w:rPr>
          <w:lang w:val="en-US"/>
        </w:rPr>
        <w:t xml:space="preserve"> to manage complex social environments and the principle of physician autonomy does not incline some physicians to be led by anyone, even another physician.</w:t>
      </w:r>
    </w:p>
    <w:p w:rsidR="00971851" w:rsidRPr="00971851" w:rsidRDefault="00971851" w:rsidP="00971851">
      <w:pPr>
        <w:pStyle w:val="PPHeading3"/>
      </w:pPr>
      <w:r w:rsidRPr="00971851">
        <w:t>Physician Income</w:t>
      </w:r>
    </w:p>
    <w:p w:rsidR="00971851" w:rsidRPr="00971851" w:rsidRDefault="00971851" w:rsidP="00971851">
      <w:pPr>
        <w:ind w:firstLine="0"/>
        <w:rPr>
          <w:lang w:val="en-US"/>
        </w:rPr>
      </w:pPr>
      <w:r w:rsidRPr="00971851">
        <w:rPr>
          <w:lang w:val="en-US"/>
        </w:rPr>
        <w:t xml:space="preserve">One somewhat surprising finding of the research, given the often-vocal concerns about physician income referred to above was the lack of a strong correlation between overall satisfaction or dissatisfaction with practice and actual income. The study divided physician income into five quintiles. In only the top and </w:t>
      </w:r>
      <w:proofErr w:type="gramStart"/>
      <w:r w:rsidRPr="00971851">
        <w:rPr>
          <w:lang w:val="en-US"/>
        </w:rPr>
        <w:t>bottom</w:t>
      </w:r>
      <w:proofErr w:type="gramEnd"/>
      <w:r w:rsidRPr="00971851">
        <w:rPr>
          <w:lang w:val="en-US"/>
        </w:rPr>
        <w:t xml:space="preserve"> quintiles were satisfaction (top quintile) and dissatisfaction (bottom quintile) statistically correlated with income level.</w:t>
      </w:r>
    </w:p>
    <w:p w:rsidR="00971851" w:rsidRPr="00971851" w:rsidRDefault="00971851" w:rsidP="00971851">
      <w:pPr>
        <w:pStyle w:val="PPHeading2"/>
      </w:pPr>
      <w:r w:rsidRPr="00971851">
        <w:lastRenderedPageBreak/>
        <w:t>What Can Be Done?</w:t>
      </w:r>
    </w:p>
    <w:p w:rsidR="00971851" w:rsidRPr="00971851" w:rsidRDefault="00971851" w:rsidP="00A5564B">
      <w:pPr>
        <w:spacing w:line="245" w:lineRule="auto"/>
        <w:ind w:firstLine="0"/>
        <w:rPr>
          <w:lang w:val="en-US"/>
        </w:rPr>
      </w:pPr>
      <w:r w:rsidRPr="00971851">
        <w:rPr>
          <w:lang w:val="en-US"/>
        </w:rPr>
        <w:t xml:space="preserve">Not all the elements leading to physician dissatisfaction with modern practice </w:t>
      </w:r>
      <w:proofErr w:type="gramStart"/>
      <w:r w:rsidRPr="00971851">
        <w:rPr>
          <w:lang w:val="en-US"/>
        </w:rPr>
        <w:t>can be changed</w:t>
      </w:r>
      <w:proofErr w:type="gramEnd"/>
      <w:r w:rsidRPr="00971851">
        <w:rPr>
          <w:lang w:val="en-US"/>
        </w:rPr>
        <w:t xml:space="preserve">. The practice of medicine has always been and still is a difficult and demanding career choice, requiring self-sacrifice and hard work for the benefit of one’s patients. In most of the developed </w:t>
      </w:r>
      <w:proofErr w:type="gramStart"/>
      <w:r w:rsidRPr="00971851">
        <w:rPr>
          <w:lang w:val="en-US"/>
        </w:rPr>
        <w:t>world</w:t>
      </w:r>
      <w:proofErr w:type="gramEnd"/>
      <w:r w:rsidRPr="00971851">
        <w:rPr>
          <w:lang w:val="en-US"/>
        </w:rPr>
        <w:t xml:space="preserve"> populations are aging, leading to many more patients with multiple complex conditions. </w:t>
      </w:r>
      <w:proofErr w:type="gramStart"/>
      <w:r w:rsidRPr="00971851">
        <w:rPr>
          <w:lang w:val="en-US"/>
        </w:rPr>
        <w:t>And</w:t>
      </w:r>
      <w:proofErr w:type="gramEnd"/>
      <w:r w:rsidRPr="00971851">
        <w:rPr>
          <w:lang w:val="en-US"/>
        </w:rPr>
        <w:t xml:space="preserve"> the explosion of medical knowledge and of the diagnostic and therapeutic choices available to physicians is a constant intellectual challenge.</w:t>
      </w:r>
    </w:p>
    <w:p w:rsidR="00971851" w:rsidRDefault="00971851" w:rsidP="00A5564B">
      <w:pPr>
        <w:spacing w:line="245" w:lineRule="auto"/>
        <w:ind w:firstLine="0"/>
        <w:rPr>
          <w:lang w:val="en-US"/>
        </w:rPr>
      </w:pPr>
      <w:r w:rsidRPr="00971851">
        <w:rPr>
          <w:lang w:val="en-US"/>
        </w:rPr>
        <w:tab/>
        <w:t xml:space="preserve">Nevertheless, some of the causes of physician dissatisfaction are subject to mitigation. Based upon the RAND-AMA research and some educated guesses about future trends, such mitigation efforts will form a major portion of the AMA’s strategic focus for the next few years, including new research work. This work should create important learnings applicable not just </w:t>
      </w:r>
      <w:proofErr w:type="gramStart"/>
      <w:r w:rsidRPr="00971851">
        <w:rPr>
          <w:lang w:val="en-US"/>
        </w:rPr>
        <w:t>to</w:t>
      </w:r>
      <w:proofErr w:type="gramEnd"/>
      <w:r w:rsidRPr="00971851">
        <w:rPr>
          <w:lang w:val="en-US"/>
        </w:rPr>
        <w:t xml:space="preserve"> American physician practices but to those of physicians in other countries as well.</w:t>
      </w:r>
    </w:p>
    <w:p w:rsidR="00971851" w:rsidRPr="00971851" w:rsidRDefault="00971851" w:rsidP="00A5564B">
      <w:pPr>
        <w:pStyle w:val="PPHeading3"/>
        <w:spacing w:line="245" w:lineRule="auto"/>
      </w:pPr>
      <w:r w:rsidRPr="00971851">
        <w:t xml:space="preserve">Improvements </w:t>
      </w:r>
      <w:r>
        <w:t>in practice e</w:t>
      </w:r>
      <w:r w:rsidRPr="00971851">
        <w:t>fficiency</w:t>
      </w:r>
    </w:p>
    <w:p w:rsidR="00971851" w:rsidRDefault="00971851" w:rsidP="00A5564B">
      <w:pPr>
        <w:spacing w:line="245" w:lineRule="auto"/>
        <w:ind w:firstLine="0"/>
        <w:rPr>
          <w:lang w:val="en-US"/>
        </w:rPr>
      </w:pPr>
      <w:r w:rsidRPr="00971851">
        <w:rPr>
          <w:lang w:val="en-US"/>
        </w:rPr>
        <w:t xml:space="preserve">One of the observations during the RAND-AMA research visits to physician practices was the rareness of evidence-based efforts to reduce the impact of workflow and documentation requirements weighing on physicians by recapturing physician-patient interaction time through systematic </w:t>
      </w:r>
      <w:proofErr w:type="gramStart"/>
      <w:r w:rsidRPr="00971851">
        <w:rPr>
          <w:lang w:val="en-US"/>
        </w:rPr>
        <w:t>work-flow</w:t>
      </w:r>
      <w:proofErr w:type="gramEnd"/>
      <w:r w:rsidRPr="00971851">
        <w:rPr>
          <w:lang w:val="en-US"/>
        </w:rPr>
        <w:t xml:space="preserve"> process improvement. Such approaches are </w:t>
      </w:r>
      <w:proofErr w:type="gramStart"/>
      <w:r w:rsidRPr="00971851">
        <w:rPr>
          <w:lang w:val="en-US"/>
        </w:rPr>
        <w:t>not unknown</w:t>
      </w:r>
      <w:proofErr w:type="gramEnd"/>
      <w:r w:rsidRPr="00971851">
        <w:rPr>
          <w:lang w:val="en-US"/>
        </w:rPr>
        <w:t>, having been well documented by organizations such as the Virginia Mason Clinic in Seattle, Washington</w:t>
      </w:r>
      <w:r w:rsidRPr="00971851">
        <w:rPr>
          <w:vertAlign w:val="superscript"/>
          <w:lang w:val="en-US"/>
        </w:rPr>
        <w:t xml:space="preserve"> </w:t>
      </w:r>
      <w:r w:rsidRPr="00971851">
        <w:rPr>
          <w:lang w:val="en-US"/>
        </w:rPr>
        <w:t xml:space="preserve">(Bush, 2007), and the </w:t>
      </w:r>
      <w:proofErr w:type="spellStart"/>
      <w:r w:rsidRPr="00971851">
        <w:rPr>
          <w:lang w:val="en-US"/>
        </w:rPr>
        <w:t>ThedaCare</w:t>
      </w:r>
      <w:proofErr w:type="spellEnd"/>
      <w:r w:rsidRPr="00971851">
        <w:rPr>
          <w:lang w:val="en-US"/>
        </w:rPr>
        <w:t xml:space="preserve"> Health System in Minnesota</w:t>
      </w:r>
      <w:r w:rsidR="004D0535">
        <w:rPr>
          <w:vertAlign w:val="superscript"/>
          <w:lang w:val="en-US"/>
        </w:rPr>
        <w:t xml:space="preserve"> </w:t>
      </w:r>
      <w:r w:rsidRPr="00971851">
        <w:rPr>
          <w:lang w:val="en-US"/>
        </w:rPr>
        <w:t>(Toussaint,</w:t>
      </w:r>
      <w:r w:rsidR="004D0535">
        <w:rPr>
          <w:lang w:val="en-US"/>
        </w:rPr>
        <w:t xml:space="preserve"> Milstein, &amp; </w:t>
      </w:r>
      <w:proofErr w:type="spellStart"/>
      <w:r w:rsidR="004D0535">
        <w:rPr>
          <w:lang w:val="en-US"/>
        </w:rPr>
        <w:t>Shortell</w:t>
      </w:r>
      <w:proofErr w:type="spellEnd"/>
      <w:r w:rsidR="004D0535">
        <w:rPr>
          <w:lang w:val="en-US"/>
        </w:rPr>
        <w:t>,</w:t>
      </w:r>
      <w:r w:rsidRPr="00971851">
        <w:rPr>
          <w:lang w:val="en-US"/>
        </w:rPr>
        <w:t xml:space="preserve"> 2013). In addition, Drs. Christine and Thomas </w:t>
      </w:r>
      <w:proofErr w:type="spellStart"/>
      <w:r w:rsidRPr="00971851">
        <w:rPr>
          <w:lang w:val="en-US"/>
        </w:rPr>
        <w:t>Sinsky</w:t>
      </w:r>
      <w:proofErr w:type="spellEnd"/>
      <w:r w:rsidRPr="00971851">
        <w:rPr>
          <w:lang w:val="en-US"/>
        </w:rPr>
        <w:t xml:space="preserve"> and others have described such successful efforts in small</w:t>
      </w:r>
      <w:r w:rsidR="004D0535">
        <w:rPr>
          <w:lang w:val="en-US"/>
        </w:rPr>
        <w:t>er physician practices (</w:t>
      </w:r>
      <w:proofErr w:type="spellStart"/>
      <w:r w:rsidR="004D0535">
        <w:rPr>
          <w:lang w:val="en-US"/>
        </w:rPr>
        <w:t>Sinsky</w:t>
      </w:r>
      <w:proofErr w:type="spellEnd"/>
      <w:r w:rsidR="004D0535">
        <w:rPr>
          <w:lang w:val="en-US"/>
        </w:rPr>
        <w:t xml:space="preserve"> et al., </w:t>
      </w:r>
      <w:r w:rsidRPr="00971851">
        <w:rPr>
          <w:lang w:val="en-US"/>
        </w:rPr>
        <w:t>2013).</w:t>
      </w:r>
    </w:p>
    <w:p w:rsidR="00950793" w:rsidRDefault="00950793" w:rsidP="00A5564B">
      <w:pPr>
        <w:spacing w:line="245" w:lineRule="auto"/>
        <w:ind w:firstLine="0"/>
        <w:rPr>
          <w:lang w:val="en-US"/>
        </w:rPr>
      </w:pPr>
    </w:p>
    <w:p w:rsidR="00950793" w:rsidRPr="00950793" w:rsidRDefault="00950793" w:rsidP="00A5564B">
      <w:pPr>
        <w:spacing w:line="245" w:lineRule="auto"/>
        <w:ind w:firstLine="0"/>
        <w:rPr>
          <w:lang w:val="en-US"/>
        </w:rPr>
      </w:pPr>
      <w:r w:rsidRPr="00950793">
        <w:rPr>
          <w:lang w:val="en-US"/>
        </w:rPr>
        <w:t>Figure 2</w:t>
      </w:r>
    </w:p>
    <w:p w:rsidR="00950793" w:rsidRPr="00950793" w:rsidRDefault="00950793" w:rsidP="00A5564B">
      <w:pPr>
        <w:spacing w:line="245" w:lineRule="auto"/>
        <w:ind w:firstLine="0"/>
        <w:rPr>
          <w:i/>
          <w:lang w:val="en-US"/>
        </w:rPr>
      </w:pPr>
      <w:proofErr w:type="gramStart"/>
      <w:r>
        <w:rPr>
          <w:i/>
          <w:lang w:val="en-US"/>
        </w:rPr>
        <w:t>Physician practice support t</w:t>
      </w:r>
      <w:r w:rsidRPr="00950793">
        <w:rPr>
          <w:i/>
          <w:lang w:val="en-US"/>
        </w:rPr>
        <w:t>ools</w:t>
      </w:r>
      <w:proofErr w:type="gramEnd"/>
    </w:p>
    <w:p w:rsidR="00971851" w:rsidRDefault="00950793" w:rsidP="00A5564B">
      <w:pPr>
        <w:spacing w:line="245" w:lineRule="auto"/>
        <w:ind w:firstLine="0"/>
        <w:rPr>
          <w:lang w:val="en-US"/>
        </w:rPr>
      </w:pPr>
      <w:r>
        <w:rPr>
          <w:noProof/>
          <w:lang w:eastAsia="nb-NO"/>
        </w:rPr>
        <mc:AlternateContent>
          <mc:Choice Requires="wps">
            <w:drawing>
              <wp:anchor distT="0" distB="0" distL="114300" distR="114300" simplePos="0" relativeHeight="251669504" behindDoc="0" locked="0" layoutInCell="1" allowOverlap="1" wp14:anchorId="1B8B6A47" wp14:editId="4E78EFE6">
                <wp:simplePos x="0" y="0"/>
                <wp:positionH relativeFrom="column">
                  <wp:posOffset>-1905</wp:posOffset>
                </wp:positionH>
                <wp:positionV relativeFrom="paragraph">
                  <wp:posOffset>163195</wp:posOffset>
                </wp:positionV>
                <wp:extent cx="4537710" cy="2895600"/>
                <wp:effectExtent l="0" t="0" r="0" b="0"/>
                <wp:wrapTopAndBottom/>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710" cy="28956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in">
                              <a:solidFill>
                                <a:schemeClr val="dk1">
                                  <a:lumMod val="0"/>
                                  <a:lumOff val="0"/>
                                </a:schemeClr>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A2594C" w:rsidRPr="00950793" w:rsidRDefault="00A2594C" w:rsidP="00950793">
                            <w:pPr>
                              <w:pStyle w:val="ListParagraph"/>
                              <w:numPr>
                                <w:ilvl w:val="0"/>
                                <w:numId w:val="14"/>
                              </w:numPr>
                              <w:rPr>
                                <w:szCs w:val="22"/>
                                <w:lang w:val="en-US"/>
                              </w:rPr>
                            </w:pPr>
                            <w:r w:rsidRPr="00950793">
                              <w:rPr>
                                <w:szCs w:val="22"/>
                                <w:lang w:val="en-US"/>
                              </w:rPr>
                              <w:t>Pre-visit planning</w:t>
                            </w:r>
                          </w:p>
                          <w:p w:rsidR="00A2594C" w:rsidRPr="00950793" w:rsidRDefault="00A2594C" w:rsidP="00950793">
                            <w:pPr>
                              <w:pStyle w:val="ListParagraph"/>
                              <w:numPr>
                                <w:ilvl w:val="0"/>
                                <w:numId w:val="14"/>
                              </w:numPr>
                              <w:rPr>
                                <w:szCs w:val="22"/>
                                <w:lang w:val="en-US"/>
                              </w:rPr>
                            </w:pPr>
                            <w:r w:rsidRPr="00950793">
                              <w:rPr>
                                <w:szCs w:val="22"/>
                                <w:lang w:val="en-US"/>
                              </w:rPr>
                              <w:t>Pre-visit laboratory tests</w:t>
                            </w:r>
                          </w:p>
                          <w:p w:rsidR="00A2594C" w:rsidRPr="00950793" w:rsidRDefault="00A2594C" w:rsidP="00950793">
                            <w:pPr>
                              <w:pStyle w:val="ListParagraph"/>
                              <w:numPr>
                                <w:ilvl w:val="0"/>
                                <w:numId w:val="14"/>
                              </w:numPr>
                              <w:rPr>
                                <w:szCs w:val="22"/>
                                <w:lang w:val="en-US"/>
                              </w:rPr>
                            </w:pPr>
                            <w:r w:rsidRPr="00950793">
                              <w:rPr>
                                <w:szCs w:val="22"/>
                                <w:lang w:val="en-US"/>
                              </w:rPr>
                              <w:t>Expanded use of office staff</w:t>
                            </w:r>
                          </w:p>
                          <w:p w:rsidR="00A2594C" w:rsidRPr="00950793" w:rsidRDefault="00A2594C" w:rsidP="00950793">
                            <w:pPr>
                              <w:pStyle w:val="ListParagraph"/>
                              <w:numPr>
                                <w:ilvl w:val="1"/>
                                <w:numId w:val="14"/>
                              </w:numPr>
                              <w:rPr>
                                <w:szCs w:val="22"/>
                                <w:lang w:val="en-US"/>
                              </w:rPr>
                            </w:pPr>
                            <w:r w:rsidRPr="00950793">
                              <w:rPr>
                                <w:szCs w:val="22"/>
                                <w:lang w:val="en-US"/>
                              </w:rPr>
                              <w:t>Establish teams with other care givers</w:t>
                            </w:r>
                          </w:p>
                          <w:p w:rsidR="00A2594C" w:rsidRPr="00950793" w:rsidRDefault="00A2594C" w:rsidP="00950793">
                            <w:pPr>
                              <w:pStyle w:val="ListParagraph"/>
                              <w:numPr>
                                <w:ilvl w:val="1"/>
                                <w:numId w:val="14"/>
                              </w:numPr>
                              <w:rPr>
                                <w:szCs w:val="22"/>
                                <w:lang w:val="en-US"/>
                              </w:rPr>
                            </w:pPr>
                            <w:r w:rsidRPr="00950793">
                              <w:rPr>
                                <w:szCs w:val="22"/>
                                <w:lang w:val="en-US"/>
                              </w:rPr>
                              <w:t>Expanded rooming function by MAs</w:t>
                            </w:r>
                          </w:p>
                          <w:p w:rsidR="00A2594C" w:rsidRPr="00950793" w:rsidRDefault="00A2594C" w:rsidP="00950793">
                            <w:pPr>
                              <w:pStyle w:val="ListParagraph"/>
                              <w:numPr>
                                <w:ilvl w:val="1"/>
                                <w:numId w:val="14"/>
                              </w:numPr>
                              <w:rPr>
                                <w:szCs w:val="22"/>
                                <w:lang w:val="en-US"/>
                              </w:rPr>
                            </w:pPr>
                            <w:r w:rsidRPr="00950793">
                              <w:rPr>
                                <w:szCs w:val="22"/>
                                <w:lang w:val="en-US"/>
                              </w:rPr>
                              <w:t>Order entry</w:t>
                            </w:r>
                          </w:p>
                          <w:p w:rsidR="00A2594C" w:rsidRPr="00950793" w:rsidRDefault="00A2594C" w:rsidP="00950793">
                            <w:pPr>
                              <w:pStyle w:val="ListParagraph"/>
                              <w:numPr>
                                <w:ilvl w:val="1"/>
                                <w:numId w:val="14"/>
                              </w:numPr>
                              <w:rPr>
                                <w:szCs w:val="22"/>
                                <w:lang w:val="en-US"/>
                              </w:rPr>
                            </w:pPr>
                            <w:r w:rsidRPr="00950793">
                              <w:rPr>
                                <w:szCs w:val="22"/>
                                <w:lang w:val="en-US"/>
                              </w:rPr>
                              <w:t xml:space="preserve">Panel management-clinical </w:t>
                            </w:r>
                          </w:p>
                          <w:p w:rsidR="00A2594C" w:rsidRPr="00950793" w:rsidRDefault="00A2594C" w:rsidP="00950793">
                            <w:pPr>
                              <w:pStyle w:val="ListParagraph"/>
                              <w:numPr>
                                <w:ilvl w:val="1"/>
                                <w:numId w:val="14"/>
                              </w:numPr>
                              <w:rPr>
                                <w:szCs w:val="22"/>
                                <w:lang w:val="en-US"/>
                              </w:rPr>
                            </w:pPr>
                            <w:r w:rsidRPr="00950793">
                              <w:rPr>
                                <w:szCs w:val="22"/>
                                <w:lang w:val="en-US"/>
                              </w:rPr>
                              <w:t xml:space="preserve">responsibility </w:t>
                            </w:r>
                          </w:p>
                          <w:p w:rsidR="00A2594C" w:rsidRPr="00950793" w:rsidRDefault="00A2594C" w:rsidP="00950793">
                            <w:pPr>
                              <w:pStyle w:val="ListParagraph"/>
                              <w:numPr>
                                <w:ilvl w:val="1"/>
                                <w:numId w:val="14"/>
                              </w:numPr>
                              <w:rPr>
                                <w:szCs w:val="22"/>
                                <w:lang w:val="en-US"/>
                              </w:rPr>
                            </w:pPr>
                            <w:r w:rsidRPr="00950793">
                              <w:rPr>
                                <w:szCs w:val="22"/>
                                <w:lang w:val="en-US"/>
                              </w:rPr>
                              <w:t>Scribing</w:t>
                            </w:r>
                          </w:p>
                          <w:p w:rsidR="00A2594C" w:rsidRDefault="00A2594C" w:rsidP="00950793">
                            <w:pPr>
                              <w:pStyle w:val="ListParagraph"/>
                              <w:numPr>
                                <w:ilvl w:val="1"/>
                                <w:numId w:val="14"/>
                              </w:numPr>
                              <w:rPr>
                                <w:szCs w:val="22"/>
                                <w:lang w:val="en-US"/>
                              </w:rPr>
                            </w:pPr>
                            <w:r w:rsidRPr="00950793">
                              <w:rPr>
                                <w:szCs w:val="22"/>
                                <w:lang w:val="en-US"/>
                              </w:rPr>
                              <w:t>RN filtering of in-box</w:t>
                            </w:r>
                          </w:p>
                          <w:p w:rsidR="00A2594C" w:rsidRPr="00950793" w:rsidRDefault="00A2594C" w:rsidP="00950793">
                            <w:pPr>
                              <w:pStyle w:val="ListParagraph"/>
                              <w:numPr>
                                <w:ilvl w:val="0"/>
                                <w:numId w:val="14"/>
                              </w:numPr>
                              <w:rPr>
                                <w:szCs w:val="22"/>
                                <w:lang w:val="en-US"/>
                              </w:rPr>
                            </w:pPr>
                            <w:r w:rsidRPr="00950793">
                              <w:rPr>
                                <w:szCs w:val="22"/>
                                <w:lang w:val="en-US"/>
                              </w:rPr>
                              <w:t>Systematic prescriptions</w:t>
                            </w:r>
                          </w:p>
                          <w:p w:rsidR="00A2594C" w:rsidRPr="00950793" w:rsidRDefault="00A2594C" w:rsidP="00950793">
                            <w:pPr>
                              <w:pStyle w:val="ListParagraph"/>
                              <w:numPr>
                                <w:ilvl w:val="0"/>
                                <w:numId w:val="14"/>
                              </w:numPr>
                              <w:rPr>
                                <w:szCs w:val="22"/>
                                <w:lang w:val="en-US"/>
                              </w:rPr>
                            </w:pPr>
                            <w:r w:rsidRPr="00950793">
                              <w:rPr>
                                <w:szCs w:val="22"/>
                                <w:lang w:val="en-US"/>
                              </w:rPr>
                              <w:t>EHR improvements</w:t>
                            </w:r>
                          </w:p>
                          <w:p w:rsidR="00A2594C" w:rsidRPr="00950793" w:rsidRDefault="00A2594C" w:rsidP="00950793">
                            <w:pPr>
                              <w:pStyle w:val="ListParagraph"/>
                              <w:numPr>
                                <w:ilvl w:val="1"/>
                                <w:numId w:val="14"/>
                              </w:numPr>
                              <w:rPr>
                                <w:szCs w:val="22"/>
                                <w:lang w:val="en-US"/>
                              </w:rPr>
                            </w:pPr>
                            <w:r w:rsidRPr="00950793">
                              <w:rPr>
                                <w:szCs w:val="22"/>
                                <w:lang w:val="en-US"/>
                              </w:rPr>
                              <w:t>Improve usability of GUI</w:t>
                            </w:r>
                          </w:p>
                          <w:p w:rsidR="00A2594C" w:rsidRPr="00950793" w:rsidRDefault="00A2594C" w:rsidP="00950793">
                            <w:pPr>
                              <w:pStyle w:val="ListParagraph"/>
                              <w:numPr>
                                <w:ilvl w:val="1"/>
                                <w:numId w:val="14"/>
                              </w:numPr>
                              <w:rPr>
                                <w:szCs w:val="22"/>
                                <w:lang w:val="en-US"/>
                              </w:rPr>
                            </w:pPr>
                            <w:r w:rsidRPr="00950793">
                              <w:rPr>
                                <w:szCs w:val="22"/>
                                <w:lang w:val="en-US"/>
                              </w:rPr>
                              <w:t>Team-shared simultaneous access</w:t>
                            </w:r>
                          </w:p>
                          <w:p w:rsidR="00A2594C" w:rsidRPr="00950793" w:rsidRDefault="00A2594C" w:rsidP="00950793">
                            <w:pPr>
                              <w:pStyle w:val="ListParagraph"/>
                              <w:numPr>
                                <w:ilvl w:val="1"/>
                                <w:numId w:val="14"/>
                              </w:numPr>
                              <w:rPr>
                                <w:szCs w:val="22"/>
                                <w:lang w:val="en-US"/>
                              </w:rPr>
                            </w:pPr>
                            <w:r w:rsidRPr="00950793">
                              <w:rPr>
                                <w:szCs w:val="22"/>
                                <w:lang w:val="en-US"/>
                              </w:rPr>
                              <w:t>Allow staff input of data elements</w:t>
                            </w:r>
                          </w:p>
                          <w:p w:rsidR="00A2594C" w:rsidRPr="00950793" w:rsidRDefault="00A2594C" w:rsidP="00950793">
                            <w:pPr>
                              <w:pStyle w:val="ListParagraph"/>
                              <w:numPr>
                                <w:ilvl w:val="0"/>
                                <w:numId w:val="14"/>
                              </w:numPr>
                              <w:rPr>
                                <w:szCs w:val="22"/>
                                <w:lang w:val="en-US"/>
                              </w:rPr>
                            </w:pPr>
                            <w:r w:rsidRPr="00950793">
                              <w:rPr>
                                <w:szCs w:val="22"/>
                                <w:lang w:val="en-US"/>
                              </w:rPr>
                              <w:t xml:space="preserve">Lean </w:t>
                            </w:r>
                            <w:r>
                              <w:rPr>
                                <w:szCs w:val="22"/>
                                <w:lang w:val="en-US"/>
                              </w:rPr>
                              <w:t>process improvement techniques–</w:t>
                            </w:r>
                            <w:r w:rsidRPr="00950793">
                              <w:rPr>
                                <w:szCs w:val="22"/>
                                <w:lang w:val="en-US"/>
                              </w:rPr>
                              <w:t>101</w:t>
                            </w: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shape w14:anchorId="1B8B6A47" id="Text Box 24" o:spid="_x0000_s1034" type="#_x0000_t202" style="position:absolute;left:0;text-align:left;margin-left:-.15pt;margin-top:12.85pt;width:357.3pt;height:2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" filled="f" stroked="f">
                <v:textbox inset="2.88pt,2.88pt,2.88pt,2.88pt">
                  <w:txbxContent>
                    <w:p w:rsidR="00A2594C" w:rsidRPr="00950793" w:rsidRDefault="00A2594C" w:rsidP="00950793">
                      <w:pPr>
                        <w:pStyle w:val="ListParagraph"/>
                        <w:numPr>
                          <w:ilvl w:val="0"/>
                          <w:numId w:val="14"/>
                        </w:numPr>
                        <w:rPr>
                          <w:szCs w:val="22"/>
                          <w:lang w:val="en-US"/>
                        </w:rPr>
                      </w:pPr>
                      <w:r w:rsidRPr="00950793">
                        <w:rPr>
                          <w:szCs w:val="22"/>
                          <w:lang w:val="en-US"/>
                        </w:rPr>
                        <w:t>Pre-visit planning</w:t>
                      </w:r>
                    </w:p>
                    <w:p w:rsidR="00A2594C" w:rsidRPr="00950793" w:rsidRDefault="00A2594C" w:rsidP="00950793">
                      <w:pPr>
                        <w:pStyle w:val="ListParagraph"/>
                        <w:numPr>
                          <w:ilvl w:val="0"/>
                          <w:numId w:val="14"/>
                        </w:numPr>
                        <w:rPr>
                          <w:szCs w:val="22"/>
                          <w:lang w:val="en-US"/>
                        </w:rPr>
                      </w:pPr>
                      <w:r w:rsidRPr="00950793">
                        <w:rPr>
                          <w:szCs w:val="22"/>
                          <w:lang w:val="en-US"/>
                        </w:rPr>
                        <w:t>Pre-visit laboratory tests</w:t>
                      </w:r>
                    </w:p>
                    <w:p w:rsidR="00A2594C" w:rsidRPr="00950793" w:rsidRDefault="00A2594C" w:rsidP="00950793">
                      <w:pPr>
                        <w:pStyle w:val="ListParagraph"/>
                        <w:numPr>
                          <w:ilvl w:val="0"/>
                          <w:numId w:val="14"/>
                        </w:numPr>
                        <w:rPr>
                          <w:szCs w:val="22"/>
                          <w:lang w:val="en-US"/>
                        </w:rPr>
                      </w:pPr>
                      <w:r w:rsidRPr="00950793">
                        <w:rPr>
                          <w:szCs w:val="22"/>
                          <w:lang w:val="en-US"/>
                        </w:rPr>
                        <w:t>Expanded use of office staff</w:t>
                      </w:r>
                    </w:p>
                    <w:p w:rsidR="00A2594C" w:rsidRPr="00950793" w:rsidRDefault="00A2594C" w:rsidP="00950793">
                      <w:pPr>
                        <w:pStyle w:val="ListParagraph"/>
                        <w:numPr>
                          <w:ilvl w:val="1"/>
                          <w:numId w:val="14"/>
                        </w:numPr>
                        <w:rPr>
                          <w:szCs w:val="22"/>
                          <w:lang w:val="en-US"/>
                        </w:rPr>
                      </w:pPr>
                      <w:r w:rsidRPr="00950793">
                        <w:rPr>
                          <w:szCs w:val="22"/>
                          <w:lang w:val="en-US"/>
                        </w:rPr>
                        <w:t>Establish teams with other care givers</w:t>
                      </w:r>
                    </w:p>
                    <w:p w:rsidR="00A2594C" w:rsidRPr="00950793" w:rsidRDefault="00A2594C" w:rsidP="00950793">
                      <w:pPr>
                        <w:pStyle w:val="ListParagraph"/>
                        <w:numPr>
                          <w:ilvl w:val="1"/>
                          <w:numId w:val="14"/>
                        </w:numPr>
                        <w:rPr>
                          <w:szCs w:val="22"/>
                          <w:lang w:val="en-US"/>
                        </w:rPr>
                      </w:pPr>
                      <w:r w:rsidRPr="00950793">
                        <w:rPr>
                          <w:szCs w:val="22"/>
                          <w:lang w:val="en-US"/>
                        </w:rPr>
                        <w:t>Expanded rooming function by MAs</w:t>
                      </w:r>
                    </w:p>
                    <w:p w:rsidR="00A2594C" w:rsidRPr="00950793" w:rsidRDefault="00A2594C" w:rsidP="00950793">
                      <w:pPr>
                        <w:pStyle w:val="ListParagraph"/>
                        <w:numPr>
                          <w:ilvl w:val="1"/>
                          <w:numId w:val="14"/>
                        </w:numPr>
                        <w:rPr>
                          <w:szCs w:val="22"/>
                          <w:lang w:val="en-US"/>
                        </w:rPr>
                      </w:pPr>
                      <w:r w:rsidRPr="00950793">
                        <w:rPr>
                          <w:szCs w:val="22"/>
                          <w:lang w:val="en-US"/>
                        </w:rPr>
                        <w:t>Order entry</w:t>
                      </w:r>
                    </w:p>
                    <w:p w:rsidR="00A2594C" w:rsidRPr="00950793" w:rsidRDefault="00A2594C" w:rsidP="00950793">
                      <w:pPr>
                        <w:pStyle w:val="ListParagraph"/>
                        <w:numPr>
                          <w:ilvl w:val="1"/>
                          <w:numId w:val="14"/>
                        </w:numPr>
                        <w:rPr>
                          <w:szCs w:val="22"/>
                          <w:lang w:val="en-US"/>
                        </w:rPr>
                      </w:pPr>
                      <w:r w:rsidRPr="00950793">
                        <w:rPr>
                          <w:szCs w:val="22"/>
                          <w:lang w:val="en-US"/>
                        </w:rPr>
                        <w:t xml:space="preserve">Panel management-clinical </w:t>
                      </w:r>
                    </w:p>
                    <w:p w:rsidR="00A2594C" w:rsidRPr="00950793" w:rsidRDefault="00A2594C" w:rsidP="00950793">
                      <w:pPr>
                        <w:pStyle w:val="ListParagraph"/>
                        <w:numPr>
                          <w:ilvl w:val="1"/>
                          <w:numId w:val="14"/>
                        </w:numPr>
                        <w:rPr>
                          <w:szCs w:val="22"/>
                          <w:lang w:val="en-US"/>
                        </w:rPr>
                      </w:pPr>
                      <w:r w:rsidRPr="00950793">
                        <w:rPr>
                          <w:szCs w:val="22"/>
                          <w:lang w:val="en-US"/>
                        </w:rPr>
                        <w:t xml:space="preserve">responsibility </w:t>
                      </w:r>
                    </w:p>
                    <w:p w:rsidR="00A2594C" w:rsidRPr="00950793" w:rsidRDefault="00A2594C" w:rsidP="00950793">
                      <w:pPr>
                        <w:pStyle w:val="ListParagraph"/>
                        <w:numPr>
                          <w:ilvl w:val="1"/>
                          <w:numId w:val="14"/>
                        </w:numPr>
                        <w:rPr>
                          <w:szCs w:val="22"/>
                          <w:lang w:val="en-US"/>
                        </w:rPr>
                      </w:pPr>
                      <w:r w:rsidRPr="00950793">
                        <w:rPr>
                          <w:szCs w:val="22"/>
                          <w:lang w:val="en-US"/>
                        </w:rPr>
                        <w:t>Scribing</w:t>
                      </w:r>
                    </w:p>
                    <w:p w:rsidR="00A2594C" w:rsidRDefault="00A2594C" w:rsidP="00950793">
                      <w:pPr>
                        <w:pStyle w:val="ListParagraph"/>
                        <w:numPr>
                          <w:ilvl w:val="1"/>
                          <w:numId w:val="14"/>
                        </w:numPr>
                        <w:rPr>
                          <w:szCs w:val="22"/>
                          <w:lang w:val="en-US"/>
                        </w:rPr>
                      </w:pPr>
                      <w:r w:rsidRPr="00950793">
                        <w:rPr>
                          <w:szCs w:val="22"/>
                          <w:lang w:val="en-US"/>
                        </w:rPr>
                        <w:t>RN filtering of in-box</w:t>
                      </w:r>
                    </w:p>
                    <w:p w:rsidR="00A2594C" w:rsidRPr="00950793" w:rsidRDefault="00A2594C" w:rsidP="00950793">
                      <w:pPr>
                        <w:pStyle w:val="ListParagraph"/>
                        <w:numPr>
                          <w:ilvl w:val="0"/>
                          <w:numId w:val="14"/>
                        </w:numPr>
                        <w:rPr>
                          <w:szCs w:val="22"/>
                          <w:lang w:val="en-US"/>
                        </w:rPr>
                      </w:pPr>
                      <w:r w:rsidRPr="00950793">
                        <w:rPr>
                          <w:szCs w:val="22"/>
                          <w:lang w:val="en-US"/>
                        </w:rPr>
                        <w:t>Systematic prescriptions</w:t>
                      </w:r>
                    </w:p>
                    <w:p w:rsidR="00A2594C" w:rsidRPr="00950793" w:rsidRDefault="00A2594C" w:rsidP="00950793">
                      <w:pPr>
                        <w:pStyle w:val="ListParagraph"/>
                        <w:numPr>
                          <w:ilvl w:val="0"/>
                          <w:numId w:val="14"/>
                        </w:numPr>
                        <w:rPr>
                          <w:szCs w:val="22"/>
                          <w:lang w:val="en-US"/>
                        </w:rPr>
                      </w:pPr>
                      <w:r w:rsidRPr="00950793">
                        <w:rPr>
                          <w:szCs w:val="22"/>
                          <w:lang w:val="en-US"/>
                        </w:rPr>
                        <w:t>EHR improvements</w:t>
                      </w:r>
                    </w:p>
                    <w:p w:rsidR="00A2594C" w:rsidRPr="00950793" w:rsidRDefault="00A2594C" w:rsidP="00950793">
                      <w:pPr>
                        <w:pStyle w:val="ListParagraph"/>
                        <w:numPr>
                          <w:ilvl w:val="1"/>
                          <w:numId w:val="14"/>
                        </w:numPr>
                        <w:rPr>
                          <w:szCs w:val="22"/>
                          <w:lang w:val="en-US"/>
                        </w:rPr>
                      </w:pPr>
                      <w:r w:rsidRPr="00950793">
                        <w:rPr>
                          <w:szCs w:val="22"/>
                          <w:lang w:val="en-US"/>
                        </w:rPr>
                        <w:t>Improve usability of GUI</w:t>
                      </w:r>
                    </w:p>
                    <w:p w:rsidR="00A2594C" w:rsidRPr="00950793" w:rsidRDefault="00A2594C" w:rsidP="00950793">
                      <w:pPr>
                        <w:pStyle w:val="ListParagraph"/>
                        <w:numPr>
                          <w:ilvl w:val="1"/>
                          <w:numId w:val="14"/>
                        </w:numPr>
                        <w:rPr>
                          <w:szCs w:val="22"/>
                          <w:lang w:val="en-US"/>
                        </w:rPr>
                      </w:pPr>
                      <w:r w:rsidRPr="00950793">
                        <w:rPr>
                          <w:szCs w:val="22"/>
                          <w:lang w:val="en-US"/>
                        </w:rPr>
                        <w:t>Team-shared simultaneous access</w:t>
                      </w:r>
                    </w:p>
                    <w:p w:rsidR="00A2594C" w:rsidRPr="00950793" w:rsidRDefault="00A2594C" w:rsidP="00950793">
                      <w:pPr>
                        <w:pStyle w:val="ListParagraph"/>
                        <w:numPr>
                          <w:ilvl w:val="1"/>
                          <w:numId w:val="14"/>
                        </w:numPr>
                        <w:rPr>
                          <w:szCs w:val="22"/>
                          <w:lang w:val="en-US"/>
                        </w:rPr>
                      </w:pPr>
                      <w:r w:rsidRPr="00950793">
                        <w:rPr>
                          <w:szCs w:val="22"/>
                          <w:lang w:val="en-US"/>
                        </w:rPr>
                        <w:t>Allow staff input of data elements</w:t>
                      </w:r>
                    </w:p>
                    <w:p w:rsidR="00A2594C" w:rsidRPr="00950793" w:rsidRDefault="00A2594C" w:rsidP="00950793">
                      <w:pPr>
                        <w:pStyle w:val="ListParagraph"/>
                        <w:numPr>
                          <w:ilvl w:val="0"/>
                          <w:numId w:val="14"/>
                        </w:numPr>
                        <w:rPr>
                          <w:szCs w:val="22"/>
                          <w:lang w:val="en-US"/>
                        </w:rPr>
                      </w:pPr>
                      <w:r w:rsidRPr="00950793">
                        <w:rPr>
                          <w:szCs w:val="22"/>
                          <w:lang w:val="en-US"/>
                        </w:rPr>
                        <w:t xml:space="preserve">Lean </w:t>
                      </w:r>
                      <w:r>
                        <w:rPr>
                          <w:szCs w:val="22"/>
                          <w:lang w:val="en-US"/>
                        </w:rPr>
                        <w:t>process improvement techniques–</w:t>
                      </w:r>
                      <w:r w:rsidRPr="00950793">
                        <w:rPr>
                          <w:szCs w:val="22"/>
                          <w:lang w:val="en-US"/>
                        </w:rPr>
                        <w:t>101</w:t>
                      </w:r>
                    </w:p>
                  </w:txbxContent>
                </v:textbox>
                <w10:wrap type="topAndBottom"/>
              </v:shape>
            </w:pict>
          </mc:Fallback>
        </mc:AlternateContent>
      </w:r>
    </w:p>
    <w:p w:rsidR="00971851" w:rsidRPr="00971851" w:rsidRDefault="00971851" w:rsidP="00A5564B">
      <w:pPr>
        <w:spacing w:line="245" w:lineRule="auto"/>
        <w:ind w:firstLine="0"/>
        <w:rPr>
          <w:lang w:val="en-US"/>
        </w:rPr>
      </w:pPr>
      <w:r w:rsidRPr="00971851">
        <w:rPr>
          <w:lang w:val="en-US"/>
        </w:rPr>
        <w:t xml:space="preserve">Based upon the </w:t>
      </w:r>
      <w:r w:rsidR="004D0535">
        <w:rPr>
          <w:lang w:val="en-US"/>
        </w:rPr>
        <w:t xml:space="preserve">work of the Drs. </w:t>
      </w:r>
      <w:proofErr w:type="spellStart"/>
      <w:r w:rsidR="004D0535">
        <w:rPr>
          <w:lang w:val="en-US"/>
        </w:rPr>
        <w:t>Sinsky</w:t>
      </w:r>
      <w:proofErr w:type="spellEnd"/>
      <w:r w:rsidR="004D0535">
        <w:rPr>
          <w:lang w:val="en-US"/>
        </w:rPr>
        <w:t xml:space="preserve"> (</w:t>
      </w:r>
      <w:proofErr w:type="spellStart"/>
      <w:r w:rsidR="004D0535">
        <w:rPr>
          <w:lang w:val="en-US"/>
        </w:rPr>
        <w:t>Sinsky</w:t>
      </w:r>
      <w:proofErr w:type="spellEnd"/>
      <w:r w:rsidR="004D0535">
        <w:rPr>
          <w:lang w:val="en-US"/>
        </w:rPr>
        <w:t xml:space="preserve"> et al.,</w:t>
      </w:r>
      <w:r w:rsidRPr="00971851">
        <w:rPr>
          <w:lang w:val="en-US"/>
        </w:rPr>
        <w:t xml:space="preserve"> 2013) and others the AMA is developing a series of specific process improvement modules that </w:t>
      </w:r>
      <w:proofErr w:type="gramStart"/>
      <w:r w:rsidRPr="00971851">
        <w:rPr>
          <w:lang w:val="en-US"/>
        </w:rPr>
        <w:t>can be implemented</w:t>
      </w:r>
      <w:proofErr w:type="gramEnd"/>
      <w:r w:rsidRPr="00971851">
        <w:rPr>
          <w:lang w:val="en-US"/>
        </w:rPr>
        <w:t xml:space="preserve"> in physician practices of different specialties and practice sizes. Figure 2 lists the modules under development. It is not the purpose of this paper </w:t>
      </w:r>
      <w:r w:rsidR="00835BBF">
        <w:rPr>
          <w:lang w:val="en-US"/>
        </w:rPr>
        <w:t>to describe all these modules, b</w:t>
      </w:r>
      <w:r w:rsidRPr="00971851">
        <w:rPr>
          <w:lang w:val="en-US"/>
        </w:rPr>
        <w:t>ut one example is systematic improvement in the methods em</w:t>
      </w:r>
      <w:r w:rsidRPr="00971851">
        <w:rPr>
          <w:lang w:val="en-US"/>
        </w:rPr>
        <w:lastRenderedPageBreak/>
        <w:t>ployed to refill chronic medications for stable patients. By one estimate</w:t>
      </w:r>
      <w:r w:rsidRPr="00971851">
        <w:rPr>
          <w:vertAlign w:val="superscript"/>
          <w:lang w:val="en-US"/>
        </w:rPr>
        <w:t xml:space="preserve"> </w:t>
      </w:r>
      <w:r w:rsidR="001C764D">
        <w:rPr>
          <w:lang w:val="en-US"/>
        </w:rPr>
        <w:t>(</w:t>
      </w:r>
      <w:proofErr w:type="spellStart"/>
      <w:r w:rsidR="001C764D">
        <w:rPr>
          <w:lang w:val="en-US"/>
        </w:rPr>
        <w:t>Sinsky</w:t>
      </w:r>
      <w:proofErr w:type="spellEnd"/>
      <w:r w:rsidR="001C764D">
        <w:rPr>
          <w:lang w:val="en-US"/>
        </w:rPr>
        <w:t xml:space="preserve"> &amp; </w:t>
      </w:r>
      <w:proofErr w:type="spellStart"/>
      <w:r w:rsidR="001C764D">
        <w:rPr>
          <w:lang w:val="en-US"/>
        </w:rPr>
        <w:t>Simnsky</w:t>
      </w:r>
      <w:proofErr w:type="spellEnd"/>
      <w:r w:rsidR="001C764D">
        <w:rPr>
          <w:lang w:val="en-US"/>
        </w:rPr>
        <w:t xml:space="preserve">, </w:t>
      </w:r>
      <w:r w:rsidRPr="00971851">
        <w:rPr>
          <w:lang w:val="en-US"/>
        </w:rPr>
        <w:t>2012), the process of refilling these prescriptions requires about 200 hours of work per adult primary care physician per year, or 4-5 hours per week. This involves both physician and office staff time; time that could be better used in direct patient care activities. The AMA has developed an education module to show physicians how to eliminate this unnece</w:t>
      </w:r>
      <w:r w:rsidR="00835BBF">
        <w:rPr>
          <w:lang w:val="en-US"/>
        </w:rPr>
        <w:t>ssary work</w:t>
      </w:r>
      <w:r w:rsidR="00835BBF">
        <w:rPr>
          <w:rStyle w:val="FootnoteReference"/>
          <w:lang w:val="en-US"/>
        </w:rPr>
        <w:footnoteReference w:id="2"/>
      </w:r>
      <w:r w:rsidR="00835BBF">
        <w:rPr>
          <w:lang w:val="en-US"/>
        </w:rPr>
        <w:t>.</w:t>
      </w:r>
    </w:p>
    <w:p w:rsidR="00971851" w:rsidRPr="00971851" w:rsidRDefault="00971851" w:rsidP="00971851">
      <w:pPr>
        <w:ind w:firstLine="0"/>
        <w:rPr>
          <w:lang w:val="en-US"/>
        </w:rPr>
      </w:pPr>
      <w:r w:rsidRPr="00971851">
        <w:rPr>
          <w:lang w:val="en-US"/>
        </w:rPr>
        <w:tab/>
        <w:t>Not every process improvement module listed in Figure 2 will be applicabl</w:t>
      </w:r>
      <w:r w:rsidR="00CF4A18">
        <w:rPr>
          <w:lang w:val="en-US"/>
        </w:rPr>
        <w:t>e to every physician practice, but at least several will be—and e</w:t>
      </w:r>
      <w:r w:rsidRPr="00971851">
        <w:rPr>
          <w:lang w:val="en-US"/>
        </w:rPr>
        <w:t>arly field experience indicates that some efficiency improvements are quite feasible for nearly all practices, thus freeing up time for more satisfying physician-patient interactions.</w:t>
      </w:r>
    </w:p>
    <w:p w:rsidR="00CF4A18" w:rsidRPr="00CF4A18" w:rsidRDefault="00CF4A18" w:rsidP="00CF4A18">
      <w:pPr>
        <w:pStyle w:val="PPHeading3"/>
      </w:pPr>
      <w:r w:rsidRPr="00CF4A18">
        <w:t xml:space="preserve">Improvements </w:t>
      </w:r>
      <w:r>
        <w:t>in EHR u</w:t>
      </w:r>
      <w:r w:rsidRPr="00CF4A18">
        <w:t>sability</w:t>
      </w:r>
    </w:p>
    <w:p w:rsidR="00CF4A18" w:rsidRDefault="00CF4A18" w:rsidP="00CF4A18">
      <w:pPr>
        <w:ind w:firstLine="0"/>
        <w:rPr>
          <w:lang w:val="en-US"/>
        </w:rPr>
      </w:pPr>
      <w:r w:rsidRPr="00CF4A18">
        <w:rPr>
          <w:lang w:val="en-US"/>
        </w:rPr>
        <w:t xml:space="preserve">As described above, EHR systems broadly deployed in the U.S. in recent years have failed to achieve broad approval among American physicians, because they often reduce workflow efficiency in day-to-day practice. To deal with this problem the </w:t>
      </w:r>
      <w:r>
        <w:rPr>
          <w:lang w:val="en-US"/>
        </w:rPr>
        <w:t>AMA</w:t>
      </w:r>
      <w:r w:rsidRPr="00CF4A18">
        <w:rPr>
          <w:lang w:val="en-US"/>
        </w:rPr>
        <w:t xml:space="preserve"> convened a panel of leading physician </w:t>
      </w:r>
      <w:proofErr w:type="spellStart"/>
      <w:r w:rsidRPr="00CF4A18">
        <w:rPr>
          <w:lang w:val="en-US"/>
        </w:rPr>
        <w:t>informaticists</w:t>
      </w:r>
      <w:proofErr w:type="spellEnd"/>
      <w:r w:rsidRPr="00CF4A18">
        <w:rPr>
          <w:lang w:val="en-US"/>
        </w:rPr>
        <w:t xml:space="preserve"> from across the country to delineate the functional and technical flaws in current commercially available EHRs. Working with the leading EHR vendors and government regulators where possible, the AMA has created a detailed template for the functionally ideal “physician friendly” EHR; </w:t>
      </w:r>
      <w:proofErr w:type="gramStart"/>
      <w:r w:rsidRPr="00CF4A18">
        <w:rPr>
          <w:lang w:val="en-US"/>
        </w:rPr>
        <w:t>one which</w:t>
      </w:r>
      <w:proofErr w:type="gramEnd"/>
      <w:r w:rsidRPr="00CF4A18">
        <w:rPr>
          <w:lang w:val="en-US"/>
        </w:rPr>
        <w:t xml:space="preserve"> can improve, or at least not impede practice efficiency, as well as improve patient care quality. Achieving this goal will require that EHR vendors focus more resources on adapting their systems to physician practice needs</w:t>
      </w:r>
      <w:r>
        <w:rPr>
          <w:rStyle w:val="FootnoteReference"/>
          <w:lang w:val="en-US"/>
        </w:rPr>
        <w:footnoteReference w:id="3"/>
      </w:r>
      <w:r w:rsidRPr="00CF4A18">
        <w:rPr>
          <w:lang w:val="en-US"/>
        </w:rPr>
        <w:t xml:space="preserve">. </w:t>
      </w:r>
    </w:p>
    <w:p w:rsidR="00CF4A18" w:rsidRPr="00CF4A18" w:rsidRDefault="00CF4A18" w:rsidP="00CF4A18">
      <w:pPr>
        <w:pStyle w:val="PPHeading3"/>
      </w:pPr>
      <w:r>
        <w:t>Physician-Hospital r</w:t>
      </w:r>
      <w:r w:rsidRPr="00CF4A18">
        <w:t>elationship</w:t>
      </w:r>
    </w:p>
    <w:p w:rsidR="00CF4A18" w:rsidRPr="00CF4A18" w:rsidRDefault="00CF4A18" w:rsidP="00CF4A18">
      <w:pPr>
        <w:ind w:firstLine="0"/>
        <w:rPr>
          <w:lang w:val="en-US"/>
        </w:rPr>
      </w:pPr>
      <w:r w:rsidRPr="00CF4A18">
        <w:rPr>
          <w:lang w:val="en-US"/>
        </w:rPr>
        <w:t xml:space="preserve">In the U.S., as in many other countries, most physicians work at least part of their professional life within the walls of a hospital. In fact, the U.S. hospital used to </w:t>
      </w:r>
      <w:proofErr w:type="gramStart"/>
      <w:r w:rsidRPr="00CF4A18">
        <w:rPr>
          <w:lang w:val="en-US"/>
        </w:rPr>
        <w:t>be colloquially known</w:t>
      </w:r>
      <w:proofErr w:type="gramEnd"/>
      <w:r>
        <w:rPr>
          <w:lang w:val="en-US"/>
        </w:rPr>
        <w:t xml:space="preserve"> as “the physicians’ workshop.”</w:t>
      </w:r>
      <w:r w:rsidRPr="00CF4A18">
        <w:rPr>
          <w:lang w:val="en-US"/>
        </w:rPr>
        <w:t xml:space="preserve"> The relationship was </w:t>
      </w:r>
      <w:proofErr w:type="gramStart"/>
      <w:r w:rsidRPr="00CF4A18">
        <w:rPr>
          <w:lang w:val="en-US"/>
        </w:rPr>
        <w:t>fairly simple</w:t>
      </w:r>
      <w:proofErr w:type="gramEnd"/>
      <w:r w:rsidRPr="00CF4A18">
        <w:rPr>
          <w:lang w:val="en-US"/>
        </w:rPr>
        <w:t xml:space="preserve">. Physicians owned and worked in their private offices, and admitted and cared for their patients when the patients were in the hospital. A lay board of directors governed the hospital and employed a hospital administrator, who ran the operations of the facility. The physicians </w:t>
      </w:r>
      <w:proofErr w:type="gramStart"/>
      <w:r w:rsidRPr="00CF4A18">
        <w:rPr>
          <w:lang w:val="en-US"/>
        </w:rPr>
        <w:t>were very loosely organized</w:t>
      </w:r>
      <w:proofErr w:type="gramEnd"/>
      <w:r w:rsidRPr="00CF4A18">
        <w:rPr>
          <w:lang w:val="en-US"/>
        </w:rPr>
        <w:t xml:space="preserve"> in</w:t>
      </w:r>
      <w:r w:rsidR="001C764D">
        <w:rPr>
          <w:lang w:val="en-US"/>
        </w:rPr>
        <w:t>to the “organized medical staff</w:t>
      </w:r>
      <w:r w:rsidRPr="00CF4A18">
        <w:rPr>
          <w:lang w:val="en-US"/>
        </w:rPr>
        <w:t>,</w:t>
      </w:r>
      <w:r w:rsidR="001C764D">
        <w:rPr>
          <w:lang w:val="en-US"/>
        </w:rPr>
        <w:t>”</w:t>
      </w:r>
      <w:r w:rsidRPr="00CF4A18">
        <w:rPr>
          <w:lang w:val="en-US"/>
        </w:rPr>
        <w:t xml:space="preserve"> which met periodically to select an elected leader for the year, and had purview over credentialing physicians for the medical staff and some involvement in quality oversight. </w:t>
      </w:r>
    </w:p>
    <w:p w:rsidR="00CF4A18" w:rsidRPr="00CF4A18" w:rsidRDefault="00CF4A18" w:rsidP="003F492B">
      <w:pPr>
        <w:spacing w:line="235" w:lineRule="auto"/>
        <w:rPr>
          <w:lang w:val="en-US"/>
        </w:rPr>
      </w:pPr>
      <w:r w:rsidRPr="00CF4A18">
        <w:rPr>
          <w:lang w:val="en-US"/>
        </w:rPr>
        <w:t xml:space="preserve">This traditional model of physician-hospital relationship is currently changing for several reasons. First, because many more procedures </w:t>
      </w:r>
      <w:proofErr w:type="gramStart"/>
      <w:r w:rsidRPr="00CF4A18">
        <w:rPr>
          <w:lang w:val="en-US"/>
        </w:rPr>
        <w:t>are being performed</w:t>
      </w:r>
      <w:proofErr w:type="gramEnd"/>
      <w:r w:rsidRPr="00CF4A18">
        <w:rPr>
          <w:lang w:val="en-US"/>
        </w:rPr>
        <w:t xml:space="preserve"> in non-hospital settings, and because of the evolution of the “hospitalist” specialty, many physicians spend much less time within hospitals, as mentioned earlier. Second, as noted above, hospitals have begun </w:t>
      </w:r>
      <w:proofErr w:type="gramStart"/>
      <w:r w:rsidRPr="00CF4A18">
        <w:rPr>
          <w:lang w:val="en-US"/>
        </w:rPr>
        <w:t>to directly employ</w:t>
      </w:r>
      <w:proofErr w:type="gramEnd"/>
      <w:r w:rsidRPr="00CF4A18">
        <w:rPr>
          <w:lang w:val="en-US"/>
        </w:rPr>
        <w:t xml:space="preserve"> physicians in many specialties and at an increasing rate, primarily to boost revenue. Lastly, many hospitals are leading the creation of Accountable Care Organizations, which often involves developing new, more complex business relationships with non-employed physicians. For each of </w:t>
      </w:r>
      <w:proofErr w:type="gramStart"/>
      <w:r w:rsidRPr="00CF4A18">
        <w:rPr>
          <w:lang w:val="en-US"/>
        </w:rPr>
        <w:t>these</w:t>
      </w:r>
      <w:proofErr w:type="gramEnd"/>
      <w:r w:rsidRPr="00CF4A18">
        <w:rPr>
          <w:lang w:val="en-US"/>
        </w:rPr>
        <w:t xml:space="preserve"> reasons the traditional organized medical staff model has declined in relevance to the future relationship between physicians and hospitals (</w:t>
      </w:r>
      <w:proofErr w:type="spellStart"/>
      <w:r w:rsidRPr="00CF4A18">
        <w:rPr>
          <w:lang w:val="en-US"/>
        </w:rPr>
        <w:t>Casalino</w:t>
      </w:r>
      <w:proofErr w:type="spellEnd"/>
      <w:r w:rsidRPr="00CF4A18">
        <w:rPr>
          <w:lang w:val="en-US"/>
        </w:rPr>
        <w:t xml:space="preserve">, 2008), but no new common model has yet to emerge. This is of concern. It is conceivable that without a new model physicians could be relegated to the role of disempowered suppliers of services to hospitals, suffering a loss of legitimate professional autonomy in the process, and negatively affecting physician </w:t>
      </w:r>
      <w:r w:rsidRPr="00CF4A18">
        <w:rPr>
          <w:lang w:val="en-US"/>
        </w:rPr>
        <w:lastRenderedPageBreak/>
        <w:t xml:space="preserve">satisfaction and patient care in the </w:t>
      </w:r>
      <w:proofErr w:type="gramStart"/>
      <w:r w:rsidRPr="00CF4A18">
        <w:rPr>
          <w:lang w:val="en-US"/>
        </w:rPr>
        <w:t>long run</w:t>
      </w:r>
      <w:proofErr w:type="gramEnd"/>
      <w:r w:rsidRPr="00CF4A18">
        <w:rPr>
          <w:lang w:val="en-US"/>
        </w:rPr>
        <w:t xml:space="preserve">. Work </w:t>
      </w:r>
      <w:proofErr w:type="gramStart"/>
      <w:r w:rsidRPr="00CF4A18">
        <w:rPr>
          <w:lang w:val="en-US"/>
        </w:rPr>
        <w:t>was urgently needed</w:t>
      </w:r>
      <w:proofErr w:type="gramEnd"/>
      <w:r w:rsidRPr="00CF4A18">
        <w:rPr>
          <w:lang w:val="en-US"/>
        </w:rPr>
        <w:t xml:space="preserve"> in this area to avoid such an outcome.</w:t>
      </w:r>
    </w:p>
    <w:p w:rsidR="00CF4A18" w:rsidRDefault="00CF4A18" w:rsidP="003F492B">
      <w:pPr>
        <w:spacing w:line="235" w:lineRule="auto"/>
        <w:rPr>
          <w:lang w:val="en-US"/>
        </w:rPr>
      </w:pPr>
      <w:r w:rsidRPr="00CF4A18">
        <w:rPr>
          <w:lang w:val="en-US"/>
        </w:rPr>
        <w:t xml:space="preserve">To that </w:t>
      </w:r>
      <w:proofErr w:type="gramStart"/>
      <w:r w:rsidRPr="00CF4A18">
        <w:rPr>
          <w:lang w:val="en-US"/>
        </w:rPr>
        <w:t>end</w:t>
      </w:r>
      <w:proofErr w:type="gramEnd"/>
      <w:r w:rsidRPr="00CF4A18">
        <w:rPr>
          <w:lang w:val="en-US"/>
        </w:rPr>
        <w:t xml:space="preserve"> the AMA and the American Hospital Association (AHA), not always allies, have combined to better define the issues at stake and work toward that new model. In October of 2013 AMA, AHA and the health policy journal </w:t>
      </w:r>
      <w:r w:rsidRPr="00CF4A18">
        <w:rPr>
          <w:i/>
          <w:lang w:val="en-US"/>
        </w:rPr>
        <w:t xml:space="preserve">Health Affairs </w:t>
      </w:r>
      <w:r w:rsidRPr="00CF4A18">
        <w:rPr>
          <w:lang w:val="en-US"/>
        </w:rPr>
        <w:t xml:space="preserve">convened a meeting in Washington DC of health policy leaders and health industry leaders. The purpose was to highlight and discuss the ways that ten leading American health care systems are managing this issue. These systems included the </w:t>
      </w:r>
      <w:proofErr w:type="spellStart"/>
      <w:r w:rsidRPr="00CF4A18">
        <w:rPr>
          <w:lang w:val="en-US"/>
        </w:rPr>
        <w:t>Geisinger</w:t>
      </w:r>
      <w:proofErr w:type="spellEnd"/>
      <w:r w:rsidRPr="00CF4A18">
        <w:rPr>
          <w:lang w:val="en-US"/>
        </w:rPr>
        <w:t xml:space="preserve"> Health System in Pennsylvania, Kaiser Permanente in California and the Advocate Health Care System in Illinois, among others</w:t>
      </w:r>
      <w:r w:rsidR="00E3632E">
        <w:rPr>
          <w:rStyle w:val="FootnoteReference"/>
          <w:lang w:val="en-US"/>
        </w:rPr>
        <w:footnoteReference w:id="4"/>
      </w:r>
      <w:r w:rsidRPr="00CF4A18">
        <w:rPr>
          <w:lang w:val="en-US"/>
        </w:rPr>
        <w:t xml:space="preserve">. </w:t>
      </w:r>
    </w:p>
    <w:p w:rsidR="004678E5" w:rsidRPr="004678E5" w:rsidRDefault="004678E5" w:rsidP="003F492B">
      <w:pPr>
        <w:spacing w:line="235" w:lineRule="auto"/>
        <w:rPr>
          <w:lang w:val="en-US"/>
        </w:rPr>
      </w:pPr>
      <w:r w:rsidRPr="004678E5">
        <w:rPr>
          <w:lang w:val="en-US"/>
        </w:rPr>
        <w:t xml:space="preserve">Subsequent to the </w:t>
      </w:r>
      <w:proofErr w:type="gramStart"/>
      <w:r w:rsidRPr="004678E5">
        <w:rPr>
          <w:lang w:val="en-US"/>
        </w:rPr>
        <w:t>conference</w:t>
      </w:r>
      <w:proofErr w:type="gramEnd"/>
      <w:r w:rsidRPr="004678E5">
        <w:rPr>
          <w:lang w:val="en-US"/>
        </w:rPr>
        <w:t xml:space="preserve"> a senior level work team from AMA and AHA has convened in an effort to construct and promulgate a set of principles leading to a new model of physician hospital integrated leadership. These principles include, among others: the need for physicians to organize themselves sufficiently to collectively man</w:t>
      </w:r>
      <w:r w:rsidR="006A5EA5">
        <w:rPr>
          <w:lang w:val="en-US"/>
        </w:rPr>
        <w:t>a</w:t>
      </w:r>
      <w:r w:rsidRPr="004678E5">
        <w:rPr>
          <w:lang w:val="en-US"/>
        </w:rPr>
        <w:t>ge care quality and cost; the need for physician leadership and management training, and; the need for increased physician involvement in the management of hospitals and health systems</w:t>
      </w:r>
      <w:r>
        <w:rPr>
          <w:rStyle w:val="FootnoteReference"/>
          <w:lang w:val="en-US"/>
        </w:rPr>
        <w:footnoteReference w:id="5"/>
      </w:r>
      <w:r w:rsidRPr="004678E5">
        <w:rPr>
          <w:lang w:val="en-US"/>
        </w:rPr>
        <w:t xml:space="preserve">. </w:t>
      </w:r>
    </w:p>
    <w:p w:rsidR="004678E5" w:rsidRPr="004678E5" w:rsidRDefault="004678E5" w:rsidP="003F492B">
      <w:pPr>
        <w:pStyle w:val="PPHeading3"/>
        <w:spacing w:line="235" w:lineRule="auto"/>
      </w:pPr>
      <w:r w:rsidRPr="004678E5">
        <w:t>New Physician Payment Models</w:t>
      </w:r>
    </w:p>
    <w:p w:rsidR="004678E5" w:rsidRPr="004678E5" w:rsidRDefault="004678E5" w:rsidP="003F492B">
      <w:pPr>
        <w:spacing w:line="235" w:lineRule="auto"/>
        <w:ind w:firstLine="0"/>
        <w:rPr>
          <w:lang w:val="en-US"/>
        </w:rPr>
      </w:pPr>
      <w:r w:rsidRPr="004678E5">
        <w:rPr>
          <w:lang w:val="en-US"/>
        </w:rPr>
        <w:t>The traditional form of payment to physicians has been fee-for-service reimbursement for care rendered. Although many large medical groups and increasingly hospitals are paying physicians by salary, still fully half of American physicians in non-solo practice report that their at least some of their revenue comes from fee-for-service reimbursement</w:t>
      </w:r>
      <w:r w:rsidRPr="004678E5">
        <w:rPr>
          <w:vertAlign w:val="superscript"/>
          <w:lang w:val="en-US"/>
        </w:rPr>
        <w:t xml:space="preserve"> </w:t>
      </w:r>
      <w:r w:rsidRPr="004678E5">
        <w:rPr>
          <w:lang w:val="en-US"/>
        </w:rPr>
        <w:t xml:space="preserve">(Kane, 2014). </w:t>
      </w:r>
      <w:proofErr w:type="gramStart"/>
      <w:r w:rsidRPr="004678E5">
        <w:rPr>
          <w:lang w:val="en-US"/>
        </w:rPr>
        <w:t>But</w:t>
      </w:r>
      <w:proofErr w:type="gramEnd"/>
      <w:r w:rsidRPr="004678E5">
        <w:rPr>
          <w:lang w:val="en-US"/>
        </w:rPr>
        <w:t xml:space="preserve"> this is changing. Spurred in part by the ACA, both public and private payers are beginning to experiment with new payment methods that involve rewards or penalties for excessive costs, incentives to improve quality, and ways to involve physicians in sharing insurance-like “risk” for the total cost of health care rendered to a population (earlier versions were called capitation). The Medicare program has developed several versions of “shared savings” payment models in association with ACO creation</w:t>
      </w:r>
      <w:r w:rsidRPr="004678E5">
        <w:rPr>
          <w:vertAlign w:val="superscript"/>
          <w:lang w:val="en-US"/>
        </w:rPr>
        <w:t xml:space="preserve"> </w:t>
      </w:r>
      <w:r w:rsidRPr="004678E5">
        <w:rPr>
          <w:lang w:val="en-US"/>
        </w:rPr>
        <w:t xml:space="preserve">(Berwick, 2011). In </w:t>
      </w:r>
      <w:proofErr w:type="gramStart"/>
      <w:r w:rsidRPr="004678E5">
        <w:rPr>
          <w:lang w:val="en-US"/>
        </w:rPr>
        <w:t>addition</w:t>
      </w:r>
      <w:proofErr w:type="gramEnd"/>
      <w:r w:rsidRPr="004678E5">
        <w:rPr>
          <w:lang w:val="en-US"/>
        </w:rPr>
        <w:t xml:space="preserve"> many large health plans are working with physicians and physician groups to find new ways of paying physicians beyond traditional fee-for-service payments. </w:t>
      </w:r>
    </w:p>
    <w:p w:rsidR="004678E5" w:rsidRPr="004678E5" w:rsidRDefault="004678E5" w:rsidP="003F492B">
      <w:pPr>
        <w:spacing w:line="235" w:lineRule="auto"/>
        <w:rPr>
          <w:lang w:val="en-US"/>
        </w:rPr>
      </w:pPr>
      <w:r w:rsidRPr="004678E5">
        <w:rPr>
          <w:lang w:val="en-US"/>
        </w:rPr>
        <w:tab/>
        <w:t xml:space="preserve">Physicians themselves are starting new practice financial models, especially “subscription” payment models, wherein the patient pays the physician an annual or monthly fee, </w:t>
      </w:r>
      <w:proofErr w:type="gramStart"/>
      <w:r w:rsidRPr="004678E5">
        <w:rPr>
          <w:lang w:val="en-US"/>
        </w:rPr>
        <w:t>plus</w:t>
      </w:r>
      <w:proofErr w:type="gramEnd"/>
      <w:r w:rsidRPr="004678E5">
        <w:rPr>
          <w:lang w:val="en-US"/>
        </w:rPr>
        <w:t xml:space="preserve"> fee-for-service payments, in return for longer office visits, improved after-hours care and more personalized services. The financial upper end of this model </w:t>
      </w:r>
      <w:proofErr w:type="gramStart"/>
      <w:r w:rsidRPr="004678E5">
        <w:rPr>
          <w:lang w:val="en-US"/>
        </w:rPr>
        <w:t>is commo</w:t>
      </w:r>
      <w:r>
        <w:rPr>
          <w:lang w:val="en-US"/>
        </w:rPr>
        <w:t>nly called</w:t>
      </w:r>
      <w:proofErr w:type="gramEnd"/>
      <w:r>
        <w:rPr>
          <w:lang w:val="en-US"/>
        </w:rPr>
        <w:t xml:space="preserve"> “concierge medicine.”</w:t>
      </w:r>
      <w:r w:rsidRPr="004678E5">
        <w:rPr>
          <w:lang w:val="en-US"/>
        </w:rPr>
        <w:t xml:space="preserve"> The long-term effect of these models on patient costs, physician practice satisfaction and other values such as social equity is yet to be determined.</w:t>
      </w:r>
    </w:p>
    <w:p w:rsidR="004678E5" w:rsidRPr="004678E5" w:rsidRDefault="004678E5" w:rsidP="003F492B">
      <w:pPr>
        <w:spacing w:line="235" w:lineRule="auto"/>
        <w:rPr>
          <w:lang w:val="en-US"/>
        </w:rPr>
      </w:pPr>
      <w:r w:rsidRPr="004678E5">
        <w:rPr>
          <w:lang w:val="en-US"/>
        </w:rPr>
        <w:tab/>
        <w:t xml:space="preserve">The sum of all these payment changes and choices for physician practices </w:t>
      </w:r>
      <w:proofErr w:type="gramStart"/>
      <w:r w:rsidRPr="004678E5">
        <w:rPr>
          <w:lang w:val="en-US"/>
        </w:rPr>
        <w:t>to potentially pursue</w:t>
      </w:r>
      <w:proofErr w:type="gramEnd"/>
      <w:r w:rsidRPr="004678E5">
        <w:rPr>
          <w:lang w:val="en-US"/>
        </w:rPr>
        <w:t xml:space="preserve"> is creating anxiety among many physicians about future practice sustainability, leading some physicians to give up practice and retire early or pursue other lines of work, rather than change the way they are paid.</w:t>
      </w:r>
    </w:p>
    <w:p w:rsidR="00CF4A18" w:rsidRPr="00CF4A18" w:rsidRDefault="004678E5" w:rsidP="003F492B">
      <w:pPr>
        <w:spacing w:line="235" w:lineRule="auto"/>
        <w:rPr>
          <w:lang w:val="en-US"/>
        </w:rPr>
      </w:pPr>
      <w:proofErr w:type="gramStart"/>
      <w:r w:rsidRPr="004678E5">
        <w:rPr>
          <w:lang w:val="en-US"/>
        </w:rPr>
        <w:t>To better understand</w:t>
      </w:r>
      <w:proofErr w:type="gramEnd"/>
      <w:r w:rsidRPr="004678E5">
        <w:rPr>
          <w:lang w:val="en-US"/>
        </w:rPr>
        <w:t xml:space="preserve"> the likelihood of eventual success or failure of new physician payment models AMA has again engaged the RAND Corporation to jointly conduct field research in physician practices employing such models. The results should be available in publis</w:t>
      </w:r>
      <w:r w:rsidR="00CA3F37">
        <w:rPr>
          <w:lang w:val="en-US"/>
        </w:rPr>
        <w:t>hed form by the spring of 2015.</w:t>
      </w:r>
    </w:p>
    <w:p w:rsidR="004678E5" w:rsidRPr="004678E5" w:rsidRDefault="004678E5" w:rsidP="004678E5">
      <w:pPr>
        <w:pStyle w:val="PPHeading2"/>
      </w:pPr>
      <w:r w:rsidRPr="004678E5">
        <w:lastRenderedPageBreak/>
        <w:t>Conclusion</w:t>
      </w:r>
    </w:p>
    <w:p w:rsidR="004678E5" w:rsidRPr="004678E5" w:rsidRDefault="00A04E2B" w:rsidP="004678E5">
      <w:pPr>
        <w:ind w:firstLine="0"/>
        <w:rPr>
          <w:lang w:val="en-US"/>
        </w:rPr>
      </w:pPr>
      <w:r>
        <w:rPr>
          <w:lang w:val="en-US"/>
        </w:rPr>
        <w:t>This paper has</w:t>
      </w:r>
      <w:r w:rsidR="004678E5" w:rsidRPr="004678E5">
        <w:rPr>
          <w:lang w:val="en-US"/>
        </w:rPr>
        <w:t xml:space="preserve"> described the reasons for the decline of satisfaction with medical practice currently taking place among American physicians. </w:t>
      </w:r>
      <w:proofErr w:type="gramStart"/>
      <w:r w:rsidR="004678E5" w:rsidRPr="004678E5">
        <w:rPr>
          <w:lang w:val="en-US"/>
        </w:rPr>
        <w:t>The reasons for this decline are many, including: concerns about inadequate tim</w:t>
      </w:r>
      <w:r w:rsidR="00802A26">
        <w:rPr>
          <w:lang w:val="en-US"/>
        </w:rPr>
        <w:t>e to properly care for patients,</w:t>
      </w:r>
      <w:r w:rsidR="004678E5" w:rsidRPr="004678E5">
        <w:rPr>
          <w:lang w:val="en-US"/>
        </w:rPr>
        <w:t xml:space="preserve"> financial stress and payment complexity</w:t>
      </w:r>
      <w:r w:rsidR="00802A26">
        <w:rPr>
          <w:lang w:val="en-US"/>
        </w:rPr>
        <w:t>,</w:t>
      </w:r>
      <w:r w:rsidR="004678E5" w:rsidRPr="004678E5">
        <w:rPr>
          <w:lang w:val="en-US"/>
        </w:rPr>
        <w:t xml:space="preserve"> loss of a sense of necessary auto</w:t>
      </w:r>
      <w:r w:rsidR="00802A26">
        <w:rPr>
          <w:lang w:val="en-US"/>
        </w:rPr>
        <w:t>nomy,</w:t>
      </w:r>
      <w:r w:rsidR="004678E5" w:rsidRPr="004678E5">
        <w:rPr>
          <w:lang w:val="en-US"/>
        </w:rPr>
        <w:t xml:space="preserve"> loss of col</w:t>
      </w:r>
      <w:r w:rsidR="00802A26">
        <w:rPr>
          <w:lang w:val="en-US"/>
        </w:rPr>
        <w:t>legiality with other physicians, the complexity of patients,</w:t>
      </w:r>
      <w:r w:rsidR="004678E5" w:rsidRPr="004678E5">
        <w:rPr>
          <w:lang w:val="en-US"/>
        </w:rPr>
        <w:t xml:space="preserve"> the intellectual demands of keeping up with the changes in medical sc</w:t>
      </w:r>
      <w:r w:rsidR="00802A26">
        <w:rPr>
          <w:lang w:val="en-US"/>
        </w:rPr>
        <w:t>ience, regulatory burdens,</w:t>
      </w:r>
      <w:r w:rsidR="004678E5" w:rsidRPr="004678E5">
        <w:rPr>
          <w:lang w:val="en-US"/>
        </w:rPr>
        <w:t xml:space="preserve"> documentation issues stemming from too-difficult-to-use EHRs</w:t>
      </w:r>
      <w:r w:rsidR="00802A26">
        <w:rPr>
          <w:lang w:val="en-US"/>
        </w:rPr>
        <w:t>,</w:t>
      </w:r>
      <w:r w:rsidR="004678E5" w:rsidRPr="004678E5">
        <w:rPr>
          <w:lang w:val="en-US"/>
        </w:rPr>
        <w:t xml:space="preserve"> concerns about relatio</w:t>
      </w:r>
      <w:r w:rsidR="00802A26">
        <w:rPr>
          <w:lang w:val="en-US"/>
        </w:rPr>
        <w:t>nships with hospitals,</w:t>
      </w:r>
      <w:r w:rsidR="004678E5" w:rsidRPr="004678E5">
        <w:rPr>
          <w:lang w:val="en-US"/>
        </w:rPr>
        <w:t xml:space="preserve"> and</w:t>
      </w:r>
      <w:r w:rsidR="004678E5">
        <w:rPr>
          <w:lang w:val="en-US"/>
        </w:rPr>
        <w:t xml:space="preserve"> </w:t>
      </w:r>
      <w:r w:rsidR="004678E5" w:rsidRPr="004678E5">
        <w:rPr>
          <w:lang w:val="en-US"/>
        </w:rPr>
        <w:t>changes in expectations among younger physicians about work-life balance.</w:t>
      </w:r>
      <w:proofErr w:type="gramEnd"/>
    </w:p>
    <w:p w:rsidR="004678E5" w:rsidRPr="004678E5" w:rsidRDefault="004678E5" w:rsidP="008A4D3D">
      <w:pPr>
        <w:rPr>
          <w:lang w:val="en-US"/>
        </w:rPr>
      </w:pPr>
      <w:r w:rsidRPr="004678E5">
        <w:rPr>
          <w:lang w:val="en-US"/>
        </w:rPr>
        <w:t>Research sponsored by the AMA and conducted with the RAND Corporation has shed new light on these drivers of dissatisfaction, including quantitative correlations between practice elements and satisfaction or dissatisfaction.</w:t>
      </w:r>
    </w:p>
    <w:p w:rsidR="00C74AE4" w:rsidRDefault="004678E5" w:rsidP="00C74AE4">
      <w:pPr>
        <w:ind w:firstLine="0"/>
        <w:rPr>
          <w:lang w:val="en-US"/>
        </w:rPr>
      </w:pPr>
      <w:r w:rsidRPr="004678E5">
        <w:rPr>
          <w:lang w:val="en-US"/>
        </w:rPr>
        <w:tab/>
        <w:t xml:space="preserve">Some of these drivers of dissatisfaction are probably immutable at present or inherent in the stress of being a physician. </w:t>
      </w:r>
      <w:proofErr w:type="gramStart"/>
      <w:r w:rsidRPr="004678E5">
        <w:rPr>
          <w:lang w:val="en-US"/>
        </w:rPr>
        <w:t>But</w:t>
      </w:r>
      <w:proofErr w:type="gramEnd"/>
      <w:r w:rsidRPr="004678E5">
        <w:rPr>
          <w:lang w:val="en-US"/>
        </w:rPr>
        <w:t xml:space="preserve"> others can be changed; some by the physicians themselves through reorganization of how they practice; and some through collective physician actions to change those external force on practices that are amenable to change. The AMA, working with other health care industry partners in the U.S. will be producing a steady flow of new information from this work over the next several years. Much of this information will likely have immediate relevance for physicians in other countries and for those seeking to assist them in improving their lives and those of the patients they care for.</w:t>
      </w:r>
    </w:p>
    <w:p w:rsidR="00C74AE4" w:rsidRDefault="00C74AE4" w:rsidP="00C74AE4">
      <w:pPr>
        <w:ind w:firstLine="0"/>
        <w:rPr>
          <w:lang w:val="en-US"/>
        </w:rPr>
      </w:pPr>
    </w:p>
    <w:p w:rsidR="00712A84" w:rsidRDefault="00712A84" w:rsidP="00C74AE4">
      <w:pPr>
        <w:ind w:firstLine="0"/>
        <w:rPr>
          <w:lang w:val="en-US"/>
        </w:rPr>
      </w:pPr>
    </w:p>
    <w:p w:rsidR="00712A84" w:rsidRDefault="00712A84" w:rsidP="00C74AE4">
      <w:pPr>
        <w:ind w:firstLine="0"/>
        <w:rPr>
          <w:lang w:val="en-US"/>
        </w:rPr>
      </w:pPr>
    </w:p>
    <w:p w:rsidR="00712A84" w:rsidRDefault="00712A84" w:rsidP="00C74AE4">
      <w:pPr>
        <w:ind w:firstLine="0"/>
        <w:rPr>
          <w:lang w:val="en-US"/>
        </w:rPr>
      </w:pPr>
    </w:p>
    <w:p w:rsidR="00A77611" w:rsidRPr="00C74AE4" w:rsidRDefault="00D015EB" w:rsidP="00C74AE4">
      <w:pPr>
        <w:pStyle w:val="PPHeading2"/>
      </w:pPr>
      <w:r w:rsidRPr="00746BC9">
        <w:t>References</w:t>
      </w:r>
    </w:p>
    <w:p w:rsidR="00802A26" w:rsidRPr="00D113AA" w:rsidRDefault="006A6F66" w:rsidP="00D32D14">
      <w:pPr>
        <w:keepNext/>
        <w:widowControl/>
        <w:spacing w:line="247" w:lineRule="auto"/>
        <w:ind w:left="284" w:hanging="284"/>
        <w:jc w:val="left"/>
        <w:rPr>
          <w:noProof/>
          <w:lang w:val="en-US" w:eastAsia="nb-NO"/>
        </w:rPr>
      </w:pPr>
      <w:r w:rsidRPr="006A6F66">
        <w:rPr>
          <w:noProof/>
          <w:lang w:val="en-US" w:eastAsia="nb-NO"/>
        </w:rPr>
        <w:t xml:space="preserve">Aasland, O. G., Rosta, J., &amp; Nylenna, M. (2010). Health care reforms and job satisfaction among doctors in Norway. </w:t>
      </w:r>
      <w:r w:rsidRPr="00D113AA">
        <w:rPr>
          <w:i/>
          <w:iCs/>
          <w:noProof/>
          <w:lang w:val="en-US" w:eastAsia="nb-NO"/>
        </w:rPr>
        <w:t>Scandinavian journal of public health</w:t>
      </w:r>
      <w:r w:rsidRPr="00D113AA">
        <w:rPr>
          <w:noProof/>
          <w:lang w:val="en-US" w:eastAsia="nb-NO"/>
        </w:rPr>
        <w:t xml:space="preserve">, </w:t>
      </w:r>
      <w:r w:rsidRPr="006A6F66">
        <w:rPr>
          <w:i/>
          <w:noProof/>
          <w:lang w:val="en-US" w:eastAsia="nb-NO"/>
        </w:rPr>
        <w:t>8</w:t>
      </w:r>
      <w:r>
        <w:rPr>
          <w:noProof/>
          <w:lang w:val="en-US" w:eastAsia="nb-NO"/>
        </w:rPr>
        <w:t xml:space="preserve">, </w:t>
      </w:r>
      <w:r w:rsidR="00802A26" w:rsidRPr="00802A26">
        <w:rPr>
          <w:noProof/>
          <w:lang w:val="en-US" w:eastAsia="nb-NO"/>
        </w:rPr>
        <w:t>253-258</w:t>
      </w:r>
      <w:r w:rsidR="00FE168B">
        <w:rPr>
          <w:noProof/>
          <w:lang w:val="en-US" w:eastAsia="nb-NO"/>
        </w:rPr>
        <w:t xml:space="preserve">. </w:t>
      </w:r>
      <w:hyperlink r:id="rId12" w:tgtFrame="_blank" w:history="1">
        <w:r w:rsidR="00FE168B" w:rsidRPr="00FE168B">
          <w:rPr>
            <w:rStyle w:val="Hyperlink"/>
            <w:lang w:val="en-US"/>
          </w:rPr>
          <w:t>http://dx.doi.org/10.1177/1403494810364559</w:t>
        </w:r>
      </w:hyperlink>
    </w:p>
    <w:p w:rsidR="00496C8E" w:rsidRDefault="006A6F66" w:rsidP="00D32D14">
      <w:pPr>
        <w:keepNext/>
        <w:widowControl/>
        <w:spacing w:line="247" w:lineRule="auto"/>
        <w:ind w:firstLine="0"/>
        <w:jc w:val="left"/>
        <w:rPr>
          <w:noProof/>
          <w:lang w:val="en-US" w:eastAsia="nb-NO"/>
        </w:rPr>
      </w:pPr>
      <w:r w:rsidRPr="006A6F66">
        <w:rPr>
          <w:noProof/>
          <w:lang w:val="en-US" w:eastAsia="nb-NO"/>
        </w:rPr>
        <w:t xml:space="preserve">Berwick, D. M. (2011). Making good on ACOs' promise—the final rule for the </w:t>
      </w:r>
    </w:p>
    <w:p w:rsidR="00802A26" w:rsidRPr="00802A26" w:rsidRDefault="006A6F66" w:rsidP="00D32D14">
      <w:pPr>
        <w:keepNext/>
        <w:widowControl/>
        <w:spacing w:line="247" w:lineRule="auto"/>
        <w:ind w:left="284" w:firstLine="0"/>
        <w:jc w:val="left"/>
        <w:rPr>
          <w:noProof/>
          <w:lang w:val="en-US" w:eastAsia="nb-NO"/>
        </w:rPr>
      </w:pPr>
      <w:r w:rsidRPr="006A6F66">
        <w:rPr>
          <w:noProof/>
          <w:lang w:val="en-US" w:eastAsia="nb-NO"/>
        </w:rPr>
        <w:t xml:space="preserve">Medicare shared savings program. </w:t>
      </w:r>
      <w:r w:rsidRPr="00496C8E">
        <w:rPr>
          <w:i/>
          <w:iCs/>
          <w:noProof/>
          <w:lang w:val="en-US" w:eastAsia="nb-NO"/>
        </w:rPr>
        <w:t>New England Journal of Medicine</w:t>
      </w:r>
      <w:r w:rsidRPr="00496C8E">
        <w:rPr>
          <w:noProof/>
          <w:lang w:val="en-US" w:eastAsia="nb-NO"/>
        </w:rPr>
        <w:t xml:space="preserve">, </w:t>
      </w:r>
      <w:r w:rsidRPr="00496C8E">
        <w:rPr>
          <w:i/>
          <w:iCs/>
          <w:noProof/>
          <w:lang w:val="en-US" w:eastAsia="nb-NO"/>
        </w:rPr>
        <w:t>365</w:t>
      </w:r>
      <w:r w:rsidRPr="00496C8E">
        <w:rPr>
          <w:noProof/>
          <w:lang w:val="en-US" w:eastAsia="nb-NO"/>
        </w:rPr>
        <w:t xml:space="preserve">(19), 1753-1756. </w:t>
      </w:r>
      <w:hyperlink r:id="rId13" w:tgtFrame="_blank" w:history="1">
        <w:r w:rsidR="00FE168B" w:rsidRPr="00FE168B">
          <w:rPr>
            <w:rStyle w:val="Hyperlink"/>
            <w:lang w:val="en-US"/>
          </w:rPr>
          <w:t>http://dx.doi.org/10.1056/NEJMp1111671</w:t>
        </w:r>
      </w:hyperlink>
    </w:p>
    <w:p w:rsidR="006A6F66" w:rsidRPr="00D113AA" w:rsidRDefault="006A6F66" w:rsidP="00D32D14">
      <w:pPr>
        <w:keepNext/>
        <w:widowControl/>
        <w:spacing w:line="247" w:lineRule="auto"/>
        <w:ind w:left="284" w:hanging="284"/>
        <w:jc w:val="left"/>
        <w:rPr>
          <w:noProof/>
          <w:lang w:val="en-US" w:eastAsia="nb-NO"/>
        </w:rPr>
      </w:pPr>
      <w:r w:rsidRPr="006A6F66">
        <w:rPr>
          <w:noProof/>
          <w:lang w:val="en-US" w:eastAsia="nb-NO"/>
        </w:rPr>
        <w:t xml:space="preserve">Boukus, E., Cassil, A., &amp; O'Malley, A. S. (2009). A snapshot of US physicians: key findings from the 2008 Health Tracking Physician Survey. </w:t>
      </w:r>
      <w:r w:rsidRPr="00D113AA">
        <w:rPr>
          <w:i/>
          <w:iCs/>
          <w:noProof/>
          <w:lang w:val="en-US" w:eastAsia="nb-NO"/>
        </w:rPr>
        <w:t>Data bulletin (Center for Studying Health System Change)</w:t>
      </w:r>
      <w:r w:rsidRPr="00D113AA">
        <w:rPr>
          <w:noProof/>
          <w:lang w:val="en-US" w:eastAsia="nb-NO"/>
        </w:rPr>
        <w:t>, (35), 1-11.</w:t>
      </w:r>
    </w:p>
    <w:p w:rsidR="00802A26" w:rsidRPr="00D113AA" w:rsidRDefault="006A6F66" w:rsidP="00D32D14">
      <w:pPr>
        <w:keepNext/>
        <w:widowControl/>
        <w:spacing w:line="247" w:lineRule="auto"/>
        <w:ind w:left="284" w:hanging="284"/>
        <w:jc w:val="left"/>
        <w:rPr>
          <w:noProof/>
          <w:lang w:val="nn-NO" w:eastAsia="nb-NO"/>
        </w:rPr>
      </w:pPr>
      <w:r w:rsidRPr="006A6F66">
        <w:rPr>
          <w:noProof/>
          <w:lang w:val="en-US" w:eastAsia="nb-NO"/>
        </w:rPr>
        <w:t xml:space="preserve">Bush, R. W. (2007). Reducing waste in US health care systems. </w:t>
      </w:r>
      <w:r w:rsidR="00DE766D" w:rsidRPr="00802A26">
        <w:rPr>
          <w:i/>
          <w:noProof/>
          <w:lang w:val="en-US" w:eastAsia="nb-NO"/>
        </w:rPr>
        <w:t>Journal of the American Medical Association</w:t>
      </w:r>
      <w:r w:rsidRPr="00710FD9">
        <w:rPr>
          <w:noProof/>
          <w:lang w:val="en-US" w:eastAsia="nb-NO"/>
        </w:rPr>
        <w:t xml:space="preserve">, </w:t>
      </w:r>
      <w:r w:rsidRPr="00710FD9">
        <w:rPr>
          <w:i/>
          <w:iCs/>
          <w:noProof/>
          <w:lang w:val="en-US" w:eastAsia="nb-NO"/>
        </w:rPr>
        <w:t>297</w:t>
      </w:r>
      <w:r w:rsidRPr="00710FD9">
        <w:rPr>
          <w:noProof/>
          <w:lang w:val="en-US" w:eastAsia="nb-NO"/>
        </w:rPr>
        <w:t>(8), 871-874.</w:t>
      </w:r>
      <w:r w:rsidR="00496C8E" w:rsidRPr="00710FD9">
        <w:rPr>
          <w:noProof/>
          <w:lang w:val="en-US" w:eastAsia="nb-NO"/>
        </w:rPr>
        <w:t xml:space="preserve"> </w:t>
      </w:r>
      <w:hyperlink r:id="rId14" w:tgtFrame="_blank" w:history="1">
        <w:r w:rsidR="00FE168B" w:rsidRPr="00D113AA">
          <w:rPr>
            <w:rStyle w:val="Hyperlink"/>
            <w:lang w:val="nn-NO"/>
          </w:rPr>
          <w:t>http://dx.doi.org/10.1001/jama.297.8.871</w:t>
        </w:r>
      </w:hyperlink>
    </w:p>
    <w:p w:rsidR="006A6F66" w:rsidRPr="00D113AA" w:rsidRDefault="006A6F66" w:rsidP="00D32D14">
      <w:pPr>
        <w:keepNext/>
        <w:widowControl/>
        <w:spacing w:line="247" w:lineRule="auto"/>
        <w:ind w:left="284" w:hanging="284"/>
        <w:jc w:val="left"/>
        <w:rPr>
          <w:noProof/>
          <w:lang w:val="en-US" w:eastAsia="nb-NO"/>
        </w:rPr>
      </w:pPr>
      <w:r w:rsidRPr="00D113AA">
        <w:rPr>
          <w:noProof/>
          <w:lang w:val="en-US" w:eastAsia="nb-NO"/>
        </w:rPr>
        <w:t xml:space="preserve">Casalino, L. P., November, E. A., Berenson, R. A., &amp; Pham, H. H. (2008). </w:t>
      </w:r>
      <w:r w:rsidRPr="006A6F66">
        <w:rPr>
          <w:noProof/>
          <w:lang w:val="en-US" w:eastAsia="nb-NO"/>
        </w:rPr>
        <w:t xml:space="preserve">Hospital-physician relations: two tracks and the decline of the voluntary medical staff model. </w:t>
      </w:r>
      <w:r w:rsidRPr="00D113AA">
        <w:rPr>
          <w:i/>
          <w:iCs/>
          <w:noProof/>
          <w:lang w:val="en-US" w:eastAsia="nb-NO"/>
        </w:rPr>
        <w:t>Health Affairs</w:t>
      </w:r>
      <w:r w:rsidRPr="00D113AA">
        <w:rPr>
          <w:noProof/>
          <w:lang w:val="en-US" w:eastAsia="nb-NO"/>
        </w:rPr>
        <w:t xml:space="preserve">, </w:t>
      </w:r>
      <w:r w:rsidRPr="00D113AA">
        <w:rPr>
          <w:i/>
          <w:iCs/>
          <w:noProof/>
          <w:lang w:val="en-US" w:eastAsia="nb-NO"/>
        </w:rPr>
        <w:t>27</w:t>
      </w:r>
      <w:r w:rsidRPr="00D113AA">
        <w:rPr>
          <w:noProof/>
          <w:lang w:val="en-US" w:eastAsia="nb-NO"/>
        </w:rPr>
        <w:t>(5), 1305-1314.</w:t>
      </w:r>
    </w:p>
    <w:p w:rsidR="00802A26" w:rsidRPr="00D113AA" w:rsidRDefault="006A6F66" w:rsidP="00D32D14">
      <w:pPr>
        <w:keepNext/>
        <w:widowControl/>
        <w:spacing w:line="247" w:lineRule="auto"/>
        <w:ind w:left="284" w:hanging="284"/>
        <w:jc w:val="left"/>
        <w:rPr>
          <w:noProof/>
          <w:lang w:val="en-US" w:eastAsia="nb-NO"/>
        </w:rPr>
      </w:pPr>
      <w:r w:rsidRPr="00D113AA">
        <w:rPr>
          <w:noProof/>
          <w:lang w:val="en-US" w:eastAsia="nb-NO"/>
        </w:rPr>
        <w:t xml:space="preserve"> </w:t>
      </w:r>
      <w:r w:rsidRPr="00D113AA">
        <w:rPr>
          <w:noProof/>
          <w:lang w:val="en-US" w:eastAsia="nb-NO"/>
        </w:rPr>
        <w:tab/>
      </w:r>
      <w:hyperlink r:id="rId15" w:history="1">
        <w:r w:rsidR="00FE168B" w:rsidRPr="00D113AA">
          <w:rPr>
            <w:rStyle w:val="Hyperlink"/>
            <w:lang w:val="en-US"/>
          </w:rPr>
          <w:t>http://dx.doi.org/10.1377/hlthaff.27.5.1305</w:t>
        </w:r>
      </w:hyperlink>
    </w:p>
    <w:p w:rsidR="006A6F66" w:rsidRPr="002E4AC6" w:rsidRDefault="006A6F66" w:rsidP="00D32D14">
      <w:pPr>
        <w:keepNext/>
        <w:widowControl/>
        <w:spacing w:line="247" w:lineRule="auto"/>
        <w:ind w:left="284" w:hanging="284"/>
        <w:jc w:val="left"/>
        <w:rPr>
          <w:noProof/>
          <w:lang w:val="en-US" w:eastAsia="nb-NO"/>
        </w:rPr>
      </w:pPr>
      <w:r w:rsidRPr="006A6F66">
        <w:rPr>
          <w:noProof/>
          <w:lang w:val="en-US" w:eastAsia="nb-NO"/>
        </w:rPr>
        <w:t>Casalino, L. P., Nicholson, S., Gans, D. N., Hammons, T., Morra, D., Karrison, T., &amp; Levinson, W. (2009). What does it cost physician practices to interac</w:t>
      </w:r>
      <w:r w:rsidR="002E4AC6">
        <w:rPr>
          <w:noProof/>
          <w:lang w:val="en-US" w:eastAsia="nb-NO"/>
        </w:rPr>
        <w:t xml:space="preserve">t with health insurance plans? </w:t>
      </w:r>
      <w:r w:rsidRPr="002E4AC6">
        <w:rPr>
          <w:i/>
          <w:iCs/>
          <w:noProof/>
          <w:lang w:val="en-US" w:eastAsia="nb-NO"/>
        </w:rPr>
        <w:t>Health Affairs</w:t>
      </w:r>
      <w:r w:rsidRPr="002E4AC6">
        <w:rPr>
          <w:noProof/>
          <w:lang w:val="en-US" w:eastAsia="nb-NO"/>
        </w:rPr>
        <w:t xml:space="preserve">, </w:t>
      </w:r>
      <w:r w:rsidRPr="002E4AC6">
        <w:rPr>
          <w:i/>
          <w:iCs/>
          <w:noProof/>
          <w:lang w:val="en-US" w:eastAsia="nb-NO"/>
        </w:rPr>
        <w:t>28</w:t>
      </w:r>
      <w:r w:rsidRPr="002E4AC6">
        <w:rPr>
          <w:noProof/>
          <w:lang w:val="en-US" w:eastAsia="nb-NO"/>
        </w:rPr>
        <w:t>(4), w533-w543.</w:t>
      </w:r>
    </w:p>
    <w:p w:rsidR="00802A26" w:rsidRPr="00D113AA" w:rsidRDefault="006A6F66" w:rsidP="00D32D14">
      <w:pPr>
        <w:keepNext/>
        <w:widowControl/>
        <w:spacing w:line="247" w:lineRule="auto"/>
        <w:ind w:left="284" w:hanging="284"/>
        <w:jc w:val="left"/>
        <w:rPr>
          <w:noProof/>
          <w:lang w:val="en-US" w:eastAsia="nb-NO"/>
        </w:rPr>
      </w:pPr>
      <w:r w:rsidRPr="002E4AC6">
        <w:rPr>
          <w:noProof/>
          <w:lang w:val="en-US" w:eastAsia="nb-NO"/>
        </w:rPr>
        <w:t xml:space="preserve"> </w:t>
      </w:r>
      <w:r w:rsidRPr="002E4AC6">
        <w:rPr>
          <w:noProof/>
          <w:lang w:val="en-US" w:eastAsia="nb-NO"/>
        </w:rPr>
        <w:tab/>
      </w:r>
      <w:hyperlink r:id="rId16" w:tgtFrame="_blank" w:history="1">
        <w:r w:rsidR="00101E1D" w:rsidRPr="002E4AC6">
          <w:rPr>
            <w:rStyle w:val="Hyperlink"/>
            <w:lang w:val="en-US"/>
          </w:rPr>
          <w:t>http://dx.doi.org/10.1377</w:t>
        </w:r>
        <w:r w:rsidR="00101E1D" w:rsidRPr="00D113AA">
          <w:rPr>
            <w:rStyle w:val="Hyperlink"/>
            <w:lang w:val="en-US"/>
          </w:rPr>
          <w:t>/hlthaff.28.4.w533</w:t>
        </w:r>
      </w:hyperlink>
    </w:p>
    <w:p w:rsidR="00802A26" w:rsidRPr="006A6F66" w:rsidRDefault="006A6F66" w:rsidP="00710FD9">
      <w:pPr>
        <w:keepNext/>
        <w:widowControl/>
        <w:spacing w:line="247" w:lineRule="auto"/>
        <w:ind w:left="284" w:hanging="284"/>
        <w:jc w:val="left"/>
        <w:rPr>
          <w:lang w:val="en-US"/>
        </w:rPr>
      </w:pPr>
      <w:r w:rsidRPr="006A6F66">
        <w:rPr>
          <w:noProof/>
          <w:lang w:val="en-US" w:eastAsia="nb-NO"/>
        </w:rPr>
        <w:t xml:space="preserve">Christopher, A. S., Smith, C. S., Tivis, R., &amp; Wilper, A. P. (2014). Trends in United States Physician Work Hours and Career Satisfaction. </w:t>
      </w:r>
      <w:r>
        <w:rPr>
          <w:i/>
          <w:iCs/>
          <w:noProof/>
          <w:lang w:val="en-US" w:eastAsia="nb-NO"/>
        </w:rPr>
        <w:t>The American Journal of M</w:t>
      </w:r>
      <w:r w:rsidRPr="006A6F66">
        <w:rPr>
          <w:i/>
          <w:iCs/>
          <w:noProof/>
          <w:lang w:val="en-US" w:eastAsia="nb-NO"/>
        </w:rPr>
        <w:t>edicine</w:t>
      </w:r>
      <w:r w:rsidRPr="006A6F66">
        <w:rPr>
          <w:noProof/>
          <w:lang w:val="en-US" w:eastAsia="nb-NO"/>
        </w:rPr>
        <w:t xml:space="preserve">, </w:t>
      </w:r>
      <w:r w:rsidRPr="006A6F66">
        <w:rPr>
          <w:i/>
          <w:iCs/>
          <w:noProof/>
          <w:lang w:val="en-US" w:eastAsia="nb-NO"/>
        </w:rPr>
        <w:t>127</w:t>
      </w:r>
      <w:r w:rsidRPr="006A6F66">
        <w:rPr>
          <w:noProof/>
          <w:lang w:val="en-US" w:eastAsia="nb-NO"/>
        </w:rPr>
        <w:t>(7), 674-680.</w:t>
      </w:r>
      <w:r>
        <w:rPr>
          <w:noProof/>
          <w:lang w:val="en-US" w:eastAsia="nb-NO"/>
        </w:rPr>
        <w:t xml:space="preserve"> </w:t>
      </w:r>
      <w:hyperlink r:id="rId17" w:tgtFrame="_blank" w:history="1">
        <w:r w:rsidR="00101E1D" w:rsidRPr="006A6F66">
          <w:rPr>
            <w:rStyle w:val="Hyperlink"/>
            <w:lang w:val="en-US"/>
          </w:rPr>
          <w:t>http://dx.doi.org/10.1016/j.amjmed.2014.03.033</w:t>
        </w:r>
      </w:hyperlink>
    </w:p>
    <w:p w:rsidR="006A6F66" w:rsidRPr="00F85221" w:rsidRDefault="006A6F66" w:rsidP="00121188">
      <w:pPr>
        <w:keepNext/>
        <w:widowControl/>
        <w:spacing w:line="245" w:lineRule="auto"/>
        <w:ind w:left="284" w:hanging="284"/>
        <w:jc w:val="left"/>
        <w:rPr>
          <w:noProof/>
          <w:lang w:val="en-US" w:eastAsia="nb-NO"/>
        </w:rPr>
      </w:pPr>
      <w:r w:rsidRPr="006A6F66">
        <w:rPr>
          <w:noProof/>
          <w:lang w:val="en-US" w:eastAsia="nb-NO"/>
        </w:rPr>
        <w:lastRenderedPageBreak/>
        <w:t xml:space="preserve">Friedberg, M. W., Chen, P. G., Van Busum, K. R., Aunon, F., Pham, C., Caloyeras, J., ... &amp; Tutty, M. (2013). </w:t>
      </w:r>
      <w:r w:rsidRPr="006A6F66">
        <w:rPr>
          <w:i/>
          <w:iCs/>
          <w:noProof/>
          <w:lang w:val="en-US" w:eastAsia="nb-NO"/>
        </w:rPr>
        <w:t>Factors affecting physician professional satisfaction and their implications for patient care, health systems, and health policy</w:t>
      </w:r>
      <w:r w:rsidRPr="006A6F66">
        <w:rPr>
          <w:noProof/>
          <w:lang w:val="en-US" w:eastAsia="nb-NO"/>
        </w:rPr>
        <w:t xml:space="preserve">. </w:t>
      </w:r>
      <w:r w:rsidRPr="00F85221">
        <w:rPr>
          <w:noProof/>
          <w:lang w:val="en-US" w:eastAsia="nb-NO"/>
        </w:rPr>
        <w:t>Rand Corporation.</w:t>
      </w:r>
    </w:p>
    <w:p w:rsidR="00F85221" w:rsidRPr="00F85221" w:rsidRDefault="00F85221" w:rsidP="00121188">
      <w:pPr>
        <w:keepNext/>
        <w:widowControl/>
        <w:spacing w:line="245" w:lineRule="auto"/>
        <w:ind w:left="284" w:hanging="284"/>
        <w:jc w:val="left"/>
        <w:rPr>
          <w:noProof/>
          <w:lang w:val="en-US" w:eastAsia="nb-NO"/>
        </w:rPr>
      </w:pPr>
      <w:r w:rsidRPr="00F85221">
        <w:rPr>
          <w:noProof/>
          <w:lang w:val="en-US" w:eastAsia="nb-NO"/>
        </w:rPr>
        <w:t xml:space="preserve">Hsiao, W. C., Braun, P., Dunn, D., Becker, E. R., DeNicola, M., &amp; Ketcham, T. R. (1988). Results and policy implications of the resource-based relative-value study. </w:t>
      </w:r>
      <w:r w:rsidRPr="00F85221">
        <w:rPr>
          <w:i/>
          <w:iCs/>
          <w:noProof/>
          <w:lang w:val="en-US" w:eastAsia="nb-NO"/>
        </w:rPr>
        <w:t>The New England journal of medicine</w:t>
      </w:r>
      <w:r w:rsidRPr="00F85221">
        <w:rPr>
          <w:noProof/>
          <w:lang w:val="en-US" w:eastAsia="nb-NO"/>
        </w:rPr>
        <w:t xml:space="preserve">, </w:t>
      </w:r>
      <w:r w:rsidRPr="00F85221">
        <w:rPr>
          <w:i/>
          <w:iCs/>
          <w:noProof/>
          <w:lang w:val="en-US" w:eastAsia="nb-NO"/>
        </w:rPr>
        <w:t>319</w:t>
      </w:r>
      <w:r w:rsidRPr="00F85221">
        <w:rPr>
          <w:noProof/>
          <w:lang w:val="en-US" w:eastAsia="nb-NO"/>
        </w:rPr>
        <w:t>(13), 881-888.</w:t>
      </w:r>
      <w:r>
        <w:rPr>
          <w:noProof/>
          <w:lang w:val="en-US" w:eastAsia="nb-NO"/>
        </w:rPr>
        <w:t xml:space="preserve"> </w:t>
      </w:r>
      <w:hyperlink r:id="rId18" w:tgtFrame="_blank" w:history="1">
        <w:r w:rsidRPr="00D113AA">
          <w:rPr>
            <w:rStyle w:val="Hyperlink"/>
            <w:lang w:val="en-US"/>
          </w:rPr>
          <w:t>http://dx.doi.org/10.1056/NEJM198809293191330</w:t>
        </w:r>
      </w:hyperlink>
    </w:p>
    <w:p w:rsidR="00802A26" w:rsidRPr="00802A26" w:rsidRDefault="00802A26" w:rsidP="00121188">
      <w:pPr>
        <w:keepNext/>
        <w:widowControl/>
        <w:spacing w:line="245" w:lineRule="auto"/>
        <w:ind w:left="284" w:hanging="284"/>
        <w:jc w:val="left"/>
        <w:rPr>
          <w:noProof/>
          <w:lang w:val="en-US" w:eastAsia="nb-NO"/>
        </w:rPr>
      </w:pPr>
      <w:r w:rsidRPr="00802A26">
        <w:rPr>
          <w:noProof/>
          <w:lang w:val="en-US" w:eastAsia="nb-NO"/>
        </w:rPr>
        <w:t>Kane, C.K</w:t>
      </w:r>
      <w:r w:rsidR="00A87E35">
        <w:rPr>
          <w:noProof/>
          <w:lang w:val="en-US" w:eastAsia="nb-NO"/>
        </w:rPr>
        <w:t>., Emmons, D.W. (2013). Policy research perspectives: Private practice r</w:t>
      </w:r>
      <w:r w:rsidRPr="00802A26">
        <w:rPr>
          <w:noProof/>
          <w:lang w:val="en-US" w:eastAsia="nb-NO"/>
        </w:rPr>
        <w:t>emain</w:t>
      </w:r>
      <w:r w:rsidR="00A87E35">
        <w:rPr>
          <w:noProof/>
          <w:lang w:val="en-US" w:eastAsia="nb-NO"/>
        </w:rPr>
        <w:t>s s</w:t>
      </w:r>
      <w:r w:rsidRPr="00802A26">
        <w:rPr>
          <w:noProof/>
          <w:lang w:val="en-US" w:eastAsia="nb-NO"/>
        </w:rPr>
        <w:t>trong</w:t>
      </w:r>
      <w:r w:rsidR="00A87E35">
        <w:rPr>
          <w:noProof/>
          <w:lang w:val="en-US" w:eastAsia="nb-NO"/>
        </w:rPr>
        <w:t xml:space="preserve"> despite shifts toward hospital e</w:t>
      </w:r>
      <w:r w:rsidRPr="00802A26">
        <w:rPr>
          <w:noProof/>
          <w:lang w:val="en-US" w:eastAsia="nb-NO"/>
        </w:rPr>
        <w:t xml:space="preserve">mployment. </w:t>
      </w:r>
      <w:r w:rsidRPr="00802A26">
        <w:rPr>
          <w:i/>
          <w:noProof/>
          <w:lang w:val="en-US" w:eastAsia="nb-NO"/>
        </w:rPr>
        <w:t xml:space="preserve">AMA Practice Benchmark Survey-2012. </w:t>
      </w:r>
      <w:r w:rsidRPr="00A87E35">
        <w:rPr>
          <w:noProof/>
          <w:lang w:val="en-US" w:eastAsia="nb-NO"/>
        </w:rPr>
        <w:t>American Medical Association</w:t>
      </w:r>
      <w:r w:rsidRPr="00802A26">
        <w:rPr>
          <w:i/>
          <w:noProof/>
          <w:lang w:val="en-US" w:eastAsia="nb-NO"/>
        </w:rPr>
        <w:t>.</w:t>
      </w:r>
      <w:r w:rsidRPr="00802A26">
        <w:rPr>
          <w:noProof/>
          <w:lang w:val="en-US" w:eastAsia="nb-NO"/>
        </w:rPr>
        <w:t xml:space="preserve"> </w:t>
      </w:r>
      <w:proofErr w:type="gramStart"/>
      <w:r w:rsidR="00A87E35">
        <w:rPr>
          <w:noProof/>
          <w:lang w:val="en-US" w:eastAsia="nb-NO"/>
        </w:rPr>
        <w:t>Retrieved from</w:t>
      </w:r>
      <w:r w:rsidRPr="00802A26">
        <w:rPr>
          <w:noProof/>
          <w:lang w:val="en-US" w:eastAsia="nb-NO"/>
        </w:rPr>
        <w:t xml:space="preserve">: </w:t>
      </w:r>
      <w:hyperlink r:id="rId19" w:history="1">
        <w:r w:rsidRPr="00802A26">
          <w:rPr>
            <w:rStyle w:val="Hyperlink"/>
            <w:noProof/>
            <w:lang w:val="en-US" w:eastAsia="nb-NO"/>
          </w:rPr>
          <w:t>http://www.ama-assn.org/ama/pub/advocacy/health-policy.page</w:t>
        </w:r>
      </w:hyperlink>
      <w:r w:rsidRPr="00802A26">
        <w:rPr>
          <w:noProof/>
          <w:lang w:val="en-US" w:eastAsia="nb-NO"/>
        </w:rPr>
        <w:t>?</w:t>
      </w:r>
      <w:proofErr w:type="gramEnd"/>
      <w:r w:rsidR="00101E1D">
        <w:rPr>
          <w:noProof/>
          <w:lang w:val="en-US" w:eastAsia="nb-NO"/>
        </w:rPr>
        <w:t xml:space="preserve"> </w:t>
      </w:r>
    </w:p>
    <w:p w:rsidR="00802A26" w:rsidRPr="00802A26" w:rsidRDefault="00A87E35" w:rsidP="00121188">
      <w:pPr>
        <w:keepNext/>
        <w:widowControl/>
        <w:spacing w:line="245" w:lineRule="auto"/>
        <w:ind w:left="284" w:hanging="284"/>
        <w:jc w:val="left"/>
        <w:rPr>
          <w:noProof/>
          <w:lang w:val="en-US" w:eastAsia="nb-NO"/>
        </w:rPr>
      </w:pPr>
      <w:r>
        <w:rPr>
          <w:noProof/>
          <w:lang w:val="en-US" w:eastAsia="nb-NO"/>
        </w:rPr>
        <w:t>Kane, C.K., (2014). Policy research perspectives: New data on physician compensation methods —one size does not fit a</w:t>
      </w:r>
      <w:r w:rsidR="00802A26" w:rsidRPr="00802A26">
        <w:rPr>
          <w:noProof/>
          <w:lang w:val="en-US" w:eastAsia="nb-NO"/>
        </w:rPr>
        <w:t xml:space="preserve">ll. </w:t>
      </w:r>
      <w:r w:rsidR="00802A26" w:rsidRPr="00802A26">
        <w:rPr>
          <w:i/>
          <w:noProof/>
          <w:lang w:val="en-US" w:eastAsia="nb-NO"/>
        </w:rPr>
        <w:t>AMA Practice Benchmark Survey-2012</w:t>
      </w:r>
      <w:r w:rsidR="00802A26" w:rsidRPr="00802A26">
        <w:rPr>
          <w:noProof/>
          <w:lang w:val="en-US" w:eastAsia="nb-NO"/>
        </w:rPr>
        <w:t xml:space="preserve">. American Medical Association. </w:t>
      </w:r>
      <w:r>
        <w:rPr>
          <w:noProof/>
          <w:lang w:val="en-US" w:eastAsia="nb-NO"/>
        </w:rPr>
        <w:t>Retrieved from</w:t>
      </w:r>
      <w:r w:rsidR="00802A26" w:rsidRPr="00802A26">
        <w:rPr>
          <w:noProof/>
          <w:lang w:val="en-US" w:eastAsia="nb-NO"/>
        </w:rPr>
        <w:t xml:space="preserve">: </w:t>
      </w:r>
      <w:hyperlink r:id="rId20" w:history="1">
        <w:r w:rsidR="00802A26" w:rsidRPr="00802A26">
          <w:rPr>
            <w:rStyle w:val="Hyperlink"/>
            <w:noProof/>
            <w:lang w:val="en-US" w:eastAsia="nb-NO"/>
          </w:rPr>
          <w:t>http://www.ama-assn.org/resources/doc/health-policy/prp-phys-comp-methods-2014.pdf</w:t>
        </w:r>
      </w:hyperlink>
      <w:r w:rsidR="00802A26" w:rsidRPr="00802A26">
        <w:rPr>
          <w:noProof/>
          <w:lang w:val="en-US" w:eastAsia="nb-NO"/>
        </w:rPr>
        <w:t>.</w:t>
      </w:r>
    </w:p>
    <w:p w:rsidR="00802A26" w:rsidRPr="00D113AA" w:rsidRDefault="00A87E35" w:rsidP="00121188">
      <w:pPr>
        <w:keepNext/>
        <w:widowControl/>
        <w:spacing w:line="245" w:lineRule="auto"/>
        <w:ind w:left="284" w:hanging="284"/>
        <w:jc w:val="left"/>
        <w:rPr>
          <w:noProof/>
          <w:lang w:val="nn-NO" w:eastAsia="nb-NO"/>
        </w:rPr>
      </w:pPr>
      <w:r w:rsidRPr="00A87E35">
        <w:rPr>
          <w:noProof/>
          <w:lang w:val="en-US" w:eastAsia="nb-NO"/>
        </w:rPr>
        <w:t xml:space="preserve">Landon, B. E., Reschovsky, J., &amp; Blumenthal, D. (2003). Changes in career satisfaction among primary care and specialist physicians, 1997-2001. </w:t>
      </w:r>
      <w:r w:rsidR="00DE766D" w:rsidRPr="00802A26">
        <w:rPr>
          <w:i/>
          <w:noProof/>
          <w:lang w:val="en-US" w:eastAsia="nb-NO"/>
        </w:rPr>
        <w:t>Journal of the American Medical Association</w:t>
      </w:r>
      <w:r w:rsidRPr="00D113AA">
        <w:rPr>
          <w:noProof/>
          <w:lang w:val="nn-NO" w:eastAsia="nb-NO"/>
        </w:rPr>
        <w:t xml:space="preserve">, </w:t>
      </w:r>
      <w:r w:rsidRPr="00D113AA">
        <w:rPr>
          <w:i/>
          <w:iCs/>
          <w:noProof/>
          <w:lang w:val="nn-NO" w:eastAsia="nb-NO"/>
        </w:rPr>
        <w:t>289</w:t>
      </w:r>
      <w:r w:rsidRPr="00D113AA">
        <w:rPr>
          <w:noProof/>
          <w:lang w:val="nn-NO" w:eastAsia="nb-NO"/>
        </w:rPr>
        <w:t xml:space="preserve">(4), 442-449. </w:t>
      </w:r>
      <w:hyperlink r:id="rId21" w:tgtFrame="_blank" w:history="1">
        <w:r w:rsidR="00101E1D" w:rsidRPr="00D113AA">
          <w:rPr>
            <w:rStyle w:val="Hyperlink"/>
            <w:lang w:val="nn-NO"/>
          </w:rPr>
          <w:t>http://dx.doi.org/10.1001/jama.289.4.442</w:t>
        </w:r>
      </w:hyperlink>
    </w:p>
    <w:p w:rsidR="00802A26" w:rsidRPr="00D113AA" w:rsidRDefault="00A87E35" w:rsidP="00121188">
      <w:pPr>
        <w:keepNext/>
        <w:widowControl/>
        <w:spacing w:line="245" w:lineRule="auto"/>
        <w:ind w:left="284" w:hanging="284"/>
        <w:jc w:val="left"/>
        <w:rPr>
          <w:noProof/>
          <w:lang w:val="en-US" w:eastAsia="nb-NO"/>
        </w:rPr>
      </w:pPr>
      <w:r w:rsidRPr="00D113AA">
        <w:rPr>
          <w:noProof/>
          <w:lang w:val="nn-NO" w:eastAsia="nb-NO"/>
        </w:rPr>
        <w:t xml:space="preserve">Leigh, J. P., Kravitz, R. L., Schembri, M., Samuels, S. J., &amp; Mobley, S. (2002). </w:t>
      </w:r>
      <w:r w:rsidRPr="00A87E35">
        <w:rPr>
          <w:noProof/>
          <w:lang w:val="en-US" w:eastAsia="nb-NO"/>
        </w:rPr>
        <w:t xml:space="preserve">Physician career satisfaction across specialties. </w:t>
      </w:r>
      <w:r w:rsidRPr="00D113AA">
        <w:rPr>
          <w:i/>
          <w:iCs/>
          <w:noProof/>
          <w:lang w:val="en-US" w:eastAsia="nb-NO"/>
        </w:rPr>
        <w:t>Archives of Internal Medicine</w:t>
      </w:r>
      <w:r w:rsidRPr="00D113AA">
        <w:rPr>
          <w:noProof/>
          <w:lang w:val="en-US" w:eastAsia="nb-NO"/>
        </w:rPr>
        <w:t xml:space="preserve">, </w:t>
      </w:r>
      <w:r w:rsidRPr="00D113AA">
        <w:rPr>
          <w:i/>
          <w:iCs/>
          <w:noProof/>
          <w:lang w:val="en-US" w:eastAsia="nb-NO"/>
        </w:rPr>
        <w:t>162</w:t>
      </w:r>
      <w:r w:rsidRPr="00D113AA">
        <w:rPr>
          <w:noProof/>
          <w:lang w:val="en-US" w:eastAsia="nb-NO"/>
        </w:rPr>
        <w:t xml:space="preserve">(14), 1577-1584. </w:t>
      </w:r>
      <w:hyperlink r:id="rId22" w:tgtFrame="_blank" w:history="1">
        <w:r w:rsidR="00101E1D" w:rsidRPr="00D113AA">
          <w:rPr>
            <w:rStyle w:val="Hyperlink"/>
            <w:lang w:val="en-US"/>
          </w:rPr>
          <w:t>http://dx.doi.org/10.1001/archinte.162.14.1577</w:t>
        </w:r>
      </w:hyperlink>
    </w:p>
    <w:p w:rsidR="00A87E35" w:rsidRPr="009C552C" w:rsidRDefault="00A87E35" w:rsidP="00121188">
      <w:pPr>
        <w:keepNext/>
        <w:widowControl/>
        <w:spacing w:line="245" w:lineRule="auto"/>
        <w:ind w:left="284" w:hanging="284"/>
        <w:jc w:val="left"/>
        <w:rPr>
          <w:noProof/>
          <w:lang w:val="en-US" w:eastAsia="nb-NO"/>
        </w:rPr>
      </w:pPr>
      <w:r w:rsidRPr="00D113AA">
        <w:rPr>
          <w:noProof/>
          <w:lang w:val="en-US" w:eastAsia="nb-NO"/>
        </w:rPr>
        <w:t xml:space="preserve">Leigh, J. P., Tancredi, D. J., &amp; Kravitz, R. L. (2009). </w:t>
      </w:r>
      <w:r w:rsidRPr="00A87E35">
        <w:rPr>
          <w:noProof/>
          <w:lang w:val="en-US" w:eastAsia="nb-NO"/>
        </w:rPr>
        <w:t xml:space="preserve">Physician career satisfaction within specialties. </w:t>
      </w:r>
      <w:r w:rsidRPr="009C552C">
        <w:rPr>
          <w:i/>
          <w:iCs/>
          <w:noProof/>
          <w:lang w:val="en-US" w:eastAsia="nb-NO"/>
        </w:rPr>
        <w:t>BMC Health Services Research</w:t>
      </w:r>
      <w:r w:rsidRPr="009C552C">
        <w:rPr>
          <w:noProof/>
          <w:lang w:val="en-US" w:eastAsia="nb-NO"/>
        </w:rPr>
        <w:t xml:space="preserve">, </w:t>
      </w:r>
      <w:r w:rsidRPr="009C552C">
        <w:rPr>
          <w:i/>
          <w:iCs/>
          <w:noProof/>
          <w:lang w:val="en-US" w:eastAsia="nb-NO"/>
        </w:rPr>
        <w:t>9</w:t>
      </w:r>
      <w:r w:rsidRPr="009C552C">
        <w:rPr>
          <w:noProof/>
          <w:lang w:val="en-US" w:eastAsia="nb-NO"/>
        </w:rPr>
        <w:t>(1), 166.</w:t>
      </w:r>
    </w:p>
    <w:p w:rsidR="00802A26" w:rsidRPr="00802A26" w:rsidRDefault="00A87E35" w:rsidP="00121188">
      <w:pPr>
        <w:keepNext/>
        <w:widowControl/>
        <w:spacing w:line="245" w:lineRule="auto"/>
        <w:ind w:left="284" w:hanging="284"/>
        <w:jc w:val="left"/>
        <w:rPr>
          <w:noProof/>
          <w:lang w:val="en-US" w:eastAsia="nb-NO"/>
        </w:rPr>
      </w:pPr>
      <w:r w:rsidRPr="004459E8">
        <w:rPr>
          <w:noProof/>
          <w:lang w:val="en-US" w:eastAsia="nb-NO"/>
        </w:rPr>
        <w:t xml:space="preserve"> </w:t>
      </w:r>
      <w:r w:rsidRPr="004459E8">
        <w:rPr>
          <w:noProof/>
          <w:lang w:val="en-US" w:eastAsia="nb-NO"/>
        </w:rPr>
        <w:tab/>
      </w:r>
      <w:hyperlink r:id="rId23" w:tgtFrame="_blank" w:history="1">
        <w:r w:rsidR="00101E1D" w:rsidRPr="004459E8">
          <w:rPr>
            <w:rStyle w:val="Hyperlink"/>
            <w:lang w:val="en-US"/>
          </w:rPr>
          <w:t>http://dx.doi.org/10.1186/1472-6963-9-166</w:t>
        </w:r>
      </w:hyperlink>
    </w:p>
    <w:p w:rsidR="00802A26" w:rsidRPr="00802A26" w:rsidRDefault="00802A26" w:rsidP="00121188">
      <w:pPr>
        <w:keepNext/>
        <w:widowControl/>
        <w:spacing w:line="245" w:lineRule="auto"/>
        <w:ind w:left="284" w:hanging="284"/>
        <w:jc w:val="left"/>
        <w:rPr>
          <w:noProof/>
          <w:lang w:val="en-US" w:eastAsia="nb-NO"/>
        </w:rPr>
      </w:pPr>
      <w:r w:rsidRPr="00802A26">
        <w:rPr>
          <w:noProof/>
          <w:lang w:val="en-US" w:eastAsia="nb-NO"/>
        </w:rPr>
        <w:t>Medic</w:t>
      </w:r>
      <w:r w:rsidR="00A2594C">
        <w:rPr>
          <w:noProof/>
          <w:lang w:val="en-US" w:eastAsia="nb-NO"/>
        </w:rPr>
        <w:t>are Payment Advisory Commission</w:t>
      </w:r>
      <w:r w:rsidRPr="00802A26">
        <w:rPr>
          <w:noProof/>
          <w:lang w:val="en-US" w:eastAsia="nb-NO"/>
        </w:rPr>
        <w:t xml:space="preserve"> (2011). Chapter 3; Medicare Fee-For-Service Benefit Design. </w:t>
      </w:r>
      <w:r w:rsidRPr="00802A26">
        <w:rPr>
          <w:i/>
          <w:noProof/>
          <w:lang w:val="en-US" w:eastAsia="nb-NO"/>
        </w:rPr>
        <w:t>Report to the Congress: Medicare and the health Care Delivery System</w:t>
      </w:r>
      <w:r w:rsidRPr="00802A26">
        <w:rPr>
          <w:noProof/>
          <w:lang w:val="en-US" w:eastAsia="nb-NO"/>
        </w:rPr>
        <w:t xml:space="preserve">. Washington, D.C. MedPAC. </w:t>
      </w:r>
      <w:r w:rsidR="00027AAD">
        <w:rPr>
          <w:noProof/>
          <w:lang w:val="en-US" w:eastAsia="nb-NO"/>
        </w:rPr>
        <w:t>Retrieved from</w:t>
      </w:r>
      <w:r w:rsidRPr="00802A26">
        <w:rPr>
          <w:noProof/>
          <w:lang w:val="en-US" w:eastAsia="nb-NO"/>
        </w:rPr>
        <w:t xml:space="preserve">: </w:t>
      </w:r>
      <w:hyperlink r:id="rId24" w:history="1">
        <w:r w:rsidRPr="00802A26">
          <w:rPr>
            <w:rStyle w:val="Hyperlink"/>
            <w:noProof/>
            <w:lang w:val="en-US" w:eastAsia="nb-NO"/>
          </w:rPr>
          <w:t>http://www.medpac.gov/documents/Jun11_EntireReport.pdf</w:t>
        </w:r>
      </w:hyperlink>
      <w:r w:rsidRPr="00802A26">
        <w:rPr>
          <w:noProof/>
          <w:lang w:val="en-US" w:eastAsia="nb-NO"/>
        </w:rPr>
        <w:t>.</w:t>
      </w:r>
    </w:p>
    <w:p w:rsidR="00802A26" w:rsidRPr="00496C8E" w:rsidRDefault="00A2594C" w:rsidP="00121188">
      <w:pPr>
        <w:keepNext/>
        <w:widowControl/>
        <w:spacing w:line="245" w:lineRule="auto"/>
        <w:ind w:left="284" w:hanging="284"/>
        <w:jc w:val="left"/>
        <w:rPr>
          <w:noProof/>
          <w:lang w:val="en-GB" w:eastAsia="nb-NO"/>
        </w:rPr>
      </w:pPr>
      <w:r>
        <w:rPr>
          <w:noProof/>
          <w:lang w:val="en-US" w:eastAsia="nb-NO"/>
        </w:rPr>
        <w:t xml:space="preserve">Medscape </w:t>
      </w:r>
      <w:r w:rsidR="00802A26" w:rsidRPr="00802A26">
        <w:rPr>
          <w:noProof/>
          <w:lang w:val="en-US" w:eastAsia="nb-NO"/>
        </w:rPr>
        <w:t xml:space="preserve">(2013). Physician Compensation Report-2013. </w:t>
      </w:r>
      <w:r w:rsidR="00027AAD">
        <w:rPr>
          <w:noProof/>
          <w:lang w:val="en-US" w:eastAsia="nb-NO"/>
        </w:rPr>
        <w:t>Retrieved from:</w:t>
      </w:r>
      <w:r w:rsidR="00802A26" w:rsidRPr="00802A26">
        <w:rPr>
          <w:noProof/>
          <w:lang w:val="en-US" w:eastAsia="nb-NO"/>
        </w:rPr>
        <w:t xml:space="preserve"> </w:t>
      </w:r>
      <w:hyperlink r:id="rId25" w:history="1">
        <w:r w:rsidR="00802A26" w:rsidRPr="00802A26">
          <w:rPr>
            <w:rStyle w:val="Hyperlink"/>
            <w:noProof/>
            <w:lang w:val="en-US" w:eastAsia="nb-NO"/>
          </w:rPr>
          <w:t>http://www.medscape.com/features/slideshow/compensation/2013/public</w:t>
        </w:r>
      </w:hyperlink>
      <w:r w:rsidR="00802A26" w:rsidRPr="00802A26">
        <w:rPr>
          <w:noProof/>
          <w:lang w:val="en-US" w:eastAsia="nb-NO"/>
        </w:rPr>
        <w:t>.</w:t>
      </w:r>
    </w:p>
    <w:p w:rsidR="00802A26" w:rsidRPr="00D113AA" w:rsidRDefault="00027AAD" w:rsidP="00121188">
      <w:pPr>
        <w:keepNext/>
        <w:widowControl/>
        <w:spacing w:line="245" w:lineRule="auto"/>
        <w:ind w:left="284" w:hanging="284"/>
        <w:jc w:val="left"/>
        <w:rPr>
          <w:noProof/>
          <w:lang w:val="en-US" w:eastAsia="nb-NO"/>
        </w:rPr>
      </w:pPr>
      <w:r w:rsidRPr="00027AAD">
        <w:rPr>
          <w:noProof/>
          <w:lang w:val="en-US" w:eastAsia="nb-NO"/>
        </w:rPr>
        <w:t xml:space="preserve">Mitka, M. (2013). Financial Incentives Appear to Boost Electronic Health Record Use. </w:t>
      </w:r>
      <w:r w:rsidR="00DE766D" w:rsidRPr="00802A26">
        <w:rPr>
          <w:i/>
          <w:noProof/>
          <w:lang w:val="en-US" w:eastAsia="nb-NO"/>
        </w:rPr>
        <w:t>Journal of the American Medical Association</w:t>
      </w:r>
      <w:r w:rsidRPr="00D113AA">
        <w:rPr>
          <w:noProof/>
          <w:lang w:val="en-US" w:eastAsia="nb-NO"/>
        </w:rPr>
        <w:t xml:space="preserve">, </w:t>
      </w:r>
      <w:r w:rsidRPr="00D113AA">
        <w:rPr>
          <w:i/>
          <w:iCs/>
          <w:noProof/>
          <w:lang w:val="en-US" w:eastAsia="nb-NO"/>
        </w:rPr>
        <w:t>310</w:t>
      </w:r>
      <w:r w:rsidRPr="00D113AA">
        <w:rPr>
          <w:noProof/>
          <w:lang w:val="en-US" w:eastAsia="nb-NO"/>
        </w:rPr>
        <w:t>(23), 2496-2496.</w:t>
      </w:r>
    </w:p>
    <w:p w:rsidR="00802A26" w:rsidRPr="00802A26" w:rsidRDefault="00027AAD" w:rsidP="00121188">
      <w:pPr>
        <w:keepNext/>
        <w:widowControl/>
        <w:spacing w:line="245" w:lineRule="auto"/>
        <w:ind w:left="284" w:hanging="284"/>
        <w:jc w:val="left"/>
        <w:rPr>
          <w:noProof/>
          <w:lang w:val="en-US" w:eastAsia="nb-NO"/>
        </w:rPr>
      </w:pPr>
      <w:r w:rsidRPr="00027AAD">
        <w:rPr>
          <w:noProof/>
          <w:lang w:val="en-US" w:eastAsia="nb-NO"/>
        </w:rPr>
        <w:t xml:space="preserve">Moses, H., Matheson, D. H., Dorsey, E. R., George, B. P., Sadoff, D., &amp; Yoshimura, S. (2013). The anatomy of health care in the United States. </w:t>
      </w:r>
      <w:r w:rsidR="00FD70BC" w:rsidRPr="00802A26">
        <w:rPr>
          <w:i/>
          <w:noProof/>
          <w:lang w:val="en-US" w:eastAsia="nb-NO"/>
        </w:rPr>
        <w:t>Journal of the American Medical Association</w:t>
      </w:r>
      <w:r w:rsidR="00FD70BC">
        <w:rPr>
          <w:i/>
          <w:noProof/>
          <w:lang w:val="en-US" w:eastAsia="nb-NO"/>
        </w:rPr>
        <w:t>,</w:t>
      </w:r>
      <w:r w:rsidRPr="00027AAD">
        <w:rPr>
          <w:noProof/>
          <w:lang w:val="en-US" w:eastAsia="nb-NO"/>
        </w:rPr>
        <w:t xml:space="preserve"> </w:t>
      </w:r>
      <w:r w:rsidRPr="00027AAD">
        <w:rPr>
          <w:i/>
          <w:iCs/>
          <w:noProof/>
          <w:lang w:val="en-US" w:eastAsia="nb-NO"/>
        </w:rPr>
        <w:t>310</w:t>
      </w:r>
      <w:r w:rsidRPr="00027AAD">
        <w:rPr>
          <w:noProof/>
          <w:lang w:val="en-US" w:eastAsia="nb-NO"/>
        </w:rPr>
        <w:t>(18), 1947-1964.</w:t>
      </w:r>
      <w:r w:rsidR="000C7038">
        <w:rPr>
          <w:noProof/>
          <w:lang w:val="en-US" w:eastAsia="nb-NO"/>
        </w:rPr>
        <w:t xml:space="preserve"> </w:t>
      </w:r>
      <w:hyperlink r:id="rId26" w:tgtFrame="_blank" w:history="1">
        <w:r w:rsidR="000C7038" w:rsidRPr="00D113AA">
          <w:rPr>
            <w:rStyle w:val="Hyperlink"/>
            <w:lang w:val="en-US"/>
          </w:rPr>
          <w:t>http://dx.doi.org/10.1001/jama.2013.281425</w:t>
        </w:r>
      </w:hyperlink>
    </w:p>
    <w:p w:rsidR="00802A26" w:rsidRPr="00802A26" w:rsidRDefault="00027AAD" w:rsidP="00121188">
      <w:pPr>
        <w:keepNext/>
        <w:widowControl/>
        <w:spacing w:line="245" w:lineRule="auto"/>
        <w:ind w:left="284" w:hanging="284"/>
        <w:jc w:val="left"/>
        <w:rPr>
          <w:noProof/>
          <w:lang w:val="en-US" w:eastAsia="nb-NO"/>
        </w:rPr>
      </w:pPr>
      <w:r w:rsidRPr="00027AAD">
        <w:rPr>
          <w:noProof/>
          <w:lang w:val="en-US" w:eastAsia="nb-NO"/>
        </w:rPr>
        <w:t xml:space="preserve">Panzer, R. J., Gitomer, R. S., Greene, W. H., Webster, P. R., Landry, K. R., &amp; Riccobono, C. A. (2013). Increasing demands for quality measurement. </w:t>
      </w:r>
      <w:r w:rsidR="00FD70BC" w:rsidRPr="00802A26">
        <w:rPr>
          <w:i/>
          <w:noProof/>
          <w:lang w:val="en-US" w:eastAsia="nb-NO"/>
        </w:rPr>
        <w:t>Journal of the American Medical Association</w:t>
      </w:r>
      <w:r w:rsidRPr="00027AAD">
        <w:rPr>
          <w:noProof/>
          <w:lang w:val="en-US" w:eastAsia="nb-NO"/>
        </w:rPr>
        <w:t xml:space="preserve">, </w:t>
      </w:r>
      <w:r w:rsidRPr="00027AAD">
        <w:rPr>
          <w:i/>
          <w:iCs/>
          <w:noProof/>
          <w:lang w:val="en-US" w:eastAsia="nb-NO"/>
        </w:rPr>
        <w:t>310</w:t>
      </w:r>
      <w:r w:rsidRPr="00027AAD">
        <w:rPr>
          <w:noProof/>
          <w:lang w:val="en-US" w:eastAsia="nb-NO"/>
        </w:rPr>
        <w:t>(18), 1971-1980.</w:t>
      </w:r>
      <w:r w:rsidR="00101E1D">
        <w:rPr>
          <w:noProof/>
          <w:lang w:val="en-US" w:eastAsia="nb-NO"/>
        </w:rPr>
        <w:t xml:space="preserve"> </w:t>
      </w:r>
      <w:hyperlink r:id="rId27" w:tgtFrame="_blank" w:history="1">
        <w:r w:rsidR="00101E1D" w:rsidRPr="00101E1D">
          <w:rPr>
            <w:rStyle w:val="Hyperlink"/>
            <w:lang w:val="en-US"/>
          </w:rPr>
          <w:t>http://dx.doi.org/10.1001/jama.2013.282047</w:t>
        </w:r>
      </w:hyperlink>
    </w:p>
    <w:p w:rsidR="00802A26" w:rsidRPr="0098366B" w:rsidRDefault="00027AAD" w:rsidP="00121188">
      <w:pPr>
        <w:keepNext/>
        <w:widowControl/>
        <w:spacing w:line="245" w:lineRule="auto"/>
        <w:ind w:left="284" w:hanging="284"/>
        <w:jc w:val="left"/>
        <w:rPr>
          <w:noProof/>
          <w:lang w:val="en-US" w:eastAsia="nb-NO"/>
        </w:rPr>
      </w:pPr>
      <w:r w:rsidRPr="00027AAD">
        <w:rPr>
          <w:noProof/>
          <w:lang w:val="en-US" w:eastAsia="nb-NO"/>
        </w:rPr>
        <w:t xml:space="preserve">Pathman, D. E., Konrad, T. R., Williams, E. S., Scheckler, W. E., Linzer, M., &amp; Douglas, J. (2002). Physician job satisfaction, job dissatisfaction, and physician turnover. </w:t>
      </w:r>
      <w:r w:rsidRPr="00802A26">
        <w:rPr>
          <w:i/>
          <w:noProof/>
          <w:lang w:val="en-US" w:eastAsia="nb-NO"/>
        </w:rPr>
        <w:t>Journal of Family Practice</w:t>
      </w:r>
      <w:r w:rsidRPr="00027AAD">
        <w:rPr>
          <w:noProof/>
          <w:lang w:val="en-US" w:eastAsia="nb-NO"/>
        </w:rPr>
        <w:t xml:space="preserve">, </w:t>
      </w:r>
      <w:r w:rsidRPr="00027AAD">
        <w:rPr>
          <w:i/>
          <w:iCs/>
          <w:noProof/>
          <w:lang w:val="en-US" w:eastAsia="nb-NO"/>
        </w:rPr>
        <w:t>51</w:t>
      </w:r>
      <w:r w:rsidRPr="00027AAD">
        <w:rPr>
          <w:noProof/>
          <w:lang w:val="en-US" w:eastAsia="nb-NO"/>
        </w:rPr>
        <w:t>(7), 593.</w:t>
      </w:r>
    </w:p>
    <w:p w:rsidR="00027AAD" w:rsidRPr="00D113AA" w:rsidRDefault="00027AAD" w:rsidP="00121188">
      <w:pPr>
        <w:keepNext/>
        <w:widowControl/>
        <w:spacing w:line="245" w:lineRule="auto"/>
        <w:ind w:left="284" w:hanging="284"/>
        <w:jc w:val="left"/>
        <w:rPr>
          <w:noProof/>
          <w:lang w:val="en-US" w:eastAsia="nb-NO"/>
        </w:rPr>
      </w:pPr>
      <w:r w:rsidRPr="00027AAD">
        <w:rPr>
          <w:noProof/>
          <w:lang w:val="en-US" w:eastAsia="nb-NO"/>
        </w:rPr>
        <w:t xml:space="preserve">Quinn, M. A., Wilcox, A., Orav, E. J., Bates, D. W., &amp; Simon, S. R. (2009). The relationship between perceived practice quality and quality improvement activities and physician practice dissatisfaction, professional isolation, and work-life stress. </w:t>
      </w:r>
      <w:r w:rsidRPr="00D113AA">
        <w:rPr>
          <w:i/>
          <w:iCs/>
          <w:noProof/>
          <w:lang w:val="en-US" w:eastAsia="nb-NO"/>
        </w:rPr>
        <w:t>Medical care</w:t>
      </w:r>
      <w:r w:rsidRPr="00D113AA">
        <w:rPr>
          <w:noProof/>
          <w:lang w:val="en-US" w:eastAsia="nb-NO"/>
        </w:rPr>
        <w:t xml:space="preserve">, </w:t>
      </w:r>
      <w:r w:rsidRPr="00D113AA">
        <w:rPr>
          <w:i/>
          <w:iCs/>
          <w:noProof/>
          <w:lang w:val="en-US" w:eastAsia="nb-NO"/>
        </w:rPr>
        <w:t>47</w:t>
      </w:r>
      <w:r w:rsidRPr="00D113AA">
        <w:rPr>
          <w:noProof/>
          <w:lang w:val="en-US" w:eastAsia="nb-NO"/>
        </w:rPr>
        <w:t>(8), 924-928.</w:t>
      </w:r>
    </w:p>
    <w:p w:rsidR="00802A26" w:rsidRPr="0098366B" w:rsidRDefault="00027AAD" w:rsidP="00121188">
      <w:pPr>
        <w:keepNext/>
        <w:widowControl/>
        <w:spacing w:line="245" w:lineRule="auto"/>
        <w:ind w:left="284" w:firstLine="0"/>
        <w:jc w:val="left"/>
        <w:rPr>
          <w:noProof/>
          <w:lang w:val="en-US" w:eastAsia="nb-NO"/>
        </w:rPr>
      </w:pPr>
      <w:r w:rsidRPr="0098366B">
        <w:rPr>
          <w:noProof/>
          <w:lang w:val="en-US" w:eastAsia="nb-NO"/>
        </w:rPr>
        <w:t xml:space="preserve"> </w:t>
      </w:r>
      <w:hyperlink r:id="rId28" w:tgtFrame="_blank" w:history="1">
        <w:r w:rsidR="00101E1D" w:rsidRPr="0098366B">
          <w:rPr>
            <w:rStyle w:val="Hyperlink"/>
            <w:lang w:val="en-US"/>
          </w:rPr>
          <w:t>http://dx.doi.org/10.1097/MLR.0b013e3181a393e4</w:t>
        </w:r>
      </w:hyperlink>
    </w:p>
    <w:p w:rsidR="0024335F" w:rsidRDefault="00027AAD" w:rsidP="00121188">
      <w:pPr>
        <w:keepNext/>
        <w:widowControl/>
        <w:spacing w:line="245" w:lineRule="auto"/>
        <w:ind w:left="284" w:hanging="284"/>
        <w:jc w:val="left"/>
        <w:rPr>
          <w:lang w:val="en-US"/>
        </w:rPr>
      </w:pPr>
      <w:r w:rsidRPr="00027AAD">
        <w:rPr>
          <w:noProof/>
          <w:lang w:val="en-US" w:eastAsia="nb-NO"/>
        </w:rPr>
        <w:t xml:space="preserve">Rittenhouse, D. R., Grumbach, K., O’Neil, E. H., Dower, C., &amp; Bindman, A. (2004). Physician organization and care management in California: from cottage to Kaiser. </w:t>
      </w:r>
      <w:r w:rsidRPr="002E4AC6">
        <w:rPr>
          <w:i/>
          <w:iCs/>
          <w:noProof/>
          <w:lang w:val="en-US" w:eastAsia="nb-NO"/>
        </w:rPr>
        <w:t>Health Affairs</w:t>
      </w:r>
      <w:r w:rsidRPr="002E4AC6">
        <w:rPr>
          <w:noProof/>
          <w:lang w:val="en-US" w:eastAsia="nb-NO"/>
        </w:rPr>
        <w:t xml:space="preserve">, </w:t>
      </w:r>
      <w:r w:rsidRPr="002E4AC6">
        <w:rPr>
          <w:i/>
          <w:iCs/>
          <w:noProof/>
          <w:lang w:val="en-US" w:eastAsia="nb-NO"/>
        </w:rPr>
        <w:t>23</w:t>
      </w:r>
      <w:r w:rsidRPr="002E4AC6">
        <w:rPr>
          <w:noProof/>
          <w:lang w:val="en-US" w:eastAsia="nb-NO"/>
        </w:rPr>
        <w:t>(6), 51-62</w:t>
      </w:r>
      <w:r w:rsidR="00802A26" w:rsidRPr="00802A26">
        <w:rPr>
          <w:noProof/>
          <w:lang w:val="en-US" w:eastAsia="nb-NO"/>
        </w:rPr>
        <w:t>.</w:t>
      </w:r>
      <w:r w:rsidR="00101E1D">
        <w:rPr>
          <w:noProof/>
          <w:lang w:val="en-US" w:eastAsia="nb-NO"/>
        </w:rPr>
        <w:t xml:space="preserve"> </w:t>
      </w:r>
      <w:hyperlink r:id="rId29" w:history="1">
        <w:r w:rsidR="00101E1D" w:rsidRPr="00710FD9">
          <w:rPr>
            <w:rStyle w:val="Hyperlink"/>
            <w:lang w:val="en-US"/>
          </w:rPr>
          <w:t>http://dx.doi.org/10.1377/hlthaff.23.6.51</w:t>
        </w:r>
      </w:hyperlink>
    </w:p>
    <w:p w:rsidR="00712A84" w:rsidRDefault="00027AAD" w:rsidP="00712A84">
      <w:pPr>
        <w:keepNext/>
        <w:widowControl/>
        <w:spacing w:line="250" w:lineRule="auto"/>
        <w:ind w:firstLine="0"/>
        <w:jc w:val="left"/>
        <w:rPr>
          <w:noProof/>
          <w:lang w:val="en-US" w:eastAsia="nb-NO"/>
        </w:rPr>
      </w:pPr>
      <w:r w:rsidRPr="0030370F">
        <w:rPr>
          <w:noProof/>
          <w:lang w:val="en-US" w:eastAsia="nb-NO"/>
        </w:rPr>
        <w:t xml:space="preserve">Shaw, M. K., Davis, S. A., Fleischer, A. B., &amp; Feldman, S. R. (2014). The duration </w:t>
      </w:r>
    </w:p>
    <w:p w:rsidR="00802A26" w:rsidRPr="00802A26" w:rsidRDefault="00027AAD" w:rsidP="00712A84">
      <w:pPr>
        <w:keepNext/>
        <w:widowControl/>
        <w:spacing w:line="250" w:lineRule="auto"/>
        <w:ind w:left="284" w:firstLine="0"/>
        <w:jc w:val="left"/>
        <w:rPr>
          <w:noProof/>
          <w:lang w:val="en-US" w:eastAsia="nb-NO"/>
        </w:rPr>
      </w:pPr>
      <w:r w:rsidRPr="0030370F">
        <w:rPr>
          <w:noProof/>
          <w:lang w:val="en-US" w:eastAsia="nb-NO"/>
        </w:rPr>
        <w:t xml:space="preserve">of office visits in the United States, 1993 to 2010. </w:t>
      </w:r>
      <w:r w:rsidRPr="0030370F">
        <w:rPr>
          <w:i/>
          <w:iCs/>
          <w:noProof/>
          <w:lang w:val="en-US" w:eastAsia="nb-NO"/>
        </w:rPr>
        <w:t>The American Journal of Managed Care</w:t>
      </w:r>
      <w:r w:rsidRPr="0030370F">
        <w:rPr>
          <w:noProof/>
          <w:lang w:val="en-US" w:eastAsia="nb-NO"/>
        </w:rPr>
        <w:t xml:space="preserve">, </w:t>
      </w:r>
      <w:r w:rsidRPr="0030370F">
        <w:rPr>
          <w:i/>
          <w:iCs/>
          <w:noProof/>
          <w:lang w:val="en-US" w:eastAsia="nb-NO"/>
        </w:rPr>
        <w:t>20</w:t>
      </w:r>
      <w:r w:rsidRPr="0030370F">
        <w:rPr>
          <w:noProof/>
          <w:lang w:val="en-US" w:eastAsia="nb-NO"/>
        </w:rPr>
        <w:t>(10), 820-826.</w:t>
      </w:r>
    </w:p>
    <w:p w:rsidR="0024335F" w:rsidRDefault="0024335F" w:rsidP="002E4AC6">
      <w:pPr>
        <w:widowControl/>
        <w:ind w:firstLine="0"/>
        <w:jc w:val="left"/>
        <w:rPr>
          <w:noProof/>
          <w:lang w:val="en-US" w:eastAsia="nb-NO"/>
        </w:rPr>
      </w:pPr>
      <w:r w:rsidRPr="0024335F">
        <w:rPr>
          <w:noProof/>
          <w:lang w:val="en-US" w:eastAsia="nb-NO"/>
        </w:rPr>
        <w:t xml:space="preserve">Sinsky, T. A., &amp; Sinsky, C. A. (2012). A streamlined approach to prescription </w:t>
      </w:r>
    </w:p>
    <w:p w:rsidR="0024335F" w:rsidRDefault="0024335F" w:rsidP="0024335F">
      <w:pPr>
        <w:widowControl/>
        <w:jc w:val="left"/>
        <w:rPr>
          <w:noProof/>
          <w:lang w:val="en-US" w:eastAsia="nb-NO"/>
        </w:rPr>
      </w:pPr>
      <w:r w:rsidRPr="0024335F">
        <w:rPr>
          <w:noProof/>
          <w:lang w:val="en-US" w:eastAsia="nb-NO"/>
        </w:rPr>
        <w:t xml:space="preserve">management. </w:t>
      </w:r>
      <w:r w:rsidRPr="0024335F">
        <w:rPr>
          <w:i/>
          <w:iCs/>
          <w:noProof/>
          <w:lang w:val="en-US" w:eastAsia="nb-NO"/>
        </w:rPr>
        <w:t>Family practice management</w:t>
      </w:r>
      <w:r w:rsidRPr="0024335F">
        <w:rPr>
          <w:noProof/>
          <w:lang w:val="en-US" w:eastAsia="nb-NO"/>
        </w:rPr>
        <w:t xml:space="preserve">, </w:t>
      </w:r>
      <w:r w:rsidRPr="0024335F">
        <w:rPr>
          <w:i/>
          <w:iCs/>
          <w:noProof/>
          <w:lang w:val="en-US" w:eastAsia="nb-NO"/>
        </w:rPr>
        <w:t>19</w:t>
      </w:r>
      <w:r w:rsidRPr="0024335F">
        <w:rPr>
          <w:noProof/>
          <w:lang w:val="en-US" w:eastAsia="nb-NO"/>
        </w:rPr>
        <w:t>(6), 11.</w:t>
      </w:r>
    </w:p>
    <w:p w:rsidR="002E4AC6" w:rsidRDefault="006616F4" w:rsidP="002E4AC6">
      <w:pPr>
        <w:widowControl/>
        <w:ind w:firstLine="0"/>
        <w:jc w:val="left"/>
        <w:rPr>
          <w:noProof/>
          <w:lang w:val="en-US" w:eastAsia="nb-NO"/>
        </w:rPr>
      </w:pPr>
      <w:r w:rsidRPr="006616F4">
        <w:rPr>
          <w:noProof/>
          <w:lang w:val="en-US" w:eastAsia="nb-NO"/>
        </w:rPr>
        <w:t>S</w:t>
      </w:r>
      <w:r w:rsidR="002E4AC6">
        <w:rPr>
          <w:noProof/>
          <w:lang w:val="en-US" w:eastAsia="nb-NO"/>
        </w:rPr>
        <w:t>insky, C. A.,</w:t>
      </w:r>
      <w:r w:rsidRPr="006616F4">
        <w:rPr>
          <w:noProof/>
          <w:lang w:val="en-US" w:eastAsia="nb-NO"/>
        </w:rPr>
        <w:t xml:space="preserve"> Willard-Grace, R., Schutzbank, A. M., Sinsky, T. A., Margolius, D., </w:t>
      </w:r>
    </w:p>
    <w:p w:rsidR="00802A26" w:rsidRPr="00802A26" w:rsidRDefault="006616F4" w:rsidP="002E4AC6">
      <w:pPr>
        <w:widowControl/>
        <w:ind w:left="284" w:firstLine="0"/>
        <w:jc w:val="left"/>
        <w:rPr>
          <w:noProof/>
          <w:lang w:val="en-US" w:eastAsia="nb-NO"/>
        </w:rPr>
      </w:pPr>
      <w:r w:rsidRPr="006616F4">
        <w:rPr>
          <w:noProof/>
          <w:lang w:val="en-US" w:eastAsia="nb-NO"/>
        </w:rPr>
        <w:t xml:space="preserve">&amp; Bodenheimer, T. (2013). In search of joy in practice: a report of 23 high-functioning primary care practices. </w:t>
      </w:r>
      <w:r w:rsidRPr="006616F4">
        <w:rPr>
          <w:i/>
          <w:iCs/>
          <w:noProof/>
          <w:lang w:val="en-US" w:eastAsia="nb-NO"/>
        </w:rPr>
        <w:t>The Annals of Family Medicine</w:t>
      </w:r>
      <w:r w:rsidRPr="006616F4">
        <w:rPr>
          <w:noProof/>
          <w:lang w:val="en-US" w:eastAsia="nb-NO"/>
        </w:rPr>
        <w:t xml:space="preserve">, </w:t>
      </w:r>
      <w:r w:rsidRPr="006616F4">
        <w:rPr>
          <w:i/>
          <w:iCs/>
          <w:noProof/>
          <w:lang w:val="en-US" w:eastAsia="nb-NO"/>
        </w:rPr>
        <w:t>11</w:t>
      </w:r>
      <w:r w:rsidRPr="006616F4">
        <w:rPr>
          <w:noProof/>
          <w:lang w:val="en-US" w:eastAsia="nb-NO"/>
        </w:rPr>
        <w:t>(3), 272-278.</w:t>
      </w:r>
      <w:r w:rsidR="0098366B">
        <w:rPr>
          <w:noProof/>
          <w:lang w:val="en-US" w:eastAsia="nb-NO"/>
        </w:rPr>
        <w:t xml:space="preserve"> </w:t>
      </w:r>
      <w:hyperlink r:id="rId30" w:tgtFrame="_blank" w:history="1">
        <w:r w:rsidR="00101E1D" w:rsidRPr="006616F4">
          <w:rPr>
            <w:rStyle w:val="Hyperlink"/>
            <w:lang w:val="en-US"/>
          </w:rPr>
          <w:t>http://dx.doi.org/10.1370/afm.1531</w:t>
        </w:r>
      </w:hyperlink>
    </w:p>
    <w:p w:rsidR="00802A26" w:rsidRPr="00802A26" w:rsidRDefault="00802A26" w:rsidP="00DB01F6">
      <w:pPr>
        <w:keepNext/>
        <w:widowControl/>
        <w:spacing w:line="250" w:lineRule="auto"/>
        <w:ind w:left="284" w:hanging="284"/>
        <w:jc w:val="left"/>
        <w:rPr>
          <w:noProof/>
          <w:lang w:val="en-US" w:eastAsia="nb-NO"/>
        </w:rPr>
      </w:pPr>
      <w:r w:rsidRPr="00802A26">
        <w:rPr>
          <w:noProof/>
          <w:lang w:val="en-US" w:eastAsia="nb-NO"/>
        </w:rPr>
        <w:t>Sorrell, S., Jennings</w:t>
      </w:r>
      <w:r w:rsidR="006616F4">
        <w:rPr>
          <w:noProof/>
          <w:lang w:val="en-US" w:eastAsia="nb-NO"/>
        </w:rPr>
        <w:t>, K.</w:t>
      </w:r>
      <w:r w:rsidR="00EE62BC">
        <w:rPr>
          <w:noProof/>
          <w:lang w:val="en-US" w:eastAsia="nb-NO"/>
        </w:rPr>
        <w:t xml:space="preserve"> (2014). 51 Statistics on satisfied versus d</w:t>
      </w:r>
      <w:r w:rsidRPr="00802A26">
        <w:rPr>
          <w:noProof/>
          <w:lang w:val="en-US" w:eastAsia="nb-NO"/>
        </w:rPr>
        <w:t>issat</w:t>
      </w:r>
      <w:r w:rsidR="00EE62BC">
        <w:rPr>
          <w:noProof/>
          <w:lang w:val="en-US" w:eastAsia="nb-NO"/>
        </w:rPr>
        <w:t>isfied p</w:t>
      </w:r>
      <w:r w:rsidRPr="00802A26">
        <w:rPr>
          <w:noProof/>
          <w:lang w:val="en-US" w:eastAsia="nb-NO"/>
        </w:rPr>
        <w:t xml:space="preserve">hysicians. Jackson Healthcare Survey. </w:t>
      </w:r>
      <w:r w:rsidR="006616F4">
        <w:rPr>
          <w:noProof/>
          <w:lang w:val="en-US" w:eastAsia="nb-NO"/>
        </w:rPr>
        <w:t>Retrieved from</w:t>
      </w:r>
      <w:r w:rsidRPr="00802A26">
        <w:rPr>
          <w:noProof/>
          <w:lang w:val="en-US" w:eastAsia="nb-NO"/>
        </w:rPr>
        <w:t>:</w:t>
      </w:r>
    </w:p>
    <w:p w:rsidR="00802A26" w:rsidRPr="00802A26" w:rsidRDefault="006C470E" w:rsidP="00DB01F6">
      <w:pPr>
        <w:keepNext/>
        <w:widowControl/>
        <w:spacing w:line="250" w:lineRule="auto"/>
        <w:ind w:left="284" w:firstLine="0"/>
        <w:jc w:val="left"/>
        <w:rPr>
          <w:noProof/>
          <w:lang w:val="en-US" w:eastAsia="nb-NO"/>
        </w:rPr>
      </w:pPr>
      <w:hyperlink r:id="rId31" w:history="1">
        <w:r w:rsidR="00802A26" w:rsidRPr="00802A26">
          <w:rPr>
            <w:rStyle w:val="Hyperlink"/>
            <w:noProof/>
            <w:lang w:val="en-US" w:eastAsia="nb-NO"/>
          </w:rPr>
          <w:t>http://www.jacksonhealthcare.com/media-room/articles/physician-trends/51-statistics-on-satisfied-and-dissatisfied-physicians/</w:t>
        </w:r>
      </w:hyperlink>
      <w:r w:rsidR="00101E1D">
        <w:rPr>
          <w:noProof/>
          <w:lang w:val="en-GB" w:eastAsia="nb-NO"/>
        </w:rPr>
        <w:t xml:space="preserve"> </w:t>
      </w:r>
    </w:p>
    <w:p w:rsidR="0098366B" w:rsidRDefault="0030370F" w:rsidP="00DB01F6">
      <w:pPr>
        <w:widowControl/>
        <w:spacing w:line="250" w:lineRule="auto"/>
        <w:ind w:firstLine="0"/>
        <w:jc w:val="left"/>
        <w:rPr>
          <w:noProof/>
          <w:lang w:val="en-US" w:eastAsia="nb-NO"/>
        </w:rPr>
      </w:pPr>
      <w:r>
        <w:rPr>
          <w:noProof/>
          <w:lang w:val="en-US" w:eastAsia="nb-NO"/>
        </w:rPr>
        <w:t>Starr, P.</w:t>
      </w:r>
      <w:r w:rsidR="00802A26" w:rsidRPr="00802A26">
        <w:rPr>
          <w:noProof/>
          <w:lang w:val="en-US" w:eastAsia="nb-NO"/>
        </w:rPr>
        <w:t xml:space="preserve"> (1982). </w:t>
      </w:r>
      <w:r>
        <w:rPr>
          <w:i/>
          <w:noProof/>
          <w:lang w:val="en-US" w:eastAsia="nb-NO"/>
        </w:rPr>
        <w:t>The social transformation of American m</w:t>
      </w:r>
      <w:r w:rsidR="00802A26" w:rsidRPr="00802A26">
        <w:rPr>
          <w:i/>
          <w:noProof/>
          <w:lang w:val="en-US" w:eastAsia="nb-NO"/>
        </w:rPr>
        <w:t>edicine</w:t>
      </w:r>
      <w:r>
        <w:rPr>
          <w:noProof/>
          <w:lang w:val="en-US" w:eastAsia="nb-NO"/>
        </w:rPr>
        <w:t xml:space="preserve">. </w:t>
      </w:r>
      <w:r w:rsidR="00802A26" w:rsidRPr="00802A26">
        <w:rPr>
          <w:noProof/>
          <w:lang w:val="en-US" w:eastAsia="nb-NO"/>
        </w:rPr>
        <w:t xml:space="preserve">New York, New </w:t>
      </w:r>
    </w:p>
    <w:p w:rsidR="00802A26" w:rsidRPr="0098366B" w:rsidRDefault="00802A26" w:rsidP="00DB01F6">
      <w:pPr>
        <w:widowControl/>
        <w:spacing w:line="250" w:lineRule="auto"/>
        <w:jc w:val="left"/>
        <w:rPr>
          <w:rFonts w:eastAsia="Times New Roman"/>
          <w:sz w:val="24"/>
          <w:lang w:val="en-US" w:eastAsia="nb-NO"/>
        </w:rPr>
      </w:pPr>
      <w:r w:rsidRPr="00802A26">
        <w:rPr>
          <w:noProof/>
          <w:lang w:val="en-US" w:eastAsia="nb-NO"/>
        </w:rPr>
        <w:t>York. Basic Books Harper Collins.</w:t>
      </w:r>
      <w:r w:rsidR="0030370F">
        <w:rPr>
          <w:noProof/>
          <w:lang w:val="en-US" w:eastAsia="nb-NO"/>
        </w:rPr>
        <w:t xml:space="preserve"> </w:t>
      </w:r>
    </w:p>
    <w:p w:rsidR="00802A26" w:rsidRPr="002E4AC6" w:rsidRDefault="00802A26" w:rsidP="00DB01F6">
      <w:pPr>
        <w:keepNext/>
        <w:widowControl/>
        <w:spacing w:line="250" w:lineRule="auto"/>
        <w:ind w:left="284" w:hanging="284"/>
        <w:jc w:val="left"/>
        <w:rPr>
          <w:noProof/>
          <w:lang w:val="en-US" w:eastAsia="nb-NO"/>
        </w:rPr>
      </w:pPr>
      <w:r w:rsidRPr="00802A26">
        <w:rPr>
          <w:noProof/>
          <w:lang w:val="en-US" w:eastAsia="nb-NO"/>
        </w:rPr>
        <w:t>Toussaint, J., Milstein, A.,</w:t>
      </w:r>
      <w:r w:rsidR="002E4AC6">
        <w:rPr>
          <w:noProof/>
          <w:lang w:val="en-US" w:eastAsia="nb-NO"/>
        </w:rPr>
        <w:t xml:space="preserve"> Shortell, S.</w:t>
      </w:r>
      <w:r w:rsidR="00EE62BC">
        <w:rPr>
          <w:noProof/>
          <w:lang w:val="en-US" w:eastAsia="nb-NO"/>
        </w:rPr>
        <w:t xml:space="preserve"> (2013). How the pioneer ACO Model needs to change: Lessons from i</w:t>
      </w:r>
      <w:r w:rsidRPr="00802A26">
        <w:rPr>
          <w:noProof/>
          <w:lang w:val="en-US" w:eastAsia="nb-NO"/>
        </w:rPr>
        <w:t>ts</w:t>
      </w:r>
      <w:r w:rsidR="00EE62BC">
        <w:rPr>
          <w:noProof/>
          <w:lang w:val="en-US" w:eastAsia="nb-NO"/>
        </w:rPr>
        <w:t xml:space="preserve"> best p</w:t>
      </w:r>
      <w:r w:rsidRPr="00802A26">
        <w:rPr>
          <w:noProof/>
          <w:lang w:val="en-US" w:eastAsia="nb-NO"/>
        </w:rPr>
        <w:t xml:space="preserve">erforming ACO. </w:t>
      </w:r>
      <w:r w:rsidRPr="00802A26">
        <w:rPr>
          <w:i/>
          <w:noProof/>
          <w:lang w:val="en-US" w:eastAsia="nb-NO"/>
        </w:rPr>
        <w:t>Journal of the American Medical Association</w:t>
      </w:r>
      <w:r w:rsidR="00EE62BC">
        <w:rPr>
          <w:noProof/>
          <w:lang w:val="en-US" w:eastAsia="nb-NO"/>
        </w:rPr>
        <w:t>,</w:t>
      </w:r>
      <w:r w:rsidRPr="00802A26">
        <w:rPr>
          <w:noProof/>
          <w:lang w:val="en-US" w:eastAsia="nb-NO"/>
        </w:rPr>
        <w:t xml:space="preserve"> </w:t>
      </w:r>
      <w:r w:rsidRPr="00EE62BC">
        <w:rPr>
          <w:i/>
          <w:noProof/>
          <w:lang w:val="en-US" w:eastAsia="nb-NO"/>
        </w:rPr>
        <w:t>310</w:t>
      </w:r>
      <w:r w:rsidR="00EE62BC">
        <w:rPr>
          <w:noProof/>
          <w:lang w:val="en-US" w:eastAsia="nb-NO"/>
        </w:rPr>
        <w:t>(13)</w:t>
      </w:r>
      <w:r w:rsidRPr="00802A26">
        <w:rPr>
          <w:noProof/>
          <w:lang w:val="en-US" w:eastAsia="nb-NO"/>
        </w:rPr>
        <w:t>, 1341-1342</w:t>
      </w:r>
      <w:r w:rsidR="0098366B">
        <w:rPr>
          <w:noProof/>
          <w:lang w:val="en-US" w:eastAsia="nb-NO"/>
        </w:rPr>
        <w:t xml:space="preserve">. </w:t>
      </w:r>
      <w:hyperlink r:id="rId32" w:tgtFrame="_blank" w:history="1">
        <w:r w:rsidR="00101E1D" w:rsidRPr="002E4AC6">
          <w:rPr>
            <w:rStyle w:val="Hyperlink"/>
            <w:lang w:val="en-US"/>
          </w:rPr>
          <w:t>http://dx.doi.org/10.1001/jama.2013.279149</w:t>
        </w:r>
      </w:hyperlink>
    </w:p>
    <w:p w:rsidR="00802A26" w:rsidRPr="00802A26" w:rsidRDefault="00802A26" w:rsidP="00DB01F6">
      <w:pPr>
        <w:keepNext/>
        <w:widowControl/>
        <w:spacing w:line="250" w:lineRule="auto"/>
        <w:ind w:left="284" w:hanging="284"/>
        <w:jc w:val="left"/>
        <w:rPr>
          <w:noProof/>
          <w:lang w:val="en-US" w:eastAsia="nb-NO"/>
        </w:rPr>
      </w:pPr>
      <w:r w:rsidRPr="00D113AA">
        <w:rPr>
          <w:noProof/>
          <w:lang w:val="nn-NO" w:eastAsia="nb-NO"/>
        </w:rPr>
        <w:t xml:space="preserve">Yarnell, K.S., Pollak, K.I., Østbye, T., </w:t>
      </w:r>
      <w:r w:rsidR="0030370F" w:rsidRPr="00D113AA">
        <w:rPr>
          <w:noProof/>
          <w:lang w:val="nn-NO" w:eastAsia="nb-NO"/>
        </w:rPr>
        <w:t xml:space="preserve">&amp; </w:t>
      </w:r>
      <w:r w:rsidR="002E4AC6" w:rsidRPr="00D113AA">
        <w:rPr>
          <w:noProof/>
          <w:lang w:val="nn-NO" w:eastAsia="nb-NO"/>
        </w:rPr>
        <w:t>Krause, K.M.</w:t>
      </w:r>
      <w:r w:rsidRPr="00D113AA">
        <w:rPr>
          <w:noProof/>
          <w:lang w:val="nn-NO" w:eastAsia="nb-NO"/>
        </w:rPr>
        <w:t xml:space="preserve"> (2003). </w:t>
      </w:r>
      <w:r w:rsidR="0030370F">
        <w:rPr>
          <w:noProof/>
          <w:lang w:val="en-US" w:eastAsia="nb-NO"/>
        </w:rPr>
        <w:t>Primary c</w:t>
      </w:r>
      <w:r w:rsidRPr="00802A26">
        <w:rPr>
          <w:noProof/>
          <w:lang w:val="en-US" w:eastAsia="nb-NO"/>
        </w:rPr>
        <w:t xml:space="preserve">are: Is </w:t>
      </w:r>
      <w:r w:rsidR="0030370F">
        <w:rPr>
          <w:noProof/>
          <w:lang w:val="en-US" w:eastAsia="nb-NO"/>
        </w:rPr>
        <w:t>there enough time for prevention?</w:t>
      </w:r>
      <w:r w:rsidRPr="00802A26">
        <w:rPr>
          <w:noProof/>
          <w:lang w:val="en-US" w:eastAsia="nb-NO"/>
        </w:rPr>
        <w:t xml:space="preserve"> </w:t>
      </w:r>
      <w:r w:rsidRPr="00802A26">
        <w:rPr>
          <w:i/>
          <w:noProof/>
          <w:lang w:val="en-US" w:eastAsia="nb-NO"/>
        </w:rPr>
        <w:t>American Journal of Public Health</w:t>
      </w:r>
      <w:r w:rsidRPr="00802A26">
        <w:rPr>
          <w:noProof/>
          <w:lang w:val="en-US" w:eastAsia="nb-NO"/>
        </w:rPr>
        <w:t xml:space="preserve">. </w:t>
      </w:r>
      <w:r w:rsidRPr="00EE62BC">
        <w:rPr>
          <w:i/>
          <w:noProof/>
          <w:lang w:val="en-US" w:eastAsia="nb-NO"/>
        </w:rPr>
        <w:t>93</w:t>
      </w:r>
      <w:r w:rsidR="00EE62BC">
        <w:rPr>
          <w:noProof/>
          <w:lang w:val="en-US" w:eastAsia="nb-NO"/>
        </w:rPr>
        <w:t>(4)</w:t>
      </w:r>
      <w:r w:rsidRPr="00802A26">
        <w:rPr>
          <w:noProof/>
          <w:lang w:val="en-US" w:eastAsia="nb-NO"/>
        </w:rPr>
        <w:t>, 635-641.</w:t>
      </w:r>
      <w:r w:rsidR="00101E1D">
        <w:rPr>
          <w:noProof/>
          <w:lang w:val="en-US" w:eastAsia="nb-NO"/>
        </w:rPr>
        <w:t xml:space="preserve"> </w:t>
      </w:r>
      <w:hyperlink r:id="rId33" w:tgtFrame="_blank" w:history="1">
        <w:r w:rsidR="00101E1D" w:rsidRPr="0030370F">
          <w:rPr>
            <w:rStyle w:val="Hyperlink"/>
            <w:lang w:val="en-US"/>
          </w:rPr>
          <w:t>http://dx.doi.org/10.2105/AJPH.93.4.635</w:t>
        </w:r>
      </w:hyperlink>
    </w:p>
    <w:p w:rsidR="00305459" w:rsidRPr="00746BC9" w:rsidRDefault="00305459" w:rsidP="00802A26">
      <w:pPr>
        <w:keepNext/>
        <w:widowControl/>
        <w:spacing w:line="276" w:lineRule="auto"/>
        <w:ind w:left="284" w:hanging="284"/>
        <w:jc w:val="left"/>
        <w:rPr>
          <w:noProof/>
          <w:lang w:val="en-GB" w:eastAsia="nb-NO"/>
        </w:rPr>
      </w:pPr>
    </w:p>
    <w:sectPr w:rsidR="00305459" w:rsidRPr="00746BC9" w:rsidSect="0044212B">
      <w:headerReference w:type="default" r:id="rId34"/>
      <w:footerReference w:type="default" r:id="rId35"/>
      <w:footerReference w:type="first" r:id="rId36"/>
      <w:type w:val="continuous"/>
      <w:pgSz w:w="11900" w:h="16840"/>
      <w:pgMar w:top="567" w:right="2268" w:bottom="1247" w:left="2268" w:header="709" w:footer="966"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94C" w:rsidRDefault="00A2594C" w:rsidP="00EA01CA">
      <w:r>
        <w:separator/>
      </w:r>
    </w:p>
    <w:p w:rsidR="00A2594C" w:rsidRDefault="00A2594C"/>
  </w:endnote>
  <w:endnote w:type="continuationSeparator" w:id="0">
    <w:p w:rsidR="00A2594C" w:rsidRDefault="00A2594C" w:rsidP="00EA01CA">
      <w:r>
        <w:continuationSeparator/>
      </w:r>
    </w:p>
    <w:p w:rsidR="00A2594C" w:rsidRDefault="00A259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94C" w:rsidRPr="001A4BAB" w:rsidRDefault="00A2594C" w:rsidP="00546DA4">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6C470E">
      <w:rPr>
        <w:rStyle w:val="PageNumber"/>
        <w:rFonts w:ascii="Arial" w:hAnsi="Arial"/>
        <w:noProof/>
        <w:sz w:val="18"/>
        <w:szCs w:val="18"/>
      </w:rPr>
      <w:t>12</w:t>
    </w:r>
    <w:r w:rsidRPr="001A4BAB">
      <w:rPr>
        <w:rStyle w:val="PageNumber"/>
        <w:rFonts w:ascii="Arial" w:hAnsi="Arial"/>
        <w:sz w:val="18"/>
        <w:szCs w:val="18"/>
      </w:rPr>
      <w:fldChar w:fldCharType="end"/>
    </w:r>
  </w:p>
  <w:p w:rsidR="00A2594C" w:rsidRPr="005C30C8" w:rsidRDefault="006C470E" w:rsidP="004656A0">
    <w:pPr>
      <w:pStyle w:val="Footer"/>
      <w:ind w:firstLine="360"/>
      <w:jc w:val="center"/>
      <w:rPr>
        <w:rFonts w:ascii="Arial" w:hAnsi="Arial" w:cs="Arial"/>
        <w:sz w:val="18"/>
        <w:szCs w:val="18"/>
      </w:rPr>
    </w:pPr>
    <w:hyperlink r:id="rId1" w:history="1">
      <w:r w:rsidR="00A2594C" w:rsidRPr="00483AC6">
        <w:rPr>
          <w:rStyle w:val="Hyperlink"/>
          <w:rFonts w:ascii="Arial" w:hAnsi="Arial" w:cs="Arial"/>
          <w:sz w:val="18"/>
          <w:szCs w:val="18"/>
        </w:rPr>
        <w:t>www.professionsandprofessionalism.com</w:t>
      </w:r>
    </w:hyperlink>
    <w:r w:rsidR="00A2594C">
      <w:rPr>
        <w:rFonts w:ascii="Arial" w:hAnsi="Arial" w:cs="Arial"/>
        <w:sz w:val="18"/>
        <w:szCs w:val="18"/>
      </w:rPr>
      <w:t xml:space="preserve"> </w:t>
    </w:r>
  </w:p>
  <w:p w:rsidR="00A2594C" w:rsidRDefault="00A259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94C" w:rsidRPr="001A4BAB" w:rsidRDefault="00A2594C" w:rsidP="0044212B">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6C470E">
      <w:rPr>
        <w:rStyle w:val="PageNumber"/>
        <w:rFonts w:ascii="Arial" w:hAnsi="Arial"/>
        <w:noProof/>
        <w:sz w:val="18"/>
        <w:szCs w:val="18"/>
      </w:rPr>
      <w:t>1</w:t>
    </w:r>
    <w:r w:rsidRPr="001A4BAB">
      <w:rPr>
        <w:rStyle w:val="PageNumber"/>
        <w:rFonts w:ascii="Arial" w:hAnsi="Arial"/>
        <w:sz w:val="18"/>
        <w:szCs w:val="18"/>
      </w:rPr>
      <w:fldChar w:fldCharType="end"/>
    </w:r>
  </w:p>
  <w:p w:rsidR="00A2594C" w:rsidRDefault="00A2594C" w:rsidP="001D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94C" w:rsidRDefault="00A2594C" w:rsidP="00804C50">
      <w:r>
        <w:separator/>
      </w:r>
    </w:p>
  </w:footnote>
  <w:footnote w:type="continuationSeparator" w:id="0">
    <w:p w:rsidR="00A2594C" w:rsidRDefault="00A2594C" w:rsidP="00EA01CA">
      <w:r>
        <w:continuationSeparator/>
      </w:r>
    </w:p>
    <w:p w:rsidR="00A2594C" w:rsidRDefault="00A2594C"/>
  </w:footnote>
  <w:footnote w:id="1">
    <w:p w:rsidR="00A2594C" w:rsidRDefault="00A2594C">
      <w:pPr>
        <w:pStyle w:val="FootnoteText"/>
        <w:rPr>
          <w:lang w:val="en-US"/>
        </w:rPr>
      </w:pPr>
      <w:r>
        <w:rPr>
          <w:rStyle w:val="FootnoteReference"/>
        </w:rPr>
        <w:footnoteRef/>
      </w:r>
      <w:r w:rsidRPr="00804C50">
        <w:rPr>
          <w:lang w:val="en-US"/>
        </w:rPr>
        <w:t xml:space="preserve"> </w:t>
      </w:r>
      <w:r>
        <w:rPr>
          <w:lang w:val="en-US"/>
        </w:rPr>
        <w:t>A</w:t>
      </w:r>
      <w:r w:rsidRPr="00804C50">
        <w:rPr>
          <w:lang w:val="en-US"/>
        </w:rPr>
        <w:t xml:space="preserve">vailable at </w:t>
      </w:r>
      <w:hyperlink r:id="rId1" w:history="1">
        <w:r w:rsidRPr="00804C50">
          <w:rPr>
            <w:rStyle w:val="Hyperlink"/>
            <w:lang w:val="en-US"/>
          </w:rPr>
          <w:t>http://www.rand.org/pubs/research_reports/RR439.html</w:t>
        </w:r>
      </w:hyperlink>
    </w:p>
    <w:p w:rsidR="00A2594C" w:rsidRPr="00804C50" w:rsidRDefault="00A2594C">
      <w:pPr>
        <w:pStyle w:val="FootnoteText"/>
        <w:rPr>
          <w:lang w:val="en-US"/>
        </w:rPr>
      </w:pPr>
    </w:p>
  </w:footnote>
  <w:footnote w:id="2">
    <w:p w:rsidR="00A2594C" w:rsidRPr="00835BBF" w:rsidRDefault="00A2594C" w:rsidP="00A5564B">
      <w:pPr>
        <w:pStyle w:val="FootnoteText"/>
        <w:keepNext/>
        <w:ind w:firstLine="0"/>
        <w:jc w:val="left"/>
        <w:rPr>
          <w:lang w:val="en-US"/>
        </w:rPr>
      </w:pPr>
      <w:r>
        <w:rPr>
          <w:rStyle w:val="FootnoteReference"/>
        </w:rPr>
        <w:footnoteRef/>
      </w:r>
      <w:r w:rsidR="00A73F44">
        <w:rPr>
          <w:lang w:val="en-US"/>
        </w:rPr>
        <w:t xml:space="preserve"> </w:t>
      </w:r>
      <w:r>
        <w:rPr>
          <w:lang w:val="en-US"/>
        </w:rPr>
        <w:t xml:space="preserve">This </w:t>
      </w:r>
      <w:r w:rsidRPr="00971851">
        <w:rPr>
          <w:lang w:val="en-US"/>
        </w:rPr>
        <w:t xml:space="preserve">module and others in </w:t>
      </w:r>
      <w:r w:rsidRPr="00971851">
        <w:rPr>
          <w:i/>
          <w:lang w:val="en-US"/>
        </w:rPr>
        <w:t>beta</w:t>
      </w:r>
      <w:r w:rsidRPr="00971851">
        <w:rPr>
          <w:lang w:val="en-US"/>
        </w:rPr>
        <w:t xml:space="preserve">-testing mode can be accessed at </w:t>
      </w:r>
      <w:hyperlink r:id="rId2" w:history="1">
        <w:r w:rsidRPr="00040C49">
          <w:rPr>
            <w:rStyle w:val="Hyperlink"/>
            <w:lang w:val="en-US"/>
          </w:rPr>
          <w:t>https://www.steps-forward.com</w:t>
        </w:r>
      </w:hyperlink>
    </w:p>
  </w:footnote>
  <w:footnote w:id="3">
    <w:p w:rsidR="00A2594C" w:rsidRPr="00CF4A18" w:rsidRDefault="00A2594C" w:rsidP="00CF4A18">
      <w:pPr>
        <w:pStyle w:val="FootnoteText"/>
        <w:ind w:firstLine="0"/>
        <w:rPr>
          <w:lang w:val="en-US"/>
        </w:rPr>
      </w:pPr>
      <w:r>
        <w:rPr>
          <w:rStyle w:val="FootnoteReference"/>
        </w:rPr>
        <w:footnoteRef/>
      </w:r>
      <w:r w:rsidR="006C470E">
        <w:rPr>
          <w:lang w:val="en-US"/>
        </w:rPr>
        <w:t xml:space="preserve"> </w:t>
      </w:r>
      <w:bookmarkStart w:id="0" w:name="_GoBack"/>
      <w:bookmarkEnd w:id="0"/>
      <w:r w:rsidRPr="00CF4A18">
        <w:rPr>
          <w:lang w:val="en-US"/>
        </w:rPr>
        <w:t xml:space="preserve">This report </w:t>
      </w:r>
      <w:proofErr w:type="gramStart"/>
      <w:r w:rsidRPr="00CF4A18">
        <w:rPr>
          <w:lang w:val="en-US"/>
        </w:rPr>
        <w:t>can be accessed</w:t>
      </w:r>
      <w:proofErr w:type="gramEnd"/>
      <w:r w:rsidRPr="00CF4A18">
        <w:rPr>
          <w:lang w:val="en-US"/>
        </w:rPr>
        <w:t xml:space="preserve"> at </w:t>
      </w:r>
      <w:hyperlink r:id="rId3" w:history="1">
        <w:r w:rsidRPr="00CF4A18">
          <w:rPr>
            <w:rStyle w:val="Hyperlink"/>
            <w:lang w:val="en-US"/>
          </w:rPr>
          <w:t>https://download.ama-assn.org/resources/doc/ps2/x-pub/ehr-priorities.pdf</w:t>
        </w:r>
      </w:hyperlink>
      <w:r w:rsidRPr="00CF4A18">
        <w:rPr>
          <w:lang w:val="en-US"/>
        </w:rPr>
        <w:t>.</w:t>
      </w:r>
    </w:p>
  </w:footnote>
  <w:footnote w:id="4">
    <w:p w:rsidR="00A2594C" w:rsidRPr="00435627" w:rsidRDefault="00A2594C" w:rsidP="00E3632E">
      <w:pPr>
        <w:pStyle w:val="FootnoteText"/>
        <w:ind w:firstLine="0"/>
        <w:rPr>
          <w:lang w:val="en-US"/>
        </w:rPr>
      </w:pPr>
      <w:r>
        <w:rPr>
          <w:rStyle w:val="FootnoteReference"/>
        </w:rPr>
        <w:footnoteRef/>
      </w:r>
      <w:r w:rsidR="00A73F44">
        <w:rPr>
          <w:lang w:val="en-US"/>
        </w:rPr>
        <w:t xml:space="preserve"> </w:t>
      </w:r>
      <w:r>
        <w:rPr>
          <w:lang w:val="en-US"/>
        </w:rPr>
        <w:t>The proceedings of the</w:t>
      </w:r>
      <w:r w:rsidRPr="00CF4A18">
        <w:rPr>
          <w:lang w:val="en-US"/>
        </w:rPr>
        <w:t xml:space="preserve"> conference can be accessed at </w:t>
      </w:r>
      <w:hyperlink r:id="rId4" w:history="1">
        <w:r w:rsidR="00435627" w:rsidRPr="00435627">
          <w:rPr>
            <w:rStyle w:val="Hyperlink"/>
            <w:lang w:val="en-US"/>
          </w:rPr>
          <w:t>http://www.aha.org/research/rc/stat-studies/Studies.shtml</w:t>
        </w:r>
      </w:hyperlink>
      <w:r w:rsidR="00435627">
        <w:rPr>
          <w:lang w:val="en-US"/>
        </w:rPr>
        <w:t xml:space="preserve">, more particularly the entry entitled </w:t>
      </w:r>
      <w:hyperlink r:id="rId5" w:history="1">
        <w:r w:rsidR="00435627" w:rsidRPr="00435627">
          <w:rPr>
            <w:rStyle w:val="Hyperlink"/>
            <w:lang w:val="en-US"/>
          </w:rPr>
          <w:t>New Models of Care:  Proceedings from the AMA/AHA Joint Leadership Conference</w:t>
        </w:r>
      </w:hyperlink>
    </w:p>
  </w:footnote>
  <w:footnote w:id="5">
    <w:p w:rsidR="00A2594C" w:rsidRPr="004678E5" w:rsidRDefault="00A2594C" w:rsidP="004678E5">
      <w:pPr>
        <w:pStyle w:val="FootnoteText"/>
        <w:ind w:firstLine="0"/>
        <w:rPr>
          <w:lang w:val="en-US"/>
        </w:rPr>
      </w:pPr>
      <w:r>
        <w:rPr>
          <w:rStyle w:val="FootnoteReference"/>
        </w:rPr>
        <w:footnoteRef/>
      </w:r>
      <w:r w:rsidRPr="004678E5">
        <w:rPr>
          <w:lang w:val="en-US"/>
        </w:rPr>
        <w:t xml:space="preserve">A full description of the need for these principles can be accessed at: </w:t>
      </w:r>
      <w:hyperlink r:id="rId6" w:history="1">
        <w:r w:rsidRPr="004678E5">
          <w:rPr>
            <w:rStyle w:val="Hyperlink"/>
            <w:lang w:val="en-US"/>
          </w:rPr>
          <w:t>http://healthaffairs.org/blog/2014/04/17/well-need-a-bigger-boat-reimagining-the-hospital-physician-partnership/</w:t>
        </w:r>
      </w:hyperlink>
    </w:p>
    <w:p w:rsidR="00A2594C" w:rsidRPr="004678E5" w:rsidRDefault="00A2594C">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94C" w:rsidRPr="00DC0002" w:rsidRDefault="00A2594C" w:rsidP="007309F5">
    <w:pPr>
      <w:pStyle w:val="PPToptekst"/>
    </w:pPr>
    <w:proofErr w:type="spellStart"/>
    <w:r>
      <w:t>Crosson</w:t>
    </w:r>
    <w:proofErr w:type="spellEnd"/>
    <w:r>
      <w:t xml:space="preserve"> and </w:t>
    </w:r>
    <w:proofErr w:type="spellStart"/>
    <w:r>
      <w:t>Casalino</w:t>
    </w:r>
    <w:proofErr w:type="spellEnd"/>
    <w:r>
      <w:t>: Physician Dissatisfaction in the United States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37E1"/>
    <w:multiLevelType w:val="hybridMultilevel"/>
    <w:tmpl w:val="727205A2"/>
    <w:lvl w:ilvl="0" w:tplc="62D03056">
      <w:start w:val="1"/>
      <w:numFmt w:val="decimal"/>
      <w:lvlText w:val="%1."/>
      <w:lvlJc w:val="left"/>
      <w:pPr>
        <w:ind w:left="720" w:hanging="360"/>
      </w:pPr>
      <w:rPr>
        <w:rFonts w:ascii="Cambria" w:eastAsia="Times New Roman" w:hAnsi="Cambria"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9B56CA"/>
    <w:multiLevelType w:val="hybridMultilevel"/>
    <w:tmpl w:val="4F4EC2A0"/>
    <w:lvl w:ilvl="0" w:tplc="C1BAA9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52D06"/>
    <w:multiLevelType w:val="hybridMultilevel"/>
    <w:tmpl w:val="BD748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DA37194"/>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5B1541"/>
    <w:multiLevelType w:val="hybridMultilevel"/>
    <w:tmpl w:val="31084B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CE5613E"/>
    <w:multiLevelType w:val="hybridMultilevel"/>
    <w:tmpl w:val="9F9C8C18"/>
    <w:lvl w:ilvl="0" w:tplc="DCBCB962">
      <w:start w:val="4"/>
      <w:numFmt w:val="decimal"/>
      <w:lvlText w:val="%1"/>
      <w:lvlJc w:val="left"/>
      <w:pPr>
        <w:ind w:left="13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10EF5"/>
    <w:multiLevelType w:val="multilevel"/>
    <w:tmpl w:val="04D6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CC57075"/>
    <w:multiLevelType w:val="hybridMultilevel"/>
    <w:tmpl w:val="2B4C65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D587C74"/>
    <w:multiLevelType w:val="hybridMultilevel"/>
    <w:tmpl w:val="EC087626"/>
    <w:lvl w:ilvl="0" w:tplc="0A06DAC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47E25"/>
    <w:multiLevelType w:val="hybridMultilevel"/>
    <w:tmpl w:val="6122ABF2"/>
    <w:lvl w:ilvl="0" w:tplc="7D4ADD42">
      <w:start w:val="4"/>
      <w:numFmt w:val="decimal"/>
      <w:lvlText w:val="%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55A4B"/>
    <w:multiLevelType w:val="hybridMultilevel"/>
    <w:tmpl w:val="22D48E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4974C68"/>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B3160B9"/>
    <w:multiLevelType w:val="hybridMultilevel"/>
    <w:tmpl w:val="54F6C2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D9F1DA7"/>
    <w:multiLevelType w:val="hybridMultilevel"/>
    <w:tmpl w:val="481A7404"/>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35349308">
      <w:numFmt w:val="bullet"/>
      <w:lvlText w:val="•"/>
      <w:lvlJc w:val="left"/>
      <w:pPr>
        <w:ind w:left="2160" w:hanging="360"/>
      </w:pPr>
      <w:rPr>
        <w:rFonts w:ascii="Times New Roman" w:eastAsiaTheme="minorEastAsia" w:hAnsi="Times New Roman" w:cs="Times New Roman"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F024AD8"/>
    <w:multiLevelType w:val="hybridMultilevel"/>
    <w:tmpl w:val="02CA6DD6"/>
    <w:lvl w:ilvl="0" w:tplc="08B0AA04">
      <w:start w:val="4"/>
      <w:numFmt w:val="decimal"/>
      <w:lvlText w:val="%1"/>
      <w:lvlJc w:val="left"/>
      <w:pPr>
        <w:ind w:left="11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5"/>
  </w:num>
  <w:num w:numId="5">
    <w:abstractNumId w:val="3"/>
  </w:num>
  <w:num w:numId="6">
    <w:abstractNumId w:val="11"/>
  </w:num>
  <w:num w:numId="7">
    <w:abstractNumId w:val="2"/>
  </w:num>
  <w:num w:numId="8">
    <w:abstractNumId w:val="0"/>
  </w:num>
  <w:num w:numId="9">
    <w:abstractNumId w:val="10"/>
  </w:num>
  <w:num w:numId="10">
    <w:abstractNumId w:val="8"/>
  </w:num>
  <w:num w:numId="11">
    <w:abstractNumId w:val="7"/>
  </w:num>
  <w:num w:numId="12">
    <w:abstractNumId w:val="12"/>
  </w:num>
  <w:num w:numId="13">
    <w:abstractNumId w:val="4"/>
  </w:num>
  <w:num w:numId="14">
    <w:abstractNumId w:val="13"/>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284"/>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6017"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CA"/>
    <w:rsid w:val="00002D60"/>
    <w:rsid w:val="0000389B"/>
    <w:rsid w:val="0000471A"/>
    <w:rsid w:val="00027684"/>
    <w:rsid w:val="00027AAD"/>
    <w:rsid w:val="00032C5E"/>
    <w:rsid w:val="00034A19"/>
    <w:rsid w:val="000847BD"/>
    <w:rsid w:val="00096FC5"/>
    <w:rsid w:val="000A1381"/>
    <w:rsid w:val="000C7038"/>
    <w:rsid w:val="00101E1D"/>
    <w:rsid w:val="00104AA4"/>
    <w:rsid w:val="001066CA"/>
    <w:rsid w:val="00113D72"/>
    <w:rsid w:val="00121188"/>
    <w:rsid w:val="00132D47"/>
    <w:rsid w:val="00136564"/>
    <w:rsid w:val="001546C1"/>
    <w:rsid w:val="00166A3B"/>
    <w:rsid w:val="00183FF2"/>
    <w:rsid w:val="00186122"/>
    <w:rsid w:val="001B1716"/>
    <w:rsid w:val="001C0500"/>
    <w:rsid w:val="001C56F1"/>
    <w:rsid w:val="001C764D"/>
    <w:rsid w:val="001D341B"/>
    <w:rsid w:val="001D39EB"/>
    <w:rsid w:val="001D3AC6"/>
    <w:rsid w:val="001E14BF"/>
    <w:rsid w:val="001F6508"/>
    <w:rsid w:val="00215083"/>
    <w:rsid w:val="002360D6"/>
    <w:rsid w:val="0024335F"/>
    <w:rsid w:val="00243D30"/>
    <w:rsid w:val="00245E39"/>
    <w:rsid w:val="00270899"/>
    <w:rsid w:val="00274B7A"/>
    <w:rsid w:val="002773E8"/>
    <w:rsid w:val="00282A5B"/>
    <w:rsid w:val="00295DCE"/>
    <w:rsid w:val="00295F6A"/>
    <w:rsid w:val="002973C7"/>
    <w:rsid w:val="002B1F94"/>
    <w:rsid w:val="002D0C19"/>
    <w:rsid w:val="002E3370"/>
    <w:rsid w:val="002E4AC6"/>
    <w:rsid w:val="002E6B69"/>
    <w:rsid w:val="0030256D"/>
    <w:rsid w:val="0030370F"/>
    <w:rsid w:val="00305459"/>
    <w:rsid w:val="003078CB"/>
    <w:rsid w:val="003134E1"/>
    <w:rsid w:val="00322355"/>
    <w:rsid w:val="00325623"/>
    <w:rsid w:val="00344C7A"/>
    <w:rsid w:val="00351376"/>
    <w:rsid w:val="00351B35"/>
    <w:rsid w:val="00355516"/>
    <w:rsid w:val="00360445"/>
    <w:rsid w:val="00372E63"/>
    <w:rsid w:val="00374A9A"/>
    <w:rsid w:val="00385E98"/>
    <w:rsid w:val="003A2EBB"/>
    <w:rsid w:val="003B7225"/>
    <w:rsid w:val="003C5C13"/>
    <w:rsid w:val="003D6DE2"/>
    <w:rsid w:val="003F0379"/>
    <w:rsid w:val="003F492B"/>
    <w:rsid w:val="003F7236"/>
    <w:rsid w:val="00413ABE"/>
    <w:rsid w:val="00427425"/>
    <w:rsid w:val="00431C9B"/>
    <w:rsid w:val="00435627"/>
    <w:rsid w:val="0044212B"/>
    <w:rsid w:val="00445593"/>
    <w:rsid w:val="004459E8"/>
    <w:rsid w:val="004656A0"/>
    <w:rsid w:val="004678E5"/>
    <w:rsid w:val="004776B4"/>
    <w:rsid w:val="0049501F"/>
    <w:rsid w:val="00496C8E"/>
    <w:rsid w:val="0049745D"/>
    <w:rsid w:val="004A0E81"/>
    <w:rsid w:val="004B4E35"/>
    <w:rsid w:val="004D0535"/>
    <w:rsid w:val="004E5628"/>
    <w:rsid w:val="004F0D1C"/>
    <w:rsid w:val="00504941"/>
    <w:rsid w:val="0051213A"/>
    <w:rsid w:val="005405A1"/>
    <w:rsid w:val="00544F53"/>
    <w:rsid w:val="00546DA4"/>
    <w:rsid w:val="0057049A"/>
    <w:rsid w:val="00586DD6"/>
    <w:rsid w:val="005957F6"/>
    <w:rsid w:val="005B6585"/>
    <w:rsid w:val="005C20C3"/>
    <w:rsid w:val="005C30C8"/>
    <w:rsid w:val="005E309C"/>
    <w:rsid w:val="005E5B23"/>
    <w:rsid w:val="006015CC"/>
    <w:rsid w:val="00631043"/>
    <w:rsid w:val="00642805"/>
    <w:rsid w:val="006616F4"/>
    <w:rsid w:val="00684994"/>
    <w:rsid w:val="006901AB"/>
    <w:rsid w:val="006A5EA5"/>
    <w:rsid w:val="006A6F66"/>
    <w:rsid w:val="006B29DA"/>
    <w:rsid w:val="006B3D99"/>
    <w:rsid w:val="006B7328"/>
    <w:rsid w:val="006C24A2"/>
    <w:rsid w:val="006C470E"/>
    <w:rsid w:val="006C6348"/>
    <w:rsid w:val="006C6E38"/>
    <w:rsid w:val="006D0B9E"/>
    <w:rsid w:val="006E4118"/>
    <w:rsid w:val="006E57F0"/>
    <w:rsid w:val="006E790A"/>
    <w:rsid w:val="006F60B7"/>
    <w:rsid w:val="00710FD9"/>
    <w:rsid w:val="00712A84"/>
    <w:rsid w:val="00716451"/>
    <w:rsid w:val="007309F5"/>
    <w:rsid w:val="00734EC9"/>
    <w:rsid w:val="00745089"/>
    <w:rsid w:val="00746BC9"/>
    <w:rsid w:val="00747933"/>
    <w:rsid w:val="00753585"/>
    <w:rsid w:val="00760DB7"/>
    <w:rsid w:val="007707D3"/>
    <w:rsid w:val="007756E4"/>
    <w:rsid w:val="007771ED"/>
    <w:rsid w:val="00781433"/>
    <w:rsid w:val="00796E9B"/>
    <w:rsid w:val="007B2CD6"/>
    <w:rsid w:val="007D0091"/>
    <w:rsid w:val="007E478E"/>
    <w:rsid w:val="00800B95"/>
    <w:rsid w:val="00801C96"/>
    <w:rsid w:val="00801FFD"/>
    <w:rsid w:val="00802A26"/>
    <w:rsid w:val="00804C50"/>
    <w:rsid w:val="008063A1"/>
    <w:rsid w:val="00806C30"/>
    <w:rsid w:val="00835877"/>
    <w:rsid w:val="00835BBF"/>
    <w:rsid w:val="00836ABD"/>
    <w:rsid w:val="00843A1C"/>
    <w:rsid w:val="00844C1C"/>
    <w:rsid w:val="00847047"/>
    <w:rsid w:val="00851E8C"/>
    <w:rsid w:val="008521E8"/>
    <w:rsid w:val="00871653"/>
    <w:rsid w:val="0087432E"/>
    <w:rsid w:val="008939BE"/>
    <w:rsid w:val="008A3F46"/>
    <w:rsid w:val="008A4D3D"/>
    <w:rsid w:val="008A5995"/>
    <w:rsid w:val="008B72B6"/>
    <w:rsid w:val="008C0734"/>
    <w:rsid w:val="008C2CC9"/>
    <w:rsid w:val="008C68B6"/>
    <w:rsid w:val="008D2422"/>
    <w:rsid w:val="008D47A6"/>
    <w:rsid w:val="00910754"/>
    <w:rsid w:val="00916983"/>
    <w:rsid w:val="009238EA"/>
    <w:rsid w:val="00950738"/>
    <w:rsid w:val="00950793"/>
    <w:rsid w:val="009560BC"/>
    <w:rsid w:val="0096640B"/>
    <w:rsid w:val="00971851"/>
    <w:rsid w:val="00981DDD"/>
    <w:rsid w:val="0098366B"/>
    <w:rsid w:val="00991E4C"/>
    <w:rsid w:val="00996079"/>
    <w:rsid w:val="00996846"/>
    <w:rsid w:val="009A4694"/>
    <w:rsid w:val="009A7C9E"/>
    <w:rsid w:val="009B56A0"/>
    <w:rsid w:val="009B6353"/>
    <w:rsid w:val="009C552C"/>
    <w:rsid w:val="009E2B6C"/>
    <w:rsid w:val="009E2EC5"/>
    <w:rsid w:val="009E7FBF"/>
    <w:rsid w:val="00A04E2B"/>
    <w:rsid w:val="00A21B0A"/>
    <w:rsid w:val="00A22DB3"/>
    <w:rsid w:val="00A2594C"/>
    <w:rsid w:val="00A5564B"/>
    <w:rsid w:val="00A73F44"/>
    <w:rsid w:val="00A77611"/>
    <w:rsid w:val="00A81453"/>
    <w:rsid w:val="00A84800"/>
    <w:rsid w:val="00A87E35"/>
    <w:rsid w:val="00A91359"/>
    <w:rsid w:val="00A947DA"/>
    <w:rsid w:val="00A952E6"/>
    <w:rsid w:val="00A95F1E"/>
    <w:rsid w:val="00AB6701"/>
    <w:rsid w:val="00AD12A4"/>
    <w:rsid w:val="00AD1CA9"/>
    <w:rsid w:val="00AD42FC"/>
    <w:rsid w:val="00AF2EF6"/>
    <w:rsid w:val="00AF5A06"/>
    <w:rsid w:val="00B10FAE"/>
    <w:rsid w:val="00B303D3"/>
    <w:rsid w:val="00B428DA"/>
    <w:rsid w:val="00B46946"/>
    <w:rsid w:val="00B51555"/>
    <w:rsid w:val="00B6646B"/>
    <w:rsid w:val="00B85284"/>
    <w:rsid w:val="00B945EC"/>
    <w:rsid w:val="00B94A37"/>
    <w:rsid w:val="00BA72FE"/>
    <w:rsid w:val="00BC03AF"/>
    <w:rsid w:val="00BF2D5E"/>
    <w:rsid w:val="00C037F9"/>
    <w:rsid w:val="00C03CA0"/>
    <w:rsid w:val="00C03D18"/>
    <w:rsid w:val="00C04A55"/>
    <w:rsid w:val="00C14637"/>
    <w:rsid w:val="00C413A7"/>
    <w:rsid w:val="00C656D7"/>
    <w:rsid w:val="00C710C8"/>
    <w:rsid w:val="00C714DC"/>
    <w:rsid w:val="00C74AE4"/>
    <w:rsid w:val="00C864FB"/>
    <w:rsid w:val="00C915D8"/>
    <w:rsid w:val="00C926C2"/>
    <w:rsid w:val="00CA3F37"/>
    <w:rsid w:val="00CA45F2"/>
    <w:rsid w:val="00CA5A92"/>
    <w:rsid w:val="00CD193E"/>
    <w:rsid w:val="00CD3430"/>
    <w:rsid w:val="00CF43C9"/>
    <w:rsid w:val="00CF4A18"/>
    <w:rsid w:val="00D001CD"/>
    <w:rsid w:val="00D015EB"/>
    <w:rsid w:val="00D113AA"/>
    <w:rsid w:val="00D210FC"/>
    <w:rsid w:val="00D27222"/>
    <w:rsid w:val="00D32D14"/>
    <w:rsid w:val="00D454D1"/>
    <w:rsid w:val="00D661D7"/>
    <w:rsid w:val="00D74E5F"/>
    <w:rsid w:val="00D75663"/>
    <w:rsid w:val="00D83AA3"/>
    <w:rsid w:val="00D96051"/>
    <w:rsid w:val="00DB01F6"/>
    <w:rsid w:val="00DB177B"/>
    <w:rsid w:val="00DC0002"/>
    <w:rsid w:val="00DC0F18"/>
    <w:rsid w:val="00DD275F"/>
    <w:rsid w:val="00DE0ABD"/>
    <w:rsid w:val="00DE766D"/>
    <w:rsid w:val="00E01635"/>
    <w:rsid w:val="00E107DF"/>
    <w:rsid w:val="00E14A27"/>
    <w:rsid w:val="00E3632E"/>
    <w:rsid w:val="00E43E80"/>
    <w:rsid w:val="00E568F6"/>
    <w:rsid w:val="00E639CE"/>
    <w:rsid w:val="00E7350E"/>
    <w:rsid w:val="00E7438A"/>
    <w:rsid w:val="00E86240"/>
    <w:rsid w:val="00EA01CA"/>
    <w:rsid w:val="00EC1831"/>
    <w:rsid w:val="00EC427E"/>
    <w:rsid w:val="00ED6C6A"/>
    <w:rsid w:val="00EE62BC"/>
    <w:rsid w:val="00EF14CF"/>
    <w:rsid w:val="00EF7AE8"/>
    <w:rsid w:val="00F22903"/>
    <w:rsid w:val="00F25CAC"/>
    <w:rsid w:val="00F358D4"/>
    <w:rsid w:val="00F556B2"/>
    <w:rsid w:val="00F65CE2"/>
    <w:rsid w:val="00F72630"/>
    <w:rsid w:val="00F74D9A"/>
    <w:rsid w:val="00F803B2"/>
    <w:rsid w:val="00F84EEB"/>
    <w:rsid w:val="00F85221"/>
    <w:rsid w:val="00FC70D6"/>
    <w:rsid w:val="00FC71AE"/>
    <w:rsid w:val="00FD70BC"/>
    <w:rsid w:val="00FE168B"/>
    <w:rsid w:val="00FF250C"/>
  </w:rsids>
  <m:mathPr>
    <m:mathFont m:val="Cambria Math"/>
    <m:brkBin m:val="before"/>
    <m:brkBinSub m:val="--"/>
    <m:smallFrac m:val="0"/>
    <m:dispDef m:val="0"/>
    <m:lMargin m:val="0"/>
    <m:rMargin m:val="0"/>
    <m:defJc m:val="centerGroup"/>
    <m:wrapRight/>
    <m:intLim m:val="subSup"/>
    <m:naryLim m:val="subSup"/>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6017" fillcolor="white" stroke="f">
      <v:fill color="white"/>
      <v:stroke on="f"/>
    </o:shapedefaults>
    <o:shapelayout v:ext="edit">
      <o:idmap v:ext="edit" data="1"/>
      <o:regrouptable v:ext="edit">
        <o:entry new="1" old="0"/>
      </o:regrouptable>
    </o:shapelayout>
  </w:shapeDefaults>
  <w:doNotEmbedSmartTags/>
  <w:decimalSymbol w:val=","/>
  <w:listSeparator w:val=";"/>
  <w15:docId w15:val="{F2453898-0594-4423-8A35-74A5D64A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P Normal"/>
    <w:qFormat/>
    <w:rsid w:val="00835877"/>
    <w:pPr>
      <w:widowControl w:val="0"/>
      <w:ind w:firstLine="284"/>
      <w:jc w:val="both"/>
    </w:pPr>
    <w:rPr>
      <w:sz w:val="22"/>
    </w:rPr>
  </w:style>
  <w:style w:type="paragraph" w:styleId="Heading1">
    <w:name w:val="heading 1"/>
    <w:basedOn w:val="Normal"/>
    <w:next w:val="Normal"/>
    <w:link w:val="Heading1Char"/>
    <w:uiPriority w:val="9"/>
    <w:qFormat/>
    <w:rsid w:val="00D83A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3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3C9"/>
    <w:pPr>
      <w:keepNext/>
      <w:spacing w:before="240" w:after="60" w:line="360" w:lineRule="auto"/>
      <w:ind w:firstLine="709"/>
      <w:contextualSpacing/>
      <w:outlineLvl w:val="2"/>
    </w:pPr>
    <w:rPr>
      <w:rFonts w:ascii="Cambria" w:eastAsia="Times New Roman" w:hAnsi="Cambria"/>
      <w:b/>
      <w:bCs/>
      <w:sz w:val="26"/>
      <w:szCs w:val="26"/>
      <w:lang w:eastAsia="en-US"/>
    </w:rPr>
  </w:style>
  <w:style w:type="paragraph" w:styleId="Heading5">
    <w:name w:val="heading 5"/>
    <w:basedOn w:val="Normal"/>
    <w:next w:val="Normal"/>
    <w:link w:val="Heading5Char"/>
    <w:unhideWhenUsed/>
    <w:qFormat/>
    <w:rsid w:val="005C30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3C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5C30C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A01CA"/>
    <w:pPr>
      <w:tabs>
        <w:tab w:val="center" w:pos="4153"/>
        <w:tab w:val="right" w:pos="8306"/>
      </w:tabs>
    </w:pPr>
  </w:style>
  <w:style w:type="character" w:customStyle="1" w:styleId="HeaderChar">
    <w:name w:val="Header Char"/>
    <w:basedOn w:val="DefaultParagraphFont"/>
    <w:link w:val="Header"/>
    <w:uiPriority w:val="99"/>
    <w:rsid w:val="00EA01CA"/>
    <w:rPr>
      <w:sz w:val="24"/>
      <w:szCs w:val="24"/>
    </w:rPr>
  </w:style>
  <w:style w:type="paragraph" w:styleId="Footer">
    <w:name w:val="footer"/>
    <w:basedOn w:val="Normal"/>
    <w:link w:val="FooterChar"/>
    <w:uiPriority w:val="99"/>
    <w:unhideWhenUsed/>
    <w:rsid w:val="00EA01CA"/>
    <w:pPr>
      <w:tabs>
        <w:tab w:val="center" w:pos="4153"/>
        <w:tab w:val="right" w:pos="8306"/>
      </w:tabs>
    </w:pPr>
  </w:style>
  <w:style w:type="character" w:customStyle="1" w:styleId="FooterChar">
    <w:name w:val="Footer Char"/>
    <w:basedOn w:val="DefaultParagraphFont"/>
    <w:link w:val="Footer"/>
    <w:uiPriority w:val="99"/>
    <w:rsid w:val="00EA01CA"/>
    <w:rPr>
      <w:sz w:val="24"/>
      <w:szCs w:val="24"/>
    </w:rPr>
  </w:style>
  <w:style w:type="paragraph" w:styleId="BalloonText">
    <w:name w:val="Balloon Text"/>
    <w:basedOn w:val="Normal"/>
    <w:link w:val="BalloonTextChar"/>
    <w:uiPriority w:val="99"/>
    <w:semiHidden/>
    <w:unhideWhenUsed/>
    <w:rsid w:val="00EA01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1CA"/>
    <w:rPr>
      <w:rFonts w:ascii="Lucida Grande" w:hAnsi="Lucida Grande"/>
      <w:sz w:val="18"/>
      <w:szCs w:val="18"/>
    </w:rPr>
  </w:style>
  <w:style w:type="paragraph" w:styleId="ListParagraph">
    <w:name w:val="List Paragraph"/>
    <w:basedOn w:val="Normal"/>
    <w:uiPriority w:val="34"/>
    <w:qFormat/>
    <w:rsid w:val="00EA01CA"/>
    <w:pPr>
      <w:ind w:left="720"/>
      <w:contextualSpacing/>
    </w:pPr>
  </w:style>
  <w:style w:type="character" w:styleId="Hyperlink">
    <w:name w:val="Hyperlink"/>
    <w:basedOn w:val="DefaultParagraphFont"/>
    <w:uiPriority w:val="99"/>
    <w:unhideWhenUsed/>
    <w:rsid w:val="00747933"/>
    <w:rPr>
      <w:color w:val="0000FF" w:themeColor="hyperlink"/>
      <w:u w:val="single"/>
    </w:rPr>
  </w:style>
  <w:style w:type="character" w:styleId="PageNumber">
    <w:name w:val="page number"/>
    <w:basedOn w:val="DefaultParagraphFont"/>
    <w:uiPriority w:val="99"/>
    <w:unhideWhenUsed/>
    <w:rsid w:val="00C03D18"/>
  </w:style>
  <w:style w:type="paragraph" w:styleId="FootnoteText">
    <w:name w:val="footnote text"/>
    <w:basedOn w:val="Normal"/>
    <w:link w:val="FootnoteTextChar"/>
    <w:unhideWhenUsed/>
    <w:rsid w:val="00243D30"/>
    <w:pPr>
      <w:autoSpaceDE w:val="0"/>
      <w:autoSpaceDN w:val="0"/>
      <w:adjustRightInd w:val="0"/>
    </w:pPr>
    <w:rPr>
      <w:rFonts w:eastAsia="Calibri"/>
      <w:sz w:val="20"/>
      <w:szCs w:val="20"/>
      <w:lang w:eastAsia="en-US"/>
    </w:rPr>
  </w:style>
  <w:style w:type="character" w:customStyle="1" w:styleId="FootnoteTextChar">
    <w:name w:val="Footnote Text Char"/>
    <w:basedOn w:val="DefaultParagraphFont"/>
    <w:link w:val="FootnoteText"/>
    <w:rsid w:val="00243D30"/>
    <w:rPr>
      <w:rFonts w:eastAsia="Calibri"/>
      <w:lang w:eastAsia="en-US"/>
    </w:rPr>
  </w:style>
  <w:style w:type="character" w:styleId="FootnoteReference">
    <w:name w:val="footnote reference"/>
    <w:basedOn w:val="DefaultParagraphFont"/>
    <w:uiPriority w:val="99"/>
    <w:unhideWhenUsed/>
    <w:rsid w:val="00243D30"/>
    <w:rPr>
      <w:vertAlign w:val="superscript"/>
    </w:rPr>
  </w:style>
  <w:style w:type="character" w:styleId="FollowedHyperlink">
    <w:name w:val="FollowedHyperlink"/>
    <w:basedOn w:val="DefaultParagraphFont"/>
    <w:uiPriority w:val="99"/>
    <w:semiHidden/>
    <w:unhideWhenUsed/>
    <w:rsid w:val="003078CB"/>
    <w:rPr>
      <w:color w:val="800080" w:themeColor="followedHyperlink"/>
      <w:u w:val="single"/>
    </w:rPr>
  </w:style>
  <w:style w:type="table" w:styleId="TableGrid">
    <w:name w:val="Table Grid"/>
    <w:basedOn w:val="TableNormal"/>
    <w:uiPriority w:val="59"/>
    <w:rsid w:val="0099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63A1"/>
    <w:rPr>
      <w:sz w:val="16"/>
      <w:szCs w:val="16"/>
    </w:rPr>
  </w:style>
  <w:style w:type="paragraph" w:styleId="CommentText">
    <w:name w:val="annotation text"/>
    <w:basedOn w:val="Normal"/>
    <w:link w:val="CommentTextChar"/>
    <w:uiPriority w:val="99"/>
    <w:semiHidden/>
    <w:unhideWhenUsed/>
    <w:rsid w:val="008063A1"/>
    <w:rPr>
      <w:sz w:val="20"/>
      <w:szCs w:val="20"/>
    </w:rPr>
  </w:style>
  <w:style w:type="character" w:customStyle="1" w:styleId="CommentTextChar">
    <w:name w:val="Comment Text Char"/>
    <w:basedOn w:val="DefaultParagraphFont"/>
    <w:link w:val="CommentText"/>
    <w:uiPriority w:val="99"/>
    <w:semiHidden/>
    <w:rsid w:val="008063A1"/>
    <w:rPr>
      <w:sz w:val="20"/>
      <w:szCs w:val="20"/>
    </w:rPr>
  </w:style>
  <w:style w:type="paragraph" w:styleId="CommentSubject">
    <w:name w:val="annotation subject"/>
    <w:basedOn w:val="CommentText"/>
    <w:next w:val="CommentText"/>
    <w:link w:val="CommentSubjectChar"/>
    <w:uiPriority w:val="99"/>
    <w:semiHidden/>
    <w:unhideWhenUsed/>
    <w:rsid w:val="008063A1"/>
    <w:rPr>
      <w:b/>
      <w:bCs/>
    </w:rPr>
  </w:style>
  <w:style w:type="character" w:customStyle="1" w:styleId="CommentSubjectChar">
    <w:name w:val="Comment Subject Char"/>
    <w:basedOn w:val="CommentTextChar"/>
    <w:link w:val="CommentSubject"/>
    <w:uiPriority w:val="99"/>
    <w:semiHidden/>
    <w:rsid w:val="008063A1"/>
    <w:rPr>
      <w:b/>
      <w:bCs/>
      <w:sz w:val="20"/>
      <w:szCs w:val="20"/>
    </w:rPr>
  </w:style>
  <w:style w:type="paragraph" w:styleId="Revision">
    <w:name w:val="Revision"/>
    <w:hidden/>
    <w:uiPriority w:val="99"/>
    <w:semiHidden/>
    <w:rsid w:val="008063A1"/>
  </w:style>
  <w:style w:type="paragraph" w:styleId="BodyText">
    <w:name w:val="Body Text"/>
    <w:basedOn w:val="Normal"/>
    <w:link w:val="BodyTextChar"/>
    <w:uiPriority w:val="99"/>
    <w:semiHidden/>
    <w:unhideWhenUsed/>
    <w:rsid w:val="00D83AA3"/>
    <w:pPr>
      <w:spacing w:after="120"/>
    </w:pPr>
  </w:style>
  <w:style w:type="character" w:customStyle="1" w:styleId="BodyTextChar">
    <w:name w:val="Body Text Char"/>
    <w:basedOn w:val="DefaultParagraphFont"/>
    <w:link w:val="BodyText"/>
    <w:uiPriority w:val="99"/>
    <w:semiHidden/>
    <w:rsid w:val="00D83AA3"/>
  </w:style>
  <w:style w:type="character" w:customStyle="1" w:styleId="Heading3Char">
    <w:name w:val="Heading 3 Char"/>
    <w:basedOn w:val="DefaultParagraphFont"/>
    <w:link w:val="Heading3"/>
    <w:uiPriority w:val="9"/>
    <w:rsid w:val="00CF43C9"/>
    <w:rPr>
      <w:rFonts w:ascii="Cambria" w:eastAsia="Times New Roman" w:hAnsi="Cambria"/>
      <w:b/>
      <w:bCs/>
      <w:sz w:val="26"/>
      <w:szCs w:val="26"/>
      <w:lang w:eastAsia="en-US"/>
    </w:rPr>
  </w:style>
  <w:style w:type="character" w:customStyle="1" w:styleId="DocumentMapChar">
    <w:name w:val="Document Map Char"/>
    <w:basedOn w:val="DefaultParagraphFont"/>
    <w:link w:val="DocumentMap"/>
    <w:uiPriority w:val="99"/>
    <w:semiHidden/>
    <w:rsid w:val="00CF43C9"/>
    <w:rPr>
      <w:rFonts w:ascii="Tahoma" w:eastAsia="Calibri" w:hAnsi="Tahoma" w:cs="Tahoma"/>
      <w:sz w:val="16"/>
      <w:szCs w:val="16"/>
      <w:lang w:eastAsia="en-US"/>
    </w:rPr>
  </w:style>
  <w:style w:type="paragraph" w:styleId="DocumentMap">
    <w:name w:val="Document Map"/>
    <w:basedOn w:val="Normal"/>
    <w:link w:val="DocumentMapChar"/>
    <w:uiPriority w:val="99"/>
    <w:semiHidden/>
    <w:unhideWhenUsed/>
    <w:rsid w:val="00CF43C9"/>
    <w:pPr>
      <w:ind w:firstLine="709"/>
      <w:contextualSpacing/>
    </w:pPr>
    <w:rPr>
      <w:rFonts w:ascii="Tahoma" w:eastAsia="Calibri" w:hAnsi="Tahoma" w:cs="Tahoma"/>
      <w:sz w:val="16"/>
      <w:szCs w:val="16"/>
      <w:lang w:eastAsia="en-US"/>
    </w:rPr>
  </w:style>
  <w:style w:type="paragraph" w:styleId="NoSpacing">
    <w:name w:val="No Spacing"/>
    <w:uiPriority w:val="1"/>
    <w:qFormat/>
    <w:rsid w:val="00851E8C"/>
  </w:style>
  <w:style w:type="paragraph" w:styleId="NormalWeb">
    <w:name w:val="Normal (Web)"/>
    <w:aliases w:val="webb"/>
    <w:basedOn w:val="Normal"/>
    <w:uiPriority w:val="99"/>
    <w:unhideWhenUsed/>
    <w:qFormat/>
    <w:rsid w:val="00EC1831"/>
    <w:pPr>
      <w:spacing w:before="100" w:beforeAutospacing="1" w:after="100" w:afterAutospacing="1"/>
    </w:pPr>
    <w:rPr>
      <w:rFonts w:eastAsia="Times New Roman"/>
      <w:lang w:val="en-GB" w:eastAsia="en-GB"/>
    </w:rPr>
  </w:style>
  <w:style w:type="paragraph" w:customStyle="1" w:styleId="PPHeading1">
    <w:name w:val="PP Heading 1"/>
    <w:basedOn w:val="Normal"/>
    <w:link w:val="PPHeading1Char"/>
    <w:autoRedefine/>
    <w:qFormat/>
    <w:rsid w:val="00270899"/>
    <w:pPr>
      <w:spacing w:before="240" w:after="360"/>
      <w:jc w:val="center"/>
    </w:pPr>
    <w:rPr>
      <w:rFonts w:ascii="Arial" w:hAnsi="Arial" w:cs="Arial"/>
      <w:sz w:val="46"/>
      <w:szCs w:val="46"/>
      <w:lang w:val="en-US" w:eastAsia="en-GB"/>
    </w:rPr>
  </w:style>
  <w:style w:type="paragraph" w:customStyle="1" w:styleId="PPHeading2">
    <w:name w:val="PP Heading 2"/>
    <w:basedOn w:val="Normal"/>
    <w:link w:val="PPHeading2Char"/>
    <w:autoRedefine/>
    <w:qFormat/>
    <w:rsid w:val="004678E5"/>
    <w:pPr>
      <w:spacing w:before="600" w:after="120"/>
      <w:ind w:firstLine="0"/>
    </w:pPr>
    <w:rPr>
      <w:rFonts w:ascii="Arial" w:hAnsi="Arial"/>
      <w:b/>
      <w:noProof/>
      <w:sz w:val="26"/>
      <w:lang w:val="en-US" w:eastAsia="nb-NO"/>
    </w:rPr>
  </w:style>
  <w:style w:type="character" w:customStyle="1" w:styleId="PPHeading1Char">
    <w:name w:val="PP Heading 1 Char"/>
    <w:basedOn w:val="DefaultParagraphFont"/>
    <w:link w:val="PPHeading1"/>
    <w:rsid w:val="00270899"/>
    <w:rPr>
      <w:rFonts w:ascii="Arial" w:hAnsi="Arial" w:cs="Arial"/>
      <w:sz w:val="46"/>
      <w:szCs w:val="46"/>
      <w:lang w:val="en-US" w:eastAsia="en-GB"/>
    </w:rPr>
  </w:style>
  <w:style w:type="paragraph" w:customStyle="1" w:styleId="PPHeading3">
    <w:name w:val="PP Heading 3"/>
    <w:basedOn w:val="PPHeading2"/>
    <w:link w:val="PPHeading3Char"/>
    <w:autoRedefine/>
    <w:qFormat/>
    <w:rsid w:val="008D2422"/>
    <w:pPr>
      <w:spacing w:before="360"/>
    </w:pPr>
    <w:rPr>
      <w:rFonts w:ascii="Times New Roman" w:hAnsi="Times New Roman"/>
      <w:i/>
    </w:rPr>
  </w:style>
  <w:style w:type="character" w:customStyle="1" w:styleId="PPHeading2Char">
    <w:name w:val="PP Heading 2 Char"/>
    <w:basedOn w:val="DefaultParagraphFont"/>
    <w:link w:val="PPHeading2"/>
    <w:rsid w:val="004678E5"/>
    <w:rPr>
      <w:rFonts w:ascii="Arial" w:hAnsi="Arial"/>
      <w:b/>
      <w:noProof/>
      <w:sz w:val="26"/>
      <w:lang w:val="en-US" w:eastAsia="nb-NO"/>
    </w:rPr>
  </w:style>
  <w:style w:type="character" w:customStyle="1" w:styleId="PPHeading3Char">
    <w:name w:val="PP Heading 3 Char"/>
    <w:basedOn w:val="PPHeading2Char"/>
    <w:link w:val="PPHeading3"/>
    <w:rsid w:val="008D2422"/>
    <w:rPr>
      <w:rFonts w:ascii="Arial" w:hAnsi="Arial"/>
      <w:b/>
      <w:i/>
      <w:noProof/>
      <w:sz w:val="26"/>
      <w:lang w:val="en-US" w:eastAsia="nb-NO"/>
    </w:rPr>
  </w:style>
  <w:style w:type="paragraph" w:customStyle="1" w:styleId="PPToptekst">
    <w:name w:val="PP Toptekst"/>
    <w:basedOn w:val="Normal"/>
    <w:link w:val="PPToptekstChar"/>
    <w:autoRedefine/>
    <w:qFormat/>
    <w:rsid w:val="00F72630"/>
    <w:pPr>
      <w:spacing w:after="400"/>
      <w:jc w:val="center"/>
    </w:pPr>
    <w:rPr>
      <w:rFonts w:ascii="Arial" w:hAnsi="Arial" w:cs="Arial"/>
      <w:sz w:val="18"/>
      <w:szCs w:val="18"/>
      <w:lang w:val="en-US"/>
    </w:rPr>
  </w:style>
  <w:style w:type="paragraph" w:customStyle="1" w:styleId="PPNavn">
    <w:name w:val="PP Navn"/>
    <w:basedOn w:val="Normal"/>
    <w:link w:val="PPNavnChar"/>
    <w:autoRedefine/>
    <w:qFormat/>
    <w:rsid w:val="002973C7"/>
    <w:pPr>
      <w:tabs>
        <w:tab w:val="left" w:pos="2490"/>
      </w:tabs>
      <w:ind w:firstLine="0"/>
      <w:jc w:val="center"/>
    </w:pPr>
    <w:rPr>
      <w:rFonts w:asciiTheme="minorBidi" w:hAnsiTheme="minorBidi" w:cstheme="minorBidi"/>
      <w:b/>
      <w:bCs/>
      <w:sz w:val="28"/>
      <w:szCs w:val="28"/>
      <w:lang w:val="en-GB"/>
    </w:rPr>
  </w:style>
  <w:style w:type="character" w:customStyle="1" w:styleId="PPToptekstChar">
    <w:name w:val="PP Toptekst Char"/>
    <w:basedOn w:val="DefaultParagraphFont"/>
    <w:link w:val="PPToptekst"/>
    <w:rsid w:val="00F72630"/>
    <w:rPr>
      <w:rFonts w:ascii="Arial" w:hAnsi="Arial" w:cs="Arial"/>
      <w:sz w:val="18"/>
      <w:szCs w:val="18"/>
      <w:lang w:val="en-US"/>
    </w:rPr>
  </w:style>
  <w:style w:type="character" w:customStyle="1" w:styleId="PPNavnChar">
    <w:name w:val="PP Navn Char"/>
    <w:basedOn w:val="DefaultParagraphFont"/>
    <w:link w:val="PPNavn"/>
    <w:rsid w:val="002973C7"/>
    <w:rPr>
      <w:rFonts w:asciiTheme="minorBidi" w:hAnsiTheme="minorBidi" w:cstheme="minorBidi"/>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1663">
      <w:bodyDiv w:val="1"/>
      <w:marLeft w:val="0"/>
      <w:marRight w:val="0"/>
      <w:marTop w:val="0"/>
      <w:marBottom w:val="0"/>
      <w:divBdr>
        <w:top w:val="none" w:sz="0" w:space="0" w:color="auto"/>
        <w:left w:val="none" w:sz="0" w:space="0" w:color="auto"/>
        <w:bottom w:val="none" w:sz="0" w:space="0" w:color="auto"/>
        <w:right w:val="none" w:sz="0" w:space="0" w:color="auto"/>
      </w:divBdr>
      <w:divsChild>
        <w:div w:id="933899547">
          <w:marLeft w:val="0"/>
          <w:marRight w:val="0"/>
          <w:marTop w:val="0"/>
          <w:marBottom w:val="0"/>
          <w:divBdr>
            <w:top w:val="none" w:sz="0" w:space="0" w:color="auto"/>
            <w:left w:val="none" w:sz="0" w:space="0" w:color="auto"/>
            <w:bottom w:val="none" w:sz="0" w:space="0" w:color="auto"/>
            <w:right w:val="none" w:sz="0" w:space="0" w:color="auto"/>
          </w:divBdr>
        </w:div>
      </w:divsChild>
    </w:div>
    <w:div w:id="103186412">
      <w:bodyDiv w:val="1"/>
      <w:marLeft w:val="0"/>
      <w:marRight w:val="0"/>
      <w:marTop w:val="0"/>
      <w:marBottom w:val="0"/>
      <w:divBdr>
        <w:top w:val="none" w:sz="0" w:space="0" w:color="auto"/>
        <w:left w:val="none" w:sz="0" w:space="0" w:color="auto"/>
        <w:bottom w:val="none" w:sz="0" w:space="0" w:color="auto"/>
        <w:right w:val="none" w:sz="0" w:space="0" w:color="auto"/>
      </w:divBdr>
      <w:divsChild>
        <w:div w:id="1192717840">
          <w:marLeft w:val="0"/>
          <w:marRight w:val="0"/>
          <w:marTop w:val="0"/>
          <w:marBottom w:val="0"/>
          <w:divBdr>
            <w:top w:val="none" w:sz="0" w:space="0" w:color="auto"/>
            <w:left w:val="none" w:sz="0" w:space="0" w:color="auto"/>
            <w:bottom w:val="none" w:sz="0" w:space="0" w:color="auto"/>
            <w:right w:val="none" w:sz="0" w:space="0" w:color="auto"/>
          </w:divBdr>
        </w:div>
      </w:divsChild>
    </w:div>
    <w:div w:id="174923753">
      <w:bodyDiv w:val="1"/>
      <w:marLeft w:val="0"/>
      <w:marRight w:val="0"/>
      <w:marTop w:val="0"/>
      <w:marBottom w:val="0"/>
      <w:divBdr>
        <w:top w:val="none" w:sz="0" w:space="0" w:color="auto"/>
        <w:left w:val="none" w:sz="0" w:space="0" w:color="auto"/>
        <w:bottom w:val="none" w:sz="0" w:space="0" w:color="auto"/>
        <w:right w:val="none" w:sz="0" w:space="0" w:color="auto"/>
      </w:divBdr>
      <w:divsChild>
        <w:div w:id="848642690">
          <w:marLeft w:val="0"/>
          <w:marRight w:val="0"/>
          <w:marTop w:val="0"/>
          <w:marBottom w:val="0"/>
          <w:divBdr>
            <w:top w:val="none" w:sz="0" w:space="0" w:color="auto"/>
            <w:left w:val="none" w:sz="0" w:space="0" w:color="auto"/>
            <w:bottom w:val="none" w:sz="0" w:space="0" w:color="auto"/>
            <w:right w:val="none" w:sz="0" w:space="0" w:color="auto"/>
          </w:divBdr>
        </w:div>
      </w:divsChild>
    </w:div>
    <w:div w:id="182940181">
      <w:bodyDiv w:val="1"/>
      <w:marLeft w:val="0"/>
      <w:marRight w:val="0"/>
      <w:marTop w:val="0"/>
      <w:marBottom w:val="0"/>
      <w:divBdr>
        <w:top w:val="none" w:sz="0" w:space="0" w:color="auto"/>
        <w:left w:val="none" w:sz="0" w:space="0" w:color="auto"/>
        <w:bottom w:val="none" w:sz="0" w:space="0" w:color="auto"/>
        <w:right w:val="none" w:sz="0" w:space="0" w:color="auto"/>
      </w:divBdr>
      <w:divsChild>
        <w:div w:id="456721769">
          <w:marLeft w:val="0"/>
          <w:marRight w:val="0"/>
          <w:marTop w:val="0"/>
          <w:marBottom w:val="0"/>
          <w:divBdr>
            <w:top w:val="none" w:sz="0" w:space="0" w:color="auto"/>
            <w:left w:val="none" w:sz="0" w:space="0" w:color="auto"/>
            <w:bottom w:val="none" w:sz="0" w:space="0" w:color="auto"/>
            <w:right w:val="none" w:sz="0" w:space="0" w:color="auto"/>
          </w:divBdr>
        </w:div>
      </w:divsChild>
    </w:div>
    <w:div w:id="266543269">
      <w:bodyDiv w:val="1"/>
      <w:marLeft w:val="0"/>
      <w:marRight w:val="0"/>
      <w:marTop w:val="0"/>
      <w:marBottom w:val="0"/>
      <w:divBdr>
        <w:top w:val="none" w:sz="0" w:space="0" w:color="auto"/>
        <w:left w:val="none" w:sz="0" w:space="0" w:color="auto"/>
        <w:bottom w:val="none" w:sz="0" w:space="0" w:color="auto"/>
        <w:right w:val="none" w:sz="0" w:space="0" w:color="auto"/>
      </w:divBdr>
      <w:divsChild>
        <w:div w:id="2042050207">
          <w:marLeft w:val="0"/>
          <w:marRight w:val="0"/>
          <w:marTop w:val="0"/>
          <w:marBottom w:val="0"/>
          <w:divBdr>
            <w:top w:val="none" w:sz="0" w:space="0" w:color="auto"/>
            <w:left w:val="none" w:sz="0" w:space="0" w:color="auto"/>
            <w:bottom w:val="none" w:sz="0" w:space="0" w:color="auto"/>
            <w:right w:val="none" w:sz="0" w:space="0" w:color="auto"/>
          </w:divBdr>
        </w:div>
      </w:divsChild>
    </w:div>
    <w:div w:id="315573743">
      <w:bodyDiv w:val="1"/>
      <w:marLeft w:val="0"/>
      <w:marRight w:val="0"/>
      <w:marTop w:val="0"/>
      <w:marBottom w:val="0"/>
      <w:divBdr>
        <w:top w:val="none" w:sz="0" w:space="0" w:color="auto"/>
        <w:left w:val="none" w:sz="0" w:space="0" w:color="auto"/>
        <w:bottom w:val="none" w:sz="0" w:space="0" w:color="auto"/>
        <w:right w:val="none" w:sz="0" w:space="0" w:color="auto"/>
      </w:divBdr>
      <w:divsChild>
        <w:div w:id="1871526640">
          <w:marLeft w:val="0"/>
          <w:marRight w:val="0"/>
          <w:marTop w:val="0"/>
          <w:marBottom w:val="0"/>
          <w:divBdr>
            <w:top w:val="none" w:sz="0" w:space="0" w:color="auto"/>
            <w:left w:val="none" w:sz="0" w:space="0" w:color="auto"/>
            <w:bottom w:val="none" w:sz="0" w:space="0" w:color="auto"/>
            <w:right w:val="none" w:sz="0" w:space="0" w:color="auto"/>
          </w:divBdr>
        </w:div>
      </w:divsChild>
    </w:div>
    <w:div w:id="369497113">
      <w:bodyDiv w:val="1"/>
      <w:marLeft w:val="0"/>
      <w:marRight w:val="0"/>
      <w:marTop w:val="0"/>
      <w:marBottom w:val="0"/>
      <w:divBdr>
        <w:top w:val="none" w:sz="0" w:space="0" w:color="auto"/>
        <w:left w:val="none" w:sz="0" w:space="0" w:color="auto"/>
        <w:bottom w:val="none" w:sz="0" w:space="0" w:color="auto"/>
        <w:right w:val="none" w:sz="0" w:space="0" w:color="auto"/>
      </w:divBdr>
      <w:divsChild>
        <w:div w:id="905260943">
          <w:marLeft w:val="0"/>
          <w:marRight w:val="0"/>
          <w:marTop w:val="0"/>
          <w:marBottom w:val="0"/>
          <w:divBdr>
            <w:top w:val="none" w:sz="0" w:space="0" w:color="auto"/>
            <w:left w:val="none" w:sz="0" w:space="0" w:color="auto"/>
            <w:bottom w:val="none" w:sz="0" w:space="0" w:color="auto"/>
            <w:right w:val="none" w:sz="0" w:space="0" w:color="auto"/>
          </w:divBdr>
        </w:div>
      </w:divsChild>
    </w:div>
    <w:div w:id="430324390">
      <w:bodyDiv w:val="1"/>
      <w:marLeft w:val="0"/>
      <w:marRight w:val="0"/>
      <w:marTop w:val="0"/>
      <w:marBottom w:val="0"/>
      <w:divBdr>
        <w:top w:val="none" w:sz="0" w:space="0" w:color="auto"/>
        <w:left w:val="none" w:sz="0" w:space="0" w:color="auto"/>
        <w:bottom w:val="none" w:sz="0" w:space="0" w:color="auto"/>
        <w:right w:val="none" w:sz="0" w:space="0" w:color="auto"/>
      </w:divBdr>
      <w:divsChild>
        <w:div w:id="855001067">
          <w:marLeft w:val="0"/>
          <w:marRight w:val="0"/>
          <w:marTop w:val="0"/>
          <w:marBottom w:val="0"/>
          <w:divBdr>
            <w:top w:val="none" w:sz="0" w:space="0" w:color="auto"/>
            <w:left w:val="none" w:sz="0" w:space="0" w:color="auto"/>
            <w:bottom w:val="none" w:sz="0" w:space="0" w:color="auto"/>
            <w:right w:val="none" w:sz="0" w:space="0" w:color="auto"/>
          </w:divBdr>
        </w:div>
      </w:divsChild>
    </w:div>
    <w:div w:id="585849760">
      <w:bodyDiv w:val="1"/>
      <w:marLeft w:val="0"/>
      <w:marRight w:val="0"/>
      <w:marTop w:val="0"/>
      <w:marBottom w:val="0"/>
      <w:divBdr>
        <w:top w:val="none" w:sz="0" w:space="0" w:color="auto"/>
        <w:left w:val="none" w:sz="0" w:space="0" w:color="auto"/>
        <w:bottom w:val="none" w:sz="0" w:space="0" w:color="auto"/>
        <w:right w:val="none" w:sz="0" w:space="0" w:color="auto"/>
      </w:divBdr>
      <w:divsChild>
        <w:div w:id="1949653646">
          <w:marLeft w:val="0"/>
          <w:marRight w:val="0"/>
          <w:marTop w:val="0"/>
          <w:marBottom w:val="0"/>
          <w:divBdr>
            <w:top w:val="none" w:sz="0" w:space="0" w:color="auto"/>
            <w:left w:val="none" w:sz="0" w:space="0" w:color="auto"/>
            <w:bottom w:val="none" w:sz="0" w:space="0" w:color="auto"/>
            <w:right w:val="none" w:sz="0" w:space="0" w:color="auto"/>
          </w:divBdr>
        </w:div>
      </w:divsChild>
    </w:div>
    <w:div w:id="623969868">
      <w:bodyDiv w:val="1"/>
      <w:marLeft w:val="0"/>
      <w:marRight w:val="0"/>
      <w:marTop w:val="0"/>
      <w:marBottom w:val="0"/>
      <w:divBdr>
        <w:top w:val="none" w:sz="0" w:space="0" w:color="auto"/>
        <w:left w:val="none" w:sz="0" w:space="0" w:color="auto"/>
        <w:bottom w:val="none" w:sz="0" w:space="0" w:color="auto"/>
        <w:right w:val="none" w:sz="0" w:space="0" w:color="auto"/>
      </w:divBdr>
      <w:divsChild>
        <w:div w:id="1162889589">
          <w:marLeft w:val="0"/>
          <w:marRight w:val="0"/>
          <w:marTop w:val="0"/>
          <w:marBottom w:val="0"/>
          <w:divBdr>
            <w:top w:val="none" w:sz="0" w:space="0" w:color="auto"/>
            <w:left w:val="none" w:sz="0" w:space="0" w:color="auto"/>
            <w:bottom w:val="none" w:sz="0" w:space="0" w:color="auto"/>
            <w:right w:val="none" w:sz="0" w:space="0" w:color="auto"/>
          </w:divBdr>
        </w:div>
      </w:divsChild>
    </w:div>
    <w:div w:id="712730728">
      <w:bodyDiv w:val="1"/>
      <w:marLeft w:val="0"/>
      <w:marRight w:val="0"/>
      <w:marTop w:val="0"/>
      <w:marBottom w:val="0"/>
      <w:divBdr>
        <w:top w:val="none" w:sz="0" w:space="0" w:color="auto"/>
        <w:left w:val="none" w:sz="0" w:space="0" w:color="auto"/>
        <w:bottom w:val="none" w:sz="0" w:space="0" w:color="auto"/>
        <w:right w:val="none" w:sz="0" w:space="0" w:color="auto"/>
      </w:divBdr>
    </w:div>
    <w:div w:id="722873771">
      <w:bodyDiv w:val="1"/>
      <w:marLeft w:val="0"/>
      <w:marRight w:val="0"/>
      <w:marTop w:val="0"/>
      <w:marBottom w:val="0"/>
      <w:divBdr>
        <w:top w:val="none" w:sz="0" w:space="0" w:color="auto"/>
        <w:left w:val="none" w:sz="0" w:space="0" w:color="auto"/>
        <w:bottom w:val="none" w:sz="0" w:space="0" w:color="auto"/>
        <w:right w:val="none" w:sz="0" w:space="0" w:color="auto"/>
      </w:divBdr>
      <w:divsChild>
        <w:div w:id="1130592279">
          <w:marLeft w:val="0"/>
          <w:marRight w:val="0"/>
          <w:marTop w:val="0"/>
          <w:marBottom w:val="0"/>
          <w:divBdr>
            <w:top w:val="none" w:sz="0" w:space="0" w:color="auto"/>
            <w:left w:val="none" w:sz="0" w:space="0" w:color="auto"/>
            <w:bottom w:val="none" w:sz="0" w:space="0" w:color="auto"/>
            <w:right w:val="none" w:sz="0" w:space="0" w:color="auto"/>
          </w:divBdr>
        </w:div>
      </w:divsChild>
    </w:div>
    <w:div w:id="764886361">
      <w:bodyDiv w:val="1"/>
      <w:marLeft w:val="0"/>
      <w:marRight w:val="0"/>
      <w:marTop w:val="0"/>
      <w:marBottom w:val="0"/>
      <w:divBdr>
        <w:top w:val="none" w:sz="0" w:space="0" w:color="auto"/>
        <w:left w:val="none" w:sz="0" w:space="0" w:color="auto"/>
        <w:bottom w:val="none" w:sz="0" w:space="0" w:color="auto"/>
        <w:right w:val="none" w:sz="0" w:space="0" w:color="auto"/>
      </w:divBdr>
      <w:divsChild>
        <w:div w:id="1605572958">
          <w:marLeft w:val="0"/>
          <w:marRight w:val="0"/>
          <w:marTop w:val="0"/>
          <w:marBottom w:val="0"/>
          <w:divBdr>
            <w:top w:val="none" w:sz="0" w:space="0" w:color="auto"/>
            <w:left w:val="none" w:sz="0" w:space="0" w:color="auto"/>
            <w:bottom w:val="none" w:sz="0" w:space="0" w:color="auto"/>
            <w:right w:val="none" w:sz="0" w:space="0" w:color="auto"/>
          </w:divBdr>
        </w:div>
      </w:divsChild>
    </w:div>
    <w:div w:id="883298980">
      <w:bodyDiv w:val="1"/>
      <w:marLeft w:val="0"/>
      <w:marRight w:val="0"/>
      <w:marTop w:val="0"/>
      <w:marBottom w:val="0"/>
      <w:divBdr>
        <w:top w:val="none" w:sz="0" w:space="0" w:color="auto"/>
        <w:left w:val="none" w:sz="0" w:space="0" w:color="auto"/>
        <w:bottom w:val="none" w:sz="0" w:space="0" w:color="auto"/>
        <w:right w:val="none" w:sz="0" w:space="0" w:color="auto"/>
      </w:divBdr>
    </w:div>
    <w:div w:id="914629450">
      <w:bodyDiv w:val="1"/>
      <w:marLeft w:val="0"/>
      <w:marRight w:val="0"/>
      <w:marTop w:val="0"/>
      <w:marBottom w:val="0"/>
      <w:divBdr>
        <w:top w:val="none" w:sz="0" w:space="0" w:color="auto"/>
        <w:left w:val="none" w:sz="0" w:space="0" w:color="auto"/>
        <w:bottom w:val="none" w:sz="0" w:space="0" w:color="auto"/>
        <w:right w:val="none" w:sz="0" w:space="0" w:color="auto"/>
      </w:divBdr>
      <w:divsChild>
        <w:div w:id="1347562600">
          <w:marLeft w:val="0"/>
          <w:marRight w:val="0"/>
          <w:marTop w:val="0"/>
          <w:marBottom w:val="0"/>
          <w:divBdr>
            <w:top w:val="none" w:sz="0" w:space="0" w:color="auto"/>
            <w:left w:val="none" w:sz="0" w:space="0" w:color="auto"/>
            <w:bottom w:val="none" w:sz="0" w:space="0" w:color="auto"/>
            <w:right w:val="none" w:sz="0" w:space="0" w:color="auto"/>
          </w:divBdr>
        </w:div>
      </w:divsChild>
    </w:div>
    <w:div w:id="938683849">
      <w:bodyDiv w:val="1"/>
      <w:marLeft w:val="0"/>
      <w:marRight w:val="0"/>
      <w:marTop w:val="0"/>
      <w:marBottom w:val="0"/>
      <w:divBdr>
        <w:top w:val="none" w:sz="0" w:space="0" w:color="auto"/>
        <w:left w:val="none" w:sz="0" w:space="0" w:color="auto"/>
        <w:bottom w:val="none" w:sz="0" w:space="0" w:color="auto"/>
        <w:right w:val="none" w:sz="0" w:space="0" w:color="auto"/>
      </w:divBdr>
      <w:divsChild>
        <w:div w:id="1356492913">
          <w:marLeft w:val="0"/>
          <w:marRight w:val="0"/>
          <w:marTop w:val="0"/>
          <w:marBottom w:val="0"/>
          <w:divBdr>
            <w:top w:val="none" w:sz="0" w:space="0" w:color="auto"/>
            <w:left w:val="none" w:sz="0" w:space="0" w:color="auto"/>
            <w:bottom w:val="none" w:sz="0" w:space="0" w:color="auto"/>
            <w:right w:val="none" w:sz="0" w:space="0" w:color="auto"/>
          </w:divBdr>
        </w:div>
      </w:divsChild>
    </w:div>
    <w:div w:id="1046954599">
      <w:bodyDiv w:val="1"/>
      <w:marLeft w:val="0"/>
      <w:marRight w:val="0"/>
      <w:marTop w:val="0"/>
      <w:marBottom w:val="0"/>
      <w:divBdr>
        <w:top w:val="none" w:sz="0" w:space="0" w:color="auto"/>
        <w:left w:val="none" w:sz="0" w:space="0" w:color="auto"/>
        <w:bottom w:val="none" w:sz="0" w:space="0" w:color="auto"/>
        <w:right w:val="none" w:sz="0" w:space="0" w:color="auto"/>
      </w:divBdr>
      <w:divsChild>
        <w:div w:id="2006201463">
          <w:marLeft w:val="0"/>
          <w:marRight w:val="0"/>
          <w:marTop w:val="0"/>
          <w:marBottom w:val="0"/>
          <w:divBdr>
            <w:top w:val="none" w:sz="0" w:space="0" w:color="auto"/>
            <w:left w:val="none" w:sz="0" w:space="0" w:color="auto"/>
            <w:bottom w:val="none" w:sz="0" w:space="0" w:color="auto"/>
            <w:right w:val="none" w:sz="0" w:space="0" w:color="auto"/>
          </w:divBdr>
        </w:div>
      </w:divsChild>
    </w:div>
    <w:div w:id="1056469825">
      <w:bodyDiv w:val="1"/>
      <w:marLeft w:val="0"/>
      <w:marRight w:val="0"/>
      <w:marTop w:val="0"/>
      <w:marBottom w:val="0"/>
      <w:divBdr>
        <w:top w:val="none" w:sz="0" w:space="0" w:color="auto"/>
        <w:left w:val="none" w:sz="0" w:space="0" w:color="auto"/>
        <w:bottom w:val="none" w:sz="0" w:space="0" w:color="auto"/>
        <w:right w:val="none" w:sz="0" w:space="0" w:color="auto"/>
      </w:divBdr>
      <w:divsChild>
        <w:div w:id="1818570593">
          <w:marLeft w:val="0"/>
          <w:marRight w:val="0"/>
          <w:marTop w:val="0"/>
          <w:marBottom w:val="0"/>
          <w:divBdr>
            <w:top w:val="none" w:sz="0" w:space="0" w:color="auto"/>
            <w:left w:val="none" w:sz="0" w:space="0" w:color="auto"/>
            <w:bottom w:val="none" w:sz="0" w:space="0" w:color="auto"/>
            <w:right w:val="none" w:sz="0" w:space="0" w:color="auto"/>
          </w:divBdr>
        </w:div>
      </w:divsChild>
    </w:div>
    <w:div w:id="1065226916">
      <w:bodyDiv w:val="1"/>
      <w:marLeft w:val="0"/>
      <w:marRight w:val="0"/>
      <w:marTop w:val="0"/>
      <w:marBottom w:val="0"/>
      <w:divBdr>
        <w:top w:val="none" w:sz="0" w:space="0" w:color="auto"/>
        <w:left w:val="none" w:sz="0" w:space="0" w:color="auto"/>
        <w:bottom w:val="none" w:sz="0" w:space="0" w:color="auto"/>
        <w:right w:val="none" w:sz="0" w:space="0" w:color="auto"/>
      </w:divBdr>
      <w:divsChild>
        <w:div w:id="1263565868">
          <w:marLeft w:val="0"/>
          <w:marRight w:val="0"/>
          <w:marTop w:val="0"/>
          <w:marBottom w:val="0"/>
          <w:divBdr>
            <w:top w:val="none" w:sz="0" w:space="0" w:color="auto"/>
            <w:left w:val="none" w:sz="0" w:space="0" w:color="auto"/>
            <w:bottom w:val="none" w:sz="0" w:space="0" w:color="auto"/>
            <w:right w:val="none" w:sz="0" w:space="0" w:color="auto"/>
          </w:divBdr>
        </w:div>
      </w:divsChild>
    </w:div>
    <w:div w:id="1105081222">
      <w:bodyDiv w:val="1"/>
      <w:marLeft w:val="0"/>
      <w:marRight w:val="0"/>
      <w:marTop w:val="0"/>
      <w:marBottom w:val="0"/>
      <w:divBdr>
        <w:top w:val="none" w:sz="0" w:space="0" w:color="auto"/>
        <w:left w:val="none" w:sz="0" w:space="0" w:color="auto"/>
        <w:bottom w:val="none" w:sz="0" w:space="0" w:color="auto"/>
        <w:right w:val="none" w:sz="0" w:space="0" w:color="auto"/>
      </w:divBdr>
      <w:divsChild>
        <w:div w:id="1976595436">
          <w:marLeft w:val="0"/>
          <w:marRight w:val="0"/>
          <w:marTop w:val="0"/>
          <w:marBottom w:val="0"/>
          <w:divBdr>
            <w:top w:val="none" w:sz="0" w:space="0" w:color="auto"/>
            <w:left w:val="none" w:sz="0" w:space="0" w:color="auto"/>
            <w:bottom w:val="none" w:sz="0" w:space="0" w:color="auto"/>
            <w:right w:val="none" w:sz="0" w:space="0" w:color="auto"/>
          </w:divBdr>
        </w:div>
      </w:divsChild>
    </w:div>
    <w:div w:id="1172984421">
      <w:bodyDiv w:val="1"/>
      <w:marLeft w:val="0"/>
      <w:marRight w:val="0"/>
      <w:marTop w:val="0"/>
      <w:marBottom w:val="0"/>
      <w:divBdr>
        <w:top w:val="none" w:sz="0" w:space="0" w:color="auto"/>
        <w:left w:val="none" w:sz="0" w:space="0" w:color="auto"/>
        <w:bottom w:val="none" w:sz="0" w:space="0" w:color="auto"/>
        <w:right w:val="none" w:sz="0" w:space="0" w:color="auto"/>
      </w:divBdr>
      <w:divsChild>
        <w:div w:id="374279354">
          <w:marLeft w:val="0"/>
          <w:marRight w:val="0"/>
          <w:marTop w:val="0"/>
          <w:marBottom w:val="0"/>
          <w:divBdr>
            <w:top w:val="none" w:sz="0" w:space="0" w:color="auto"/>
            <w:left w:val="none" w:sz="0" w:space="0" w:color="auto"/>
            <w:bottom w:val="none" w:sz="0" w:space="0" w:color="auto"/>
            <w:right w:val="none" w:sz="0" w:space="0" w:color="auto"/>
          </w:divBdr>
        </w:div>
      </w:divsChild>
    </w:div>
    <w:div w:id="1223905320">
      <w:bodyDiv w:val="1"/>
      <w:marLeft w:val="0"/>
      <w:marRight w:val="0"/>
      <w:marTop w:val="0"/>
      <w:marBottom w:val="0"/>
      <w:divBdr>
        <w:top w:val="none" w:sz="0" w:space="0" w:color="auto"/>
        <w:left w:val="none" w:sz="0" w:space="0" w:color="auto"/>
        <w:bottom w:val="none" w:sz="0" w:space="0" w:color="auto"/>
        <w:right w:val="none" w:sz="0" w:space="0" w:color="auto"/>
      </w:divBdr>
      <w:divsChild>
        <w:div w:id="612441138">
          <w:marLeft w:val="0"/>
          <w:marRight w:val="0"/>
          <w:marTop w:val="0"/>
          <w:marBottom w:val="0"/>
          <w:divBdr>
            <w:top w:val="none" w:sz="0" w:space="0" w:color="auto"/>
            <w:left w:val="none" w:sz="0" w:space="0" w:color="auto"/>
            <w:bottom w:val="none" w:sz="0" w:space="0" w:color="auto"/>
            <w:right w:val="none" w:sz="0" w:space="0" w:color="auto"/>
          </w:divBdr>
        </w:div>
      </w:divsChild>
    </w:div>
    <w:div w:id="1225530049">
      <w:bodyDiv w:val="1"/>
      <w:marLeft w:val="0"/>
      <w:marRight w:val="0"/>
      <w:marTop w:val="0"/>
      <w:marBottom w:val="0"/>
      <w:divBdr>
        <w:top w:val="none" w:sz="0" w:space="0" w:color="auto"/>
        <w:left w:val="none" w:sz="0" w:space="0" w:color="auto"/>
        <w:bottom w:val="none" w:sz="0" w:space="0" w:color="auto"/>
        <w:right w:val="none" w:sz="0" w:space="0" w:color="auto"/>
      </w:divBdr>
    </w:div>
    <w:div w:id="1326283078">
      <w:bodyDiv w:val="1"/>
      <w:marLeft w:val="0"/>
      <w:marRight w:val="0"/>
      <w:marTop w:val="0"/>
      <w:marBottom w:val="0"/>
      <w:divBdr>
        <w:top w:val="none" w:sz="0" w:space="0" w:color="auto"/>
        <w:left w:val="none" w:sz="0" w:space="0" w:color="auto"/>
        <w:bottom w:val="none" w:sz="0" w:space="0" w:color="auto"/>
        <w:right w:val="none" w:sz="0" w:space="0" w:color="auto"/>
      </w:divBdr>
      <w:divsChild>
        <w:div w:id="1542522679">
          <w:marLeft w:val="0"/>
          <w:marRight w:val="0"/>
          <w:marTop w:val="0"/>
          <w:marBottom w:val="0"/>
          <w:divBdr>
            <w:top w:val="none" w:sz="0" w:space="0" w:color="auto"/>
            <w:left w:val="none" w:sz="0" w:space="0" w:color="auto"/>
            <w:bottom w:val="none" w:sz="0" w:space="0" w:color="auto"/>
            <w:right w:val="none" w:sz="0" w:space="0" w:color="auto"/>
          </w:divBdr>
        </w:div>
      </w:divsChild>
    </w:div>
    <w:div w:id="1371303467">
      <w:bodyDiv w:val="1"/>
      <w:marLeft w:val="0"/>
      <w:marRight w:val="0"/>
      <w:marTop w:val="0"/>
      <w:marBottom w:val="0"/>
      <w:divBdr>
        <w:top w:val="none" w:sz="0" w:space="0" w:color="auto"/>
        <w:left w:val="none" w:sz="0" w:space="0" w:color="auto"/>
        <w:bottom w:val="none" w:sz="0" w:space="0" w:color="auto"/>
        <w:right w:val="none" w:sz="0" w:space="0" w:color="auto"/>
      </w:divBdr>
      <w:divsChild>
        <w:div w:id="1476294039">
          <w:marLeft w:val="0"/>
          <w:marRight w:val="0"/>
          <w:marTop w:val="0"/>
          <w:marBottom w:val="0"/>
          <w:divBdr>
            <w:top w:val="none" w:sz="0" w:space="0" w:color="auto"/>
            <w:left w:val="none" w:sz="0" w:space="0" w:color="auto"/>
            <w:bottom w:val="none" w:sz="0" w:space="0" w:color="auto"/>
            <w:right w:val="none" w:sz="0" w:space="0" w:color="auto"/>
          </w:divBdr>
        </w:div>
      </w:divsChild>
    </w:div>
    <w:div w:id="1388725499">
      <w:bodyDiv w:val="1"/>
      <w:marLeft w:val="0"/>
      <w:marRight w:val="0"/>
      <w:marTop w:val="0"/>
      <w:marBottom w:val="0"/>
      <w:divBdr>
        <w:top w:val="none" w:sz="0" w:space="0" w:color="auto"/>
        <w:left w:val="none" w:sz="0" w:space="0" w:color="auto"/>
        <w:bottom w:val="none" w:sz="0" w:space="0" w:color="auto"/>
        <w:right w:val="none" w:sz="0" w:space="0" w:color="auto"/>
      </w:divBdr>
      <w:divsChild>
        <w:div w:id="1152141706">
          <w:marLeft w:val="0"/>
          <w:marRight w:val="0"/>
          <w:marTop w:val="0"/>
          <w:marBottom w:val="0"/>
          <w:divBdr>
            <w:top w:val="none" w:sz="0" w:space="0" w:color="auto"/>
            <w:left w:val="none" w:sz="0" w:space="0" w:color="auto"/>
            <w:bottom w:val="none" w:sz="0" w:space="0" w:color="auto"/>
            <w:right w:val="none" w:sz="0" w:space="0" w:color="auto"/>
          </w:divBdr>
        </w:div>
      </w:divsChild>
    </w:div>
    <w:div w:id="1407991873">
      <w:bodyDiv w:val="1"/>
      <w:marLeft w:val="0"/>
      <w:marRight w:val="0"/>
      <w:marTop w:val="0"/>
      <w:marBottom w:val="0"/>
      <w:divBdr>
        <w:top w:val="none" w:sz="0" w:space="0" w:color="auto"/>
        <w:left w:val="none" w:sz="0" w:space="0" w:color="auto"/>
        <w:bottom w:val="none" w:sz="0" w:space="0" w:color="auto"/>
        <w:right w:val="none" w:sz="0" w:space="0" w:color="auto"/>
      </w:divBdr>
      <w:divsChild>
        <w:div w:id="140345165">
          <w:marLeft w:val="0"/>
          <w:marRight w:val="0"/>
          <w:marTop w:val="0"/>
          <w:marBottom w:val="0"/>
          <w:divBdr>
            <w:top w:val="none" w:sz="0" w:space="0" w:color="auto"/>
            <w:left w:val="none" w:sz="0" w:space="0" w:color="auto"/>
            <w:bottom w:val="none" w:sz="0" w:space="0" w:color="auto"/>
            <w:right w:val="none" w:sz="0" w:space="0" w:color="auto"/>
          </w:divBdr>
        </w:div>
      </w:divsChild>
    </w:div>
    <w:div w:id="1451051958">
      <w:bodyDiv w:val="1"/>
      <w:marLeft w:val="0"/>
      <w:marRight w:val="0"/>
      <w:marTop w:val="0"/>
      <w:marBottom w:val="0"/>
      <w:divBdr>
        <w:top w:val="none" w:sz="0" w:space="0" w:color="auto"/>
        <w:left w:val="none" w:sz="0" w:space="0" w:color="auto"/>
        <w:bottom w:val="none" w:sz="0" w:space="0" w:color="auto"/>
        <w:right w:val="none" w:sz="0" w:space="0" w:color="auto"/>
      </w:divBdr>
      <w:divsChild>
        <w:div w:id="200900589">
          <w:marLeft w:val="0"/>
          <w:marRight w:val="0"/>
          <w:marTop w:val="0"/>
          <w:marBottom w:val="0"/>
          <w:divBdr>
            <w:top w:val="none" w:sz="0" w:space="0" w:color="auto"/>
            <w:left w:val="none" w:sz="0" w:space="0" w:color="auto"/>
            <w:bottom w:val="none" w:sz="0" w:space="0" w:color="auto"/>
            <w:right w:val="none" w:sz="0" w:space="0" w:color="auto"/>
          </w:divBdr>
        </w:div>
      </w:divsChild>
    </w:div>
    <w:div w:id="1470629017">
      <w:bodyDiv w:val="1"/>
      <w:marLeft w:val="0"/>
      <w:marRight w:val="0"/>
      <w:marTop w:val="0"/>
      <w:marBottom w:val="0"/>
      <w:divBdr>
        <w:top w:val="none" w:sz="0" w:space="0" w:color="auto"/>
        <w:left w:val="none" w:sz="0" w:space="0" w:color="auto"/>
        <w:bottom w:val="none" w:sz="0" w:space="0" w:color="auto"/>
        <w:right w:val="none" w:sz="0" w:space="0" w:color="auto"/>
      </w:divBdr>
      <w:divsChild>
        <w:div w:id="1020398912">
          <w:marLeft w:val="0"/>
          <w:marRight w:val="0"/>
          <w:marTop w:val="0"/>
          <w:marBottom w:val="0"/>
          <w:divBdr>
            <w:top w:val="none" w:sz="0" w:space="0" w:color="auto"/>
            <w:left w:val="none" w:sz="0" w:space="0" w:color="auto"/>
            <w:bottom w:val="none" w:sz="0" w:space="0" w:color="auto"/>
            <w:right w:val="none" w:sz="0" w:space="0" w:color="auto"/>
          </w:divBdr>
        </w:div>
      </w:divsChild>
    </w:div>
    <w:div w:id="1476875779">
      <w:bodyDiv w:val="1"/>
      <w:marLeft w:val="0"/>
      <w:marRight w:val="0"/>
      <w:marTop w:val="0"/>
      <w:marBottom w:val="0"/>
      <w:divBdr>
        <w:top w:val="none" w:sz="0" w:space="0" w:color="auto"/>
        <w:left w:val="none" w:sz="0" w:space="0" w:color="auto"/>
        <w:bottom w:val="none" w:sz="0" w:space="0" w:color="auto"/>
        <w:right w:val="none" w:sz="0" w:space="0" w:color="auto"/>
      </w:divBdr>
      <w:divsChild>
        <w:div w:id="623384076">
          <w:marLeft w:val="0"/>
          <w:marRight w:val="0"/>
          <w:marTop w:val="0"/>
          <w:marBottom w:val="0"/>
          <w:divBdr>
            <w:top w:val="none" w:sz="0" w:space="0" w:color="auto"/>
            <w:left w:val="none" w:sz="0" w:space="0" w:color="auto"/>
            <w:bottom w:val="none" w:sz="0" w:space="0" w:color="auto"/>
            <w:right w:val="none" w:sz="0" w:space="0" w:color="auto"/>
          </w:divBdr>
        </w:div>
      </w:divsChild>
    </w:div>
    <w:div w:id="1551766296">
      <w:bodyDiv w:val="1"/>
      <w:marLeft w:val="0"/>
      <w:marRight w:val="0"/>
      <w:marTop w:val="0"/>
      <w:marBottom w:val="0"/>
      <w:divBdr>
        <w:top w:val="none" w:sz="0" w:space="0" w:color="auto"/>
        <w:left w:val="none" w:sz="0" w:space="0" w:color="auto"/>
        <w:bottom w:val="none" w:sz="0" w:space="0" w:color="auto"/>
        <w:right w:val="none" w:sz="0" w:space="0" w:color="auto"/>
      </w:divBdr>
      <w:divsChild>
        <w:div w:id="1634290455">
          <w:marLeft w:val="0"/>
          <w:marRight w:val="0"/>
          <w:marTop w:val="0"/>
          <w:marBottom w:val="0"/>
          <w:divBdr>
            <w:top w:val="none" w:sz="0" w:space="0" w:color="auto"/>
            <w:left w:val="none" w:sz="0" w:space="0" w:color="auto"/>
            <w:bottom w:val="none" w:sz="0" w:space="0" w:color="auto"/>
            <w:right w:val="none" w:sz="0" w:space="0" w:color="auto"/>
          </w:divBdr>
        </w:div>
      </w:divsChild>
    </w:div>
    <w:div w:id="1714498537">
      <w:bodyDiv w:val="1"/>
      <w:marLeft w:val="0"/>
      <w:marRight w:val="0"/>
      <w:marTop w:val="0"/>
      <w:marBottom w:val="0"/>
      <w:divBdr>
        <w:top w:val="none" w:sz="0" w:space="0" w:color="auto"/>
        <w:left w:val="none" w:sz="0" w:space="0" w:color="auto"/>
        <w:bottom w:val="none" w:sz="0" w:space="0" w:color="auto"/>
        <w:right w:val="none" w:sz="0" w:space="0" w:color="auto"/>
      </w:divBdr>
      <w:divsChild>
        <w:div w:id="705526415">
          <w:marLeft w:val="0"/>
          <w:marRight w:val="0"/>
          <w:marTop w:val="0"/>
          <w:marBottom w:val="0"/>
          <w:divBdr>
            <w:top w:val="none" w:sz="0" w:space="0" w:color="auto"/>
            <w:left w:val="none" w:sz="0" w:space="0" w:color="auto"/>
            <w:bottom w:val="none" w:sz="0" w:space="0" w:color="auto"/>
            <w:right w:val="none" w:sz="0" w:space="0" w:color="auto"/>
          </w:divBdr>
        </w:div>
      </w:divsChild>
    </w:div>
    <w:div w:id="2056853587">
      <w:bodyDiv w:val="1"/>
      <w:marLeft w:val="0"/>
      <w:marRight w:val="0"/>
      <w:marTop w:val="0"/>
      <w:marBottom w:val="0"/>
      <w:divBdr>
        <w:top w:val="none" w:sz="0" w:space="0" w:color="auto"/>
        <w:left w:val="none" w:sz="0" w:space="0" w:color="auto"/>
        <w:bottom w:val="none" w:sz="0" w:space="0" w:color="auto"/>
        <w:right w:val="none" w:sz="0" w:space="0" w:color="auto"/>
      </w:divBdr>
      <w:divsChild>
        <w:div w:id="1109621098">
          <w:marLeft w:val="0"/>
          <w:marRight w:val="0"/>
          <w:marTop w:val="0"/>
          <w:marBottom w:val="0"/>
          <w:divBdr>
            <w:top w:val="none" w:sz="0" w:space="0" w:color="auto"/>
            <w:left w:val="none" w:sz="0" w:space="0" w:color="auto"/>
            <w:bottom w:val="none" w:sz="0" w:space="0" w:color="auto"/>
            <w:right w:val="none" w:sz="0" w:space="0" w:color="auto"/>
          </w:divBdr>
        </w:div>
      </w:divsChild>
    </w:div>
    <w:div w:id="2131702052">
      <w:bodyDiv w:val="1"/>
      <w:marLeft w:val="0"/>
      <w:marRight w:val="0"/>
      <w:marTop w:val="0"/>
      <w:marBottom w:val="0"/>
      <w:divBdr>
        <w:top w:val="none" w:sz="0" w:space="0" w:color="auto"/>
        <w:left w:val="none" w:sz="0" w:space="0" w:color="auto"/>
        <w:bottom w:val="none" w:sz="0" w:space="0" w:color="auto"/>
        <w:right w:val="none" w:sz="0" w:space="0" w:color="auto"/>
      </w:divBdr>
      <w:divsChild>
        <w:div w:id="1141535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577/pp.926" TargetMode="External"/><Relationship Id="rId13" Type="http://schemas.openxmlformats.org/officeDocument/2006/relationships/hyperlink" Target="http://dx.doi.org/10.1056/NEJMp1111671" TargetMode="External"/><Relationship Id="rId18" Type="http://schemas.openxmlformats.org/officeDocument/2006/relationships/hyperlink" Target="http://dx.doi.org/10.1056/NEJM198809293191330" TargetMode="External"/><Relationship Id="rId26" Type="http://schemas.openxmlformats.org/officeDocument/2006/relationships/hyperlink" Target="http://dx.doi.org/10.1001/jama.2013.281425" TargetMode="External"/><Relationship Id="rId3" Type="http://schemas.openxmlformats.org/officeDocument/2006/relationships/styles" Target="styles.xml"/><Relationship Id="rId21" Type="http://schemas.openxmlformats.org/officeDocument/2006/relationships/hyperlink" Target="http://dx.doi.org/10.1001/jama.289.4.442"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x.doi.org/10.1177/1403494810364559" TargetMode="External"/><Relationship Id="rId17" Type="http://schemas.openxmlformats.org/officeDocument/2006/relationships/hyperlink" Target="http://dx.doi.org/10.1016/j.amjmed.2014.03.033" TargetMode="External"/><Relationship Id="rId25" Type="http://schemas.openxmlformats.org/officeDocument/2006/relationships/hyperlink" Target="http://www.medscape.com/features/slideshow/compensation/2013/public" TargetMode="External"/><Relationship Id="rId33" Type="http://schemas.openxmlformats.org/officeDocument/2006/relationships/hyperlink" Target="http://dx.doi.org/10.2105/AJPH.93.4.63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x.doi.org/10.1377/hlthaff.28.4.w533" TargetMode="External"/><Relationship Id="rId20" Type="http://schemas.openxmlformats.org/officeDocument/2006/relationships/hyperlink" Target="http://www.ama-assn.org/resources/doc/health-policy/prp-phys-comp-methods-2014.pdf" TargetMode="External"/><Relationship Id="rId29" Type="http://schemas.openxmlformats.org/officeDocument/2006/relationships/hyperlink" Target="http://dx.doi.org/10.1377/hlthaff.23.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edpac.gov/documents/Jun11_EntireReport.pdf" TargetMode="External"/><Relationship Id="rId32" Type="http://schemas.openxmlformats.org/officeDocument/2006/relationships/hyperlink" Target="http://dx.doi.org/10.1001/jama.2013.27914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x.doi.org/10.1377/hlthaff.27.5.1305" TargetMode="External"/><Relationship Id="rId23" Type="http://schemas.openxmlformats.org/officeDocument/2006/relationships/hyperlink" Target="http://dx.doi.org/10.1186/1472-6963-9-166" TargetMode="External"/><Relationship Id="rId28" Type="http://schemas.openxmlformats.org/officeDocument/2006/relationships/hyperlink" Target="http://dx.doi.org/10.1097/MLR.0b013e3181a393e4" TargetMode="External"/><Relationship Id="rId36" Type="http://schemas.openxmlformats.org/officeDocument/2006/relationships/footer" Target="footer2.xml"/><Relationship Id="rId10" Type="http://schemas.openxmlformats.org/officeDocument/2006/relationships/hyperlink" Target="http://dx.doi.org/10.7577/pp.926" TargetMode="External"/><Relationship Id="rId19" Type="http://schemas.openxmlformats.org/officeDocument/2006/relationships/hyperlink" Target="http://www.ama-assn.org/ama/pub/advocacy/health-policy.page" TargetMode="External"/><Relationship Id="rId31" Type="http://schemas.openxmlformats.org/officeDocument/2006/relationships/hyperlink" Target="http://www.jacksonhealthcare.com/media-room/articles/physician-trends/51-statistics-on-satisfied-and-dissatisfied-physicia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1001/jama.297.8.871" TargetMode="External"/><Relationship Id="rId22" Type="http://schemas.openxmlformats.org/officeDocument/2006/relationships/hyperlink" Target="http://dx.doi.org/10.1001/archinte.162.14.1577" TargetMode="External"/><Relationship Id="rId27" Type="http://schemas.openxmlformats.org/officeDocument/2006/relationships/hyperlink" Target="http://dx.doi.org/10.1001/jama.2013.282047" TargetMode="External"/><Relationship Id="rId30" Type="http://schemas.openxmlformats.org/officeDocument/2006/relationships/hyperlink" Target="http://dx.doi.org/10.1370/afm.1531"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rofessionsandprofessionalism.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wnload.ama-assn.org/resources/doc/ps2/x-pub/ehr-priorities.pdf" TargetMode="External"/><Relationship Id="rId2" Type="http://schemas.openxmlformats.org/officeDocument/2006/relationships/hyperlink" Target="https://www.steps-forward.com" TargetMode="External"/><Relationship Id="rId1" Type="http://schemas.openxmlformats.org/officeDocument/2006/relationships/hyperlink" Target="http://www.rand.org/pubs/research_reports/RR439.html" TargetMode="External"/><Relationship Id="rId6" Type="http://schemas.openxmlformats.org/officeDocument/2006/relationships/hyperlink" Target="http://healthaffairs.org/blog/2014/04/17/well-need-a-bigger-boat-reimagining-the-hospital-physician-partnership/" TargetMode="External"/><Relationship Id="rId5" Type="http://schemas.openxmlformats.org/officeDocument/2006/relationships/hyperlink" Target="http://www.ahaphysicianforum.org/resources/leadership-development/ama-aha/new-models-proceedings.pdf" TargetMode="External"/><Relationship Id="rId4" Type="http://schemas.openxmlformats.org/officeDocument/2006/relationships/hyperlink" Target="http://www.aha.org/research/rc/stat-studies/Studi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970FD-C86D-4FCF-9556-2776209B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55F779EA.dotm</Template>
  <TotalTime>401</TotalTime>
  <Pages>12</Pages>
  <Words>6400</Words>
  <Characters>33924</Characters>
  <Application>Microsoft Office Word</Application>
  <DocSecurity>0</DocSecurity>
  <Lines>282</Lines>
  <Paragraphs>80</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JPG Jungelpatruljen Reklamebyrå AS</Company>
  <LinksUpToDate>false</LinksUpToDate>
  <CharactersWithSpaces>40244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Snorre Sundby</dc:creator>
  <cp:lastModifiedBy>Runa Brandal Myklebust</cp:lastModifiedBy>
  <cp:revision>39</cp:revision>
  <cp:lastPrinted>2015-03-13T15:02:00Z</cp:lastPrinted>
  <dcterms:created xsi:type="dcterms:W3CDTF">2015-03-12T17:16:00Z</dcterms:created>
  <dcterms:modified xsi:type="dcterms:W3CDTF">2015-03-20T10:57:00Z</dcterms:modified>
</cp:coreProperties>
</file>