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final – Web Uranzu (XML + XSD + XSLT + JS)</w:t>
      </w:r>
    </w:p>
    <w:p>
      <w:pPr>
        <w:pStyle w:val="Heading2"/>
      </w:pPr>
      <w:r>
        <w:t>1) Qué transforma el XSLT y qué campos muestra</w:t>
      </w:r>
    </w:p>
    <w:p>
      <w:r>
        <w:t>Transformación aplicada: transformacion.xsl sobre uranzu.xml.</w:t>
      </w:r>
    </w:p>
    <w:p>
      <w:r>
        <w:t>Objeto transformado: listado de clientes.</w:t>
      </w:r>
    </w:p>
    <w:p>
      <w:r>
        <w:t>Campos mostrados en el HTML: ID, nombre, email, teléfono, empresa, ciudad, tipo de servicio y fecha de alta.</w:t>
      </w:r>
    </w:p>
    <w:p>
      <w:pPr>
        <w:pStyle w:val="Heading2"/>
      </w:pPr>
      <w:r>
        <w:t>2) Cómo se integra en la web</w:t>
      </w:r>
    </w:p>
    <w:p>
      <w:r>
        <w:t>En sprint2_final.html se añade un enlace en el menú llamado “Datos (XML)” y una sección “Datos (XML + XSLT)” con un botón que abre uranzu_transformado.html.</w:t>
      </w:r>
    </w:p>
    <w:p>
      <w:pPr>
        <w:pStyle w:val="Heading2"/>
      </w:pPr>
      <w:r>
        <w:t>3) Mejoras de la web</w:t>
      </w:r>
    </w:p>
    <w:p>
      <w:r>
        <w:t>Se añade Bootstrap (CDN) para mejorar la maquetación rápida y la tabla generada por XSLT. Se mantienen vuestros estilos (stylesprint.css) para coherencia visual.</w:t>
      </w:r>
    </w:p>
    <w:p>
      <w:pPr>
        <w:pStyle w:val="Heading2"/>
      </w:pPr>
      <w:r>
        <w:t>4) Validación JavaScript</w:t>
      </w:r>
    </w:p>
    <w:p>
      <w:r>
        <w:t>Archivo externo: validar.js.</w:t>
      </w:r>
    </w:p>
    <w:p>
      <w:r>
        <w:t>Formulario validado: registro_final.html.</w:t>
      </w:r>
    </w:p>
    <w:p>
      <w:r>
        <w:t>Valida: nombre obligatorio (2–40), email con formato correcto, contraseña obligatoria (8–64) con letras y números. Si hay errores, muestra un cuadro con mensajes y bloquea el envío. Si está correcto, muestra mensaje y envía.</w:t>
      </w:r>
    </w:p>
    <w:p>
      <w:pPr>
        <w:pStyle w:val="Heading2"/>
      </w:pPr>
      <w:r>
        <w:t>5) Cómo probarlo</w:t>
      </w:r>
    </w:p>
    <w:p>
      <w:r>
        <w:t>1. Abrir sprint2_final.html y entrar a “Registrarse”.</w:t>
      </w:r>
    </w:p>
    <w:p>
      <w:r>
        <w:t>2. Probar errores: nombre vacío, email sin @, contraseña corta o sin números.</w:t>
      </w:r>
    </w:p>
    <w:p>
      <w:r>
        <w:t>3. Probar correcto: nombre válido + email válido + contraseña con letras y números. Debe enviar a exito_inicio_final.html.</w:t>
      </w:r>
    </w:p>
    <w:p>
      <w:r>
        <w:t>4. Probar XSLT: abrir uranzu_transformado.html desde el menú “Datos (XML)”.</w:t>
      </w:r>
    </w:p>
    <w:p>
      <w:pPr>
        <w:pStyle w:val="Heading2"/>
      </w:pPr>
      <w:r>
        <w:t>6) Capturas a incluir (pegadlas aquí)</w:t>
      </w:r>
    </w:p>
    <w:p>
      <w:r>
        <w:t>• HTML transformado (tabla de clientes) – captura de uranzu_transformado.html.</w:t>
      </w:r>
    </w:p>
    <w:p>
      <w:r>
        <w:t>• Enlace en la web hacia la página transformada – captura del menú o sección en sprint2_final.html.</w:t>
      </w:r>
    </w:p>
    <w:p>
      <w:r>
        <w:t>• Validación funcionando – captura con errores y otra con correcto en registro_final.html.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