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JO-ANNE V. BISNAR, MD, FPCP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Internal Medicine – Gastroenterology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Diseases of the Liver &amp; Gastrointestinal Tract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HEALTH CENTRUM</w:t>
        <w:tab/>
        <w:tab/>
        <w:tab/>
        <w:tab/>
        <w:t xml:space="preserve">CAPIZ EMMANUEL HOSPITAL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Teodorica Avenue, Brgy. Banica</w:t>
        <w:tab/>
        <w:tab/>
        <w:tab/>
        <w:tab/>
        <w:t xml:space="preserve">Roxas Avenue, Roxas City 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Roxas City</w:t>
        <w:tab/>
        <w:tab/>
        <w:tab/>
        <w:tab/>
        <w:tab/>
        <w:tab/>
        <w:t xml:space="preserve">(036) 6210443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(036) 6219088 local 101</w:t>
        <w:tab/>
        <w:tab/>
        <w:tab/>
        <w:tab/>
        <w:tab/>
        <w:t xml:space="preserve">M-S 2:00 – 5:00 PM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(036) 6201023 local 101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M-S 9:00 AM – 12:00 NN</w:t>
        <w:tab/>
        <w:tab/>
        <w:tab/>
        <w:tab/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-12699</wp:posOffset>
                </wp:positionV>
                <wp:extent cx="5486400" cy="76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tri" w="762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-12699</wp:posOffset>
                </wp:positionV>
                <wp:extent cx="5486400" cy="76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PATIENT: ______________________________________ AGE: __________ SEX: __________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ADDRESS: ___________________________________________________________________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040"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DATE:  __________, 20 ____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HEMATOLOGY </w:t>
      </w:r>
    </w:p>
    <w:p w:rsidR="00000000" w:rsidDel="00000000" w:rsidP="00000000" w:rsidRDefault="00000000" w:rsidRPr="00000000" w14:paraId="00000012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800" w:right="180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CBC W/ PLT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TYPING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 TYPING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</w:t>
      </w:r>
    </w:p>
    <w:p w:rsidR="00000000" w:rsidDel="00000000" w:rsidP="00000000" w:rsidRDefault="00000000" w:rsidRPr="00000000" w14:paraId="0000001F">
      <w:pPr>
        <w:contextualSpacing w:val="0"/>
        <w:rPr>
          <w:rFonts w:ascii="Arial Narrow" w:cs="Arial Narrow" w:eastAsia="Arial Narrow" w:hAnsi="Arial Narrow"/>
          <w:sz w:val="22"/>
          <w:szCs w:val="22"/>
        </w:rPr>
        <w:sectPr>
          <w:type w:val="continuous"/>
          <w:pgSz w:h="15840" w:w="12240"/>
          <w:pgMar w:bottom="1440" w:top="1440" w:left="1800" w:right="1800" w:header="708" w:footer="708"/>
          <w:cols w:equalWidth="0" w:num="3">
            <w:col w:space="708" w:w="2408"/>
            <w:col w:space="708" w:w="2408"/>
            <w:col w:space="0" w:w="24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CHEMISTRY</w:t>
      </w:r>
    </w:p>
    <w:p w:rsidR="00000000" w:rsidDel="00000000" w:rsidP="00000000" w:rsidRDefault="00000000" w:rsidRPr="00000000" w14:paraId="00000022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800" w:right="18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 PROFILE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URIC ACID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SGPT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BILIRUBIN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BILIRUBIN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 BILIRUBIN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TPAG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 PHOSPHATASE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</w:t>
      </w:r>
    </w:p>
    <w:p w:rsidR="00000000" w:rsidDel="00000000" w:rsidP="00000000" w:rsidRDefault="00000000" w:rsidRPr="00000000" w14:paraId="00000031">
      <w:pPr>
        <w:contextualSpacing w:val="0"/>
        <w:rPr>
          <w:rFonts w:ascii="Arial Narrow" w:cs="Arial Narrow" w:eastAsia="Arial Narrow" w:hAnsi="Arial Narrow"/>
          <w:sz w:val="22"/>
          <w:szCs w:val="22"/>
        </w:rPr>
        <w:sectPr>
          <w:type w:val="continuous"/>
          <w:pgSz w:h="15840" w:w="12240"/>
          <w:pgMar w:bottom="1440" w:top="1440" w:left="1800" w:right="1800" w:header="708" w:footer="708"/>
          <w:cols w:equalWidth="0" w:num="3">
            <w:col w:space="708" w:w="2408"/>
            <w:col w:space="708" w:w="2408"/>
            <w:col w:space="0" w:w="24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SEROLOGY</w:t>
      </w:r>
    </w:p>
    <w:p w:rsidR="00000000" w:rsidDel="00000000" w:rsidP="00000000" w:rsidRDefault="00000000" w:rsidRPr="00000000" w14:paraId="00000034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800" w:right="18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ANTI-HAV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 IgM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 IgG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HbsAg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Anti-HBc Total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Anti-HBc IgM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Anti-HBs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HBeAg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Anti-HBe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Anti-HCV</w:t>
      </w:r>
    </w:p>
    <w:p w:rsidR="00000000" w:rsidDel="00000000" w:rsidP="00000000" w:rsidRDefault="00000000" w:rsidRPr="00000000" w14:paraId="00000040">
      <w:pPr>
        <w:contextualSpacing w:val="0"/>
        <w:rPr>
          <w:rFonts w:ascii="Arial Narrow" w:cs="Arial Narrow" w:eastAsia="Arial Narrow" w:hAnsi="Arial Narrow"/>
          <w:sz w:val="22"/>
          <w:szCs w:val="22"/>
        </w:rPr>
        <w:sectPr>
          <w:type w:val="continuous"/>
          <w:pgSz w:h="15840" w:w="12240"/>
          <w:pgMar w:bottom="1440" w:top="1440" w:left="1800" w:right="1800" w:header="708" w:footer="708"/>
          <w:cols w:equalWidth="0" w:num="3">
            <w:col w:space="708" w:w="2408"/>
            <w:col w:space="708" w:w="2408"/>
            <w:col w:space="0" w:w="24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TUMOR MARKERS</w:t>
      </w:r>
    </w:p>
    <w:p w:rsidR="00000000" w:rsidDel="00000000" w:rsidP="00000000" w:rsidRDefault="00000000" w:rsidRPr="00000000" w14:paraId="00000043">
      <w:pPr>
        <w:contextualSpacing w:val="0"/>
        <w:rPr>
          <w:rFonts w:ascii="Arial Narrow" w:cs="Arial Narrow" w:eastAsia="Arial Narrow" w:hAnsi="Arial Narrow"/>
          <w:sz w:val="22"/>
          <w:szCs w:val="22"/>
        </w:rPr>
        <w:sectPr>
          <w:type w:val="continuous"/>
          <w:pgSz w:h="15840" w:w="12240"/>
          <w:pgMar w:bottom="1440" w:top="1440" w:left="1800" w:right="18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 Narrow" w:cs="Arial Narrow" w:eastAsia="Arial Narrow" w:hAnsi="Arial Narrow"/>
          <w:sz w:val="22"/>
          <w:szCs w:val="22"/>
        </w:rPr>
        <w:sectPr>
          <w:type w:val="continuous"/>
          <w:pgSz w:h="15840" w:w="12240"/>
          <w:pgMar w:bottom="1440" w:top="1440" w:left="1800" w:right="1800" w:header="708" w:footer="708"/>
          <w:cols w:equalWidth="0" w:num="3">
            <w:col w:space="708" w:w="2408"/>
            <w:col w:space="708" w:w="2408"/>
            <w:col w:space="0" w:w="24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CA19-9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CA-125</w:t>
      </w:r>
    </w:p>
    <w:p w:rsidR="00000000" w:rsidDel="00000000" w:rsidP="00000000" w:rsidRDefault="00000000" w:rsidRPr="00000000" w14:paraId="0000004A">
      <w:pPr>
        <w:contextualSpacing w:val="0"/>
        <w:rPr>
          <w:rFonts w:ascii="Arial Narrow" w:cs="Arial Narrow" w:eastAsia="Arial Narrow" w:hAnsi="Arial Narrow"/>
          <w:sz w:val="22"/>
          <w:szCs w:val="22"/>
        </w:rPr>
        <w:sectPr>
          <w:type w:val="continuous"/>
          <w:pgSz w:h="15840" w:w="12240"/>
          <w:pgMar w:bottom="1440" w:top="1440" w:left="1800" w:right="1800" w:header="708" w:footer="708"/>
          <w:cols w:equalWidth="0" w:num="3">
            <w:col w:space="708" w:w="2408"/>
            <w:col w:space="708" w:w="2408"/>
            <w:col w:space="0" w:w="24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OTHERS _______________________________________________________________</w:t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040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JO-ANNE V. BISNAR, MD</w:t>
      </w:r>
    </w:p>
    <w:p w:rsidR="00000000" w:rsidDel="00000000" w:rsidP="00000000" w:rsidRDefault="00000000" w:rsidRPr="00000000" w14:paraId="00000050">
      <w:pPr>
        <w:ind w:left="50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Lic No. 112524</w:t>
      </w:r>
    </w:p>
    <w:p w:rsidR="00000000" w:rsidDel="00000000" w:rsidP="00000000" w:rsidRDefault="00000000" w:rsidRPr="00000000" w14:paraId="00000051">
      <w:pPr>
        <w:ind w:left="50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PTR No. __________________</w:t>
      </w:r>
    </w:p>
    <w:p w:rsidR="00000000" w:rsidDel="00000000" w:rsidP="00000000" w:rsidRDefault="00000000" w:rsidRPr="00000000" w14:paraId="00000052">
      <w:pPr>
        <w:ind w:left="50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S2 No. ____________________</w:t>
      </w:r>
    </w:p>
    <w:sectPr>
      <w:type w:val="continuous"/>
      <w:pgSz w:h="15840" w:w="12240"/>
      <w:pgMar w:bottom="1440" w:top="1440" w:left="1800" w:right="18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