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E75B6"/>
          <w:sz w:val="72"/>
          <w:szCs w:val="72"/>
        </w:rPr>
        <w:t xml:space="preserve">Constellation</w:t>
      </w:r>
    </w:p>
    <w:p>
      <w:pPr>
        <w:spacing w:after="600"/>
        <w:jc w:val="center"/>
      </w:pPr>
      <w:r>
        <w:rPr>
          <w:rFonts w:ascii="Arial" w:cs="Arial" w:eastAsia="Arial" w:hAnsi="Arial"/>
          <w:color w:val="666666"/>
          <w:sz w:val="32"/>
          <w:szCs w:val="32"/>
        </w:rPr>
        <w:t xml:space="preserve">Personal Knowledge Management</w:t>
      </w:r>
    </w:p>
    <w:p>
      <w:pPr>
        <w:spacing w:after="600"/>
        <w:jc w:val="center"/>
      </w:pPr>
      <w:r>
        <w:rPr>
          <w:rFonts w:ascii="Arial" w:cs="Arial" w:eastAsia="Arial" w:hAnsi="Arial"/>
          <w:color w:val="2E75B6"/>
          <w:sz w:val="24"/>
          <w:szCs w:val="24"/>
        </w:rPr>
        <w:t xml:space="preserve">────────────────────────────────────────</w:t>
      </w:r>
    </w:p>
    <w:p>
      <w:pPr>
        <w:spacing w:after="400"/>
        <w:jc w:val="center"/>
      </w:pPr>
      <w:r>
        <w:rPr>
          <w:rFonts w:ascii="Arial" w:cs="Arial" w:eastAsia="Arial" w:hAnsi="Arial"/>
          <w:b/>
          <w:bCs/>
          <w:color w:val="1F4E79"/>
          <w:sz w:val="52"/>
          <w:szCs w:val="52"/>
        </w:rPr>
        <w:t xml:space="preserve">User Manual</w:t>
      </w:r>
    </w:p>
    <w:p>
      <w:pPr>
        <w:spacing w:after="200"/>
        <w:jc w:val="center"/>
      </w:pPr>
      <w:r>
        <w:rPr>
          <w:rFonts w:ascii="Arial" w:cs="Arial" w:eastAsia="Arial" w:hAnsi="Arial"/>
          <w:color w:val="666666"/>
          <w:sz w:val="28"/>
          <w:szCs w:val="28"/>
        </w:rPr>
        <w:t xml:space="preserve">Version 0.3.4</w:t>
      </w:r>
    </w:p>
    <w:p>
      <w:pPr>
        <w:spacing w:after="200"/>
        <w:jc w:val="center"/>
      </w:pPr>
      <w:r>
        <w:rPr>
          <w:rFonts w:ascii="Arial" w:cs="Arial" w:eastAsia="Arial" w:hAnsi="Arial"/>
          <w:color w:val="666666"/>
          <w:sz w:val="28"/>
          <w:szCs w:val="28"/>
        </w:rPr>
        <w:t xml:space="preserve">March 2026</w:t>
      </w:r>
    </w:p>
    <w:p>
      <w:pPr>
        <w:spacing w:after="200"/>
        <w:jc w:val="center"/>
      </w:pPr>
      <w:r>
        <w:rPr>
          <w:rFonts w:ascii="Arial" w:cs="Arial" w:eastAsia="Arial" w:hAnsi="Arial"/>
          <w:color w:val="2E75B6"/>
          <w:sz w:val="24"/>
          <w:szCs w:val="24"/>
        </w:rPr>
        <w:t xml:space="preserve">uconstellation.world</w:t>
      </w:r>
    </w:p>
    <w:p>
      <w:r>
        <w:br w:type="page"/>
      </w:r>
    </w:p>
    <w:p>
      <w:pPr>
        <w:spacing w:after="400"/>
      </w:pPr>
      <w:r>
        <w:rPr>
          <w:rFonts w:ascii="Arial" w:cs="Arial" w:eastAsia="Arial" w:hAnsi="Arial"/>
          <w:b/>
          <w:bCs/>
          <w:color w:val="1F4E79"/>
          <w:sz w:val="52"/>
          <w:szCs w:val="5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80" w:before="80"/>
      </w:pPr>
      <w:r>
        <w:rPr>
          <w:rFonts w:ascii="Arial" w:cs="Arial" w:eastAsia="Arial" w:hAnsi="Arial"/>
          <w:b/>
          <w:bCs/>
          <w:sz w:val="22"/>
          <w:szCs w:val="22"/>
        </w:rPr>
        <w:t xml:space="preserve">Version 0.3.4 | March 2026</w:t>
      </w:r>
      <w:r>
        <w:rPr>
          <w:rFonts w:ascii="Arial" w:cs="Arial" w:eastAsia="Arial" w:hAnsi="Arial"/>
          <w:sz w:val="22"/>
          <w:szCs w:val="22"/>
        </w:rPr>
        <w:t xml:space="preserve">
</w:t>
      </w:r>
    </w:p>
    <w:p>
      <w:pPr>
        <w:spacing w:after="80" w:before="80"/>
      </w:pPr>
      <w:r>
        <w:rPr>
          <w:rFonts w:ascii="Arial" w:cs="Arial" w:eastAsia="Arial" w:hAnsi="Arial"/>
          <w:sz w:val="22"/>
          <w:szCs w:val="22"/>
        </w:rPr>
        <w:t xml:space="preserve">Constellation is a Personal Knowledge Management (PKM) desktop application for managing Markdown note libraries. Built with Tauri v2, SvelteKit, and Rust, it runs natively on Windows, macOS, and Linux with full Arabic and RTL support.
</w:t>
      </w:r>
    </w:p>
    <w:p>
      <w:pPr>
        <w:pStyle w:val="Heading2"/>
        <w:spacing w:after="200" w:before="360"/>
      </w:pPr>
      <w:r>
        <w:rPr>
          <w:rFonts w:ascii="Arial" w:cs="Arial" w:eastAsia="Arial" w:hAnsi="Arial"/>
          <w:b/>
          <w:bCs/>
          <w:color w:val="2E75B6"/>
          <w:sz w:val="52"/>
          <w:szCs w:val="52"/>
        </w:rPr>
        <w:t xml:space="preserve">Table of Contents</w:t>
      </w:r>
    </w:p>
    <w:p>
      <w:pPr>
        <w:pStyle w:val="ListParagraph"/>
        <w:numPr>
          <w:ilvl w:val="0"/>
          <w:numId w:val="2"/>
        </w:numPr>
        <w:spacing w:after="40" w:before="40"/>
      </w:pPr>
      <w:r>
        <w:rPr>
          <w:rFonts w:ascii="Arial" w:cs="Arial" w:eastAsia="Arial" w:hAnsi="Arial"/>
          <w:color w:val="2E75B6"/>
          <w:sz w:val="22"/>
          <w:szCs w:val="22"/>
          <w:u w:val="single"/>
        </w:rPr>
        <w:t xml:space="preserve">Getting Started</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Universe and Libraries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Creating and Editing Notes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Star View (GraphMind)</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Second Screen</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Properties and Frontmatter</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Templates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Tables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Tasks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Importer</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Calendar</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Lens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Settings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Keyboard Shortcuts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RTL and Arabic Support</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color w:val="2E75B6"/>
          <w:sz w:val="22"/>
          <w:szCs w:val="22"/>
          <w:u w:val="single"/>
        </w:rPr>
        <w:t xml:space="preserve">Security and Privacy</w:t>
      </w:r>
      <w:r>
        <w:rPr>
          <w:rFonts w:ascii="Arial" w:cs="Arial" w:eastAsia="Arial" w:hAnsi="Arial"/>
          <w:sz w:val="22"/>
          <w:szCs w:val="22"/>
        </w:rPr>
        <w:t xml:space="preserve">
</w:t>
      </w:r>
    </w:p>
    <w:p>
      <w:pPr>
        <w:pStyle w:val="Heading2"/>
        <w:spacing w:after="200" w:before="360"/>
      </w:pPr>
      <w:r>
        <w:rPr>
          <w:rFonts w:ascii="Arial" w:cs="Arial" w:eastAsia="Arial" w:hAnsi="Arial"/>
          <w:b/>
          <w:bCs/>
          <w:color w:val="2E75B6"/>
          <w:sz w:val="52"/>
          <w:szCs w:val="52"/>
        </w:rPr>
        <w:t xml:space="preserve">1. Getting Started</w:t>
      </w:r>
    </w:p>
    <w:p>
      <w:pPr>
        <w:pStyle w:val="Heading3"/>
        <w:spacing w:after="160" w:before="280"/>
      </w:pPr>
      <w:r>
        <w:rPr>
          <w:rFonts w:ascii="Arial" w:cs="Arial" w:eastAsia="Arial" w:hAnsi="Arial"/>
          <w:b/>
          <w:bCs/>
          <w:color w:val="1F4E79"/>
          <w:sz w:val="44"/>
          <w:szCs w:val="44"/>
        </w:rPr>
        <w:t xml:space="preserve">Installation</w:t>
      </w:r>
    </w:p>
    <w:p>
      <w:pPr>
        <w:spacing w:after="80" w:before="80"/>
      </w:pPr>
      <w:r>
        <w:rPr>
          <w:rFonts w:ascii="Arial" w:cs="Arial" w:eastAsia="Arial" w:hAnsi="Arial"/>
          <w:sz w:val="22"/>
          <w:szCs w:val="22"/>
        </w:rPr>
        <w:t xml:space="preserve">Download the latest installer from the </w:t>
      </w:r>
      <w:r>
        <w:rPr>
          <w:rFonts w:ascii="Arial" w:cs="Arial" w:eastAsia="Arial" w:hAnsi="Arial"/>
          <w:color w:val="2E75B6"/>
          <w:sz w:val="22"/>
          <w:szCs w:val="22"/>
          <w:u w:val="single"/>
        </w:rPr>
        <w:t xml:space="preserve">Constellation releases page</w:t>
      </w:r>
      <w:r>
        <w:rPr>
          <w:rFonts w:ascii="Arial" w:cs="Arial" w:eastAsia="Arial" w:hAnsi="Arial"/>
          <w:sz w:val="22"/>
          <w:szCs w:val="22"/>
        </w:rPr>
        <w:t xml:space="preserve">:
</w:t>
      </w:r>
    </w:p>
    <w:p>
      <w:pPr>
        <w:pStyle w:val="ListParagraph"/>
        <w:numPr>
          <w:ilvl w:val="0"/>
          <w:numId w:val="3"/>
        </w:numPr>
        <w:spacing w:after="40" w:before="40"/>
      </w:pPr>
      <w:r>
        <w:rPr>
          <w:rFonts w:ascii="Arial" w:cs="Arial" w:eastAsia="Arial" w:hAnsi="Arial"/>
          <w:b/>
          <w:bCs/>
          <w:sz w:val="22"/>
          <w:szCs w:val="22"/>
        </w:rPr>
        <w:t xml:space="preserve">Windows</w:t>
      </w:r>
      <w:r>
        <w:rPr>
          <w:rFonts w:ascii="Arial" w:cs="Arial" w:eastAsia="Arial" w:hAnsi="Arial"/>
          <w:sz w:val="22"/>
          <w:szCs w:val="22"/>
        </w:rPr>
        <w:t xml:space="preserve">: </w:t>
      </w:r>
      <w:r>
        <w:rPr>
          <w:rFonts w:ascii="Consolas" w:cs="Consolas" w:eastAsia="Consolas" w:hAnsi="Consolas"/>
          <w:sz w:val="20"/>
          <w:szCs w:val="20"/>
          <w:shd w:fill="E8E8E8" w:color="auto" w:val="clear"/>
        </w:rPr>
        <w:t xml:space="preserve">.exe</w:t>
      </w:r>
      <w:r>
        <w:rPr>
          <w:rFonts w:ascii="Arial" w:cs="Arial" w:eastAsia="Arial" w:hAnsi="Arial"/>
          <w:sz w:val="22"/>
          <w:szCs w:val="22"/>
        </w:rPr>
        <w:t xml:space="preserve"> (NSIS) or </w:t>
      </w:r>
      <w:r>
        <w:rPr>
          <w:rFonts w:ascii="Consolas" w:cs="Consolas" w:eastAsia="Consolas" w:hAnsi="Consolas"/>
          <w:sz w:val="20"/>
          <w:szCs w:val="20"/>
          <w:shd w:fill="E8E8E8" w:color="auto" w:val="clear"/>
        </w:rPr>
        <w:t xml:space="preserve">.msi</w:t>
      </w:r>
      <w:r>
        <w:rPr>
          <w:rFonts w:ascii="Arial" w:cs="Arial" w:eastAsia="Arial" w:hAnsi="Arial"/>
          <w:sz w:val="22"/>
          <w:szCs w:val="22"/>
        </w:rPr>
        <w:t xml:space="preserve"> installer
</w:t>
      </w:r>
    </w:p>
    <w:p>
      <w:pPr>
        <w:pStyle w:val="ListParagraph"/>
        <w:numPr>
          <w:ilvl w:val="0"/>
          <w:numId w:val="3"/>
        </w:numPr>
        <w:spacing w:after="40" w:before="40"/>
      </w:pPr>
      <w:r>
        <w:rPr>
          <w:rFonts w:ascii="Arial" w:cs="Arial" w:eastAsia="Arial" w:hAnsi="Arial"/>
          <w:b/>
          <w:bCs/>
          <w:sz w:val="22"/>
          <w:szCs w:val="22"/>
        </w:rPr>
        <w:t xml:space="preserve">macOS</w:t>
      </w:r>
      <w:r>
        <w:rPr>
          <w:rFonts w:ascii="Arial" w:cs="Arial" w:eastAsia="Arial" w:hAnsi="Arial"/>
          <w:sz w:val="22"/>
          <w:szCs w:val="22"/>
        </w:rPr>
        <w:t xml:space="preserve">: </w:t>
      </w:r>
      <w:r>
        <w:rPr>
          <w:rFonts w:ascii="Consolas" w:cs="Consolas" w:eastAsia="Consolas" w:hAnsi="Consolas"/>
          <w:sz w:val="20"/>
          <w:szCs w:val="20"/>
          <w:shd w:fill="E8E8E8" w:color="auto" w:val="clear"/>
        </w:rPr>
        <w:t xml:space="preserve">.dmg</w:t>
      </w:r>
      <w:r>
        <w:rPr>
          <w:rFonts w:ascii="Arial" w:cs="Arial" w:eastAsia="Arial" w:hAnsi="Arial"/>
          <w:sz w:val="22"/>
          <w:szCs w:val="22"/>
        </w:rPr>
        <w:t xml:space="preserve"> disk image
</w:t>
      </w:r>
    </w:p>
    <w:p>
      <w:pPr>
        <w:pStyle w:val="ListParagraph"/>
        <w:numPr>
          <w:ilvl w:val="0"/>
          <w:numId w:val="3"/>
        </w:numPr>
        <w:spacing w:after="40" w:before="40"/>
      </w:pPr>
      <w:r>
        <w:rPr>
          <w:rFonts w:ascii="Arial" w:cs="Arial" w:eastAsia="Arial" w:hAnsi="Arial"/>
          <w:b/>
          <w:bCs/>
          <w:sz w:val="22"/>
          <w:szCs w:val="22"/>
        </w:rPr>
        <w:t xml:space="preserve">Linux</w:t>
      </w:r>
      <w:r>
        <w:rPr>
          <w:rFonts w:ascii="Arial" w:cs="Arial" w:eastAsia="Arial" w:hAnsi="Arial"/>
          <w:sz w:val="22"/>
          <w:szCs w:val="22"/>
        </w:rPr>
        <w:t xml:space="preserve">: </w:t>
      </w:r>
      <w:r>
        <w:rPr>
          <w:rFonts w:ascii="Consolas" w:cs="Consolas" w:eastAsia="Consolas" w:hAnsi="Consolas"/>
          <w:sz w:val="20"/>
          <w:szCs w:val="20"/>
          <w:shd w:fill="E8E8E8" w:color="auto" w:val="clear"/>
        </w:rPr>
        <w:t xml:space="preserve">.AppImage</w:t>
      </w:r>
      <w:r>
        <w:rPr>
          <w:rFonts w:ascii="Arial" w:cs="Arial" w:eastAsia="Arial" w:hAnsi="Arial"/>
          <w:sz w:val="22"/>
          <w:szCs w:val="22"/>
        </w:rPr>
        <w:t xml:space="preserve"> or </w:t>
      </w:r>
      <w:r>
        <w:rPr>
          <w:rFonts w:ascii="Consolas" w:cs="Consolas" w:eastAsia="Consolas" w:hAnsi="Consolas"/>
          <w:sz w:val="20"/>
          <w:szCs w:val="20"/>
          <w:shd w:fill="E8E8E8" w:color="auto" w:val="clear"/>
        </w:rPr>
        <w:t xml:space="preserve">.deb</w:t>
      </w:r>
      <w:r>
        <w:rPr>
          <w:rFonts w:ascii="Arial" w:cs="Arial" w:eastAsia="Arial" w:hAnsi="Arial"/>
          <w:sz w:val="22"/>
          <w:szCs w:val="22"/>
        </w:rPr>
        <w:t xml:space="preserve"> package
</w:t>
      </w:r>
    </w:p>
    <w:p>
      <w:pPr>
        <w:pStyle w:val="Heading3"/>
        <w:spacing w:after="160" w:before="280"/>
      </w:pPr>
      <w:r>
        <w:rPr>
          <w:rFonts w:ascii="Arial" w:cs="Arial" w:eastAsia="Arial" w:hAnsi="Arial"/>
          <w:b/>
          <w:bCs/>
          <w:color w:val="1F4E79"/>
          <w:sz w:val="44"/>
          <w:szCs w:val="44"/>
        </w:rPr>
        <w:t xml:space="preserve">First Launch</w:t>
      </w:r>
    </w:p>
    <w:p>
      <w:pPr>
        <w:spacing w:after="80" w:before="80"/>
      </w:pPr>
      <w:r>
        <w:rPr>
          <w:rFonts w:ascii="Arial" w:cs="Arial" w:eastAsia="Arial" w:hAnsi="Arial"/>
          <w:sz w:val="22"/>
          <w:szCs w:val="22"/>
        </w:rPr>
        <w:t xml:space="preserve">When you first open Constellation, the </w:t>
      </w:r>
      <w:r>
        <w:rPr>
          <w:rFonts w:ascii="Arial" w:cs="Arial" w:eastAsia="Arial" w:hAnsi="Arial"/>
          <w:b/>
          <w:bCs/>
          <w:sz w:val="22"/>
          <w:szCs w:val="22"/>
        </w:rPr>
        <w:t xml:space="preserve">Universe Setup Wizard</w:t>
      </w:r>
      <w:r>
        <w:rPr>
          <w:rFonts w:ascii="Arial" w:cs="Arial" w:eastAsia="Arial" w:hAnsi="Arial"/>
          <w:sz w:val="22"/>
          <w:szCs w:val="22"/>
        </w:rPr>
        <w:t xml:space="preserve"> guides you through:
</w:t>
      </w:r>
    </w:p>
    <w:p>
      <w:pPr>
        <w:pStyle w:val="ListParagraph"/>
        <w:numPr>
          <w:ilvl w:val="0"/>
          <w:numId w:val="2"/>
        </w:numPr>
        <w:spacing w:after="40" w:before="40"/>
      </w:pPr>
      <w:r>
        <w:rPr>
          <w:rFonts w:ascii="Arial" w:cs="Arial" w:eastAsia="Arial" w:hAnsi="Arial"/>
          <w:b/>
          <w:bCs/>
          <w:sz w:val="22"/>
          <w:szCs w:val="22"/>
        </w:rPr>
        <w:t xml:space="preserve">Choose your language</w:t>
      </w:r>
      <w:r>
        <w:rPr>
          <w:rFonts w:ascii="Arial" w:cs="Arial" w:eastAsia="Arial" w:hAnsi="Arial"/>
          <w:sz w:val="22"/>
          <w:szCs w:val="22"/>
        </w:rPr>
        <w:t xml:space="preserve"> — 15 languages supported
</w:t>
      </w:r>
    </w:p>
    <w:p>
      <w:pPr>
        <w:pStyle w:val="ListParagraph"/>
        <w:numPr>
          <w:ilvl w:val="0"/>
          <w:numId w:val="2"/>
        </w:numPr>
        <w:spacing w:after="40" w:before="40"/>
      </w:pPr>
      <w:r>
        <w:rPr>
          <w:rFonts w:ascii="Arial" w:cs="Arial" w:eastAsia="Arial" w:hAnsi="Arial"/>
          <w:b/>
          <w:bCs/>
          <w:sz w:val="22"/>
          <w:szCs w:val="22"/>
        </w:rPr>
        <w:t xml:space="preserve">Create or import a library</w:t>
      </w:r>
      <w:r>
        <w:rPr>
          <w:rFonts w:ascii="Arial" w:cs="Arial" w:eastAsia="Arial" w:hAnsi="Arial"/>
          <w:sz w:val="22"/>
          <w:szCs w:val="22"/>
        </w:rPr>
        <w:t xml:space="preserve"> — point to an existing folder of Markdown files, or start fresh
</w:t>
      </w:r>
    </w:p>
    <w:p>
      <w:pPr>
        <w:pStyle w:val="ListParagraph"/>
        <w:numPr>
          <w:ilvl w:val="0"/>
          <w:numId w:val="2"/>
        </w:numPr>
        <w:spacing w:after="40" w:before="40"/>
      </w:pPr>
      <w:r>
        <w:rPr>
          <w:rFonts w:ascii="Arial" w:cs="Arial" w:eastAsia="Arial" w:hAnsi="Arial"/>
          <w:b/>
          <w:bCs/>
          <w:sz w:val="22"/>
          <w:szCs w:val="22"/>
        </w:rPr>
        <w:t xml:space="preserve">Name your universe</w:t>
      </w:r>
      <w:r>
        <w:rPr>
          <w:rFonts w:ascii="Arial" w:cs="Arial" w:eastAsia="Arial" w:hAnsi="Arial"/>
          <w:sz w:val="22"/>
          <w:szCs w:val="22"/>
        </w:rPr>
        <w:t xml:space="preserve"> — the universe is the container for all your libraries
</w:t>
      </w:r>
    </w:p>
    <w:p>
      <w:pPr>
        <w:pStyle w:val="Heading3"/>
        <w:spacing w:after="160" w:before="280"/>
      </w:pPr>
      <w:r>
        <w:rPr>
          <w:rFonts w:ascii="Arial" w:cs="Arial" w:eastAsia="Arial" w:hAnsi="Arial"/>
          <w:b/>
          <w:bCs/>
          <w:color w:val="1F4E79"/>
          <w:sz w:val="44"/>
          <w:szCs w:val="44"/>
        </w:rPr>
        <w:t xml:space="preserve">Interface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Element</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Description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Sidebar (Ribbon)</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Navigation buttons: File tree, Search, Star View, Calendar, Templates, Settings</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File Tree</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Browse notes and folders within your libraries</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Editor</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Read and edit your Markdown notes</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Tab Bar</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Open multiple notes in tabs</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Status Bar</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Word count, character count, reading time</w:t>
            </w:r>
          </w:p>
        </w:tc>
      </w:tr>
    </w:tbl>
    <w:p>
      <w:pPr>
        <w:spacing w:after="120"/>
      </w:pPr>
    </w:p>
    <w:p>
      <w:pPr>
        <w:pStyle w:val="Heading2"/>
        <w:spacing w:after="200" w:before="360"/>
      </w:pPr>
      <w:r>
        <w:rPr>
          <w:rFonts w:ascii="Arial" w:cs="Arial" w:eastAsia="Arial" w:hAnsi="Arial"/>
          <w:b/>
          <w:bCs/>
          <w:color w:val="2E75B6"/>
          <w:sz w:val="52"/>
          <w:szCs w:val="52"/>
        </w:rPr>
        <w:t xml:space="preserve">2. Universe and Libraries</w:t>
      </w:r>
    </w:p>
    <w:p>
      <w:pPr>
        <w:pStyle w:val="Heading3"/>
        <w:spacing w:after="160" w:before="280"/>
      </w:pPr>
      <w:r>
        <w:rPr>
          <w:rFonts w:ascii="Arial" w:cs="Arial" w:eastAsia="Arial" w:hAnsi="Arial"/>
          <w:b/>
          <w:bCs/>
          <w:color w:val="1F4E79"/>
          <w:sz w:val="44"/>
          <w:szCs w:val="44"/>
        </w:rPr>
        <w:t xml:space="preserve">What is a Universe?</w:t>
      </w:r>
    </w:p>
    <w:p>
      <w:pPr>
        <w:spacing w:after="80" w:before="80"/>
      </w:pPr>
      <w:r>
        <w:rPr>
          <w:rFonts w:ascii="Arial" w:cs="Arial" w:eastAsia="Arial" w:hAnsi="Arial"/>
          <w:sz w:val="22"/>
          <w:szCs w:val="22"/>
        </w:rPr>
        <w:t xml:space="preserve">A </w:t>
      </w:r>
      <w:r>
        <w:rPr>
          <w:rFonts w:ascii="Arial" w:cs="Arial" w:eastAsia="Arial" w:hAnsi="Arial"/>
          <w:b/>
          <w:bCs/>
          <w:sz w:val="22"/>
          <w:szCs w:val="22"/>
        </w:rPr>
        <w:t xml:space="preserve">Universe</w:t>
      </w:r>
      <w:r>
        <w:rPr>
          <w:rFonts w:ascii="Arial" w:cs="Arial" w:eastAsia="Arial" w:hAnsi="Arial"/>
          <w:sz w:val="22"/>
          <w:szCs w:val="22"/>
        </w:rPr>
        <w:t xml:space="preserve"> is the top-level container that holds all your libraries. Think of it as your workspace or vault collection.
</w:t>
      </w:r>
    </w:p>
    <w:p>
      <w:pPr>
        <w:pStyle w:val="Heading3"/>
        <w:spacing w:after="160" w:before="280"/>
      </w:pPr>
      <w:r>
        <w:rPr>
          <w:rFonts w:ascii="Arial" w:cs="Arial" w:eastAsia="Arial" w:hAnsi="Arial"/>
          <w:b/>
          <w:bCs/>
          <w:color w:val="1F4E79"/>
          <w:sz w:val="44"/>
          <w:szCs w:val="44"/>
        </w:rPr>
        <w:t xml:space="preserve">What is a Library?</w:t>
      </w:r>
    </w:p>
    <w:p>
      <w:pPr>
        <w:spacing w:after="80" w:before="80"/>
      </w:pPr>
      <w:r>
        <w:rPr>
          <w:rFonts w:ascii="Arial" w:cs="Arial" w:eastAsia="Arial" w:hAnsi="Arial"/>
          <w:sz w:val="22"/>
          <w:szCs w:val="22"/>
        </w:rPr>
        <w:t xml:space="preserve">A </w:t>
      </w:r>
      <w:r>
        <w:rPr>
          <w:rFonts w:ascii="Arial" w:cs="Arial" w:eastAsia="Arial" w:hAnsi="Arial"/>
          <w:b/>
          <w:bCs/>
          <w:sz w:val="22"/>
          <w:szCs w:val="22"/>
        </w:rPr>
        <w:t xml:space="preserve">Library</w:t>
      </w:r>
      <w:r>
        <w:rPr>
          <w:rFonts w:ascii="Arial" w:cs="Arial" w:eastAsia="Arial" w:hAnsi="Arial"/>
          <w:sz w:val="22"/>
          <w:szCs w:val="22"/>
        </w:rPr>
        <w:t xml:space="preserve"> is a folder on your computer containing Markdown (</w:t>
      </w:r>
      <w:r>
        <w:rPr>
          <w:rFonts w:ascii="Consolas" w:cs="Consolas" w:eastAsia="Consolas" w:hAnsi="Consolas"/>
          <w:sz w:val="20"/>
          <w:szCs w:val="20"/>
          <w:shd w:fill="E8E8E8" w:color="auto" w:val="clear"/>
        </w:rPr>
        <w:t xml:space="preserve">.md</w:t>
      </w:r>
      <w:r>
        <w:rPr>
          <w:rFonts w:ascii="Arial" w:cs="Arial" w:eastAsia="Arial" w:hAnsi="Arial"/>
          <w:sz w:val="22"/>
          <w:szCs w:val="22"/>
        </w:rPr>
        <w:t xml:space="preserve">) files. You can have multiple libraries in one universe — for example, one for work notes and one for personal notes.
</w:t>
      </w:r>
    </w:p>
    <w:p>
      <w:pPr>
        <w:pStyle w:val="Heading3"/>
        <w:spacing w:after="160" w:before="280"/>
      </w:pPr>
      <w:r>
        <w:rPr>
          <w:rFonts w:ascii="Arial" w:cs="Arial" w:eastAsia="Arial" w:hAnsi="Arial"/>
          <w:b/>
          <w:bCs/>
          <w:color w:val="1F4E79"/>
          <w:sz w:val="44"/>
          <w:szCs w:val="44"/>
        </w:rPr>
        <w:t xml:space="preserve">Managing Libraries</w:t>
      </w:r>
    </w:p>
    <w:p>
      <w:pPr>
        <w:pStyle w:val="ListParagraph"/>
        <w:numPr>
          <w:ilvl w:val="0"/>
          <w:numId w:val="3"/>
        </w:numPr>
        <w:spacing w:after="40" w:before="40"/>
      </w:pPr>
      <w:r>
        <w:rPr>
          <w:rFonts w:ascii="Arial" w:cs="Arial" w:eastAsia="Arial" w:hAnsi="Arial"/>
          <w:b/>
          <w:bCs/>
          <w:sz w:val="22"/>
          <w:szCs w:val="22"/>
        </w:rPr>
        <w:t xml:space="preserve">Add a library</w:t>
      </w:r>
      <w:r>
        <w:rPr>
          <w:rFonts w:ascii="Arial" w:cs="Arial" w:eastAsia="Arial" w:hAnsi="Arial"/>
          <w:sz w:val="22"/>
          <w:szCs w:val="22"/>
        </w:rPr>
        <w:t xml:space="preserve">: Settings &gt; Libraries &gt; Add Library, or drag a folder into the app
</w:t>
      </w:r>
    </w:p>
    <w:p>
      <w:pPr>
        <w:pStyle w:val="ListParagraph"/>
        <w:numPr>
          <w:ilvl w:val="0"/>
          <w:numId w:val="3"/>
        </w:numPr>
        <w:spacing w:after="40" w:before="40"/>
      </w:pPr>
      <w:r>
        <w:rPr>
          <w:rFonts w:ascii="Arial" w:cs="Arial" w:eastAsia="Arial" w:hAnsi="Arial"/>
          <w:b/>
          <w:bCs/>
          <w:sz w:val="22"/>
          <w:szCs w:val="22"/>
        </w:rPr>
        <w:t xml:space="preserve">Remove a library</w:t>
      </w:r>
      <w:r>
        <w:rPr>
          <w:rFonts w:ascii="Arial" w:cs="Arial" w:eastAsia="Arial" w:hAnsi="Arial"/>
          <w:sz w:val="22"/>
          <w:szCs w:val="22"/>
        </w:rPr>
        <w:t xml:space="preserve">: Settings &gt; Libraries &gt; click the remove button next to the library name
</w:t>
      </w:r>
    </w:p>
    <w:p>
      <w:pPr>
        <w:pStyle w:val="ListParagraph"/>
        <w:numPr>
          <w:ilvl w:val="0"/>
          <w:numId w:val="3"/>
        </w:numPr>
        <w:spacing w:after="40" w:before="40"/>
      </w:pPr>
      <w:r>
        <w:rPr>
          <w:rFonts w:ascii="Arial" w:cs="Arial" w:eastAsia="Arial" w:hAnsi="Arial"/>
          <w:b/>
          <w:bCs/>
          <w:sz w:val="22"/>
          <w:szCs w:val="22"/>
        </w:rPr>
        <w:t xml:space="preserve">Library settings</w:t>
      </w:r>
      <w:r>
        <w:rPr>
          <w:rFonts w:ascii="Arial" w:cs="Arial" w:eastAsia="Arial" w:hAnsi="Arial"/>
          <w:sz w:val="22"/>
          <w:szCs w:val="22"/>
        </w:rPr>
        <w:t xml:space="preserve">: Each library can have its own appearance settings (fonts, colors)
</w:t>
      </w:r>
    </w:p>
    <w:p>
      <w:pPr>
        <w:pStyle w:val="Heading3"/>
        <w:spacing w:after="160" w:before="280"/>
      </w:pPr>
      <w:r>
        <w:rPr>
          <w:rFonts w:ascii="Arial" w:cs="Arial" w:eastAsia="Arial" w:hAnsi="Arial"/>
          <w:b/>
          <w:bCs/>
          <w:color w:val="1F4E79"/>
          <w:sz w:val="44"/>
          <w:szCs w:val="44"/>
        </w:rPr>
        <w:t xml:space="preserve">Child Universes</w:t>
      </w:r>
    </w:p>
    <w:p>
      <w:pPr>
        <w:spacing w:after="80" w:before="80"/>
      </w:pPr>
      <w:r>
        <w:rPr>
          <w:rFonts w:ascii="Arial" w:cs="Arial" w:eastAsia="Arial" w:hAnsi="Arial"/>
          <w:sz w:val="22"/>
          <w:szCs w:val="22"/>
        </w:rPr>
        <w:t xml:space="preserve">You can nest universes inside universes. A </w:t>
      </w:r>
      <w:r>
        <w:rPr>
          <w:rFonts w:ascii="Arial" w:cs="Arial" w:eastAsia="Arial" w:hAnsi="Arial"/>
          <w:b/>
          <w:bCs/>
          <w:sz w:val="22"/>
          <w:szCs w:val="22"/>
        </w:rPr>
        <w:t xml:space="preserve">Child Universe</w:t>
      </w:r>
      <w:r>
        <w:rPr>
          <w:rFonts w:ascii="Arial" w:cs="Arial" w:eastAsia="Arial" w:hAnsi="Arial"/>
          <w:sz w:val="22"/>
          <w:szCs w:val="22"/>
        </w:rPr>
        <w:t xml:space="preserve"> is another universe folder referenced by your parent universe. Notes from child universes appear in Star View alongside your own notes, with cross-library links shown as dashed lines.
</w:t>
      </w:r>
    </w:p>
    <w:p>
      <w:pPr>
        <w:pStyle w:val="Heading2"/>
        <w:spacing w:after="200" w:before="360"/>
      </w:pPr>
      <w:r>
        <w:rPr>
          <w:rFonts w:ascii="Arial" w:cs="Arial" w:eastAsia="Arial" w:hAnsi="Arial"/>
          <w:b/>
          <w:bCs/>
          <w:color w:val="2E75B6"/>
          <w:sz w:val="52"/>
          <w:szCs w:val="52"/>
        </w:rPr>
        <w:t xml:space="preserve">3. Creating and Editing Notes</w:t>
      </w:r>
    </w:p>
    <w:p>
      <w:pPr>
        <w:pStyle w:val="Heading3"/>
        <w:spacing w:after="160" w:before="280"/>
      </w:pPr>
      <w:r>
        <w:rPr>
          <w:rFonts w:ascii="Arial" w:cs="Arial" w:eastAsia="Arial" w:hAnsi="Arial"/>
          <w:b/>
          <w:bCs/>
          <w:color w:val="1F4E79"/>
          <w:sz w:val="44"/>
          <w:szCs w:val="44"/>
        </w:rPr>
        <w:t xml:space="preserve">Creating a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Method</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Action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Keyboard</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Ctrl+N</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File Tree</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Right-click a folder &gt; New Note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Mission Control</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Ctrl+P</w:t>
            </w:r>
            <w:r>
              <w:rPr>
                <w:rFonts w:ascii="Arial" w:cs="Arial" w:eastAsia="Arial" w:hAnsi="Arial"/>
                <w:sz w:val="22"/>
                <w:szCs w:val="22"/>
              </w:rPr>
              <w:t xml:space="preserve"> &gt; "New note"</w:t>
            </w:r>
          </w:p>
        </w:tc>
      </w:tr>
    </w:tbl>
    <w:p>
      <w:pPr>
        <w:spacing w:after="120"/>
      </w:pPr>
    </w:p>
    <w:p>
      <w:pPr>
        <w:pStyle w:val="Heading3"/>
        <w:spacing w:after="160" w:before="280"/>
      </w:pPr>
      <w:r>
        <w:rPr>
          <w:rFonts w:ascii="Arial" w:cs="Arial" w:eastAsia="Arial" w:hAnsi="Arial"/>
          <w:b/>
          <w:bCs/>
          <w:color w:val="1F4E79"/>
          <w:sz w:val="44"/>
          <w:szCs w:val="44"/>
        </w:rPr>
        <w:t xml:space="preserve">Editor Modes</w:t>
      </w:r>
    </w:p>
    <w:p>
      <w:pPr>
        <w:spacing w:after="80" w:before="80"/>
      </w:pPr>
      <w:r>
        <w:rPr>
          <w:rFonts w:ascii="Arial" w:cs="Arial" w:eastAsia="Arial" w:hAnsi="Arial"/>
          <w:sz w:val="22"/>
          <w:szCs w:val="22"/>
        </w:rPr>
        <w:t xml:space="preserve">Constellation offers two editor modes, selectable in </w:t>
      </w:r>
      <w:r>
        <w:rPr>
          <w:rFonts w:ascii="Arial" w:cs="Arial" w:eastAsia="Arial" w:hAnsi="Arial"/>
          <w:b/>
          <w:bCs/>
          <w:sz w:val="22"/>
          <w:szCs w:val="22"/>
        </w:rPr>
        <w:t xml:space="preserve">Settings &gt; Editor &gt; Editor type</w:t>
      </w:r>
      <w:r>
        <w:rPr>
          <w:rFonts w:ascii="Arial" w:cs="Arial" w:eastAsia="Arial" w:hAnsi="Arial"/>
          <w:sz w:val="22"/>
          <w:szCs w:val="22"/>
        </w:rPr>
        <w:t xml:space="preserve">:
</w:t>
      </w:r>
    </w:p>
    <w:p>
      <w:pPr>
        <w:pStyle w:val="Heading4"/>
        <w:spacing w:after="120" w:before="240"/>
      </w:pPr>
      <w:r>
        <w:rPr>
          <w:rFonts w:ascii="Arial" w:cs="Arial" w:eastAsia="Arial" w:hAnsi="Arial"/>
          <w:b/>
          <w:bCs/>
          <w:color w:val="1F4E79"/>
          <w:sz w:val="28"/>
          <w:szCs w:val="28"/>
        </w:rPr>
        <w:t xml:space="preserve">Markdown Editor (CodeMirror)</w:t>
      </w:r>
    </w:p>
    <w:p>
      <w:pPr>
        <w:spacing w:after="80" w:before="80"/>
      </w:pPr>
      <w:r>
        <w:rPr>
          <w:rFonts w:ascii="Arial" w:cs="Arial" w:eastAsia="Arial" w:hAnsi="Arial"/>
          <w:sz w:val="22"/>
          <w:szCs w:val="22"/>
        </w:rPr>
        <w:t xml:space="preserve">The default editor for power users. Write Markdown directly with:
</w:t>
      </w:r>
    </w:p>
    <w:p>
      <w:pPr>
        <w:pStyle w:val="ListParagraph"/>
        <w:numPr>
          <w:ilvl w:val="0"/>
          <w:numId w:val="3"/>
        </w:numPr>
        <w:spacing w:after="40" w:before="40"/>
      </w:pPr>
      <w:r>
        <w:rPr>
          <w:rFonts w:ascii="Arial" w:cs="Arial" w:eastAsia="Arial" w:hAnsi="Arial"/>
          <w:b/>
          <w:bCs/>
          <w:sz w:val="22"/>
          <w:szCs w:val="22"/>
        </w:rPr>
        <w:t xml:space="preserve">Live Preview</w:t>
      </w:r>
      <w:r>
        <w:rPr>
          <w:rFonts w:ascii="Arial" w:cs="Arial" w:eastAsia="Arial" w:hAnsi="Arial"/>
          <w:sz w:val="22"/>
          <w:szCs w:val="22"/>
        </w:rPr>
        <w:t xml:space="preserve"> — renders formatting inline while you type
</w:t>
      </w:r>
    </w:p>
    <w:p>
      <w:pPr>
        <w:pStyle w:val="ListParagraph"/>
        <w:numPr>
          <w:ilvl w:val="0"/>
          <w:numId w:val="3"/>
        </w:numPr>
        <w:spacing w:after="40" w:before="40"/>
      </w:pPr>
      <w:r>
        <w:rPr>
          <w:rFonts w:ascii="Arial" w:cs="Arial" w:eastAsia="Arial" w:hAnsi="Arial"/>
          <w:b/>
          <w:bCs/>
          <w:sz w:val="22"/>
          <w:szCs w:val="22"/>
        </w:rPr>
        <w:t xml:space="preserve">Source Mode</w:t>
      </w:r>
      <w:r>
        <w:rPr>
          <w:rFonts w:ascii="Arial" w:cs="Arial" w:eastAsia="Arial" w:hAnsi="Arial"/>
          <w:sz w:val="22"/>
          <w:szCs w:val="22"/>
        </w:rPr>
        <w:t xml:space="preserve"> — shows raw Markdown syntax
</w:t>
      </w:r>
    </w:p>
    <w:p>
      <w:pPr>
        <w:pStyle w:val="ListParagraph"/>
        <w:numPr>
          <w:ilvl w:val="0"/>
          <w:numId w:val="3"/>
        </w:numPr>
        <w:spacing w:after="40" w:before="40"/>
      </w:pPr>
      <w:r>
        <w:rPr>
          <w:rFonts w:ascii="Arial" w:cs="Arial" w:eastAsia="Arial" w:hAnsi="Arial"/>
          <w:b/>
          <w:bCs/>
          <w:sz w:val="22"/>
          <w:szCs w:val="22"/>
        </w:rPr>
        <w:t xml:space="preserve">Formatting toolbar</w:t>
      </w:r>
      <w:r>
        <w:rPr>
          <w:rFonts w:ascii="Arial" w:cs="Arial" w:eastAsia="Arial" w:hAnsi="Arial"/>
          <w:sz w:val="22"/>
          <w:szCs w:val="22"/>
        </w:rPr>
        <w:t xml:space="preserve"> — appears on text selection
</w:t>
      </w:r>
    </w:p>
    <w:p>
      <w:pPr>
        <w:pStyle w:val="ListParagraph"/>
        <w:numPr>
          <w:ilvl w:val="0"/>
          <w:numId w:val="3"/>
        </w:numPr>
        <w:spacing w:after="40" w:before="40"/>
      </w:pPr>
      <w:r>
        <w:rPr>
          <w:rFonts w:ascii="Arial" w:cs="Arial" w:eastAsia="Arial" w:hAnsi="Arial"/>
          <w:b/>
          <w:bCs/>
          <w:sz w:val="22"/>
          <w:szCs w:val="22"/>
        </w:rPr>
        <w:t xml:space="preserve">Slash commands</w:t>
      </w:r>
      <w:r>
        <w:rPr>
          <w:rFonts w:ascii="Arial" w:cs="Arial" w:eastAsia="Arial" w:hAnsi="Arial"/>
          <w:sz w:val="22"/>
          <w:szCs w:val="22"/>
        </w:rPr>
        <w:t xml:space="preserve"> — type </w:t>
      </w:r>
      <w:r>
        <w:rPr>
          <w:rFonts w:ascii="Consolas" w:cs="Consolas" w:eastAsia="Consolas" w:hAnsi="Consolas"/>
          <w:sz w:val="20"/>
          <w:szCs w:val="20"/>
          <w:shd w:fill="E8E8E8" w:color="auto" w:val="clear"/>
        </w:rPr>
        <w:t xml:space="preserve">/</w:t>
      </w:r>
      <w:r>
        <w:rPr>
          <w:rFonts w:ascii="Arial" w:cs="Arial" w:eastAsia="Arial" w:hAnsi="Arial"/>
          <w:sz w:val="22"/>
          <w:szCs w:val="22"/>
        </w:rPr>
        <w:t xml:space="preserve"> for quick insertions
</w:t>
      </w:r>
    </w:p>
    <w:p>
      <w:pPr>
        <w:pStyle w:val="ListParagraph"/>
        <w:numPr>
          <w:ilvl w:val="0"/>
          <w:numId w:val="3"/>
        </w:numPr>
        <w:spacing w:after="40" w:before="40"/>
      </w:pPr>
      <w:r>
        <w:rPr>
          <w:rFonts w:ascii="Arial" w:cs="Arial" w:eastAsia="Arial" w:hAnsi="Arial"/>
          <w:b/>
          <w:bCs/>
          <w:sz w:val="22"/>
          <w:szCs w:val="22"/>
        </w:rPr>
        <w:t xml:space="preserve">Wikilink autocomplete</w:t>
      </w:r>
      <w:r>
        <w:rPr>
          <w:rFonts w:ascii="Arial" w:cs="Arial" w:eastAsia="Arial" w:hAnsi="Arial"/>
          <w:sz w:val="22"/>
          <w:szCs w:val="22"/>
        </w:rPr>
        <w:t xml:space="preserve"> — type </w:t>
      </w:r>
      <w:r>
        <w:rPr>
          <w:rFonts w:ascii="Consolas" w:cs="Consolas" w:eastAsia="Consolas" w:hAnsi="Consolas"/>
          <w:sz w:val="20"/>
          <w:szCs w:val="20"/>
          <w:shd w:fill="E8E8E8" w:color="auto" w:val="clear"/>
        </w:rPr>
        <w:t xml:space="preserve">[[</w:t>
      </w:r>
      <w:r>
        <w:rPr>
          <w:rFonts w:ascii="Arial" w:cs="Arial" w:eastAsia="Arial" w:hAnsi="Arial"/>
          <w:sz w:val="22"/>
          <w:szCs w:val="22"/>
        </w:rPr>
        <w:t xml:space="preserve"> to link notes
</w:t>
      </w:r>
    </w:p>
    <w:p>
      <w:pPr>
        <w:pStyle w:val="ListParagraph"/>
        <w:numPr>
          <w:ilvl w:val="0"/>
          <w:numId w:val="3"/>
        </w:numPr>
        <w:spacing w:after="40" w:before="40"/>
      </w:pPr>
      <w:r>
        <w:rPr>
          <w:rFonts w:ascii="Arial" w:cs="Arial" w:eastAsia="Arial" w:hAnsi="Arial"/>
          <w:b/>
          <w:bCs/>
          <w:sz w:val="22"/>
          <w:szCs w:val="22"/>
        </w:rPr>
        <w:t xml:space="preserve">Multiple cursors</w:t>
      </w:r>
      <w:r>
        <w:rPr>
          <w:rFonts w:ascii="Arial" w:cs="Arial" w:eastAsia="Arial" w:hAnsi="Arial"/>
          <w:sz w:val="22"/>
          <w:szCs w:val="22"/>
        </w:rPr>
        <w:t xml:space="preserve"> — </w:t>
      </w:r>
      <w:r>
        <w:rPr>
          <w:rFonts w:ascii="Consolas" w:cs="Consolas" w:eastAsia="Consolas" w:hAnsi="Consolas"/>
          <w:sz w:val="20"/>
          <w:szCs w:val="20"/>
          <w:shd w:fill="E8E8E8" w:color="auto" w:val="clear"/>
        </w:rPr>
        <w:t xml:space="preserve">Alt+Click</w:t>
      </w:r>
      <w:r>
        <w:rPr>
          <w:rFonts w:ascii="Arial" w:cs="Arial" w:eastAsia="Arial" w:hAnsi="Arial"/>
          <w:sz w:val="22"/>
          <w:szCs w:val="22"/>
        </w:rPr>
        <w:t xml:space="preserve"> or </w:t>
      </w:r>
      <w:r>
        <w:rPr>
          <w:rFonts w:ascii="Consolas" w:cs="Consolas" w:eastAsia="Consolas" w:hAnsi="Consolas"/>
          <w:sz w:val="20"/>
          <w:szCs w:val="20"/>
          <w:shd w:fill="E8E8E8" w:color="auto" w:val="clear"/>
        </w:rPr>
        <w:t xml:space="preserve">Ctrl+D</w:t>
      </w:r>
      <w:r>
        <w:rPr>
          <w:rFonts w:ascii="Arial" w:cs="Arial" w:eastAsia="Arial" w:hAnsi="Arial"/>
          <w:sz w:val="22"/>
          <w:szCs w:val="22"/>
        </w:rPr>
        <w:t xml:space="preserve">
</w:t>
      </w:r>
    </w:p>
    <w:p>
      <w:pPr>
        <w:pStyle w:val="Heading4"/>
        <w:spacing w:after="120" w:before="240"/>
      </w:pPr>
      <w:r>
        <w:rPr>
          <w:rFonts w:ascii="Arial" w:cs="Arial" w:eastAsia="Arial" w:hAnsi="Arial"/>
          <w:b/>
          <w:bCs/>
          <w:color w:val="1F4E79"/>
          <w:sz w:val="28"/>
          <w:szCs w:val="28"/>
        </w:rPr>
        <w:t xml:space="preserve">Document Editor (TipTap)</w:t>
      </w:r>
    </w:p>
    <w:p>
      <w:pPr>
        <w:spacing w:after="80" w:before="80"/>
      </w:pPr>
      <w:r>
        <w:rPr>
          <w:rFonts w:ascii="Arial" w:cs="Arial" w:eastAsia="Arial" w:hAnsi="Arial"/>
          <w:sz w:val="22"/>
          <w:szCs w:val="22"/>
        </w:rPr>
        <w:t xml:space="preserve">A WYSIWYG word-processor experience with a visual toolbar:
</w:t>
      </w:r>
    </w:p>
    <w:p>
      <w:pPr>
        <w:pStyle w:val="ListParagraph"/>
        <w:numPr>
          <w:ilvl w:val="0"/>
          <w:numId w:val="3"/>
        </w:numPr>
        <w:spacing w:after="40" w:before="40"/>
      </w:pPr>
      <w:r>
        <w:rPr>
          <w:rFonts w:ascii="Arial" w:cs="Arial" w:eastAsia="Arial" w:hAnsi="Arial"/>
          <w:sz w:val="22"/>
          <w:szCs w:val="22"/>
        </w:rPr>
        <w:t xml:space="preserve">Bold, Italic, Underline, Strikethrough, Highlight
</w:t>
      </w:r>
    </w:p>
    <w:p>
      <w:pPr>
        <w:pStyle w:val="ListParagraph"/>
        <w:numPr>
          <w:ilvl w:val="0"/>
          <w:numId w:val="3"/>
        </w:numPr>
        <w:spacing w:after="40" w:before="40"/>
      </w:pPr>
      <w:r>
        <w:rPr>
          <w:rFonts w:ascii="Arial" w:cs="Arial" w:eastAsia="Arial" w:hAnsi="Arial"/>
          <w:sz w:val="22"/>
          <w:szCs w:val="22"/>
        </w:rPr>
        <w:t xml:space="preserve">Headings (H1–H3), Text alignment
</w:t>
      </w:r>
    </w:p>
    <w:p>
      <w:pPr>
        <w:pStyle w:val="ListParagraph"/>
        <w:numPr>
          <w:ilvl w:val="0"/>
          <w:numId w:val="3"/>
        </w:numPr>
        <w:spacing w:after="40" w:before="40"/>
      </w:pPr>
      <w:r>
        <w:rPr>
          <w:rFonts w:ascii="Arial" w:cs="Arial" w:eastAsia="Arial" w:hAnsi="Arial"/>
          <w:sz w:val="22"/>
          <w:szCs w:val="22"/>
        </w:rPr>
        <w:t xml:space="preserve">Bullet lists, Numbered lists, Task lists
</w:t>
      </w:r>
    </w:p>
    <w:p>
      <w:pPr>
        <w:pStyle w:val="ListParagraph"/>
        <w:numPr>
          <w:ilvl w:val="0"/>
          <w:numId w:val="3"/>
        </w:numPr>
        <w:spacing w:after="40" w:before="40"/>
      </w:pPr>
      <w:r>
        <w:rPr>
          <w:rFonts w:ascii="Arial" w:cs="Arial" w:eastAsia="Arial" w:hAnsi="Arial"/>
          <w:sz w:val="22"/>
          <w:szCs w:val="22"/>
        </w:rPr>
        <w:t xml:space="preserve">Blockquotes, Code blocks, Horizontal rules
</w:t>
      </w:r>
    </w:p>
    <w:p>
      <w:pPr>
        <w:pStyle w:val="ListParagraph"/>
        <w:numPr>
          <w:ilvl w:val="0"/>
          <w:numId w:val="3"/>
        </w:numPr>
        <w:spacing w:after="40" w:before="40"/>
      </w:pPr>
      <w:r>
        <w:rPr>
          <w:rFonts w:ascii="Arial" w:cs="Arial" w:eastAsia="Arial" w:hAnsi="Arial"/>
          <w:sz w:val="22"/>
          <w:szCs w:val="22"/>
        </w:rPr>
        <w:t xml:space="preserve">Tables (insert, add/remove rows and columns)
</w:t>
      </w:r>
    </w:p>
    <w:p>
      <w:pPr>
        <w:pStyle w:val="ListParagraph"/>
        <w:numPr>
          <w:ilvl w:val="0"/>
          <w:numId w:val="3"/>
        </w:numPr>
        <w:spacing w:after="40" w:before="40"/>
      </w:pPr>
      <w:r>
        <w:rPr>
          <w:rFonts w:ascii="Arial" w:cs="Arial" w:eastAsia="Arial" w:hAnsi="Arial"/>
          <w:sz w:val="22"/>
          <w:szCs w:val="22"/>
        </w:rPr>
        <w:t xml:space="preserve">Links and Images
</w:t>
      </w:r>
    </w:p>
    <w:p>
      <w:pPr>
        <w:spacing w:after="80" w:before="80"/>
      </w:pPr>
      <w:r>
        <w:rPr>
          <w:rFonts w:ascii="Arial" w:cs="Arial" w:eastAsia="Arial" w:hAnsi="Arial"/>
          <w:sz w:val="22"/>
          <w:szCs w:val="22"/>
        </w:rPr>
        <w:t xml:space="preserve">Both editors save as standard Markdown files. You can switch between them at any time without data loss.
</w:t>
      </w:r>
    </w:p>
    <w:p>
      <w:pPr>
        <w:pStyle w:val="Heading3"/>
        <w:spacing w:after="160" w:before="280"/>
      </w:pPr>
      <w:r>
        <w:rPr>
          <w:rFonts w:ascii="Arial" w:cs="Arial" w:eastAsia="Arial" w:hAnsi="Arial"/>
          <w:b/>
          <w:bCs/>
          <w:color w:val="1F4E79"/>
          <w:sz w:val="44"/>
          <w:szCs w:val="44"/>
        </w:rPr>
        <w:t xml:space="preserve">Text Formatting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Shortcut</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Action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Ctrl+B</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Bold</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Ctrl+I</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Italic</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Ctrl+Shift+S</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Strikethrough</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Ctrl+Shift+H</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Highlight</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Ctrl+K</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Insert wikilink</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Ctrl+Z</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Undo</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Ctrl+Shift+Z</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Redo</w:t>
            </w:r>
          </w:p>
        </w:tc>
      </w:tr>
    </w:tbl>
    <w:p>
      <w:pPr>
        <w:spacing w:after="120"/>
      </w:pPr>
    </w:p>
    <w:p>
      <w:pPr>
        <w:pStyle w:val="Heading3"/>
        <w:spacing w:after="160" w:before="280"/>
      </w:pPr>
      <w:r>
        <w:rPr>
          <w:rFonts w:ascii="Arial" w:cs="Arial" w:eastAsia="Arial" w:hAnsi="Arial"/>
          <w:b/>
          <w:bCs/>
          <w:color w:val="1F4E79"/>
          <w:sz w:val="44"/>
          <w:szCs w:val="44"/>
        </w:rPr>
        <w:t xml:space="preserve">Linking Notes</w:t>
      </w:r>
    </w:p>
    <w:p>
      <w:pPr>
        <w:spacing w:after="80" w:before="80"/>
      </w:pPr>
      <w:r>
        <w:rPr>
          <w:rFonts w:ascii="Arial" w:cs="Arial" w:eastAsia="Arial" w:hAnsi="Arial"/>
          <w:sz w:val="22"/>
          <w:szCs w:val="22"/>
        </w:rPr>
        <w:t xml:space="preserve">Type </w:t>
      </w:r>
      <w:r>
        <w:rPr>
          <w:rFonts w:ascii="Consolas" w:cs="Consolas" w:eastAsia="Consolas" w:hAnsi="Consolas"/>
          <w:sz w:val="20"/>
          <w:szCs w:val="20"/>
          <w:shd w:fill="E8E8E8" w:color="auto" w:val="clear"/>
        </w:rPr>
        <w:t xml:space="preserve">[[</w:t>
      </w:r>
      <w:r>
        <w:rPr>
          <w:rFonts w:ascii="Arial" w:cs="Arial" w:eastAsia="Arial" w:hAnsi="Arial"/>
          <w:sz w:val="22"/>
          <w:szCs w:val="22"/>
        </w:rPr>
        <w:t xml:space="preserve"> to open the note autocomplete. Start typing a note name and select from suggestions. Links appear as clickable wikilinks: </w:t>
      </w:r>
      <w:r>
        <w:rPr>
          <w:rFonts w:ascii="Consolas" w:cs="Consolas" w:eastAsia="Consolas" w:hAnsi="Consolas"/>
          <w:sz w:val="20"/>
          <w:szCs w:val="20"/>
          <w:shd w:fill="E8E8E8" w:color="auto" w:val="clear"/>
        </w:rPr>
        <w:t xml:space="preserve">[[Note Name]]</w:t>
      </w:r>
      <w:r>
        <w:rPr>
          <w:rFonts w:ascii="Arial" w:cs="Arial" w:eastAsia="Arial" w:hAnsi="Arial"/>
          <w:sz w:val="22"/>
          <w:szCs w:val="22"/>
        </w:rPr>
        <w:t xml:space="preserve">.
</w:t>
      </w:r>
    </w:p>
    <w:p>
      <w:pPr>
        <w:spacing w:after="80" w:before="80"/>
      </w:pPr>
      <w:r>
        <w:rPr>
          <w:rFonts w:ascii="Arial" w:cs="Arial" w:eastAsia="Arial" w:hAnsi="Arial"/>
          <w:sz w:val="22"/>
          <w:szCs w:val="22"/>
        </w:rPr>
        <w:t xml:space="preserve">You can also link to specific headings: </w:t>
      </w:r>
      <w:r>
        <w:rPr>
          <w:rFonts w:ascii="Consolas" w:cs="Consolas" w:eastAsia="Consolas" w:hAnsi="Consolas"/>
          <w:sz w:val="20"/>
          <w:szCs w:val="20"/>
          <w:shd w:fill="E8E8E8" w:color="auto" w:val="clear"/>
        </w:rPr>
        <w:t xml:space="preserve">[[Note Name#Heading]]</w:t>
      </w:r>
      <w:r>
        <w:rPr>
          <w:rFonts w:ascii="Arial" w:cs="Arial" w:eastAsia="Arial" w:hAnsi="Arial"/>
          <w:sz w:val="22"/>
          <w:szCs w:val="22"/>
        </w:rPr>
        <w:t xml:space="preserve">.
</w:t>
      </w:r>
    </w:p>
    <w:p>
      <w:pPr>
        <w:pStyle w:val="Heading2"/>
        <w:spacing w:after="200" w:before="360"/>
      </w:pPr>
      <w:r>
        <w:rPr>
          <w:rFonts w:ascii="Arial" w:cs="Arial" w:eastAsia="Arial" w:hAnsi="Arial"/>
          <w:b/>
          <w:bCs/>
          <w:color w:val="2E75B6"/>
          <w:sz w:val="52"/>
          <w:szCs w:val="52"/>
        </w:rPr>
        <w:t xml:space="preserve">4. Star View (GraphMind)</w:t>
      </w:r>
    </w:p>
    <w:p>
      <w:pPr>
        <w:spacing w:after="80" w:before="80"/>
      </w:pPr>
      <w:r>
        <w:rPr>
          <w:rFonts w:ascii="Arial" w:cs="Arial" w:eastAsia="Arial" w:hAnsi="Arial"/>
          <w:sz w:val="22"/>
          <w:szCs w:val="22"/>
        </w:rPr>
        <w:t xml:space="preserve">Star View visualizes your notes as an interactive 3D graph powered by the </w:t>
      </w:r>
      <w:r>
        <w:rPr>
          <w:rFonts w:ascii="Arial" w:cs="Arial" w:eastAsia="Arial" w:hAnsi="Arial"/>
          <w:b/>
          <w:bCs/>
          <w:sz w:val="22"/>
          <w:szCs w:val="22"/>
        </w:rPr>
        <w:t xml:space="preserve">GraphMind</w:t>
      </w:r>
      <w:r>
        <w:rPr>
          <w:rFonts w:ascii="Arial" w:cs="Arial" w:eastAsia="Arial" w:hAnsi="Arial"/>
          <w:sz w:val="22"/>
          <w:szCs w:val="22"/>
        </w:rPr>
        <w:t xml:space="preserve"> engine (Pixi.js WebGL).
</w:t>
      </w:r>
    </w:p>
    <w:p>
      <w:pPr>
        <w:pStyle w:val="Heading3"/>
        <w:spacing w:after="160" w:before="280"/>
      </w:pPr>
      <w:r>
        <w:rPr>
          <w:rFonts w:ascii="Arial" w:cs="Arial" w:eastAsia="Arial" w:hAnsi="Arial"/>
          <w:b/>
          <w:bCs/>
          <w:color w:val="1F4E79"/>
          <w:sz w:val="44"/>
          <w:szCs w:val="44"/>
        </w:rPr>
        <w:t xml:space="preserve">Opening Star View</w:t>
      </w:r>
    </w:p>
    <w:p>
      <w:pPr>
        <w:pStyle w:val="ListParagraph"/>
        <w:numPr>
          <w:ilvl w:val="0"/>
          <w:numId w:val="3"/>
        </w:numPr>
        <w:spacing w:after="40" w:before="40"/>
      </w:pPr>
      <w:r>
        <w:rPr>
          <w:rFonts w:ascii="Arial" w:cs="Arial" w:eastAsia="Arial" w:hAnsi="Arial"/>
          <w:sz w:val="22"/>
          <w:szCs w:val="22"/>
        </w:rPr>
        <w:t xml:space="preserve">Click the graph icon in the sidebar
</w:t>
      </w:r>
    </w:p>
    <w:p>
      <w:pPr>
        <w:pStyle w:val="ListParagraph"/>
        <w:numPr>
          <w:ilvl w:val="0"/>
          <w:numId w:val="3"/>
        </w:numPr>
        <w:spacing w:after="40" w:before="40"/>
      </w:pPr>
      <w:r>
        <w:rPr>
          <w:rFonts w:ascii="Arial" w:cs="Arial" w:eastAsia="Arial" w:hAnsi="Arial"/>
          <w:sz w:val="22"/>
          <w:szCs w:val="22"/>
        </w:rPr>
        <w:t xml:space="preserve">Press </w:t>
      </w:r>
      <w:r>
        <w:rPr>
          <w:rFonts w:ascii="Consolas" w:cs="Consolas" w:eastAsia="Consolas" w:hAnsi="Consolas"/>
          <w:sz w:val="20"/>
          <w:szCs w:val="20"/>
          <w:shd w:fill="E8E8E8" w:color="auto" w:val="clear"/>
        </w:rPr>
        <w:t xml:space="preserve">Ctrl+G</w:t>
      </w:r>
      <w:r>
        <w:rPr>
          <w:rFonts w:ascii="Arial" w:cs="Arial" w:eastAsia="Arial" w:hAnsi="Arial"/>
          <w:sz w:val="22"/>
          <w:szCs w:val="22"/>
        </w:rPr>
        <w:t xml:space="preserve">
</w:t>
      </w:r>
    </w:p>
    <w:p>
      <w:pPr>
        <w:pStyle w:val="ListParagraph"/>
        <w:numPr>
          <w:ilvl w:val="0"/>
          <w:numId w:val="3"/>
        </w:numPr>
        <w:spacing w:after="40" w:before="40"/>
      </w:pPr>
      <w:r>
        <w:rPr>
          <w:rFonts w:ascii="Arial" w:cs="Arial" w:eastAsia="Arial" w:hAnsi="Arial"/>
          <w:sz w:val="22"/>
          <w:szCs w:val="22"/>
        </w:rPr>
        <w:t xml:space="preserve">Mission Control (</w:t>
      </w:r>
      <w:r>
        <w:rPr>
          <w:rFonts w:ascii="Consolas" w:cs="Consolas" w:eastAsia="Consolas" w:hAnsi="Consolas"/>
          <w:sz w:val="20"/>
          <w:szCs w:val="20"/>
          <w:shd w:fill="E8E8E8" w:color="auto" w:val="clear"/>
        </w:rPr>
        <w:t xml:space="preserve">Ctrl+P</w:t>
      </w:r>
      <w:r>
        <w:rPr>
          <w:rFonts w:ascii="Arial" w:cs="Arial" w:eastAsia="Arial" w:hAnsi="Arial"/>
          <w:sz w:val="22"/>
          <w:szCs w:val="22"/>
        </w:rPr>
        <w:t xml:space="preserve">) &gt; "Star View"
</w:t>
      </w:r>
    </w:p>
    <w:p>
      <w:pPr>
        <w:pStyle w:val="Heading3"/>
        <w:spacing w:after="160" w:before="280"/>
      </w:pPr>
      <w:r>
        <w:rPr>
          <w:rFonts w:ascii="Arial" w:cs="Arial" w:eastAsia="Arial" w:hAnsi="Arial"/>
          <w:b/>
          <w:bCs/>
          <w:color w:val="1F4E79"/>
          <w:sz w:val="44"/>
          <w:szCs w:val="44"/>
        </w:rPr>
        <w:t xml:space="preserve">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Input</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Action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Click + drag</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Pan the graph</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Scroll</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Zoom in/out</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Click a node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Open the note</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Right-click a node</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Context menu (Open, Focus, Pin, Hide)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Middle-click drag</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Rotate in 3D</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W/A/S/D</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Fly through 3D space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0</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Reset rotation to 2D</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Ctrl+F</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Search and highlight</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Space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Toggle focus mode</w:t>
            </w:r>
          </w:p>
        </w:tc>
      </w:tr>
    </w:tbl>
    <w:p>
      <w:pPr>
        <w:spacing w:after="120"/>
      </w:pPr>
    </w:p>
    <w:p>
      <w:pPr>
        <w:pStyle w:val="Heading3"/>
        <w:spacing w:after="160" w:before="280"/>
      </w:pPr>
      <w:r>
        <w:rPr>
          <w:rFonts w:ascii="Arial" w:cs="Arial" w:eastAsia="Arial" w:hAnsi="Arial"/>
          <w:b/>
          <w:bCs/>
          <w:color w:val="1F4E79"/>
          <w:sz w:val="44"/>
          <w:szCs w:val="44"/>
        </w:rPr>
        <w:t xml:space="preserve">Layout Modes</w:t>
      </w:r>
    </w:p>
    <w:p>
      <w:pPr>
        <w:spacing w:after="80" w:before="80"/>
      </w:pPr>
      <w:r>
        <w:rPr>
          <w:rFonts w:ascii="Arial" w:cs="Arial" w:eastAsia="Arial" w:hAnsi="Arial"/>
          <w:sz w:val="22"/>
          <w:szCs w:val="22"/>
        </w:rPr>
        <w:t xml:space="preserve">Press </w:t>
      </w:r>
      <w:r>
        <w:rPr>
          <w:rFonts w:ascii="Consolas" w:cs="Consolas" w:eastAsia="Consolas" w:hAnsi="Consolas"/>
          <w:sz w:val="20"/>
          <w:szCs w:val="20"/>
          <w:shd w:fill="E8E8E8" w:color="auto" w:val="clear"/>
        </w:rPr>
        <w:t xml:space="preserve">Ctrl+L</w:t>
      </w:r>
      <w:r>
        <w:rPr>
          <w:rFonts w:ascii="Arial" w:cs="Arial" w:eastAsia="Arial" w:hAnsi="Arial"/>
          <w:sz w:val="22"/>
          <w:szCs w:val="22"/>
        </w:rPr>
        <w:t xml:space="preserve"> to cycle between:
</w:t>
      </w:r>
    </w:p>
    <w:p>
      <w:pPr>
        <w:pStyle w:val="ListParagraph"/>
        <w:numPr>
          <w:ilvl w:val="0"/>
          <w:numId w:val="3"/>
        </w:numPr>
        <w:spacing w:after="40" w:before="40"/>
      </w:pPr>
      <w:r>
        <w:rPr>
          <w:rFonts w:ascii="Arial" w:cs="Arial" w:eastAsia="Arial" w:hAnsi="Arial"/>
          <w:b/>
          <w:bCs/>
          <w:sz w:val="22"/>
          <w:szCs w:val="22"/>
        </w:rPr>
        <w:t xml:space="preserve">Organic</w:t>
      </w:r>
      <w:r>
        <w:rPr>
          <w:rFonts w:ascii="Arial" w:cs="Arial" w:eastAsia="Arial" w:hAnsi="Arial"/>
          <w:sz w:val="22"/>
          <w:szCs w:val="22"/>
        </w:rPr>
        <w:t xml:space="preserve"> — force-directed layout where clusters emerge naturally
</w:t>
      </w:r>
    </w:p>
    <w:p>
      <w:pPr>
        <w:pStyle w:val="ListParagraph"/>
        <w:numPr>
          <w:ilvl w:val="0"/>
          <w:numId w:val="3"/>
        </w:numPr>
        <w:spacing w:after="40" w:before="40"/>
      </w:pPr>
      <w:r>
        <w:rPr>
          <w:rFonts w:ascii="Arial" w:cs="Arial" w:eastAsia="Arial" w:hAnsi="Arial"/>
          <w:b/>
          <w:bCs/>
          <w:sz w:val="22"/>
          <w:szCs w:val="22"/>
        </w:rPr>
        <w:t xml:space="preserve">Hierarchical</w:t>
      </w:r>
      <w:r>
        <w:rPr>
          <w:rFonts w:ascii="Arial" w:cs="Arial" w:eastAsia="Arial" w:hAnsi="Arial"/>
          <w:sz w:val="22"/>
          <w:szCs w:val="22"/>
        </w:rPr>
        <w:t xml:space="preserve"> — top-down tree layout
</w:t>
      </w:r>
    </w:p>
    <w:p>
      <w:pPr>
        <w:pStyle w:val="ListParagraph"/>
        <w:numPr>
          <w:ilvl w:val="0"/>
          <w:numId w:val="3"/>
        </w:numPr>
        <w:spacing w:after="40" w:before="40"/>
      </w:pPr>
      <w:r>
        <w:rPr>
          <w:rFonts w:ascii="Arial" w:cs="Arial" w:eastAsia="Arial" w:hAnsi="Arial"/>
          <w:b/>
          <w:bCs/>
          <w:sz w:val="22"/>
          <w:szCs w:val="22"/>
        </w:rPr>
        <w:t xml:space="preserve">Temporal</w:t>
      </w:r>
      <w:r>
        <w:rPr>
          <w:rFonts w:ascii="Arial" w:cs="Arial" w:eastAsia="Arial" w:hAnsi="Arial"/>
          <w:sz w:val="22"/>
          <w:szCs w:val="22"/>
        </w:rPr>
        <w:t xml:space="preserve"> — notes arranged by creation date on a timeline
</w:t>
      </w:r>
    </w:p>
    <w:p>
      <w:pPr>
        <w:pStyle w:val="Heading3"/>
        <w:spacing w:after="160" w:before="280"/>
      </w:pPr>
      <w:r>
        <w:rPr>
          <w:rFonts w:ascii="Arial" w:cs="Arial" w:eastAsia="Arial" w:hAnsi="Arial"/>
          <w:b/>
          <w:bCs/>
          <w:color w:val="1F4E79"/>
          <w:sz w:val="44"/>
          <w:szCs w:val="44"/>
        </w:rPr>
        <w:t xml:space="preserve">Focus Mode</w:t>
      </w:r>
    </w:p>
    <w:p>
      <w:pPr>
        <w:spacing w:after="80" w:before="80"/>
      </w:pPr>
      <w:r>
        <w:rPr>
          <w:rFonts w:ascii="Arial" w:cs="Arial" w:eastAsia="Arial" w:hAnsi="Arial"/>
          <w:sz w:val="22"/>
          <w:szCs w:val="22"/>
        </w:rPr>
        <w:t xml:space="preserve">Right-click a node &gt; </w:t>
      </w:r>
      <w:r>
        <w:rPr>
          <w:rFonts w:ascii="Arial" w:cs="Arial" w:eastAsia="Arial" w:hAnsi="Arial"/>
          <w:b/>
          <w:bCs/>
          <w:sz w:val="22"/>
          <w:szCs w:val="22"/>
        </w:rPr>
        <w:t xml:space="preserve">Focus</w:t>
      </w:r>
      <w:r>
        <w:rPr>
          <w:rFonts w:ascii="Arial" w:cs="Arial" w:eastAsia="Arial" w:hAnsi="Arial"/>
          <w:sz w:val="22"/>
          <w:szCs w:val="22"/>
        </w:rPr>
        <w:t xml:space="preserve"> to see only its neighborhood. Adjust:
</w:t>
      </w:r>
    </w:p>
    <w:p>
      <w:pPr>
        <w:pStyle w:val="ListParagraph"/>
        <w:numPr>
          <w:ilvl w:val="0"/>
          <w:numId w:val="3"/>
        </w:numPr>
        <w:spacing w:after="40" w:before="40"/>
      </w:pPr>
      <w:r>
        <w:rPr>
          <w:rFonts w:ascii="Arial" w:cs="Arial" w:eastAsia="Arial" w:hAnsi="Arial"/>
          <w:b/>
          <w:bCs/>
          <w:sz w:val="22"/>
          <w:szCs w:val="22"/>
        </w:rPr>
        <w:t xml:space="preserve">Depth</w:t>
      </w:r>
      <w:r>
        <w:rPr>
          <w:rFonts w:ascii="Arial" w:cs="Arial" w:eastAsia="Arial" w:hAnsi="Arial"/>
          <w:sz w:val="22"/>
          <w:szCs w:val="22"/>
        </w:rPr>
        <w:t xml:space="preserve"> (1–5 hops) — how many levels of connections to show
</w:t>
      </w:r>
    </w:p>
    <w:p>
      <w:pPr>
        <w:pStyle w:val="ListParagraph"/>
        <w:numPr>
          <w:ilvl w:val="0"/>
          <w:numId w:val="3"/>
        </w:numPr>
        <w:spacing w:after="40" w:before="40"/>
      </w:pPr>
      <w:r>
        <w:rPr>
          <w:rFonts w:ascii="Arial" w:cs="Arial" w:eastAsia="Arial" w:hAnsi="Arial"/>
          <w:b/>
          <w:bCs/>
          <w:sz w:val="22"/>
          <w:szCs w:val="22"/>
        </w:rPr>
        <w:t xml:space="preserve">Direction</w:t>
      </w:r>
      <w:r>
        <w:rPr>
          <w:rFonts w:ascii="Arial" w:cs="Arial" w:eastAsia="Arial" w:hAnsi="Arial"/>
          <w:sz w:val="22"/>
          <w:szCs w:val="22"/>
        </w:rPr>
        <w:t xml:space="preserve"> (↔/←/→) — all links, incoming only, or outgoing only
</w:t>
      </w:r>
    </w:p>
    <w:p>
      <w:pPr>
        <w:pStyle w:val="Heading3"/>
        <w:spacing w:after="160" w:before="280"/>
      </w:pPr>
      <w:r>
        <w:rPr>
          <w:rFonts w:ascii="Arial" w:cs="Arial" w:eastAsia="Arial" w:hAnsi="Arial"/>
          <w:b/>
          <w:bCs/>
          <w:color w:val="1F4E79"/>
          <w:sz w:val="44"/>
          <w:szCs w:val="44"/>
        </w:rPr>
        <w:t xml:space="preserve">3D Navigation</w:t>
      </w:r>
    </w:p>
    <w:p>
      <w:pPr>
        <w:spacing w:after="80" w:before="80"/>
      </w:pPr>
      <w:r>
        <w:rPr>
          <w:rFonts w:ascii="Arial" w:cs="Arial" w:eastAsia="Arial" w:hAnsi="Arial"/>
          <w:sz w:val="22"/>
          <w:szCs w:val="22"/>
        </w:rPr>
        <w:t xml:space="preserve">Middle-click and drag to rotate. Use W/A/S/D/Q/E to fly through the star field. An XYZ axis gizmo in the corner shows your orientation. Press </w:t>
      </w:r>
      <w:r>
        <w:rPr>
          <w:rFonts w:ascii="Consolas" w:cs="Consolas" w:eastAsia="Consolas" w:hAnsi="Consolas"/>
          <w:sz w:val="20"/>
          <w:szCs w:val="20"/>
          <w:shd w:fill="E8E8E8" w:color="auto" w:val="clear"/>
        </w:rPr>
        <w:t xml:space="preserve">0</w:t>
      </w:r>
      <w:r>
        <w:rPr>
          <w:rFonts w:ascii="Arial" w:cs="Arial" w:eastAsia="Arial" w:hAnsi="Arial"/>
          <w:sz w:val="22"/>
          <w:szCs w:val="22"/>
        </w:rPr>
        <w:t xml:space="preserve"> to reset.
</w:t>
      </w:r>
    </w:p>
    <w:p>
      <w:pPr>
        <w:pStyle w:val="Heading3"/>
        <w:spacing w:after="160" w:before="280"/>
      </w:pPr>
      <w:r>
        <w:rPr>
          <w:rFonts w:ascii="Arial" w:cs="Arial" w:eastAsia="Arial" w:hAnsi="Arial"/>
          <w:b/>
          <w:bCs/>
          <w:color w:val="1F4E79"/>
          <w:sz w:val="44"/>
          <w:szCs w:val="44"/>
        </w:rPr>
        <w:t xml:space="preserve">Settings</w:t>
      </w:r>
    </w:p>
    <w:p>
      <w:pPr>
        <w:spacing w:after="80" w:before="80"/>
      </w:pPr>
      <w:r>
        <w:rPr>
          <w:rFonts w:ascii="Arial" w:cs="Arial" w:eastAsia="Arial" w:hAnsi="Arial"/>
          <w:sz w:val="22"/>
          <w:szCs w:val="22"/>
        </w:rPr>
        <w:t xml:space="preserve">Click the gear icon for:
</w:t>
      </w:r>
    </w:p>
    <w:p>
      <w:pPr>
        <w:pStyle w:val="ListParagraph"/>
        <w:numPr>
          <w:ilvl w:val="0"/>
          <w:numId w:val="3"/>
        </w:numPr>
        <w:spacing w:after="40" w:before="40"/>
      </w:pPr>
      <w:r>
        <w:rPr>
          <w:rFonts w:ascii="Arial" w:cs="Arial" w:eastAsia="Arial" w:hAnsi="Arial"/>
          <w:b/>
          <w:bCs/>
          <w:sz w:val="22"/>
          <w:szCs w:val="22"/>
        </w:rPr>
        <w:t xml:space="preserve">Appearance</w:t>
      </w:r>
      <w:r>
        <w:rPr>
          <w:rFonts w:ascii="Arial" w:cs="Arial" w:eastAsia="Arial" w:hAnsi="Arial"/>
          <w:sz w:val="22"/>
          <w:szCs w:val="22"/>
        </w:rPr>
        <w:t xml:space="preserve">: Node size, label visibility, font size, link thickness, show orphans
</w:t>
      </w:r>
    </w:p>
    <w:p>
      <w:pPr>
        <w:pStyle w:val="ListParagraph"/>
        <w:numPr>
          <w:ilvl w:val="0"/>
          <w:numId w:val="3"/>
        </w:numPr>
        <w:spacing w:after="40" w:before="40"/>
      </w:pPr>
      <w:r>
        <w:rPr>
          <w:rFonts w:ascii="Arial" w:cs="Arial" w:eastAsia="Arial" w:hAnsi="Arial"/>
          <w:b/>
          <w:bCs/>
          <w:sz w:val="22"/>
          <w:szCs w:val="22"/>
        </w:rPr>
        <w:t xml:space="preserve">Physics</w:t>
      </w:r>
      <w:r>
        <w:rPr>
          <w:rFonts w:ascii="Arial" w:cs="Arial" w:eastAsia="Arial" w:hAnsi="Arial"/>
          <w:sz w:val="22"/>
          <w:szCs w:val="22"/>
        </w:rPr>
        <w:t xml:space="preserve">: Repulsion force, link force, link distance
</w:t>
      </w:r>
    </w:p>
    <w:p>
      <w:pPr>
        <w:pStyle w:val="ListParagraph"/>
        <w:numPr>
          <w:ilvl w:val="0"/>
          <w:numId w:val="3"/>
        </w:numPr>
        <w:spacing w:after="40" w:before="40"/>
      </w:pPr>
      <w:r>
        <w:rPr>
          <w:rFonts w:ascii="Arial" w:cs="Arial" w:eastAsia="Arial" w:hAnsi="Arial"/>
          <w:b/>
          <w:bCs/>
          <w:sz w:val="22"/>
          <w:szCs w:val="22"/>
        </w:rPr>
        <w:t xml:space="preserve">AI</w:t>
      </w:r>
      <w:r>
        <w:rPr>
          <w:rFonts w:ascii="Arial" w:cs="Arial" w:eastAsia="Arial" w:hAnsi="Arial"/>
          <w:sz w:val="22"/>
          <w:szCs w:val="22"/>
        </w:rPr>
        <w:t xml:space="preserve">: Semantic link threshold (Phase 2)
</w:t>
      </w:r>
    </w:p>
    <w:p>
      <w:pPr>
        <w:pStyle w:val="Heading3"/>
        <w:spacing w:after="160" w:before="280"/>
      </w:pPr>
      <w:r>
        <w:rPr>
          <w:rFonts w:ascii="Arial" w:cs="Arial" w:eastAsia="Arial" w:hAnsi="Arial"/>
          <w:b/>
          <w:bCs/>
          <w:color w:val="1F4E79"/>
          <w:sz w:val="44"/>
          <w:szCs w:val="44"/>
        </w:rPr>
        <w:t xml:space="preserve">Legend</w:t>
      </w:r>
    </w:p>
    <w:p>
      <w:pPr>
        <w:spacing w:after="80" w:before="80"/>
      </w:pPr>
      <w:r>
        <w:rPr>
          <w:rFonts w:ascii="Arial" w:cs="Arial" w:eastAsia="Arial" w:hAnsi="Arial"/>
          <w:sz w:val="22"/>
          <w:szCs w:val="22"/>
        </w:rPr>
        <w:t xml:space="preserve">Bottom-right legend shows library/folder colors with checkboxes to toggle visibility.
</w:t>
      </w:r>
    </w:p>
    <w:p>
      <w:pPr>
        <w:pStyle w:val="Heading2"/>
        <w:spacing w:after="200" w:before="360"/>
      </w:pPr>
      <w:r>
        <w:rPr>
          <w:rFonts w:ascii="Arial" w:cs="Arial" w:eastAsia="Arial" w:hAnsi="Arial"/>
          <w:b/>
          <w:bCs/>
          <w:color w:val="2E75B6"/>
          <w:sz w:val="52"/>
          <w:szCs w:val="52"/>
        </w:rPr>
        <w:t xml:space="preserve">5. Second Screen</w:t>
      </w:r>
    </w:p>
    <w:p>
      <w:pPr>
        <w:spacing w:after="80" w:before="80"/>
      </w:pPr>
      <w:r>
        <w:rPr>
          <w:rFonts w:ascii="Arial" w:cs="Arial" w:eastAsia="Arial" w:hAnsi="Arial"/>
          <w:sz w:val="22"/>
          <w:szCs w:val="22"/>
        </w:rPr>
        <w:t xml:space="preserve">Open a separate window for side-by-side note viewing.
</w:t>
      </w:r>
    </w:p>
    <w:p>
      <w:pPr>
        <w:pStyle w:val="ListParagraph"/>
        <w:numPr>
          <w:ilvl w:val="0"/>
          <w:numId w:val="3"/>
        </w:numPr>
        <w:spacing w:after="40" w:before="40"/>
      </w:pPr>
      <w:r>
        <w:rPr>
          <w:rFonts w:ascii="Arial" w:cs="Arial" w:eastAsia="Arial" w:hAnsi="Arial"/>
          <w:b/>
          <w:bCs/>
          <w:sz w:val="22"/>
          <w:szCs w:val="22"/>
        </w:rPr>
        <w:t xml:space="preserve">Open</w:t>
      </w:r>
      <w:r>
        <w:rPr>
          <w:rFonts w:ascii="Arial" w:cs="Arial" w:eastAsia="Arial" w:hAnsi="Arial"/>
          <w:sz w:val="22"/>
          <w:szCs w:val="22"/>
        </w:rPr>
        <w:t xml:space="preserve">: Click the second screen icon in the sidebar, or </w:t>
      </w:r>
      <w:r>
        <w:rPr>
          <w:rFonts w:ascii="Consolas" w:cs="Consolas" w:eastAsia="Consolas" w:hAnsi="Consolas"/>
          <w:sz w:val="20"/>
          <w:szCs w:val="20"/>
          <w:shd w:fill="E8E8E8" w:color="auto" w:val="clear"/>
        </w:rPr>
        <w:t xml:space="preserve">Ctrl+Shift+N</w:t>
      </w:r>
      <w:r>
        <w:rPr>
          <w:rFonts w:ascii="Arial" w:cs="Arial" w:eastAsia="Arial" w:hAnsi="Arial"/>
          <w:sz w:val="22"/>
          <w:szCs w:val="22"/>
        </w:rPr>
        <w:t xml:space="preserve">
</w:t>
      </w:r>
    </w:p>
    <w:p>
      <w:pPr>
        <w:pStyle w:val="ListParagraph"/>
        <w:numPr>
          <w:ilvl w:val="0"/>
          <w:numId w:val="3"/>
        </w:numPr>
        <w:spacing w:after="40" w:before="40"/>
      </w:pPr>
      <w:r>
        <w:rPr>
          <w:rFonts w:ascii="Arial" w:cs="Arial" w:eastAsia="Arial" w:hAnsi="Arial"/>
          <w:b/>
          <w:bCs/>
          <w:sz w:val="22"/>
          <w:szCs w:val="22"/>
        </w:rPr>
        <w:t xml:space="preserve">Sync</w:t>
      </w:r>
      <w:r>
        <w:rPr>
          <w:rFonts w:ascii="Arial" w:cs="Arial" w:eastAsia="Arial" w:hAnsi="Arial"/>
          <w:sz w:val="22"/>
          <w:szCs w:val="22"/>
        </w:rPr>
        <w:t xml:space="preserve">: Notes open in the second screen independently. Font and theme settings apply to both windows.
</w:t>
      </w:r>
    </w:p>
    <w:p>
      <w:pPr>
        <w:pStyle w:val="ListParagraph"/>
        <w:numPr>
          <w:ilvl w:val="0"/>
          <w:numId w:val="3"/>
        </w:numPr>
        <w:spacing w:after="40" w:before="40"/>
      </w:pPr>
      <w:r>
        <w:rPr>
          <w:rFonts w:ascii="Arial" w:cs="Arial" w:eastAsia="Arial" w:hAnsi="Arial"/>
          <w:b/>
          <w:bCs/>
          <w:sz w:val="22"/>
          <w:szCs w:val="22"/>
        </w:rPr>
        <w:t xml:space="preserve">Note width</w:t>
      </w:r>
      <w:r>
        <w:rPr>
          <w:rFonts w:ascii="Arial" w:cs="Arial" w:eastAsia="Arial" w:hAnsi="Arial"/>
          <w:sz w:val="22"/>
          <w:szCs w:val="22"/>
        </w:rPr>
        <w:t xml:space="preserve">: Adjustable via the width slider in the toolbar
</w:t>
      </w:r>
    </w:p>
    <w:p>
      <w:pPr>
        <w:pStyle w:val="Heading2"/>
        <w:spacing w:after="200" w:before="360"/>
      </w:pPr>
      <w:r>
        <w:rPr>
          <w:rFonts w:ascii="Arial" w:cs="Arial" w:eastAsia="Arial" w:hAnsi="Arial"/>
          <w:b/>
          <w:bCs/>
          <w:color w:val="2E75B6"/>
          <w:sz w:val="52"/>
          <w:szCs w:val="52"/>
        </w:rPr>
        <w:t xml:space="preserve">6. Properties and Frontmatter</w:t>
      </w:r>
    </w:p>
    <w:p>
      <w:pPr>
        <w:spacing w:after="80" w:before="80"/>
      </w:pPr>
      <w:r>
        <w:rPr>
          <w:rFonts w:ascii="Arial" w:cs="Arial" w:eastAsia="Arial" w:hAnsi="Arial"/>
          <w:sz w:val="22"/>
          <w:szCs w:val="22"/>
        </w:rPr>
        <w:t xml:space="preserve">Notes can have YAML frontmatter at the top:
</w:t>
      </w:r>
    </w:p>
    <w:p>
      <w:pPr>
        <w:shd w:fill="F5F5F5" w:color="auto" w:val="clear"/>
        <w:spacing w:after="0" w:before="0"/>
        <w:ind w:left="431"/>
      </w:pPr>
      <w:r>
        <w:rPr>
          <w:rFonts w:ascii="Consolas" w:cs="Consolas" w:eastAsia="Consolas" w:hAnsi="Consolas"/>
          <w:color w:val="333333"/>
          <w:sz w:val="20"/>
          <w:szCs w:val="20"/>
        </w:rPr>
        <w:t xml:space="preserve">---
</w:t>
      </w:r>
    </w:p>
    <w:p>
      <w:pPr>
        <w:shd w:fill="F5F5F5" w:color="auto" w:val="clear"/>
        <w:spacing w:after="0" w:before="0"/>
        <w:ind w:left="431"/>
      </w:pPr>
      <w:r>
        <w:rPr>
          <w:rFonts w:ascii="Consolas" w:cs="Consolas" w:eastAsia="Consolas" w:hAnsi="Consolas"/>
          <w:color w:val="333333"/>
          <w:sz w:val="20"/>
          <w:szCs w:val="20"/>
        </w:rPr>
        <w:t xml:space="preserve">tags: [project, active]
</w:t>
      </w:r>
    </w:p>
    <w:p>
      <w:pPr>
        <w:shd w:fill="F5F5F5" w:color="auto" w:val="clear"/>
        <w:spacing w:after="0" w:before="0"/>
        <w:ind w:left="431"/>
      </w:pPr>
      <w:r>
        <w:rPr>
          <w:rFonts w:ascii="Consolas" w:cs="Consolas" w:eastAsia="Consolas" w:hAnsi="Consolas"/>
          <w:color w:val="333333"/>
          <w:sz w:val="20"/>
          <w:szCs w:val="20"/>
        </w:rPr>
        <w:t xml:space="preserve">date: 2026-03-19
</w:t>
      </w:r>
    </w:p>
    <w:p>
      <w:pPr>
        <w:shd w:fill="F5F5F5" w:color="auto" w:val="clear"/>
        <w:spacing w:after="0" w:before="0"/>
        <w:ind w:left="431"/>
      </w:pPr>
      <w:r>
        <w:rPr>
          <w:rFonts w:ascii="Consolas" w:cs="Consolas" w:eastAsia="Consolas" w:hAnsi="Consolas"/>
          <w:color w:val="333333"/>
          <w:sz w:val="20"/>
          <w:szCs w:val="20"/>
        </w:rPr>
        <w:t xml:space="preserve">status: in-progress
</w:t>
      </w:r>
    </w:p>
    <w:p>
      <w:pPr>
        <w:shd w:fill="F5F5F5" w:color="auto" w:val="clear"/>
        <w:spacing w:after="0" w:before="0"/>
        <w:ind w:left="431"/>
      </w:pPr>
      <w:r>
        <w:rPr>
          <w:rFonts w:ascii="Consolas" w:cs="Consolas" w:eastAsia="Consolas" w:hAnsi="Consolas"/>
          <w:color w:val="333333"/>
          <w:sz w:val="20"/>
          <w:szCs w:val="20"/>
        </w:rPr>
        <w:t xml:space="preserve">---
</w:t>
      </w:r>
    </w:p>
    <w:p>
      <w:pPr>
        <w:spacing w:after="120"/>
      </w:pPr>
    </w:p>
    <w:p>
      <w:pPr>
        <w:spacing w:after="80" w:before="80"/>
      </w:pPr>
      <w:r>
        <w:rPr>
          <w:rFonts w:ascii="Arial" w:cs="Arial" w:eastAsia="Arial" w:hAnsi="Arial"/>
          <w:sz w:val="22"/>
          <w:szCs w:val="22"/>
        </w:rPr>
        <w:t xml:space="preserve">Constellation detects property types automatically: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Type</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Example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Text</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author: John</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Number</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priority: 5</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Date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date: 2026-03-19</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List</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tags: [a, b, c]</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b/>
                <w:bCs/>
                <w:sz w:val="22"/>
                <w:szCs w:val="22"/>
              </w:rPr>
              <w:t xml:space="preserve">Checkbox</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done: true</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b/>
                <w:bCs/>
                <w:sz w:val="22"/>
                <w:szCs w:val="22"/>
              </w:rPr>
              <w:t xml:space="preserve">Link</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related: [[Other Note]]</w:t>
            </w:r>
          </w:p>
        </w:tc>
      </w:tr>
    </w:tbl>
    <w:p>
      <w:pPr>
        <w:spacing w:after="120"/>
      </w:pPr>
    </w:p>
    <w:p>
      <w:pPr>
        <w:spacing w:after="80" w:before="80"/>
      </w:pPr>
      <w:r>
        <w:rPr>
          <w:rFonts w:ascii="Arial" w:cs="Arial" w:eastAsia="Arial" w:hAnsi="Arial"/>
          <w:sz w:val="22"/>
          <w:szCs w:val="22"/>
        </w:rPr>
        <w:t xml:space="preserve">Toggle property display in </w:t>
      </w:r>
      <w:r>
        <w:rPr>
          <w:rFonts w:ascii="Arial" w:cs="Arial" w:eastAsia="Arial" w:hAnsi="Arial"/>
          <w:b/>
          <w:bCs/>
          <w:sz w:val="22"/>
          <w:szCs w:val="22"/>
        </w:rPr>
        <w:t xml:space="preserve">Settings &gt; Editor &gt; Properties in document</w:t>
      </w:r>
      <w:r>
        <w:rPr>
          <w:rFonts w:ascii="Arial" w:cs="Arial" w:eastAsia="Arial" w:hAnsi="Arial"/>
          <w:sz w:val="22"/>
          <w:szCs w:val="22"/>
        </w:rPr>
        <w:t xml:space="preserve"> (Visible / Hidden / Source).
</w:t>
      </w:r>
    </w:p>
    <w:p>
      <w:pPr>
        <w:pStyle w:val="Heading2"/>
        <w:spacing w:after="200" w:before="360"/>
      </w:pPr>
      <w:r>
        <w:rPr>
          <w:rFonts w:ascii="Arial" w:cs="Arial" w:eastAsia="Arial" w:hAnsi="Arial"/>
          <w:b/>
          <w:bCs/>
          <w:color w:val="2E75B6"/>
          <w:sz w:val="52"/>
          <w:szCs w:val="52"/>
        </w:rPr>
        <w:t xml:space="preserve">7. Templates</w:t>
      </w:r>
    </w:p>
    <w:p>
      <w:pPr>
        <w:spacing w:after="80" w:before="80"/>
      </w:pPr>
      <w:r>
        <w:rPr>
          <w:rFonts w:ascii="Arial" w:cs="Arial" w:eastAsia="Arial" w:hAnsi="Arial"/>
          <w:sz w:val="22"/>
          <w:szCs w:val="22"/>
        </w:rPr>
        <w:t xml:space="preserve">Create reusable note templates:
</w:t>
      </w:r>
    </w:p>
    <w:p>
      <w:pPr>
        <w:pStyle w:val="ListParagraph"/>
        <w:numPr>
          <w:ilvl w:val="0"/>
          <w:numId w:val="2"/>
        </w:numPr>
        <w:spacing w:after="40" w:before="40"/>
      </w:pPr>
      <w:r>
        <w:rPr>
          <w:rFonts w:ascii="Arial" w:cs="Arial" w:eastAsia="Arial" w:hAnsi="Arial"/>
          <w:sz w:val="22"/>
          <w:szCs w:val="22"/>
        </w:rPr>
        <w:t xml:space="preserve">Create a folder for templates in your library
</w:t>
      </w:r>
    </w:p>
    <w:p>
      <w:pPr>
        <w:pStyle w:val="ListParagraph"/>
        <w:numPr>
          <w:ilvl w:val="0"/>
          <w:numId w:val="2"/>
        </w:numPr>
        <w:spacing w:after="40" w:before="40"/>
      </w:pPr>
      <w:r>
        <w:rPr>
          <w:rFonts w:ascii="Arial" w:cs="Arial" w:eastAsia="Arial" w:hAnsi="Arial"/>
          <w:sz w:val="22"/>
          <w:szCs w:val="22"/>
        </w:rPr>
        <w:t xml:space="preserve">Set the template folder path in </w:t>
      </w:r>
      <w:r>
        <w:rPr>
          <w:rFonts w:ascii="Arial" w:cs="Arial" w:eastAsia="Arial" w:hAnsi="Arial"/>
          <w:b/>
          <w:bCs/>
          <w:sz w:val="22"/>
          <w:szCs w:val="22"/>
        </w:rPr>
        <w:t xml:space="preserve">Settings &gt; Templates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sz w:val="22"/>
          <w:szCs w:val="22"/>
        </w:rPr>
        <w:t xml:space="preserve">When creating a new note, choose a template from the template picker
</w:t>
      </w:r>
    </w:p>
    <w:p>
      <w:pPr>
        <w:spacing w:after="80" w:before="80"/>
      </w:pPr>
      <w:r>
        <w:rPr>
          <w:rFonts w:ascii="Arial" w:cs="Arial" w:eastAsia="Arial" w:hAnsi="Arial"/>
          <w:sz w:val="22"/>
          <w:szCs w:val="22"/>
        </w:rPr>
        <w:t xml:space="preserve">Templates support variables: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Variable</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Replaced with</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{{date}}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Current date</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{{time}}</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Current time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{{title}}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Note title</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{{clipboard}}</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Clipboard contents</w:t>
            </w:r>
          </w:p>
        </w:tc>
      </w:tr>
    </w:tbl>
    <w:p>
      <w:pPr>
        <w:spacing w:after="120"/>
      </w:pPr>
    </w:p>
    <w:p>
      <w:pPr>
        <w:pStyle w:val="Heading2"/>
        <w:spacing w:after="200" w:before="360"/>
      </w:pPr>
      <w:r>
        <w:rPr>
          <w:rFonts w:ascii="Arial" w:cs="Arial" w:eastAsia="Arial" w:hAnsi="Arial"/>
          <w:b/>
          <w:bCs/>
          <w:color w:val="2E75B6"/>
          <w:sz w:val="52"/>
          <w:szCs w:val="52"/>
        </w:rPr>
        <w:t xml:space="preserve">8. Tables</w:t>
      </w:r>
    </w:p>
    <w:p>
      <w:pPr>
        <w:pStyle w:val="Heading3"/>
        <w:spacing w:after="160" w:before="280"/>
      </w:pPr>
      <w:r>
        <w:rPr>
          <w:rFonts w:ascii="Arial" w:cs="Arial" w:eastAsia="Arial" w:hAnsi="Arial"/>
          <w:b/>
          <w:bCs/>
          <w:color w:val="1F4E79"/>
          <w:sz w:val="44"/>
          <w:szCs w:val="44"/>
        </w:rPr>
        <w:t xml:space="preserve">Markdown Tables</w:t>
      </w:r>
    </w:p>
    <w:p>
      <w:pPr>
        <w:spacing w:after="80" w:before="80"/>
      </w:pPr>
      <w:r>
        <w:rPr>
          <w:rFonts w:ascii="Arial" w:cs="Arial" w:eastAsia="Arial" w:hAnsi="Arial"/>
          <w:sz w:val="22"/>
          <w:szCs w:val="22"/>
        </w:rPr>
        <w:t xml:space="preserve">Type a Markdown table manually or use the </w:t>
      </w:r>
      <w:r>
        <w:rPr>
          <w:rFonts w:ascii="Consolas" w:cs="Consolas" w:eastAsia="Consolas" w:hAnsi="Consolas"/>
          <w:sz w:val="20"/>
          <w:szCs w:val="20"/>
          <w:shd w:fill="E8E8E8" w:color="auto" w:val="clear"/>
        </w:rPr>
        <w:t xml:space="preserve">/table</w:t>
      </w:r>
      <w:r>
        <w:rPr>
          <w:rFonts w:ascii="Arial" w:cs="Arial" w:eastAsia="Arial" w:hAnsi="Arial"/>
          <w:sz w:val="22"/>
          <w:szCs w:val="22"/>
        </w:rPr>
        <w:t xml:space="preserve"> slash command:
</w:t>
      </w:r>
    </w:p>
    <w:p>
      <w:pPr>
        <w:shd w:fill="F5F5F5" w:color="auto" w:val="clear"/>
        <w:spacing w:after="0" w:before="0"/>
        <w:ind w:left="431"/>
      </w:pPr>
      <w:r>
        <w:rPr>
          <w:rFonts w:ascii="Consolas" w:cs="Consolas" w:eastAsia="Consolas" w:hAnsi="Consolas"/>
          <w:color w:val="333333"/>
          <w:sz w:val="20"/>
          <w:szCs w:val="20"/>
        </w:rPr>
        <w:t xml:space="preserve">| Header 1 | Header 2 |
</w:t>
      </w:r>
    </w:p>
    <w:p>
      <w:pPr>
        <w:shd w:fill="F5F5F5" w:color="auto" w:val="clear"/>
        <w:spacing w:after="0" w:before="0"/>
        <w:ind w:left="431"/>
      </w:pPr>
      <w:r>
        <w:rPr>
          <w:rFonts w:ascii="Consolas" w:cs="Consolas" w:eastAsia="Consolas" w:hAnsi="Consolas"/>
          <w:color w:val="333333"/>
          <w:sz w:val="20"/>
          <w:szCs w:val="20"/>
        </w:rPr>
        <w:t xml:space="preserve">|----------|----------|
</w:t>
      </w:r>
    </w:p>
    <w:p>
      <w:pPr>
        <w:shd w:fill="F5F5F5" w:color="auto" w:val="clear"/>
        <w:spacing w:after="0" w:before="0"/>
        <w:ind w:left="431"/>
      </w:pPr>
      <w:r>
        <w:rPr>
          <w:rFonts w:ascii="Consolas" w:cs="Consolas" w:eastAsia="Consolas" w:hAnsi="Consolas"/>
          <w:color w:val="333333"/>
          <w:sz w:val="20"/>
          <w:szCs w:val="20"/>
        </w:rPr>
        <w:t xml:space="preserve">| Cell 1   | Cell 2   |
</w:t>
      </w:r>
    </w:p>
    <w:p>
      <w:pPr>
        <w:spacing w:after="120"/>
      </w:pPr>
    </w:p>
    <w:p>
      <w:pPr>
        <w:pStyle w:val="Heading3"/>
        <w:spacing w:after="160" w:before="280"/>
      </w:pPr>
      <w:r>
        <w:rPr>
          <w:rFonts w:ascii="Arial" w:cs="Arial" w:eastAsia="Arial" w:hAnsi="Arial"/>
          <w:b/>
          <w:bCs/>
          <w:color w:val="1F4E79"/>
          <w:sz w:val="44"/>
          <w:szCs w:val="44"/>
        </w:rPr>
        <w:t xml:space="preserve">Table Toolbar</w:t>
      </w:r>
    </w:p>
    <w:p>
      <w:pPr>
        <w:spacing w:after="80" w:before="80"/>
      </w:pPr>
      <w:r>
        <w:rPr>
          <w:rFonts w:ascii="Arial" w:cs="Arial" w:eastAsia="Arial" w:hAnsi="Arial"/>
          <w:sz w:val="22"/>
          <w:szCs w:val="22"/>
        </w:rPr>
        <w:t xml:space="preserve">When your cursor is inside a table, a floating toolbar appears with:
</w:t>
      </w:r>
    </w:p>
    <w:p>
      <w:pPr>
        <w:pStyle w:val="ListParagraph"/>
        <w:numPr>
          <w:ilvl w:val="0"/>
          <w:numId w:val="3"/>
        </w:numPr>
        <w:spacing w:after="40" w:before="40"/>
      </w:pPr>
      <w:r>
        <w:rPr>
          <w:rFonts w:ascii="Arial" w:cs="Arial" w:eastAsia="Arial" w:hAnsi="Arial"/>
          <w:sz w:val="22"/>
          <w:szCs w:val="22"/>
        </w:rPr>
        <w:t xml:space="preserve">Add/remove rows and columns
</w:t>
      </w:r>
    </w:p>
    <w:p>
      <w:pPr>
        <w:pStyle w:val="ListParagraph"/>
        <w:numPr>
          <w:ilvl w:val="0"/>
          <w:numId w:val="3"/>
        </w:numPr>
        <w:spacing w:after="40" w:before="40"/>
      </w:pPr>
      <w:r>
        <w:rPr>
          <w:rFonts w:ascii="Arial" w:cs="Arial" w:eastAsia="Arial" w:hAnsi="Arial"/>
          <w:sz w:val="22"/>
          <w:szCs w:val="22"/>
        </w:rPr>
        <w:t xml:space="preserve">Align columns (left, center, right)
</w:t>
      </w:r>
    </w:p>
    <w:p>
      <w:pPr>
        <w:pStyle w:val="ListParagraph"/>
        <w:numPr>
          <w:ilvl w:val="0"/>
          <w:numId w:val="3"/>
        </w:numPr>
        <w:spacing w:after="40" w:before="40"/>
      </w:pPr>
      <w:r>
        <w:rPr>
          <w:rFonts w:ascii="Arial" w:cs="Arial" w:eastAsia="Arial" w:hAnsi="Arial"/>
          <w:sz w:val="22"/>
          <w:szCs w:val="22"/>
        </w:rPr>
        <w:t xml:space="preserve">Navigate cells with </w:t>
      </w:r>
      <w:r>
        <w:rPr>
          <w:rFonts w:ascii="Consolas" w:cs="Consolas" w:eastAsia="Consolas" w:hAnsi="Consolas"/>
          <w:sz w:val="20"/>
          <w:szCs w:val="20"/>
          <w:shd w:fill="E8E8E8" w:color="auto" w:val="clear"/>
        </w:rPr>
        <w:t xml:space="preserve">Tab</w:t>
      </w:r>
      <w:r>
        <w:rPr>
          <w:rFonts w:ascii="Arial" w:cs="Arial" w:eastAsia="Arial" w:hAnsi="Arial"/>
          <w:sz w:val="22"/>
          <w:szCs w:val="22"/>
        </w:rPr>
        <w:t xml:space="preserve"> / </w:t>
      </w:r>
      <w:r>
        <w:rPr>
          <w:rFonts w:ascii="Consolas" w:cs="Consolas" w:eastAsia="Consolas" w:hAnsi="Consolas"/>
          <w:sz w:val="20"/>
          <w:szCs w:val="20"/>
          <w:shd w:fill="E8E8E8" w:color="auto" w:val="clear"/>
        </w:rPr>
        <w:t xml:space="preserve">Shift+Tab</w:t>
      </w:r>
      <w:r>
        <w:rPr>
          <w:rFonts w:ascii="Arial" w:cs="Arial" w:eastAsia="Arial" w:hAnsi="Arial"/>
          <w:sz w:val="22"/>
          <w:szCs w:val="22"/>
        </w:rPr>
        <w:t xml:space="preserve">
</w:t>
      </w:r>
    </w:p>
    <w:p>
      <w:pPr>
        <w:pStyle w:val="Heading3"/>
        <w:spacing w:after="160" w:before="280"/>
      </w:pPr>
      <w:r>
        <w:rPr>
          <w:rFonts w:ascii="Arial" w:cs="Arial" w:eastAsia="Arial" w:hAnsi="Arial"/>
          <w:b/>
          <w:bCs/>
          <w:color w:val="1F4E79"/>
          <w:sz w:val="44"/>
          <w:szCs w:val="44"/>
        </w:rPr>
        <w:t xml:space="preserve">Tables in Document Editor</w:t>
      </w:r>
    </w:p>
    <w:p>
      <w:pPr>
        <w:spacing w:after="80" w:before="80"/>
      </w:pPr>
      <w:r>
        <w:rPr>
          <w:rFonts w:ascii="Arial" w:cs="Arial" w:eastAsia="Arial" w:hAnsi="Arial"/>
          <w:sz w:val="22"/>
          <w:szCs w:val="22"/>
        </w:rPr>
        <w:t xml:space="preserve">The Document editor (TipTap) provides a visual table experience:
</w:t>
      </w:r>
    </w:p>
    <w:p>
      <w:pPr>
        <w:pStyle w:val="ListParagraph"/>
        <w:numPr>
          <w:ilvl w:val="0"/>
          <w:numId w:val="3"/>
        </w:numPr>
        <w:spacing w:after="40" w:before="40"/>
      </w:pPr>
      <w:r>
        <w:rPr>
          <w:rFonts w:ascii="Arial" w:cs="Arial" w:eastAsia="Arial" w:hAnsi="Arial"/>
          <w:sz w:val="22"/>
          <w:szCs w:val="22"/>
        </w:rPr>
        <w:t xml:space="preserve">Click the table button to insert
</w:t>
      </w:r>
    </w:p>
    <w:p>
      <w:pPr>
        <w:pStyle w:val="ListParagraph"/>
        <w:numPr>
          <w:ilvl w:val="0"/>
          <w:numId w:val="3"/>
        </w:numPr>
        <w:spacing w:after="40" w:before="40"/>
      </w:pPr>
      <w:r>
        <w:rPr>
          <w:rFonts w:ascii="Arial" w:cs="Arial" w:eastAsia="Arial" w:hAnsi="Arial"/>
          <w:sz w:val="22"/>
          <w:szCs w:val="22"/>
        </w:rPr>
        <w:t xml:space="preserve">Use the dropdown for row/column management
</w:t>
      </w:r>
    </w:p>
    <w:p>
      <w:pPr>
        <w:pStyle w:val="ListParagraph"/>
        <w:numPr>
          <w:ilvl w:val="0"/>
          <w:numId w:val="3"/>
        </w:numPr>
        <w:spacing w:after="40" w:before="40"/>
      </w:pPr>
      <w:r>
        <w:rPr>
          <w:rFonts w:ascii="Arial" w:cs="Arial" w:eastAsia="Arial" w:hAnsi="Arial"/>
          <w:sz w:val="22"/>
          <w:szCs w:val="22"/>
        </w:rPr>
        <w:t xml:space="preserve">Resize columns by dragging borders
</w:t>
      </w:r>
    </w:p>
    <w:p>
      <w:pPr>
        <w:pStyle w:val="Heading2"/>
        <w:spacing w:after="200" w:before="360"/>
      </w:pPr>
      <w:r>
        <w:rPr>
          <w:rFonts w:ascii="Arial" w:cs="Arial" w:eastAsia="Arial" w:hAnsi="Arial"/>
          <w:b/>
          <w:bCs/>
          <w:color w:val="2E75B6"/>
          <w:sz w:val="52"/>
          <w:szCs w:val="52"/>
        </w:rPr>
        <w:t xml:space="preserve">9. Tasks</w:t>
      </w:r>
    </w:p>
    <w:p>
      <w:pPr>
        <w:spacing w:after="80" w:before="80"/>
      </w:pPr>
      <w:r>
        <w:rPr>
          <w:rFonts w:ascii="Arial" w:cs="Arial" w:eastAsia="Arial" w:hAnsi="Arial"/>
          <w:sz w:val="22"/>
          <w:szCs w:val="22"/>
        </w:rPr>
        <w:t xml:space="preserve">Constellation supports task checkboxes in notes:
</w:t>
      </w:r>
    </w:p>
    <w:p>
      <w:pPr>
        <w:shd w:fill="F5F5F5" w:color="auto" w:val="clear"/>
        <w:spacing w:after="0" w:before="0"/>
        <w:ind w:left="431"/>
      </w:pPr>
      <w:r>
        <w:rPr>
          <w:rFonts w:ascii="Consolas" w:cs="Consolas" w:eastAsia="Consolas" w:hAnsi="Consolas"/>
          <w:color w:val="333333"/>
          <w:sz w:val="20"/>
          <w:szCs w:val="20"/>
        </w:rPr>
        <w:t xml:space="preserve">- [ ] Incomplete task
</w:t>
      </w:r>
    </w:p>
    <w:p>
      <w:pPr>
        <w:shd w:fill="F5F5F5" w:color="auto" w:val="clear"/>
        <w:spacing w:after="0" w:before="0"/>
        <w:ind w:left="431"/>
      </w:pPr>
      <w:r>
        <w:rPr>
          <w:rFonts w:ascii="Consolas" w:cs="Consolas" w:eastAsia="Consolas" w:hAnsi="Consolas"/>
          <w:color w:val="333333"/>
          <w:sz w:val="20"/>
          <w:szCs w:val="20"/>
        </w:rPr>
        <w:t xml:space="preserve">- [x] Completed task
</w:t>
      </w:r>
    </w:p>
    <w:p>
      <w:pPr>
        <w:spacing w:after="120"/>
      </w:pPr>
    </w:p>
    <w:p>
      <w:pPr>
        <w:spacing w:after="80" w:before="80"/>
      </w:pPr>
      <w:r>
        <w:rPr>
          <w:rFonts w:ascii="Arial" w:cs="Arial" w:eastAsia="Arial" w:hAnsi="Arial"/>
          <w:sz w:val="22"/>
          <w:szCs w:val="22"/>
        </w:rPr>
        <w:t xml:space="preserve">In Live Preview mode, checkboxes are clickable. Tasks can be searched and filtered across your libraries.
</w:t>
      </w:r>
    </w:p>
    <w:p>
      <w:pPr>
        <w:pStyle w:val="Heading2"/>
        <w:spacing w:after="200" w:before="360"/>
      </w:pPr>
      <w:r>
        <w:rPr>
          <w:rFonts w:ascii="Arial" w:cs="Arial" w:eastAsia="Arial" w:hAnsi="Arial"/>
          <w:b/>
          <w:bCs/>
          <w:color w:val="2E75B6"/>
          <w:sz w:val="52"/>
          <w:szCs w:val="52"/>
        </w:rPr>
        <w:t xml:space="preserve">10. Importer</w:t>
      </w:r>
    </w:p>
    <w:p>
      <w:pPr>
        <w:spacing w:after="80" w:before="80"/>
      </w:pPr>
      <w:r>
        <w:rPr>
          <w:rFonts w:ascii="Arial" w:cs="Arial" w:eastAsia="Arial" w:hAnsi="Arial"/>
          <w:sz w:val="22"/>
          <w:szCs w:val="22"/>
        </w:rPr>
        <w:t xml:space="preserve">Import notes from other PKM tools:
</w:t>
      </w:r>
    </w:p>
    <w:p>
      <w:pPr>
        <w:pStyle w:val="ListParagraph"/>
        <w:numPr>
          <w:ilvl w:val="0"/>
          <w:numId w:val="3"/>
        </w:numPr>
        <w:spacing w:after="40" w:before="40"/>
      </w:pPr>
      <w:r>
        <w:rPr>
          <w:rFonts w:ascii="Arial" w:cs="Arial" w:eastAsia="Arial" w:hAnsi="Arial"/>
          <w:b/>
          <w:bCs/>
          <w:sz w:val="22"/>
          <w:szCs w:val="22"/>
        </w:rPr>
        <w:t xml:space="preserve">Obsidian</w:t>
      </w:r>
      <w:r>
        <w:rPr>
          <w:rFonts w:ascii="Arial" w:cs="Arial" w:eastAsia="Arial" w:hAnsi="Arial"/>
          <w:sz w:val="22"/>
          <w:szCs w:val="22"/>
        </w:rPr>
        <w:t xml:space="preserve"> — imports vaults with full wikilink compatibility
</w:t>
      </w:r>
    </w:p>
    <w:p>
      <w:pPr>
        <w:pStyle w:val="ListParagraph"/>
        <w:numPr>
          <w:ilvl w:val="0"/>
          <w:numId w:val="3"/>
        </w:numPr>
        <w:spacing w:after="40" w:before="40"/>
      </w:pPr>
      <w:r>
        <w:rPr>
          <w:rFonts w:ascii="Arial" w:cs="Arial" w:eastAsia="Arial" w:hAnsi="Arial"/>
          <w:b/>
          <w:bCs/>
          <w:sz w:val="22"/>
          <w:szCs w:val="22"/>
        </w:rPr>
        <w:t xml:space="preserve">Markdown folders</w:t>
      </w:r>
      <w:r>
        <w:rPr>
          <w:rFonts w:ascii="Arial" w:cs="Arial" w:eastAsia="Arial" w:hAnsi="Arial"/>
          <w:sz w:val="22"/>
          <w:szCs w:val="22"/>
        </w:rPr>
        <w:t xml:space="preserve"> — import any folder of </w:t>
      </w:r>
      <w:r>
        <w:rPr>
          <w:rFonts w:ascii="Consolas" w:cs="Consolas" w:eastAsia="Consolas" w:hAnsi="Consolas"/>
          <w:sz w:val="20"/>
          <w:szCs w:val="20"/>
          <w:shd w:fill="E8E8E8" w:color="auto" w:val="clear"/>
        </w:rPr>
        <w:t xml:space="preserve">.md</w:t>
      </w:r>
      <w:r>
        <w:rPr>
          <w:rFonts w:ascii="Arial" w:cs="Arial" w:eastAsia="Arial" w:hAnsi="Arial"/>
          <w:sz w:val="22"/>
          <w:szCs w:val="22"/>
        </w:rPr>
        <w:t xml:space="preserve"> files
</w:t>
      </w:r>
    </w:p>
    <w:p>
      <w:pPr>
        <w:pStyle w:val="ListParagraph"/>
        <w:numPr>
          <w:ilvl w:val="0"/>
          <w:numId w:val="3"/>
        </w:numPr>
        <w:spacing w:after="40" w:before="40"/>
      </w:pPr>
      <w:r>
        <w:rPr>
          <w:rFonts w:ascii="Arial" w:cs="Arial" w:eastAsia="Arial" w:hAnsi="Arial"/>
          <w:b/>
          <w:bCs/>
          <w:sz w:val="22"/>
          <w:szCs w:val="22"/>
        </w:rPr>
        <w:t xml:space="preserve">Other formats</w:t>
      </w:r>
      <w:r>
        <w:rPr>
          <w:rFonts w:ascii="Arial" w:cs="Arial" w:eastAsia="Arial" w:hAnsi="Arial"/>
          <w:sz w:val="22"/>
          <w:szCs w:val="22"/>
        </w:rPr>
        <w:t xml:space="preserve"> — HTML, text files
</w:t>
      </w:r>
    </w:p>
    <w:p>
      <w:pPr>
        <w:spacing w:after="80" w:before="80"/>
      </w:pPr>
      <w:r>
        <w:rPr>
          <w:rFonts w:ascii="Arial" w:cs="Arial" w:eastAsia="Arial" w:hAnsi="Arial"/>
          <w:sz w:val="22"/>
          <w:szCs w:val="22"/>
        </w:rPr>
        <w:t xml:space="preserve">Go to </w:t>
      </w:r>
      <w:r>
        <w:rPr>
          <w:rFonts w:ascii="Arial" w:cs="Arial" w:eastAsia="Arial" w:hAnsi="Arial"/>
          <w:b/>
          <w:bCs/>
          <w:sz w:val="22"/>
          <w:szCs w:val="22"/>
        </w:rPr>
        <w:t xml:space="preserve">Settings &gt; Importer</w:t>
      </w:r>
      <w:r>
        <w:rPr>
          <w:rFonts w:ascii="Arial" w:cs="Arial" w:eastAsia="Arial" w:hAnsi="Arial"/>
          <w:sz w:val="22"/>
          <w:szCs w:val="22"/>
        </w:rPr>
        <w:t xml:space="preserve"> to start an import.
</w:t>
      </w:r>
    </w:p>
    <w:p>
      <w:pPr>
        <w:pStyle w:val="Heading2"/>
        <w:spacing w:after="200" w:before="360"/>
      </w:pPr>
      <w:r>
        <w:rPr>
          <w:rFonts w:ascii="Arial" w:cs="Arial" w:eastAsia="Arial" w:hAnsi="Arial"/>
          <w:b/>
          <w:bCs/>
          <w:color w:val="2E75B6"/>
          <w:sz w:val="52"/>
          <w:szCs w:val="52"/>
        </w:rPr>
        <w:t xml:space="preserve">11. Calendar</w:t>
      </w:r>
    </w:p>
    <w:p>
      <w:pPr>
        <w:spacing w:after="80" w:before="80"/>
      </w:pPr>
      <w:r>
        <w:rPr>
          <w:rFonts w:ascii="Arial" w:cs="Arial" w:eastAsia="Arial" w:hAnsi="Arial"/>
          <w:sz w:val="22"/>
          <w:szCs w:val="22"/>
        </w:rPr>
        <w:t xml:space="preserve">The Calendar view shows notes organized by date:
</w:t>
      </w:r>
    </w:p>
    <w:p>
      <w:pPr>
        <w:pStyle w:val="ListParagraph"/>
        <w:numPr>
          <w:ilvl w:val="0"/>
          <w:numId w:val="3"/>
        </w:numPr>
        <w:spacing w:after="40" w:before="40"/>
      </w:pPr>
      <w:r>
        <w:rPr>
          <w:rFonts w:ascii="Arial" w:cs="Arial" w:eastAsia="Arial" w:hAnsi="Arial"/>
          <w:sz w:val="22"/>
          <w:szCs w:val="22"/>
        </w:rPr>
        <w:t xml:space="preserve">Notes with a </w:t>
      </w:r>
      <w:r>
        <w:rPr>
          <w:rFonts w:ascii="Consolas" w:cs="Consolas" w:eastAsia="Consolas" w:hAnsi="Consolas"/>
          <w:sz w:val="20"/>
          <w:szCs w:val="20"/>
          <w:shd w:fill="E8E8E8" w:color="auto" w:val="clear"/>
        </w:rPr>
        <w:t xml:space="preserve">date</w:t>
      </w:r>
      <w:r>
        <w:rPr>
          <w:rFonts w:ascii="Arial" w:cs="Arial" w:eastAsia="Arial" w:hAnsi="Arial"/>
          <w:sz w:val="22"/>
          <w:szCs w:val="22"/>
        </w:rPr>
        <w:t xml:space="preserve"> property appear on their respective days
</w:t>
      </w:r>
    </w:p>
    <w:p>
      <w:pPr>
        <w:pStyle w:val="ListParagraph"/>
        <w:numPr>
          <w:ilvl w:val="0"/>
          <w:numId w:val="3"/>
        </w:numPr>
        <w:spacing w:after="40" w:before="40"/>
      </w:pPr>
      <w:r>
        <w:rPr>
          <w:rFonts w:ascii="Arial" w:cs="Arial" w:eastAsia="Arial" w:hAnsi="Arial"/>
          <w:sz w:val="22"/>
          <w:szCs w:val="22"/>
        </w:rPr>
        <w:t xml:space="preserve">Daily notes can be created for any date
</w:t>
      </w:r>
    </w:p>
    <w:p>
      <w:pPr>
        <w:pStyle w:val="ListParagraph"/>
        <w:numPr>
          <w:ilvl w:val="0"/>
          <w:numId w:val="3"/>
        </w:numPr>
        <w:spacing w:after="40" w:before="40"/>
      </w:pPr>
      <w:r>
        <w:rPr>
          <w:rFonts w:ascii="Arial" w:cs="Arial" w:eastAsia="Arial" w:hAnsi="Arial"/>
          <w:sz w:val="22"/>
          <w:szCs w:val="22"/>
        </w:rPr>
        <w:t xml:space="preserve">Navigate months with arrow buttons
</w:t>
      </w:r>
    </w:p>
    <w:p>
      <w:pPr>
        <w:spacing w:after="80" w:before="80"/>
      </w:pPr>
      <w:r>
        <w:rPr>
          <w:rFonts w:ascii="Arial" w:cs="Arial" w:eastAsia="Arial" w:hAnsi="Arial"/>
          <w:sz w:val="22"/>
          <w:szCs w:val="22"/>
        </w:rPr>
        <w:t xml:space="preserve">Open the Calendar from the sidebar.
</w:t>
      </w:r>
    </w:p>
    <w:p>
      <w:pPr>
        <w:pStyle w:val="Heading2"/>
        <w:spacing w:after="200" w:before="360"/>
      </w:pPr>
      <w:r>
        <w:rPr>
          <w:rFonts w:ascii="Arial" w:cs="Arial" w:eastAsia="Arial" w:hAnsi="Arial"/>
          <w:b/>
          <w:bCs/>
          <w:color w:val="2E75B6"/>
          <w:sz w:val="52"/>
          <w:szCs w:val="52"/>
        </w:rPr>
        <w:t xml:space="preserve">12. Lens</w:t>
      </w:r>
    </w:p>
    <w:p>
      <w:pPr>
        <w:spacing w:after="80" w:before="80"/>
      </w:pPr>
      <w:r>
        <w:rPr>
          <w:rFonts w:ascii="Arial" w:cs="Arial" w:eastAsia="Arial" w:hAnsi="Arial"/>
          <w:sz w:val="22"/>
          <w:szCs w:val="22"/>
        </w:rPr>
        <w:t xml:space="preserve">Lens provides filtered views of your notes:
</w:t>
      </w:r>
    </w:p>
    <w:p>
      <w:pPr>
        <w:pStyle w:val="ListParagraph"/>
        <w:numPr>
          <w:ilvl w:val="0"/>
          <w:numId w:val="3"/>
        </w:numPr>
        <w:spacing w:after="40" w:before="40"/>
      </w:pPr>
      <w:r>
        <w:rPr>
          <w:rFonts w:ascii="Arial" w:cs="Arial" w:eastAsia="Arial" w:hAnsi="Arial"/>
          <w:sz w:val="22"/>
          <w:szCs w:val="22"/>
        </w:rPr>
        <w:t xml:space="preserve">Filter by tags, folders, properties
</w:t>
      </w:r>
    </w:p>
    <w:p>
      <w:pPr>
        <w:pStyle w:val="ListParagraph"/>
        <w:numPr>
          <w:ilvl w:val="0"/>
          <w:numId w:val="3"/>
        </w:numPr>
        <w:spacing w:after="40" w:before="40"/>
      </w:pPr>
      <w:r>
        <w:rPr>
          <w:rFonts w:ascii="Arial" w:cs="Arial" w:eastAsia="Arial" w:hAnsi="Arial"/>
          <w:sz w:val="22"/>
          <w:szCs w:val="22"/>
        </w:rPr>
        <w:t xml:space="preserve">Sort by name, date, or custom properties
</w:t>
      </w:r>
    </w:p>
    <w:p>
      <w:pPr>
        <w:pStyle w:val="ListParagraph"/>
        <w:numPr>
          <w:ilvl w:val="0"/>
          <w:numId w:val="3"/>
        </w:numPr>
        <w:spacing w:after="40" w:before="40"/>
      </w:pPr>
      <w:r>
        <w:rPr>
          <w:rFonts w:ascii="Arial" w:cs="Arial" w:eastAsia="Arial" w:hAnsi="Arial"/>
          <w:sz w:val="22"/>
          <w:szCs w:val="22"/>
        </w:rPr>
        <w:t xml:space="preserve">Save lens configurations for quick access
</w:t>
      </w:r>
    </w:p>
    <w:p>
      <w:pPr>
        <w:pStyle w:val="Heading2"/>
        <w:spacing w:after="200" w:before="360"/>
      </w:pPr>
      <w:r>
        <w:rPr>
          <w:rFonts w:ascii="Arial" w:cs="Arial" w:eastAsia="Arial" w:hAnsi="Arial"/>
          <w:b/>
          <w:bCs/>
          <w:color w:val="2E75B6"/>
          <w:sz w:val="52"/>
          <w:szCs w:val="52"/>
        </w:rPr>
        <w:t xml:space="preserve">13. Settings</w:t>
      </w:r>
    </w:p>
    <w:p>
      <w:pPr>
        <w:spacing w:after="80" w:before="80"/>
      </w:pPr>
      <w:r>
        <w:rPr>
          <w:rFonts w:ascii="Arial" w:cs="Arial" w:eastAsia="Arial" w:hAnsi="Arial"/>
          <w:sz w:val="22"/>
          <w:szCs w:val="22"/>
        </w:rPr>
        <w:t xml:space="preserve">Access Settings from the sidebar gear icon or </w:t>
      </w:r>
      <w:r>
        <w:rPr>
          <w:rFonts w:ascii="Consolas" w:cs="Consolas" w:eastAsia="Consolas" w:hAnsi="Consolas"/>
          <w:sz w:val="20"/>
          <w:szCs w:val="20"/>
          <w:shd w:fill="E8E8E8" w:color="auto" w:val="clear"/>
        </w:rPr>
        <w:t xml:space="preserve">Ctrl+,</w:t>
      </w:r>
      <w:r>
        <w:rPr>
          <w:rFonts w:ascii="Arial" w:cs="Arial" w:eastAsia="Arial" w:hAnsi="Arial"/>
          <w:sz w:val="22"/>
          <w:szCs w:val="22"/>
        </w:rPr>
        <w:t xml:space="preserve">.
</w:t>
      </w:r>
    </w:p>
    <w:p>
      <w:pPr>
        <w:pStyle w:val="Heading3"/>
        <w:spacing w:after="160" w:before="280"/>
      </w:pPr>
      <w:r>
        <w:rPr>
          <w:rFonts w:ascii="Arial" w:cs="Arial" w:eastAsia="Arial" w:hAnsi="Arial"/>
          <w:b/>
          <w:bCs/>
          <w:color w:val="1F4E79"/>
          <w:sz w:val="44"/>
          <w:szCs w:val="44"/>
        </w:rPr>
        <w:t xml:space="preserve">General</w:t>
      </w:r>
    </w:p>
    <w:p>
      <w:pPr>
        <w:pStyle w:val="ListParagraph"/>
        <w:numPr>
          <w:ilvl w:val="0"/>
          <w:numId w:val="3"/>
        </w:numPr>
        <w:spacing w:after="40" w:before="40"/>
      </w:pPr>
      <w:r>
        <w:rPr>
          <w:rFonts w:ascii="Arial" w:cs="Arial" w:eastAsia="Arial" w:hAnsi="Arial"/>
          <w:sz w:val="22"/>
          <w:szCs w:val="22"/>
        </w:rPr>
        <w:t xml:space="preserve">Language (15 languages)
</w:t>
      </w:r>
    </w:p>
    <w:p>
      <w:pPr>
        <w:pStyle w:val="ListParagraph"/>
        <w:numPr>
          <w:ilvl w:val="0"/>
          <w:numId w:val="3"/>
        </w:numPr>
        <w:spacing w:after="40" w:before="40"/>
      </w:pPr>
      <w:r>
        <w:rPr>
          <w:rFonts w:ascii="Arial" w:cs="Arial" w:eastAsia="Arial" w:hAnsi="Arial"/>
          <w:sz w:val="22"/>
          <w:szCs w:val="22"/>
        </w:rPr>
        <w:t xml:space="preserve">Theme (Light / Dark)
</w:t>
      </w:r>
    </w:p>
    <w:p>
      <w:pPr>
        <w:pStyle w:val="ListParagraph"/>
        <w:numPr>
          <w:ilvl w:val="0"/>
          <w:numId w:val="3"/>
        </w:numPr>
        <w:spacing w:after="40" w:before="40"/>
      </w:pPr>
      <w:r>
        <w:rPr>
          <w:rFonts w:ascii="Arial" w:cs="Arial" w:eastAsia="Arial" w:hAnsi="Arial"/>
          <w:sz w:val="22"/>
          <w:szCs w:val="22"/>
        </w:rPr>
        <w:t xml:space="preserve">Interface font, Text font, Mono font, Font size
</w:t>
      </w:r>
    </w:p>
    <w:p>
      <w:pPr>
        <w:pStyle w:val="Heading3"/>
        <w:spacing w:after="160" w:before="280"/>
      </w:pPr>
      <w:r>
        <w:rPr>
          <w:rFonts w:ascii="Arial" w:cs="Arial" w:eastAsia="Arial" w:hAnsi="Arial"/>
          <w:b/>
          <w:bCs/>
          <w:color w:val="1F4E79"/>
          <w:sz w:val="44"/>
          <w:szCs w:val="44"/>
        </w:rPr>
        <w:t xml:space="preserve">Editor</w:t>
      </w:r>
    </w:p>
    <w:p>
      <w:pPr>
        <w:pStyle w:val="ListParagraph"/>
        <w:numPr>
          <w:ilvl w:val="0"/>
          <w:numId w:val="3"/>
        </w:numPr>
        <w:spacing w:after="40" w:before="40"/>
      </w:pPr>
      <w:r>
        <w:rPr>
          <w:rFonts w:ascii="Arial" w:cs="Arial" w:eastAsia="Arial" w:hAnsi="Arial"/>
          <w:sz w:val="22"/>
          <w:szCs w:val="22"/>
        </w:rPr>
        <w:t xml:space="preserve">Editor type (Markdown / Document)
</w:t>
      </w:r>
    </w:p>
    <w:p>
      <w:pPr>
        <w:pStyle w:val="ListParagraph"/>
        <w:numPr>
          <w:ilvl w:val="0"/>
          <w:numId w:val="3"/>
        </w:numPr>
        <w:spacing w:after="40" w:before="40"/>
      </w:pPr>
      <w:r>
        <w:rPr>
          <w:rFonts w:ascii="Arial" w:cs="Arial" w:eastAsia="Arial" w:hAnsi="Arial"/>
          <w:sz w:val="22"/>
          <w:szCs w:val="22"/>
        </w:rPr>
        <w:t xml:space="preserve">Default view (Reading / Editing)
</w:t>
      </w:r>
    </w:p>
    <w:p>
      <w:pPr>
        <w:pStyle w:val="ListParagraph"/>
        <w:numPr>
          <w:ilvl w:val="0"/>
          <w:numId w:val="3"/>
        </w:numPr>
        <w:spacing w:after="40" w:before="40"/>
      </w:pPr>
      <w:r>
        <w:rPr>
          <w:rFonts w:ascii="Arial" w:cs="Arial" w:eastAsia="Arial" w:hAnsi="Arial"/>
          <w:sz w:val="22"/>
          <w:szCs w:val="22"/>
        </w:rPr>
        <w:t xml:space="preserve">Live Preview mode
</w:t>
      </w:r>
    </w:p>
    <w:p>
      <w:pPr>
        <w:pStyle w:val="ListParagraph"/>
        <w:numPr>
          <w:ilvl w:val="0"/>
          <w:numId w:val="3"/>
        </w:numPr>
        <w:spacing w:after="40" w:before="40"/>
      </w:pPr>
      <w:r>
        <w:rPr>
          <w:rFonts w:ascii="Arial" w:cs="Arial" w:eastAsia="Arial" w:hAnsi="Arial"/>
          <w:sz w:val="22"/>
          <w:szCs w:val="22"/>
        </w:rPr>
        <w:t xml:space="preserve">Line numbers, Indentation guides, Spellcheck
</w:t>
      </w:r>
    </w:p>
    <w:p>
      <w:pPr>
        <w:pStyle w:val="ListParagraph"/>
        <w:numPr>
          <w:ilvl w:val="0"/>
          <w:numId w:val="3"/>
        </w:numPr>
        <w:spacing w:after="40" w:before="40"/>
      </w:pPr>
      <w:r>
        <w:rPr>
          <w:rFonts w:ascii="Arial" w:cs="Arial" w:eastAsia="Arial" w:hAnsi="Arial"/>
          <w:sz w:val="22"/>
          <w:szCs w:val="22"/>
        </w:rPr>
        <w:t xml:space="preserve">Auto-pair brackets, Smart lists
</w:t>
      </w:r>
    </w:p>
    <w:p>
      <w:pPr>
        <w:pStyle w:val="Heading3"/>
        <w:spacing w:after="160" w:before="280"/>
      </w:pPr>
      <w:r>
        <w:rPr>
          <w:rFonts w:ascii="Arial" w:cs="Arial" w:eastAsia="Arial" w:hAnsi="Arial"/>
          <w:b/>
          <w:bCs/>
          <w:color w:val="1F4E79"/>
          <w:sz w:val="44"/>
          <w:szCs w:val="44"/>
        </w:rPr>
        <w:t xml:space="preserve">Libraries</w:t>
      </w:r>
    </w:p>
    <w:p>
      <w:pPr>
        <w:pStyle w:val="ListParagraph"/>
        <w:numPr>
          <w:ilvl w:val="0"/>
          <w:numId w:val="3"/>
        </w:numPr>
        <w:spacing w:after="40" w:before="40"/>
      </w:pPr>
      <w:r>
        <w:rPr>
          <w:rFonts w:ascii="Arial" w:cs="Arial" w:eastAsia="Arial" w:hAnsi="Arial"/>
          <w:sz w:val="22"/>
          <w:szCs w:val="22"/>
        </w:rPr>
        <w:t xml:space="preserve">Add/remove libraries
</w:t>
      </w:r>
    </w:p>
    <w:p>
      <w:pPr>
        <w:pStyle w:val="ListParagraph"/>
        <w:numPr>
          <w:ilvl w:val="0"/>
          <w:numId w:val="3"/>
        </w:numPr>
        <w:spacing w:after="40" w:before="40"/>
      </w:pPr>
      <w:r>
        <w:rPr>
          <w:rFonts w:ascii="Arial" w:cs="Arial" w:eastAsia="Arial" w:hAnsi="Arial"/>
          <w:sz w:val="22"/>
          <w:szCs w:val="22"/>
        </w:rPr>
        <w:t xml:space="preserve">Per-library appearance settings
</w:t>
      </w:r>
    </w:p>
    <w:p>
      <w:pPr>
        <w:pStyle w:val="ListParagraph"/>
        <w:numPr>
          <w:ilvl w:val="0"/>
          <w:numId w:val="3"/>
        </w:numPr>
        <w:spacing w:after="40" w:before="40"/>
      </w:pPr>
      <w:r>
        <w:rPr>
          <w:rFonts w:ascii="Arial" w:cs="Arial" w:eastAsia="Arial" w:hAnsi="Arial"/>
          <w:sz w:val="22"/>
          <w:szCs w:val="22"/>
        </w:rPr>
        <w:t xml:space="preserve">Attachment folder location
</w:t>
      </w:r>
    </w:p>
    <w:p>
      <w:pPr>
        <w:pStyle w:val="Heading3"/>
        <w:spacing w:after="160" w:before="280"/>
      </w:pPr>
      <w:r>
        <w:rPr>
          <w:rFonts w:ascii="Arial" w:cs="Arial" w:eastAsia="Arial" w:hAnsi="Arial"/>
          <w:b/>
          <w:bCs/>
          <w:color w:val="1F4E79"/>
          <w:sz w:val="44"/>
          <w:szCs w:val="44"/>
        </w:rPr>
        <w:t xml:space="preserve">Updates</w:t>
      </w:r>
    </w:p>
    <w:p>
      <w:pPr>
        <w:pStyle w:val="ListParagraph"/>
        <w:numPr>
          <w:ilvl w:val="0"/>
          <w:numId w:val="3"/>
        </w:numPr>
        <w:spacing w:after="40" w:before="40"/>
      </w:pPr>
      <w:r>
        <w:rPr>
          <w:rFonts w:ascii="Arial" w:cs="Arial" w:eastAsia="Arial" w:hAnsi="Arial"/>
          <w:sz w:val="22"/>
          <w:szCs w:val="22"/>
        </w:rPr>
        <w:t xml:space="preserve">Check for updates
</w:t>
      </w:r>
    </w:p>
    <w:p>
      <w:pPr>
        <w:pStyle w:val="ListParagraph"/>
        <w:numPr>
          <w:ilvl w:val="0"/>
          <w:numId w:val="3"/>
        </w:numPr>
        <w:spacing w:after="40" w:before="40"/>
      </w:pPr>
      <w:r>
        <w:rPr>
          <w:rFonts w:ascii="Arial" w:cs="Arial" w:eastAsia="Arial" w:hAnsi="Arial"/>
          <w:sz w:val="22"/>
          <w:szCs w:val="22"/>
        </w:rPr>
        <w:t xml:space="preserve">GitHub token for private repo updates
</w:t>
      </w:r>
    </w:p>
    <w:p>
      <w:pPr>
        <w:pStyle w:val="Heading2"/>
        <w:spacing w:after="200" w:before="360"/>
      </w:pPr>
      <w:r>
        <w:rPr>
          <w:rFonts w:ascii="Arial" w:cs="Arial" w:eastAsia="Arial" w:hAnsi="Arial"/>
          <w:b/>
          <w:bCs/>
          <w:color w:val="2E75B6"/>
          <w:sz w:val="52"/>
          <w:szCs w:val="52"/>
        </w:rPr>
        <w:t xml:space="preserve">14. Keyboard Shortcuts</w:t>
      </w:r>
    </w:p>
    <w:p>
      <w:pPr>
        <w:pStyle w:val="Heading3"/>
        <w:spacing w:after="160" w:before="280"/>
      </w:pPr>
      <w:r>
        <w:rPr>
          <w:rFonts w:ascii="Arial" w:cs="Arial" w:eastAsia="Arial" w:hAnsi="Arial"/>
          <w:b/>
          <w:bCs/>
          <w:color w:val="1F4E79"/>
          <w:sz w:val="44"/>
          <w:szCs w:val="44"/>
        </w:rPr>
        <w:t xml:space="preserve">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Shortcut</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Action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Ctrl+N</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New note</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Ctrl+O</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Star Jump (quick open)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Ctrl+P</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Mission Control</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Ctrl+G</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Open Star View</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Settings</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Ctrl+Shift+F</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Search library</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Ctrl+Shift+N</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Second screen</w:t>
            </w:r>
          </w:p>
        </w:tc>
      </w:tr>
    </w:tbl>
    <w:p>
      <w:pPr>
        <w:spacing w:after="120"/>
      </w:pPr>
    </w:p>
    <w:p>
      <w:pPr>
        <w:pStyle w:val="Heading3"/>
        <w:spacing w:after="160" w:before="280"/>
      </w:pPr>
      <w:r>
        <w:rPr>
          <w:rFonts w:ascii="Arial" w:cs="Arial" w:eastAsia="Arial" w:hAnsi="Arial"/>
          <w:b/>
          <w:bCs/>
          <w:color w:val="1F4E79"/>
          <w:sz w:val="44"/>
          <w:szCs w:val="44"/>
        </w:rPr>
        <w:t xml:space="preserve">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Shortcut</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Action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Ctrl+B</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Bold</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Ctrl+I</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Italic</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Ctrl+K</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Insert wikilink</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Ctrl+Z</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Undo</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Ctrl+Shift+Z</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Redo</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Ctrl+D</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Select next occurrence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Toggle comment</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Tab</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Indent / next table cell</w:t>
            </w:r>
          </w:p>
        </w:tc>
      </w:tr>
    </w:tbl>
    <w:p>
      <w:pPr>
        <w:spacing w:after="120"/>
      </w:pPr>
    </w:p>
    <w:p>
      <w:pPr>
        <w:pStyle w:val="Heading3"/>
        <w:spacing w:after="160" w:before="280"/>
      </w:pPr>
      <w:r>
        <w:rPr>
          <w:rFonts w:ascii="Arial" w:cs="Arial" w:eastAsia="Arial" w:hAnsi="Arial"/>
          <w:b/>
          <w:bCs/>
          <w:color w:val="1F4E79"/>
          <w:sz w:val="44"/>
          <w:szCs w:val="44"/>
        </w:rPr>
        <w:t xml:space="preserve">Star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Shortcut</w:t>
            </w:r>
          </w:p>
        </w:tc>
        <w:tc>
          <w:tcPr>
            <w:tcW w:type="dxa" w:w="4680"/>
            <w:tcBorders>
              <w:top w:val="single" w:color="BFBFBF" w:sz="1"/>
              <w:left w:val="single" w:color="BFBFBF" w:sz="1"/>
              <w:bottom w:val="single" w:color="BFBFBF" w:sz="1"/>
              <w:right w:val="single" w:color="BFBFBF" w:sz="1"/>
            </w:tcBorders>
            <w:shd w:fill="2E75B6" w:color="auto" w:val="clear"/>
            <w:tcMar>
              <w:top w:type="dxa" w:w="57"/>
              <w:left w:type="dxa" w:w="115"/>
              <w:bottom w:type="dxa" w:w="57"/>
              <w:right w:type="dxa" w:w="115"/>
            </w:tcMar>
          </w:tcPr>
          <w:p>
            <w:pPr>
              <w:spacing w:after="40" w:before="40"/>
            </w:pPr>
            <w:r>
              <w:rPr>
                <w:rFonts w:ascii="Arial" w:cs="Arial" w:eastAsia="Arial" w:hAnsi="Arial"/>
                <w:b/>
                <w:bCs/>
                <w:color w:val="FFFFFF"/>
                <w:sz w:val="22"/>
                <w:szCs w:val="22"/>
              </w:rPr>
              <w:t xml:space="preserve">Action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Ctrl+F</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Search-to-highlight</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Ctrl+L</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Cycle layout mode</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Space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Toggle focus mode</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0</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Reset 3D rotation</w:t>
            </w:r>
          </w:p>
        </w:tc>
      </w:tr>
      <w:tr>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W/A/S/D/Q/E</w:t>
            </w:r>
          </w:p>
        </w:tc>
        <w:tc>
          <w:tcPr>
            <w:tcW w:type="dxa" w:w="4680"/>
            <w:tcBorders>
              <w:top w:val="single" w:color="BFBFBF" w:sz="1"/>
              <w:left w:val="single" w:color="BFBFBF" w:sz="1"/>
              <w:bottom w:val="single" w:color="BFBFBF" w:sz="1"/>
              <w:right w:val="single" w:color="BFBFBF" w:sz="1"/>
            </w:tcBorders>
            <w:tcMar>
              <w:top w:type="dxa" w:w="57"/>
              <w:left w:type="dxa" w:w="115"/>
              <w:bottom w:type="dxa" w:w="57"/>
              <w:right w:type="dxa" w:w="115"/>
            </w:tcMar>
          </w:tcPr>
          <w:p>
            <w:pPr>
              <w:spacing w:after="40" w:before="40"/>
            </w:pPr>
            <w:r>
              <w:rPr>
                <w:rFonts w:ascii="Arial" w:cs="Arial" w:eastAsia="Arial" w:hAnsi="Arial"/>
                <w:sz w:val="22"/>
                <w:szCs w:val="22"/>
              </w:rPr>
              <w:t xml:space="preserve">Fly through 3D</w:t>
            </w:r>
          </w:p>
        </w:tc>
      </w:tr>
      <w:tr>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Consolas" w:cs="Consolas" w:eastAsia="Consolas" w:hAnsi="Consolas"/>
                <w:sz w:val="20"/>
                <w:szCs w:val="20"/>
                <w:shd w:fill="E8E8E8" w:color="auto" w:val="clear"/>
              </w:rPr>
              <w:t xml:space="preserve">Escape</w:t>
            </w:r>
          </w:p>
        </w:tc>
        <w:tc>
          <w:tcPr>
            <w:tcW w:type="dxa" w:w="4680"/>
            <w:tcBorders>
              <w:top w:val="single" w:color="BFBFBF" w:sz="1"/>
              <w:left w:val="single" w:color="BFBFBF" w:sz="1"/>
              <w:bottom w:val="single" w:color="BFBFBF" w:sz="1"/>
              <w:right w:val="single" w:color="BFBFBF" w:sz="1"/>
            </w:tcBorders>
            <w:shd w:fill="F2F2F2" w:color="auto" w:val="clear"/>
            <w:tcMar>
              <w:top w:type="dxa" w:w="57"/>
              <w:left w:type="dxa" w:w="115"/>
              <w:bottom w:type="dxa" w:w="57"/>
              <w:right w:type="dxa" w:w="115"/>
            </w:tcMar>
          </w:tcPr>
          <w:p>
            <w:pPr>
              <w:spacing w:after="40" w:before="40"/>
            </w:pPr>
            <w:r>
              <w:rPr>
                <w:rFonts w:ascii="Arial" w:cs="Arial" w:eastAsia="Arial" w:hAnsi="Arial"/>
                <w:sz w:val="22"/>
                <w:szCs w:val="22"/>
              </w:rPr>
              <w:t xml:space="preserve">Close Star View</w:t>
            </w:r>
          </w:p>
        </w:tc>
      </w:tr>
    </w:tbl>
    <w:p>
      <w:pPr>
        <w:spacing w:after="120"/>
      </w:pPr>
    </w:p>
    <w:p>
      <w:pPr>
        <w:pStyle w:val="Heading2"/>
        <w:spacing w:after="200" w:before="360"/>
      </w:pPr>
      <w:r>
        <w:rPr>
          <w:rFonts w:ascii="Arial" w:cs="Arial" w:eastAsia="Arial" w:hAnsi="Arial"/>
          <w:b/>
          <w:bCs/>
          <w:color w:val="2E75B6"/>
          <w:sz w:val="52"/>
          <w:szCs w:val="52"/>
        </w:rPr>
        <w:t xml:space="preserve">15. RTL and Arabic Support</w:t>
      </w:r>
    </w:p>
    <w:p>
      <w:pPr>
        <w:spacing w:after="80" w:before="80"/>
      </w:pPr>
      <w:r>
        <w:rPr>
          <w:rFonts w:ascii="Arial" w:cs="Arial" w:eastAsia="Arial" w:hAnsi="Arial"/>
          <w:sz w:val="22"/>
          <w:szCs w:val="22"/>
        </w:rPr>
        <w:t xml:space="preserve">Constellation provides first-class support for Arabic, Hebrew, Persian, Urdu, and other RTL scripts:
</w:t>
      </w:r>
    </w:p>
    <w:p>
      <w:pPr>
        <w:pStyle w:val="ListParagraph"/>
        <w:numPr>
          <w:ilvl w:val="0"/>
          <w:numId w:val="3"/>
        </w:numPr>
        <w:spacing w:after="40" w:before="40"/>
      </w:pPr>
      <w:r>
        <w:rPr>
          <w:rFonts w:ascii="Arial" w:cs="Arial" w:eastAsia="Arial" w:hAnsi="Arial"/>
          <w:b/>
          <w:bCs/>
          <w:sz w:val="22"/>
          <w:szCs w:val="22"/>
        </w:rPr>
        <w:t xml:space="preserve">Auto-detection</w:t>
      </w:r>
      <w:r>
        <w:rPr>
          <w:rFonts w:ascii="Arial" w:cs="Arial" w:eastAsia="Arial" w:hAnsi="Arial"/>
          <w:sz w:val="22"/>
          <w:szCs w:val="22"/>
        </w:rPr>
        <w:t xml:space="preserve">: Note direction is detected automatically from content
</w:t>
      </w:r>
    </w:p>
    <w:p>
      <w:pPr>
        <w:pStyle w:val="ListParagraph"/>
        <w:numPr>
          <w:ilvl w:val="0"/>
          <w:numId w:val="3"/>
        </w:numPr>
        <w:spacing w:after="40" w:before="40"/>
      </w:pPr>
      <w:r>
        <w:rPr>
          <w:rFonts w:ascii="Arial" w:cs="Arial" w:eastAsia="Arial" w:hAnsi="Arial"/>
          <w:b/>
          <w:bCs/>
          <w:sz w:val="22"/>
          <w:szCs w:val="22"/>
        </w:rPr>
        <w:t xml:space="preserve">Interface</w:t>
      </w:r>
      <w:r>
        <w:rPr>
          <w:rFonts w:ascii="Arial" w:cs="Arial" w:eastAsia="Arial" w:hAnsi="Arial"/>
          <w:sz w:val="22"/>
          <w:szCs w:val="22"/>
        </w:rPr>
        <w:t xml:space="preserve">: Full RTL interface when Arabic/Hebrew language is selected
</w:t>
      </w:r>
    </w:p>
    <w:p>
      <w:pPr>
        <w:pStyle w:val="ListParagraph"/>
        <w:numPr>
          <w:ilvl w:val="0"/>
          <w:numId w:val="3"/>
        </w:numPr>
        <w:spacing w:after="40" w:before="40"/>
      </w:pPr>
      <w:r>
        <w:rPr>
          <w:rFonts w:ascii="Arial" w:cs="Arial" w:eastAsia="Arial" w:hAnsi="Arial"/>
          <w:b/>
          <w:bCs/>
          <w:sz w:val="22"/>
          <w:szCs w:val="22"/>
        </w:rPr>
        <w:t xml:space="preserve">Editor</w:t>
      </w:r>
      <w:r>
        <w:rPr>
          <w:rFonts w:ascii="Arial" w:cs="Arial" w:eastAsia="Arial" w:hAnsi="Arial"/>
          <w:sz w:val="22"/>
          <w:szCs w:val="22"/>
        </w:rPr>
        <w:t xml:space="preserve">: RTL text editing with correct cursor movement and selection
</w:t>
      </w:r>
    </w:p>
    <w:p>
      <w:pPr>
        <w:pStyle w:val="ListParagraph"/>
        <w:numPr>
          <w:ilvl w:val="0"/>
          <w:numId w:val="3"/>
        </w:numPr>
        <w:spacing w:after="40" w:before="40"/>
      </w:pPr>
      <w:r>
        <w:rPr>
          <w:rFonts w:ascii="Arial" w:cs="Arial" w:eastAsia="Arial" w:hAnsi="Arial"/>
          <w:b/>
          <w:bCs/>
          <w:sz w:val="22"/>
          <w:szCs w:val="22"/>
        </w:rPr>
        <w:t xml:space="preserve">Star View</w:t>
      </w:r>
      <w:r>
        <w:rPr>
          <w:rFonts w:ascii="Arial" w:cs="Arial" w:eastAsia="Arial" w:hAnsi="Arial"/>
          <w:sz w:val="22"/>
          <w:szCs w:val="22"/>
        </w:rPr>
        <w:t xml:space="preserve">: Arabic labels render right-to-left with proper font fallback
</w:t>
      </w:r>
    </w:p>
    <w:p>
      <w:pPr>
        <w:pStyle w:val="ListParagraph"/>
        <w:numPr>
          <w:ilvl w:val="0"/>
          <w:numId w:val="3"/>
        </w:numPr>
        <w:spacing w:after="40" w:before="40"/>
      </w:pPr>
      <w:r>
        <w:rPr>
          <w:rFonts w:ascii="Arial" w:cs="Arial" w:eastAsia="Arial" w:hAnsi="Arial"/>
          <w:b/>
          <w:bCs/>
          <w:sz w:val="22"/>
          <w:szCs w:val="22"/>
        </w:rPr>
        <w:t xml:space="preserve">Legend</w:t>
      </w:r>
      <w:r>
        <w:rPr>
          <w:rFonts w:ascii="Arial" w:cs="Arial" w:eastAsia="Arial" w:hAnsi="Arial"/>
          <w:sz w:val="22"/>
          <w:szCs w:val="22"/>
        </w:rPr>
        <w:t xml:space="preserve">: Items flip dot/text order based on content language
</w:t>
      </w:r>
    </w:p>
    <w:p>
      <w:pPr>
        <w:pStyle w:val="ListParagraph"/>
        <w:numPr>
          <w:ilvl w:val="0"/>
          <w:numId w:val="3"/>
        </w:numPr>
        <w:spacing w:after="40" w:before="40"/>
      </w:pPr>
      <w:r>
        <w:rPr>
          <w:rFonts w:ascii="Arial" w:cs="Arial" w:eastAsia="Arial" w:hAnsi="Arial"/>
          <w:b/>
          <w:bCs/>
          <w:sz w:val="22"/>
          <w:szCs w:val="22"/>
        </w:rPr>
        <w:t xml:space="preserve">Script fonts</w:t>
      </w:r>
      <w:r>
        <w:rPr>
          <w:rFonts w:ascii="Arial" w:cs="Arial" w:eastAsia="Arial" w:hAnsi="Arial"/>
          <w:sz w:val="22"/>
          <w:szCs w:val="22"/>
        </w:rPr>
        <w:t xml:space="preserve">: Configure Arabic, Hebrew, and CJK fonts independently in Settings
</w:t>
      </w:r>
    </w:p>
    <w:p>
      <w:pPr>
        <w:pStyle w:val="Heading3"/>
        <w:spacing w:after="160" w:before="280"/>
      </w:pPr>
      <w:r>
        <w:rPr>
          <w:rFonts w:ascii="Arial" w:cs="Arial" w:eastAsia="Arial" w:hAnsi="Arial"/>
          <w:b/>
          <w:bCs/>
          <w:color w:val="1F4E79"/>
          <w:sz w:val="44"/>
          <w:szCs w:val="44"/>
        </w:rPr>
        <w:t xml:space="preserve">Setting Up for Arabic</w:t>
      </w:r>
    </w:p>
    <w:p>
      <w:pPr>
        <w:pStyle w:val="ListParagraph"/>
        <w:numPr>
          <w:ilvl w:val="0"/>
          <w:numId w:val="2"/>
        </w:numPr>
        <w:spacing w:after="40" w:before="40"/>
      </w:pPr>
      <w:r>
        <w:rPr>
          <w:rFonts w:ascii="Arial" w:cs="Arial" w:eastAsia="Arial" w:hAnsi="Arial"/>
          <w:sz w:val="22"/>
          <w:szCs w:val="22"/>
        </w:rPr>
        <w:t xml:space="preserve">Go to </w:t>
      </w:r>
      <w:r>
        <w:rPr>
          <w:rFonts w:ascii="Arial" w:cs="Arial" w:eastAsia="Arial" w:hAnsi="Arial"/>
          <w:b/>
          <w:bCs/>
          <w:sz w:val="22"/>
          <w:szCs w:val="22"/>
        </w:rPr>
        <w:t xml:space="preserve">Settings &gt; General &gt; Language</w:t>
      </w:r>
      <w:r>
        <w:rPr>
          <w:rFonts w:ascii="Arial" w:cs="Arial" w:eastAsia="Arial" w:hAnsi="Arial"/>
          <w:sz w:val="22"/>
          <w:szCs w:val="22"/>
        </w:rPr>
        <w:t xml:space="preserve"> and select Arabic
</w:t>
      </w:r>
    </w:p>
    <w:p>
      <w:pPr>
        <w:pStyle w:val="ListParagraph"/>
        <w:numPr>
          <w:ilvl w:val="0"/>
          <w:numId w:val="2"/>
        </w:numPr>
        <w:spacing w:after="40" w:before="40"/>
      </w:pPr>
      <w:r>
        <w:rPr>
          <w:rFonts w:ascii="Arial" w:cs="Arial" w:eastAsia="Arial" w:hAnsi="Arial"/>
          <w:sz w:val="22"/>
          <w:szCs w:val="22"/>
        </w:rPr>
        <w:t xml:space="preserve">Optionally set a dedicated Arabic font in </w:t>
      </w:r>
      <w:r>
        <w:rPr>
          <w:rFonts w:ascii="Arial" w:cs="Arial" w:eastAsia="Arial" w:hAnsi="Arial"/>
          <w:b/>
          <w:bCs/>
          <w:sz w:val="22"/>
          <w:szCs w:val="22"/>
        </w:rPr>
        <w:t xml:space="preserve">Settings &gt; General &gt; Script fonts</w:t>
      </w:r>
      <w:r>
        <w:rPr>
          <w:rFonts w:ascii="Arial" w:cs="Arial" w:eastAsia="Arial" w:hAnsi="Arial"/>
          <w:sz w:val="22"/>
          <w:szCs w:val="22"/>
        </w:rPr>
        <w:t xml:space="preserve">
</w:t>
      </w:r>
    </w:p>
    <w:p>
      <w:pPr>
        <w:pStyle w:val="ListParagraph"/>
        <w:numPr>
          <w:ilvl w:val="0"/>
          <w:numId w:val="2"/>
        </w:numPr>
        <w:spacing w:after="40" w:before="40"/>
      </w:pPr>
      <w:r>
        <w:rPr>
          <w:rFonts w:ascii="Arial" w:cs="Arial" w:eastAsia="Arial" w:hAnsi="Arial"/>
          <w:sz w:val="22"/>
          <w:szCs w:val="22"/>
        </w:rPr>
        <w:t xml:space="preserve">Notes with Arabic content will automatically render RTL
</w:t>
      </w:r>
    </w:p>
    <w:p>
      <w:pPr>
        <w:pStyle w:val="Heading2"/>
        <w:spacing w:after="200" w:before="360"/>
      </w:pPr>
      <w:r>
        <w:rPr>
          <w:rFonts w:ascii="Arial" w:cs="Arial" w:eastAsia="Arial" w:hAnsi="Arial"/>
          <w:b/>
          <w:bCs/>
          <w:color w:val="2E75B6"/>
          <w:sz w:val="52"/>
          <w:szCs w:val="52"/>
        </w:rPr>
        <w:t xml:space="preserve">16. Security and Privacy</w:t>
      </w:r>
    </w:p>
    <w:p>
      <w:pPr>
        <w:pStyle w:val="ListParagraph"/>
        <w:numPr>
          <w:ilvl w:val="0"/>
          <w:numId w:val="3"/>
        </w:numPr>
        <w:spacing w:after="40" w:before="40"/>
      </w:pPr>
      <w:r>
        <w:rPr>
          <w:rFonts w:ascii="Arial" w:cs="Arial" w:eastAsia="Arial" w:hAnsi="Arial"/>
          <w:b/>
          <w:bCs/>
          <w:sz w:val="22"/>
          <w:szCs w:val="22"/>
        </w:rPr>
        <w:t xml:space="preserve">All data stays local</w:t>
      </w:r>
      <w:r>
        <w:rPr>
          <w:rFonts w:ascii="Arial" w:cs="Arial" w:eastAsia="Arial" w:hAnsi="Arial"/>
          <w:sz w:val="22"/>
          <w:szCs w:val="22"/>
        </w:rPr>
        <w:t xml:space="preserve"> — no cloud sync, no telemetry, no tracking
</w:t>
      </w:r>
    </w:p>
    <w:p>
      <w:pPr>
        <w:pStyle w:val="ListParagraph"/>
        <w:numPr>
          <w:ilvl w:val="0"/>
          <w:numId w:val="3"/>
        </w:numPr>
        <w:spacing w:after="40" w:before="40"/>
      </w:pPr>
      <w:r>
        <w:rPr>
          <w:rFonts w:ascii="Arial" w:cs="Arial" w:eastAsia="Arial" w:hAnsi="Arial"/>
          <w:b/>
          <w:bCs/>
          <w:sz w:val="22"/>
          <w:szCs w:val="22"/>
        </w:rPr>
        <w:t xml:space="preserve">Markdown files</w:t>
      </w:r>
      <w:r>
        <w:rPr>
          <w:rFonts w:ascii="Arial" w:cs="Arial" w:eastAsia="Arial" w:hAnsi="Arial"/>
          <w:sz w:val="22"/>
          <w:szCs w:val="22"/>
        </w:rPr>
        <w:t xml:space="preserve"> — your notes are plain text files you own completely
</w:t>
      </w:r>
    </w:p>
    <w:p>
      <w:pPr>
        <w:pStyle w:val="ListParagraph"/>
        <w:numPr>
          <w:ilvl w:val="0"/>
          <w:numId w:val="3"/>
        </w:numPr>
        <w:spacing w:after="40" w:before="40"/>
      </w:pPr>
      <w:r>
        <w:rPr>
          <w:rFonts w:ascii="Arial" w:cs="Arial" w:eastAsia="Arial" w:hAnsi="Arial"/>
          <w:b/>
          <w:bCs/>
          <w:sz w:val="22"/>
          <w:szCs w:val="22"/>
        </w:rPr>
        <w:t xml:space="preserve">No account required</w:t>
      </w:r>
      <w:r>
        <w:rPr>
          <w:rFonts w:ascii="Arial" w:cs="Arial" w:eastAsia="Arial" w:hAnsi="Arial"/>
          <w:sz w:val="22"/>
          <w:szCs w:val="22"/>
        </w:rPr>
        <w:t xml:space="preserve"> — Constellation works entirely offline
</w:t>
      </w:r>
    </w:p>
    <w:p>
      <w:pPr>
        <w:pStyle w:val="ListParagraph"/>
        <w:numPr>
          <w:ilvl w:val="0"/>
          <w:numId w:val="3"/>
        </w:numPr>
        <w:spacing w:after="40" w:before="40"/>
      </w:pPr>
      <w:r>
        <w:rPr>
          <w:rFonts w:ascii="Arial" w:cs="Arial" w:eastAsia="Arial" w:hAnsi="Arial"/>
          <w:b/>
          <w:bCs/>
          <w:sz w:val="22"/>
          <w:szCs w:val="22"/>
        </w:rPr>
        <w:t xml:space="preserve">Optional updates</w:t>
      </w:r>
      <w:r>
        <w:rPr>
          <w:rFonts w:ascii="Arial" w:cs="Arial" w:eastAsia="Arial" w:hAnsi="Arial"/>
          <w:sz w:val="22"/>
          <w:szCs w:val="22"/>
        </w:rPr>
        <w:t xml:space="preserve"> — check for updates manually via Settings
</w:t>
      </w:r>
    </w:p>
    <w:p>
      <w:pPr>
        <w:pStyle w:val="ListParagraph"/>
        <w:numPr>
          <w:ilvl w:val="0"/>
          <w:numId w:val="3"/>
        </w:numPr>
        <w:spacing w:after="40" w:before="40"/>
      </w:pPr>
      <w:r>
        <w:rPr>
          <w:rFonts w:ascii="Arial" w:cs="Arial" w:eastAsia="Arial" w:hAnsi="Arial"/>
          <w:b/>
          <w:bCs/>
          <w:sz w:val="22"/>
          <w:szCs w:val="22"/>
        </w:rPr>
        <w:t xml:space="preserve">Open source</w:t>
      </w:r>
      <w:r>
        <w:rPr>
          <w:rFonts w:ascii="Arial" w:cs="Arial" w:eastAsia="Arial" w:hAnsi="Arial"/>
          <w:sz w:val="22"/>
          <w:szCs w:val="22"/>
        </w:rPr>
        <w:t xml:space="preserve"> — inspect the code at </w:t>
      </w:r>
      <w:r>
        <w:rPr>
          <w:rFonts w:ascii="Arial" w:cs="Arial" w:eastAsia="Arial" w:hAnsi="Arial"/>
          <w:color w:val="2E75B6"/>
          <w:sz w:val="22"/>
          <w:szCs w:val="22"/>
          <w:u w:val="single"/>
        </w:rPr>
        <w:t xml:space="preserve">github.com/eisaShamsi/Constellation</w:t>
      </w:r>
      <w:r>
        <w:rPr>
          <w:rFonts w:ascii="Arial" w:cs="Arial" w:eastAsia="Arial" w:hAnsi="Arial"/>
          <w:sz w:val="22"/>
          <w:szCs w:val="22"/>
        </w:rPr>
        <w:t xml:space="preser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pBdr>
      <w:tabs>
        <w:tab w:val="right" w:pos="9360"/>
      </w:tabs>
    </w:pPr>
    <w:r>
      <w:rPr>
        <w:rFonts w:ascii="Arial" w:cs="Arial" w:eastAsia="Arial" w:hAnsi="Arial"/>
        <w:color w:val="999999"/>
        <w:sz w:val="16"/>
        <w:szCs w:val="16"/>
      </w:rPr>
      <w:t xml:space="preserve">uconstellation.world</w:t>
    </w:r>
    <w:r>
      <w:t xml:space="preserve">		</w:t>
    </w: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1"/>
      </w:pBdr>
      <w:spacing w:after="200"/>
    </w:pPr>
    <w:r>
      <w:rPr>
        <w:rFonts w:ascii="Arial" w:cs="Arial" w:eastAsia="Arial" w:hAnsi="Arial"/>
        <w:b/>
        <w:bCs/>
        <w:color w:val="2E75B6"/>
        <w:sz w:val="18"/>
        <w:szCs w:val="18"/>
      </w:rPr>
      <w:t xml:space="preserve">Constellation PKM</w:t>
    </w:r>
    <w:r>
      <w:rPr>
        <w:rFonts w:ascii="Arial" w:cs="Arial" w:eastAsia="Arial" w:hAnsi="Arial"/>
        <w:color w:val="999999"/>
        <w:sz w:val="18"/>
        <w:szCs w:val="18"/>
      </w:rPr>
      <w:t xml:space="preserv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Arial" w:cs="Arial" w:eastAsia="Arial" w:hAnsi="Arial"/>
      <w:b/>
      <w:bCs/>
      <w:color w:val="1F4E79"/>
      <w:sz w:val="64"/>
      <w:szCs w:val="64"/>
    </w:rPr>
  </w:style>
  <w:style w:type="paragraph" w:styleId="Heading2">
    <w:name w:val="Heading 2"/>
    <w:basedOn w:val="Normal"/>
    <w:next w:val="Normal"/>
    <w:qFormat/>
    <w:pPr>
      <w:spacing w:after="200" w:before="360"/>
    </w:pPr>
    <w:rPr>
      <w:rFonts w:ascii="Arial" w:cs="Arial" w:eastAsia="Arial" w:hAnsi="Arial"/>
      <w:b/>
      <w:bCs/>
      <w:color w:val="2E75B6"/>
      <w:sz w:val="52"/>
      <w:szCs w:val="52"/>
    </w:rPr>
  </w:style>
  <w:style w:type="paragraph" w:styleId="Heading3">
    <w:name w:val="Heading 3"/>
    <w:basedOn w:val="Normal"/>
    <w:next w:val="Normal"/>
    <w:qFormat/>
    <w:pPr>
      <w:spacing w:after="160" w:before="280"/>
    </w:pPr>
    <w:rPr>
      <w:rFonts w:ascii="Arial" w:cs="Arial" w:eastAsia="Arial" w:hAnsi="Arial"/>
      <w:b/>
      <w:bCs/>
      <w:color w:val="1F4E79"/>
      <w:sz w:val="44"/>
      <w:szCs w:val="44"/>
    </w:rPr>
  </w:style>
  <w:style w:type="paragraph" w:styleId="Heading4">
    <w:name w:val="Heading 4"/>
    <w:basedOn w:val="Normal"/>
    <w:next w:val="Normal"/>
    <w:qFormat/>
    <w:pPr>
      <w:spacing w:after="120" w:before="240"/>
    </w:pPr>
    <w:rPr>
      <w:rFonts w:ascii="Arial" w:cs="Arial" w:eastAsia="Arial" w:hAnsi="Arial"/>
      <w:b/>
      <w:bCs/>
      <w:color w:val="1F4E79"/>
      <w:sz w:val="28"/>
      <w:szCs w:val="28"/>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2026-03-19T02:07:35.048Z</dcterms:created>
  <dcterms:modified xsi:type="dcterms:W3CDTF">2026-03-19T02:07:35.049Z</dcterms:modified>
</cp:coreProperties>
</file>

<file path=docProps/custom.xml><?xml version="1.0" encoding="utf-8"?>
<Properties xmlns="http://schemas.openxmlformats.org/officeDocument/2006/custom-properties" xmlns:vt="http://schemas.openxmlformats.org/officeDocument/2006/docPropsVTypes"/>
</file>