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CC276" w14:textId="048CCA97" w:rsidR="009F665E" w:rsidRDefault="006F4AAE" w:rsidP="009F665E">
      <w:pPr>
        <w:pStyle w:val="Title"/>
        <w:jc w:val="center"/>
      </w:pPr>
      <w:r>
        <w:t>Pneumatic Device Control</w:t>
      </w:r>
    </w:p>
    <w:p w14:paraId="49E8FE7B" w14:textId="77777777" w:rsidR="00664883" w:rsidRDefault="00DD2157" w:rsidP="009F665E">
      <w:pPr>
        <w:pStyle w:val="Title"/>
        <w:jc w:val="center"/>
      </w:pPr>
      <w:r>
        <w:t xml:space="preserve">Connections </w:t>
      </w:r>
      <w:r w:rsidR="00604EEC">
        <w:t xml:space="preserve">&amp; </w:t>
      </w:r>
      <w:r>
        <w:t>Control</w:t>
      </w:r>
    </w:p>
    <w:p w14:paraId="3CBE18FE" w14:textId="5C7F1634" w:rsidR="006F4AAE" w:rsidRDefault="00604EEC" w:rsidP="009F665E">
      <w:pPr>
        <w:pStyle w:val="Title"/>
        <w:jc w:val="center"/>
      </w:pPr>
      <w:r>
        <w:t>(</w:t>
      </w:r>
      <w:r w:rsidR="006F4AAE">
        <w:t xml:space="preserve">Graphical Interface and MATLAB </w:t>
      </w:r>
      <w:r w:rsidR="006619F9">
        <w:t>Commands</w:t>
      </w:r>
      <w:r>
        <w:t>)</w:t>
      </w:r>
    </w:p>
    <w:p w14:paraId="3238A368" w14:textId="77777777" w:rsidR="00A131B3" w:rsidRPr="00A131B3" w:rsidRDefault="00A131B3" w:rsidP="00A131B3"/>
    <w:p w14:paraId="4C0F29D8" w14:textId="77777777" w:rsidR="00A131B3" w:rsidRPr="00A131B3" w:rsidRDefault="00A131B3" w:rsidP="00A131B3"/>
    <w:p w14:paraId="56468F63" w14:textId="77777777" w:rsidR="00D2033B" w:rsidRPr="00D2033B" w:rsidRDefault="00D2033B" w:rsidP="00D2033B"/>
    <w:p w14:paraId="59DEC673" w14:textId="5E884EB9" w:rsidR="001E6D64" w:rsidRDefault="003C668B" w:rsidP="003C668B">
      <w:pPr>
        <w:jc w:val="center"/>
      </w:pPr>
      <w:r>
        <w:rPr>
          <w:noProof/>
        </w:rPr>
        <w:drawing>
          <wp:inline distT="0" distB="0" distL="0" distR="0" wp14:anchorId="498D3552" wp14:editId="76F1E1B2">
            <wp:extent cx="5796331" cy="4707172"/>
            <wp:effectExtent l="0" t="0" r="0" b="0"/>
            <wp:docPr id="96390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5760" t="19312" r="17908" b="8795"/>
                    <a:stretch/>
                  </pic:blipFill>
                  <pic:spPr bwMode="auto">
                    <a:xfrm>
                      <a:off x="0" y="0"/>
                      <a:ext cx="5813696" cy="4721274"/>
                    </a:xfrm>
                    <a:prstGeom prst="rect">
                      <a:avLst/>
                    </a:prstGeom>
                    <a:noFill/>
                    <a:ln>
                      <a:noFill/>
                    </a:ln>
                    <a:extLst>
                      <a:ext uri="{53640926-AAD7-44D8-BBD7-CCE9431645EC}">
                        <a14:shadowObscured xmlns:a14="http://schemas.microsoft.com/office/drawing/2010/main"/>
                      </a:ext>
                    </a:extLst>
                  </pic:spPr>
                </pic:pic>
              </a:graphicData>
            </a:graphic>
          </wp:inline>
        </w:drawing>
      </w:r>
    </w:p>
    <w:p w14:paraId="2E41D655" w14:textId="77777777" w:rsidR="001E6D64" w:rsidRDefault="001E6D64" w:rsidP="001E6D64"/>
    <w:p w14:paraId="2A53A1F8" w14:textId="5106C1FC" w:rsidR="00A131B3" w:rsidRDefault="00A131B3" w:rsidP="001E6D64"/>
    <w:p w14:paraId="4B070D3F" w14:textId="01391D26" w:rsidR="006F4AAE" w:rsidRPr="00E13C2F" w:rsidRDefault="00F0758B" w:rsidP="009F665E">
      <w:pPr>
        <w:pStyle w:val="Heading1"/>
        <w:spacing w:before="100" w:beforeAutospacing="1" w:after="100" w:afterAutospacing="1" w:line="276" w:lineRule="auto"/>
        <w:jc w:val="center"/>
        <w:rPr>
          <w:u w:val="single"/>
        </w:rPr>
      </w:pPr>
      <w:r w:rsidRPr="00E13C2F">
        <w:rPr>
          <w:u w:val="single"/>
        </w:rPr>
        <w:lastRenderedPageBreak/>
        <w:t>Connection Guide</w:t>
      </w:r>
    </w:p>
    <w:p w14:paraId="0E40C9A7" w14:textId="770221E0" w:rsidR="003C668B" w:rsidRDefault="00C20CC6" w:rsidP="00B808AA">
      <w:pPr>
        <w:jc w:val="center"/>
      </w:pPr>
      <w:r>
        <w:rPr>
          <w:noProof/>
        </w:rPr>
        <w:drawing>
          <wp:inline distT="0" distB="0" distL="0" distR="0" wp14:anchorId="04201CAC" wp14:editId="4AE95561">
            <wp:extent cx="2064245" cy="2189586"/>
            <wp:effectExtent l="0" t="5715" r="6985" b="6985"/>
            <wp:docPr id="1439425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1815" t="16202" r="32248" b="18768"/>
                    <a:stretch/>
                  </pic:blipFill>
                  <pic:spPr bwMode="auto">
                    <a:xfrm rot="5400000">
                      <a:off x="0" y="0"/>
                      <a:ext cx="2069082" cy="2194717"/>
                    </a:xfrm>
                    <a:prstGeom prst="rect">
                      <a:avLst/>
                    </a:prstGeom>
                    <a:noFill/>
                    <a:ln>
                      <a:noFill/>
                    </a:ln>
                    <a:extLst>
                      <a:ext uri="{53640926-AAD7-44D8-BBD7-CCE9431645EC}">
                        <a14:shadowObscured xmlns:a14="http://schemas.microsoft.com/office/drawing/2010/main"/>
                      </a:ext>
                    </a:extLst>
                  </pic:spPr>
                </pic:pic>
              </a:graphicData>
            </a:graphic>
          </wp:inline>
        </w:drawing>
      </w:r>
      <w:r w:rsidR="00B808AA">
        <w:tab/>
      </w:r>
      <w:r w:rsidR="00B808AA">
        <w:tab/>
      </w:r>
      <w:r>
        <w:rPr>
          <w:noProof/>
        </w:rPr>
        <w:drawing>
          <wp:inline distT="0" distB="0" distL="0" distR="0" wp14:anchorId="3BDA2688" wp14:editId="3A32D385">
            <wp:extent cx="2079282" cy="2502435"/>
            <wp:effectExtent l="0" t="1905" r="0" b="0"/>
            <wp:docPr id="1532263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6972" t="24232" r="32197" b="10185"/>
                    <a:stretch/>
                  </pic:blipFill>
                  <pic:spPr bwMode="auto">
                    <a:xfrm rot="5400000">
                      <a:off x="0" y="0"/>
                      <a:ext cx="2093125" cy="251909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2263"/>
        <w:gridCol w:w="8193"/>
      </w:tblGrid>
      <w:tr w:rsidR="00A131B3" w14:paraId="1083338A" w14:textId="77777777" w:rsidTr="006E5E46">
        <w:tc>
          <w:tcPr>
            <w:tcW w:w="2263" w:type="dxa"/>
          </w:tcPr>
          <w:p w14:paraId="57592057" w14:textId="7CFCDB11" w:rsidR="00A131B3" w:rsidRDefault="00A131B3" w:rsidP="00A131B3">
            <w:pPr>
              <w:jc w:val="right"/>
            </w:pPr>
            <w:r>
              <w:t>USB</w:t>
            </w:r>
          </w:p>
        </w:tc>
        <w:tc>
          <w:tcPr>
            <w:tcW w:w="8193" w:type="dxa"/>
          </w:tcPr>
          <w:p w14:paraId="113A9C19" w14:textId="1BFA3E7A" w:rsidR="00A131B3" w:rsidRDefault="00A131B3" w:rsidP="00A131B3">
            <w:r>
              <w:t>To computer</w:t>
            </w:r>
          </w:p>
        </w:tc>
      </w:tr>
      <w:tr w:rsidR="00A131B3" w14:paraId="17F1452C" w14:textId="77777777" w:rsidTr="006E5E46">
        <w:tc>
          <w:tcPr>
            <w:tcW w:w="2263" w:type="dxa"/>
          </w:tcPr>
          <w:p w14:paraId="145D016A" w14:textId="4EB207CC" w:rsidR="00A131B3" w:rsidRDefault="00A131B3" w:rsidP="00A131B3">
            <w:pPr>
              <w:jc w:val="right"/>
            </w:pPr>
            <w:r>
              <w:t>POWER</w:t>
            </w:r>
          </w:p>
        </w:tc>
        <w:tc>
          <w:tcPr>
            <w:tcW w:w="8193" w:type="dxa"/>
          </w:tcPr>
          <w:p w14:paraId="4F0BEF89" w14:textId="77F13D9E" w:rsidR="00A131B3" w:rsidRDefault="00A131B3" w:rsidP="00A131B3">
            <w:r>
              <w:t>To switch</w:t>
            </w:r>
            <w:r w:rsidR="001B1A3B">
              <w:t xml:space="preserve"> device</w:t>
            </w:r>
            <w:r>
              <w:t xml:space="preserve"> on/off</w:t>
            </w:r>
          </w:p>
        </w:tc>
      </w:tr>
      <w:tr w:rsidR="00A131B3" w14:paraId="44725F75" w14:textId="77777777" w:rsidTr="006E5E46">
        <w:tc>
          <w:tcPr>
            <w:tcW w:w="2263" w:type="dxa"/>
          </w:tcPr>
          <w:p w14:paraId="1DF759C4" w14:textId="0471D37E" w:rsidR="00A131B3" w:rsidRDefault="00A131B3" w:rsidP="00A131B3">
            <w:pPr>
              <w:jc w:val="right"/>
            </w:pPr>
            <w:r>
              <w:t>POWER IN (24V 1A)</w:t>
            </w:r>
          </w:p>
        </w:tc>
        <w:tc>
          <w:tcPr>
            <w:tcW w:w="8193" w:type="dxa"/>
          </w:tcPr>
          <w:p w14:paraId="353B7132" w14:textId="34D448B1" w:rsidR="00A131B3" w:rsidRDefault="00A131B3" w:rsidP="00A131B3">
            <w:r>
              <w:t>To Power Supply (</w:t>
            </w:r>
            <w:r w:rsidRPr="00D2033B">
              <w:rPr>
                <w:noProof/>
              </w:rPr>
              <w:drawing>
                <wp:inline distT="0" distB="0" distL="0" distR="0" wp14:anchorId="7017543B" wp14:editId="4A2134C2">
                  <wp:extent cx="501650" cy="120650"/>
                  <wp:effectExtent l="0" t="0" r="0" b="0"/>
                  <wp:docPr id="1276254292" name="Picture 1" descr="A black circle with a circ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74394" name="Picture 1" descr="A black circle with a circle in the middle&#10;&#10;Description automatically generated"/>
                          <pic:cNvPicPr/>
                        </pic:nvPicPr>
                        <pic:blipFill rotWithShape="1">
                          <a:blip r:embed="rId8" cstate="print">
                            <a:extLst>
                              <a:ext uri="{28A0092B-C50C-407E-A947-70E740481C1C}">
                                <a14:useLocalDpi xmlns:a14="http://schemas.microsoft.com/office/drawing/2010/main" val="0"/>
                              </a:ext>
                            </a:extLst>
                          </a:blip>
                          <a:srcRect t="12154" b="10884"/>
                          <a:stretch/>
                        </pic:blipFill>
                        <pic:spPr bwMode="auto">
                          <a:xfrm>
                            <a:off x="0" y="0"/>
                            <a:ext cx="501650" cy="120650"/>
                          </a:xfrm>
                          <a:prstGeom prst="rect">
                            <a:avLst/>
                          </a:prstGeom>
                          <a:ln>
                            <a:noFill/>
                          </a:ln>
                          <a:extLst>
                            <a:ext uri="{53640926-AAD7-44D8-BBD7-CCE9431645EC}">
                              <a14:shadowObscured xmlns:a14="http://schemas.microsoft.com/office/drawing/2010/main"/>
                            </a:ext>
                          </a:extLst>
                        </pic:spPr>
                      </pic:pic>
                    </a:graphicData>
                  </a:graphic>
                </wp:inline>
              </w:drawing>
            </w:r>
            <w:r>
              <w:t xml:space="preserve">), with </w:t>
            </w:r>
            <w:r w:rsidR="001B1A3B">
              <w:t>e</w:t>
            </w:r>
            <w:r>
              <w:t xml:space="preserve">mergency </w:t>
            </w:r>
            <w:r w:rsidR="001B1A3B">
              <w:t>s</w:t>
            </w:r>
            <w:r>
              <w:t>top connected</w:t>
            </w:r>
          </w:p>
        </w:tc>
      </w:tr>
      <w:tr w:rsidR="00A131B3" w14:paraId="6315CDB0" w14:textId="77777777" w:rsidTr="006E5E46">
        <w:tc>
          <w:tcPr>
            <w:tcW w:w="2263" w:type="dxa"/>
          </w:tcPr>
          <w:p w14:paraId="72C4F29A" w14:textId="11392089" w:rsidR="00A131B3" w:rsidRDefault="00A131B3" w:rsidP="00A131B3">
            <w:pPr>
              <w:jc w:val="right"/>
            </w:pPr>
            <w:r>
              <w:t>READY/POWER (Green LED)</w:t>
            </w:r>
          </w:p>
        </w:tc>
        <w:tc>
          <w:tcPr>
            <w:tcW w:w="8193" w:type="dxa"/>
          </w:tcPr>
          <w:p w14:paraId="089BFBC1" w14:textId="5BD0908A" w:rsidR="00A131B3" w:rsidRDefault="006E5E46" w:rsidP="00A131B3">
            <w:r>
              <w:t>On if device is powered</w:t>
            </w:r>
          </w:p>
        </w:tc>
      </w:tr>
      <w:tr w:rsidR="00A131B3" w14:paraId="01E17A1F" w14:textId="77777777" w:rsidTr="006E5E46">
        <w:tc>
          <w:tcPr>
            <w:tcW w:w="2263" w:type="dxa"/>
          </w:tcPr>
          <w:p w14:paraId="6E6BD56A" w14:textId="77777777" w:rsidR="00020C1B" w:rsidRDefault="00A131B3" w:rsidP="00A131B3">
            <w:pPr>
              <w:jc w:val="right"/>
            </w:pPr>
            <w:r>
              <w:t>RUNNING</w:t>
            </w:r>
            <w:r w:rsidR="00020C1B">
              <w:t xml:space="preserve"> </w:t>
            </w:r>
          </w:p>
          <w:p w14:paraId="5680CA14" w14:textId="53803DA2" w:rsidR="00A131B3" w:rsidRDefault="00020C1B" w:rsidP="00A131B3">
            <w:pPr>
              <w:jc w:val="right"/>
            </w:pPr>
            <w:r>
              <w:t>(White LED</w:t>
            </w:r>
            <w:r w:rsidR="00CB2F3C">
              <w:t>)</w:t>
            </w:r>
          </w:p>
        </w:tc>
        <w:tc>
          <w:tcPr>
            <w:tcW w:w="8193" w:type="dxa"/>
          </w:tcPr>
          <w:p w14:paraId="25D545BF" w14:textId="2FE3AA10" w:rsidR="00A131B3" w:rsidRDefault="006E5E46" w:rsidP="00A131B3">
            <w:r>
              <w:t>On if sequence is running</w:t>
            </w:r>
          </w:p>
        </w:tc>
      </w:tr>
      <w:tr w:rsidR="00A131B3" w14:paraId="7448FA23" w14:textId="77777777" w:rsidTr="006E5E46">
        <w:tc>
          <w:tcPr>
            <w:tcW w:w="2263" w:type="dxa"/>
          </w:tcPr>
          <w:p w14:paraId="4216A08C" w14:textId="17CE36E4" w:rsidR="00A131B3" w:rsidRDefault="00A131B3" w:rsidP="00A131B3">
            <w:pPr>
              <w:jc w:val="right"/>
            </w:pPr>
            <w:r>
              <w:t>AIR IN</w:t>
            </w:r>
          </w:p>
        </w:tc>
        <w:tc>
          <w:tcPr>
            <w:tcW w:w="8193" w:type="dxa"/>
          </w:tcPr>
          <w:p w14:paraId="7919F7EB" w14:textId="73277262" w:rsidR="00A131B3" w:rsidRDefault="006E5E46" w:rsidP="00A131B3">
            <w:r>
              <w:t xml:space="preserve">To </w:t>
            </w:r>
            <w:r w:rsidR="001B1A3B">
              <w:t>a</w:t>
            </w:r>
            <w:r>
              <w:t xml:space="preserve">ir </w:t>
            </w:r>
            <w:r w:rsidR="001B1A3B">
              <w:t>s</w:t>
            </w:r>
            <w:r>
              <w:t>upply</w:t>
            </w:r>
          </w:p>
        </w:tc>
      </w:tr>
      <w:tr w:rsidR="00A131B3" w14:paraId="396454D2" w14:textId="77777777" w:rsidTr="006E5E46">
        <w:tc>
          <w:tcPr>
            <w:tcW w:w="2263" w:type="dxa"/>
          </w:tcPr>
          <w:p w14:paraId="2EB11603" w14:textId="0E9A50D9" w:rsidR="00A131B3" w:rsidRDefault="00A131B3" w:rsidP="00A131B3">
            <w:pPr>
              <w:jc w:val="right"/>
            </w:pPr>
            <w:r>
              <w:t>MRI PULSE</w:t>
            </w:r>
          </w:p>
        </w:tc>
        <w:tc>
          <w:tcPr>
            <w:tcW w:w="8193" w:type="dxa"/>
          </w:tcPr>
          <w:p w14:paraId="5AA65053" w14:textId="0BACDD98" w:rsidR="00A131B3" w:rsidRDefault="006E5E46" w:rsidP="00A131B3">
            <w:r>
              <w:t>To MRI scanner for synchronisation pulse</w:t>
            </w:r>
          </w:p>
        </w:tc>
      </w:tr>
      <w:tr w:rsidR="00A131B3" w14:paraId="0C39CF93" w14:textId="77777777" w:rsidTr="006E5E46">
        <w:tc>
          <w:tcPr>
            <w:tcW w:w="2263" w:type="dxa"/>
          </w:tcPr>
          <w:p w14:paraId="5916DFDE" w14:textId="3E4344FD" w:rsidR="00A131B3" w:rsidRDefault="00A131B3" w:rsidP="00A131B3">
            <w:pPr>
              <w:jc w:val="right"/>
            </w:pPr>
            <w:r>
              <w:t>CONTACT</w:t>
            </w:r>
          </w:p>
        </w:tc>
        <w:tc>
          <w:tcPr>
            <w:tcW w:w="8193" w:type="dxa"/>
          </w:tcPr>
          <w:p w14:paraId="5D9730D9" w14:textId="449A22C5" w:rsidR="00A131B3" w:rsidRDefault="006E5E46" w:rsidP="00A131B3">
            <w:r>
              <w:t xml:space="preserve">Only used in </w:t>
            </w:r>
            <w:r w:rsidR="00C24462">
              <w:t>H</w:t>
            </w:r>
            <w:r>
              <w:t>and Tapping Mode. HIGH when hand is tapped (when fibre light link is broken) and LOW when hand not tapped</w:t>
            </w:r>
          </w:p>
        </w:tc>
      </w:tr>
      <w:tr w:rsidR="00A131B3" w14:paraId="6D90D490" w14:textId="77777777" w:rsidTr="006E5E46">
        <w:tc>
          <w:tcPr>
            <w:tcW w:w="2263" w:type="dxa"/>
          </w:tcPr>
          <w:p w14:paraId="41F26C38" w14:textId="1FB90577" w:rsidR="00A131B3" w:rsidRDefault="00A131B3" w:rsidP="00A131B3">
            <w:pPr>
              <w:jc w:val="right"/>
            </w:pPr>
            <w:r>
              <w:t>STATE</w:t>
            </w:r>
          </w:p>
        </w:tc>
        <w:tc>
          <w:tcPr>
            <w:tcW w:w="8193" w:type="dxa"/>
          </w:tcPr>
          <w:p w14:paraId="0C2E76D1" w14:textId="402424AC" w:rsidR="00A131B3" w:rsidRDefault="006E5E46" w:rsidP="00A131B3">
            <w:r>
              <w:t>HIGH during tap or flexion/tap and LOW for extension/release</w:t>
            </w:r>
          </w:p>
        </w:tc>
      </w:tr>
      <w:tr w:rsidR="00A131B3" w14:paraId="6B685FE2" w14:textId="77777777" w:rsidTr="006E5E46">
        <w:tc>
          <w:tcPr>
            <w:tcW w:w="2263" w:type="dxa"/>
          </w:tcPr>
          <w:p w14:paraId="60891C76" w14:textId="2DAD8625" w:rsidR="00A131B3" w:rsidRDefault="00A131B3" w:rsidP="00A131B3">
            <w:pPr>
              <w:jc w:val="right"/>
            </w:pPr>
            <w:r>
              <w:t>AIR OUT</w:t>
            </w:r>
          </w:p>
        </w:tc>
        <w:tc>
          <w:tcPr>
            <w:tcW w:w="8193" w:type="dxa"/>
          </w:tcPr>
          <w:p w14:paraId="0715D3BB" w14:textId="4EF570C3" w:rsidR="00A131B3" w:rsidRDefault="006E5E46" w:rsidP="00A131B3">
            <w:r>
              <w:t>Output to hand device: Side with blue tape should go to back of hand device (away from the piston) and other side goes to side closer to the moving piston</w:t>
            </w:r>
          </w:p>
        </w:tc>
      </w:tr>
      <w:tr w:rsidR="00A131B3" w14:paraId="2F9281D3" w14:textId="77777777" w:rsidTr="006E5E46">
        <w:tc>
          <w:tcPr>
            <w:tcW w:w="2263" w:type="dxa"/>
          </w:tcPr>
          <w:p w14:paraId="590E6EA4" w14:textId="041E8605" w:rsidR="00A131B3" w:rsidRDefault="00A131B3" w:rsidP="00A131B3">
            <w:pPr>
              <w:jc w:val="right"/>
            </w:pPr>
            <w:r>
              <w:t>FIBRE OPTIC</w:t>
            </w:r>
          </w:p>
        </w:tc>
        <w:tc>
          <w:tcPr>
            <w:tcW w:w="8193" w:type="dxa"/>
          </w:tcPr>
          <w:p w14:paraId="19B77F11" w14:textId="0E8DA0DF" w:rsidR="00A131B3" w:rsidRDefault="006E5E46" w:rsidP="00A131B3">
            <w:r>
              <w:t xml:space="preserve">To the fibre optic lines, can connect </w:t>
            </w:r>
            <w:r w:rsidR="001B1A3B">
              <w:t>either way</w:t>
            </w:r>
          </w:p>
        </w:tc>
      </w:tr>
    </w:tbl>
    <w:p w14:paraId="646E1E85" w14:textId="564452E2" w:rsidR="00F0758B" w:rsidRDefault="00CB2F3C" w:rsidP="00275F99">
      <w:pPr>
        <w:spacing w:before="100" w:beforeAutospacing="1" w:after="100" w:afterAutospacing="1" w:line="276" w:lineRule="auto"/>
      </w:pPr>
      <w:r>
        <w:t xml:space="preserve">The power supply should be connected to the device with the emergency stop button inline. </w:t>
      </w:r>
      <w:r w:rsidR="00592704">
        <w:t>It</w:t>
      </w:r>
      <w:r>
        <w:t xml:space="preserve"> will cut the power to the device </w:t>
      </w:r>
      <w:r w:rsidR="00A91510">
        <w:t>if</w:t>
      </w:r>
      <w:r>
        <w:t xml:space="preserve"> pressed.</w:t>
      </w:r>
    </w:p>
    <w:p w14:paraId="3942EBDB" w14:textId="77777777" w:rsidR="008106FA" w:rsidRDefault="008106FA" w:rsidP="00275F99">
      <w:pPr>
        <w:spacing w:before="100" w:beforeAutospacing="1" w:after="100" w:afterAutospacing="1" w:line="276" w:lineRule="auto"/>
      </w:pPr>
    </w:p>
    <w:p w14:paraId="71C03803" w14:textId="77777777" w:rsidR="008106FA" w:rsidRDefault="008106FA" w:rsidP="00275F99">
      <w:pPr>
        <w:spacing w:before="100" w:beforeAutospacing="1" w:after="100" w:afterAutospacing="1" w:line="276" w:lineRule="auto"/>
      </w:pPr>
    </w:p>
    <w:p w14:paraId="6D5404F5" w14:textId="77777777" w:rsidR="008106FA" w:rsidRDefault="008106FA" w:rsidP="00275F99">
      <w:pPr>
        <w:spacing w:before="100" w:beforeAutospacing="1" w:after="100" w:afterAutospacing="1" w:line="276" w:lineRule="auto"/>
      </w:pPr>
    </w:p>
    <w:p w14:paraId="33960BE7" w14:textId="77777777" w:rsidR="008106FA" w:rsidRDefault="008106FA" w:rsidP="00275F99">
      <w:pPr>
        <w:spacing w:before="100" w:beforeAutospacing="1" w:after="100" w:afterAutospacing="1" w:line="276" w:lineRule="auto"/>
      </w:pPr>
    </w:p>
    <w:p w14:paraId="02DA63D5" w14:textId="77777777" w:rsidR="008106FA" w:rsidRDefault="008106FA" w:rsidP="00275F99">
      <w:pPr>
        <w:spacing w:before="100" w:beforeAutospacing="1" w:after="100" w:afterAutospacing="1" w:line="276" w:lineRule="auto"/>
      </w:pPr>
    </w:p>
    <w:p w14:paraId="719C0AC1" w14:textId="77777777" w:rsidR="008106FA" w:rsidRDefault="008106FA" w:rsidP="00275F99">
      <w:pPr>
        <w:spacing w:before="100" w:beforeAutospacing="1" w:after="100" w:afterAutospacing="1" w:line="276" w:lineRule="auto"/>
      </w:pPr>
    </w:p>
    <w:p w14:paraId="3E6B8785" w14:textId="66F050D3" w:rsidR="000F431B" w:rsidRPr="00E13C2F" w:rsidRDefault="00AB2369" w:rsidP="009F665E">
      <w:pPr>
        <w:pStyle w:val="Heading1"/>
        <w:spacing w:before="100" w:beforeAutospacing="1" w:after="100" w:afterAutospacing="1" w:line="276" w:lineRule="auto"/>
        <w:jc w:val="center"/>
        <w:rPr>
          <w:u w:val="single"/>
        </w:rPr>
      </w:pPr>
      <w:r w:rsidRPr="00E13C2F">
        <w:rPr>
          <w:u w:val="single"/>
        </w:rPr>
        <w:lastRenderedPageBreak/>
        <w:t>Controls</w:t>
      </w:r>
    </w:p>
    <w:p w14:paraId="62E6E892" w14:textId="19B93930" w:rsidR="006F4AAE" w:rsidRDefault="000F431B" w:rsidP="00275F99">
      <w:pPr>
        <w:pStyle w:val="Heading2"/>
        <w:spacing w:before="100" w:beforeAutospacing="1" w:after="100" w:afterAutospacing="1" w:line="276" w:lineRule="auto"/>
      </w:pPr>
      <w:r>
        <w:t>Graphical Interface</w:t>
      </w:r>
    </w:p>
    <w:p w14:paraId="151B6889" w14:textId="1AFC101E" w:rsidR="0073547D" w:rsidRPr="0073547D" w:rsidRDefault="0073547D" w:rsidP="0073547D">
      <w:pPr>
        <w:jc w:val="center"/>
      </w:pPr>
      <w:r w:rsidRPr="0073547D">
        <w:rPr>
          <w:noProof/>
        </w:rPr>
        <w:drawing>
          <wp:inline distT="0" distB="0" distL="0" distR="0" wp14:anchorId="53030752" wp14:editId="201C6FC5">
            <wp:extent cx="3339547" cy="2635155"/>
            <wp:effectExtent l="0" t="0" r="0" b="0"/>
            <wp:docPr id="213483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36494" name=""/>
                    <pic:cNvPicPr/>
                  </pic:nvPicPr>
                  <pic:blipFill rotWithShape="1">
                    <a:blip r:embed="rId9"/>
                    <a:srcRect l="1119" t="1227" r="963"/>
                    <a:stretch/>
                  </pic:blipFill>
                  <pic:spPr bwMode="auto">
                    <a:xfrm>
                      <a:off x="0" y="0"/>
                      <a:ext cx="3346399" cy="2640562"/>
                    </a:xfrm>
                    <a:prstGeom prst="rect">
                      <a:avLst/>
                    </a:prstGeom>
                    <a:ln>
                      <a:noFill/>
                    </a:ln>
                    <a:extLst>
                      <a:ext uri="{53640926-AAD7-44D8-BBD7-CCE9431645EC}">
                        <a14:shadowObscured xmlns:a14="http://schemas.microsoft.com/office/drawing/2010/main"/>
                      </a:ext>
                    </a:extLst>
                  </pic:spPr>
                </pic:pic>
              </a:graphicData>
            </a:graphic>
          </wp:inline>
        </w:drawing>
      </w:r>
    </w:p>
    <w:p w14:paraId="381C5CB7" w14:textId="11EB6EB5" w:rsidR="00E1337A" w:rsidRDefault="00E1337A" w:rsidP="009F665E">
      <w:pPr>
        <w:spacing w:before="100" w:beforeAutospacing="1" w:after="0" w:line="276" w:lineRule="auto"/>
      </w:pPr>
      <w:r>
        <w:t>Run the executable file to open the interface.</w:t>
      </w:r>
      <w:r w:rsidR="00871E20">
        <w:t xml:space="preserve"> This may also open a terminal window which is used </w:t>
      </w:r>
      <w:r w:rsidR="00D25071">
        <w:t xml:space="preserve">for </w:t>
      </w:r>
      <w:r w:rsidR="00871E20">
        <w:t>diagnostics. You can minimise the console window but do not exit it.</w:t>
      </w:r>
    </w:p>
    <w:p w14:paraId="331DB7CA" w14:textId="3F6871C2" w:rsidR="00E1337A" w:rsidRDefault="00E1337A" w:rsidP="00275F99">
      <w:pPr>
        <w:pStyle w:val="ListParagraph"/>
        <w:numPr>
          <w:ilvl w:val="0"/>
          <w:numId w:val="5"/>
        </w:numPr>
        <w:spacing w:before="100" w:beforeAutospacing="1" w:after="100" w:afterAutospacing="1" w:line="276" w:lineRule="auto"/>
      </w:pPr>
      <w:r>
        <w:t>Select the serial port connected to the device and click Connect.</w:t>
      </w:r>
      <w:r w:rsidR="00E324E0">
        <w:t xml:space="preserve"> (You can check the COM port in device manager by checking what is there when the device is connected and disconnected).</w:t>
      </w:r>
    </w:p>
    <w:p w14:paraId="16209C06" w14:textId="4B58A1FE" w:rsidR="00E1337A" w:rsidRDefault="00E1337A" w:rsidP="00275F99">
      <w:pPr>
        <w:pStyle w:val="ListParagraph"/>
        <w:numPr>
          <w:ilvl w:val="0"/>
          <w:numId w:val="5"/>
        </w:numPr>
        <w:spacing w:before="100" w:beforeAutospacing="1" w:after="100" w:afterAutospacing="1" w:line="276" w:lineRule="auto"/>
      </w:pPr>
      <w:r>
        <w:t>Choose the input file.</w:t>
      </w:r>
    </w:p>
    <w:p w14:paraId="7C0E4B46" w14:textId="2D6B1E4E" w:rsidR="00E1337A" w:rsidRDefault="00E1337A" w:rsidP="00275F99">
      <w:pPr>
        <w:pStyle w:val="ListParagraph"/>
        <w:numPr>
          <w:ilvl w:val="0"/>
          <w:numId w:val="5"/>
        </w:numPr>
        <w:spacing w:before="100" w:beforeAutospacing="1" w:after="100" w:afterAutospacing="1" w:line="276" w:lineRule="auto"/>
      </w:pPr>
      <w:r>
        <w:t>Select a folder to save output data.</w:t>
      </w:r>
    </w:p>
    <w:p w14:paraId="4B6AA601" w14:textId="5267EAD5" w:rsidR="00E1337A" w:rsidRDefault="00E1337A" w:rsidP="00275F99">
      <w:pPr>
        <w:pStyle w:val="ListParagraph"/>
        <w:numPr>
          <w:ilvl w:val="0"/>
          <w:numId w:val="5"/>
        </w:numPr>
        <w:spacing w:before="100" w:beforeAutospacing="1" w:after="100" w:afterAutospacing="1" w:line="276" w:lineRule="auto"/>
      </w:pPr>
      <w:r>
        <w:t>Choose the mode (Hand Tap or Wrist Actuat</w:t>
      </w:r>
      <w:r w:rsidR="0069009A">
        <w:t>e</w:t>
      </w:r>
      <w:r>
        <w:t>).</w:t>
      </w:r>
    </w:p>
    <w:p w14:paraId="3EECE645" w14:textId="083C19F1" w:rsidR="00A43430" w:rsidRDefault="00E1337A" w:rsidP="00275F99">
      <w:pPr>
        <w:pStyle w:val="ListParagraph"/>
        <w:numPr>
          <w:ilvl w:val="0"/>
          <w:numId w:val="5"/>
        </w:numPr>
        <w:spacing w:before="100" w:beforeAutospacing="1" w:after="100" w:afterAutospacing="1" w:line="276" w:lineRule="auto"/>
      </w:pPr>
      <w:r>
        <w:t>Set whether to wait for MRI signal (</w:t>
      </w:r>
      <w:r w:rsidR="0069009A">
        <w:t xml:space="preserve">Checked for wait, </w:t>
      </w:r>
      <w:proofErr w:type="gramStart"/>
      <w:r w:rsidR="0069009A">
        <w:t>Unchecked</w:t>
      </w:r>
      <w:proofErr w:type="gramEnd"/>
      <w:r w:rsidR="0069009A">
        <w:t xml:space="preserve"> to run immediately</w:t>
      </w:r>
      <w:r>
        <w:t>).</w:t>
      </w:r>
    </w:p>
    <w:p w14:paraId="69FAF727" w14:textId="77777777" w:rsidR="00D014F5" w:rsidRPr="00D014F5" w:rsidRDefault="00D014F5" w:rsidP="00275F99">
      <w:pPr>
        <w:spacing w:before="100" w:beforeAutospacing="1" w:after="100" w:afterAutospacing="1" w:line="276" w:lineRule="auto"/>
        <w:rPr>
          <w:b/>
          <w:bCs/>
        </w:rPr>
      </w:pPr>
      <w:r w:rsidRPr="00D014F5">
        <w:rPr>
          <w:b/>
          <w:bCs/>
        </w:rPr>
        <w:t>Button Functions</w:t>
      </w:r>
    </w:p>
    <w:p w14:paraId="5BE8905F" w14:textId="0BB2D8B8" w:rsidR="00D014F5" w:rsidRDefault="00D014F5" w:rsidP="00275F99">
      <w:pPr>
        <w:pStyle w:val="ListParagraph"/>
        <w:numPr>
          <w:ilvl w:val="0"/>
          <w:numId w:val="6"/>
        </w:numPr>
        <w:spacing w:before="100" w:beforeAutospacing="1" w:after="100" w:afterAutospacing="1" w:line="276" w:lineRule="auto"/>
      </w:pPr>
      <w:r w:rsidRPr="00D014F5">
        <w:rPr>
          <w:b/>
          <w:bCs/>
        </w:rPr>
        <w:t>Test Device</w:t>
      </w:r>
      <w:r>
        <w:t xml:space="preserve">: Sends a test signal to the device to run a pattern, actuating one way for 2 seconds, then </w:t>
      </w:r>
      <w:r w:rsidR="0069009A">
        <w:t>the other way</w:t>
      </w:r>
      <w:r>
        <w:t xml:space="preserve"> for 2 seconds.</w:t>
      </w:r>
      <w:r w:rsidR="00975750">
        <w:t xml:space="preserve"> You must select an output folder prior to running this.</w:t>
      </w:r>
    </w:p>
    <w:p w14:paraId="03F77A5C" w14:textId="02F6D5C2" w:rsidR="00D014F5" w:rsidRDefault="00D014F5" w:rsidP="00275F99">
      <w:pPr>
        <w:pStyle w:val="ListParagraph"/>
        <w:numPr>
          <w:ilvl w:val="0"/>
          <w:numId w:val="6"/>
        </w:numPr>
        <w:spacing w:before="100" w:beforeAutospacing="1" w:after="100" w:afterAutospacing="1" w:line="276" w:lineRule="auto"/>
      </w:pPr>
      <w:r w:rsidRPr="00D014F5">
        <w:rPr>
          <w:b/>
          <w:bCs/>
        </w:rPr>
        <w:t>Upload Data</w:t>
      </w:r>
      <w:r>
        <w:t xml:space="preserve">: Uploads the selected input file to the device. </w:t>
      </w:r>
      <w:r w:rsidR="00CF0F3B">
        <w:t xml:space="preserve">The input file and mode need to be selected prior. </w:t>
      </w:r>
    </w:p>
    <w:p w14:paraId="47646BF4" w14:textId="6FC448CD" w:rsidR="00D014F5" w:rsidRDefault="00D014F5" w:rsidP="00275F99">
      <w:pPr>
        <w:pStyle w:val="ListParagraph"/>
        <w:numPr>
          <w:ilvl w:val="0"/>
          <w:numId w:val="7"/>
        </w:numPr>
        <w:spacing w:before="100" w:beforeAutospacing="1" w:after="100" w:afterAutospacing="1" w:line="276" w:lineRule="auto"/>
      </w:pPr>
      <w:r w:rsidRPr="00D014F5">
        <w:rPr>
          <w:b/>
          <w:bCs/>
        </w:rPr>
        <w:t>Start</w:t>
      </w:r>
      <w:r>
        <w:t xml:space="preserve">: Starts the program. Set </w:t>
      </w:r>
      <w:r w:rsidR="004613DB">
        <w:t>‘</w:t>
      </w:r>
      <w:r>
        <w:t>MRI wait</w:t>
      </w:r>
      <w:r w:rsidR="004613DB">
        <w:t>’</w:t>
      </w:r>
      <w:r>
        <w:t xml:space="preserve"> before starting.</w:t>
      </w:r>
      <w:r w:rsidR="00DD2157">
        <w:t xml:space="preserve"> For Wrist Actuation, set MRI wait to True (MRI-triggered repetitions); for Hand Tapping, MRI wait can be </w:t>
      </w:r>
      <w:r w:rsidR="004613DB">
        <w:t>checked</w:t>
      </w:r>
      <w:r w:rsidR="00DD2157">
        <w:t xml:space="preserve"> or </w:t>
      </w:r>
      <w:r w:rsidR="004613DB">
        <w:t>unchecked</w:t>
      </w:r>
      <w:r w:rsidR="00DD2157">
        <w:t xml:space="preserve">. (If </w:t>
      </w:r>
      <w:r w:rsidR="004613DB">
        <w:t>checked</w:t>
      </w:r>
      <w:r w:rsidR="00DD2157">
        <w:t xml:space="preserve"> it will start when the first MRI signal is received</w:t>
      </w:r>
      <w:r w:rsidR="004613DB">
        <w:t>. If unchecked, it will run immediately</w:t>
      </w:r>
      <w:r w:rsidR="00DD2157">
        <w:t>).</w:t>
      </w:r>
    </w:p>
    <w:p w14:paraId="3F787344" w14:textId="3D796DFF" w:rsidR="00295727" w:rsidRDefault="00D014F5" w:rsidP="00FF2B11">
      <w:pPr>
        <w:pStyle w:val="ListParagraph"/>
        <w:numPr>
          <w:ilvl w:val="0"/>
          <w:numId w:val="7"/>
        </w:numPr>
        <w:spacing w:before="100" w:beforeAutospacing="1" w:after="100" w:afterAutospacing="1" w:line="276" w:lineRule="auto"/>
      </w:pPr>
      <w:r w:rsidRPr="00295727">
        <w:rPr>
          <w:b/>
          <w:bCs/>
        </w:rPr>
        <w:t>Stop</w:t>
      </w:r>
      <w:r>
        <w:t>: Stops the program.</w:t>
      </w:r>
    </w:p>
    <w:p w14:paraId="46C76B41" w14:textId="77777777" w:rsidR="00295727" w:rsidRDefault="00295727" w:rsidP="00295727">
      <w:pPr>
        <w:spacing w:before="100" w:beforeAutospacing="1" w:after="100" w:afterAutospacing="1" w:line="276" w:lineRule="auto"/>
        <w:ind w:left="360"/>
      </w:pPr>
      <w:r>
        <w:t xml:space="preserve">(Note: </w:t>
      </w:r>
      <w:r w:rsidRPr="00D85575">
        <w:t>If you mistakenly send the start command to wait for the MRI signal instead of starting immediately, you'll need to reset the device. You won't be able to re-upload data or resend the start command without resetting. To do this, turn off the power switch and disconnect the device from the USB simultaneously. Then, reconnect and switch the device back on. This process applies whether you’re using the Graphical Interface or MATLAB commands.</w:t>
      </w:r>
    </w:p>
    <w:p w14:paraId="6E436F65" w14:textId="7B9F0D9A" w:rsidR="006F4AAE" w:rsidRDefault="006F4AAE" w:rsidP="00275F99">
      <w:pPr>
        <w:pStyle w:val="Heading2"/>
        <w:spacing w:before="100" w:beforeAutospacing="1" w:after="100" w:afterAutospacing="1" w:line="276" w:lineRule="auto"/>
      </w:pPr>
      <w:r>
        <w:lastRenderedPageBreak/>
        <w:t xml:space="preserve">MATLAB </w:t>
      </w:r>
      <w:r w:rsidR="00C15E9C">
        <w:t>Commands</w:t>
      </w:r>
    </w:p>
    <w:p w14:paraId="5575C263" w14:textId="53076632" w:rsidR="00282248" w:rsidRDefault="00282248" w:rsidP="00617E2A">
      <w:pPr>
        <w:spacing w:before="100" w:beforeAutospacing="1" w:after="0" w:line="276" w:lineRule="auto"/>
      </w:pPr>
      <w:r>
        <w:t xml:space="preserve">Download the folder from Google Drive. This folder contains example programs for three applications: Hand Tapping, Wrist Actuation, and Testing. </w:t>
      </w:r>
      <w:r w:rsidR="00863037">
        <w:t>Also i</w:t>
      </w:r>
      <w:r>
        <w:t>nside, there is a subfolder called Control Functions.</w:t>
      </w:r>
      <w:r w:rsidR="002B02EC">
        <w:t xml:space="preserve"> </w:t>
      </w:r>
      <w:r>
        <w:t>Add the Control Functions folder to the MATLAB path in the program you’re using.</w:t>
      </w:r>
      <w:r w:rsidR="00030115" w:rsidRPr="00030115">
        <w:t xml:space="preserve"> </w:t>
      </w:r>
      <w:r w:rsidR="00030115" w:rsidRPr="00030115">
        <w:rPr>
          <w:i/>
          <w:iCs/>
        </w:rPr>
        <w:t>(Important:</w:t>
      </w:r>
      <w:r w:rsidRPr="00030115">
        <w:rPr>
          <w:i/>
          <w:iCs/>
        </w:rPr>
        <w:t xml:space="preserve"> If the Control Functions folder </w:t>
      </w:r>
      <w:proofErr w:type="gramStart"/>
      <w:r w:rsidRPr="00030115">
        <w:rPr>
          <w:i/>
          <w:iCs/>
        </w:rPr>
        <w:t>is located in</w:t>
      </w:r>
      <w:proofErr w:type="gramEnd"/>
      <w:r w:rsidRPr="00030115">
        <w:rPr>
          <w:i/>
          <w:iCs/>
        </w:rPr>
        <w:t xml:space="preserve"> a different directory from your MATLAB code, you’ll need to provide the full path.</w:t>
      </w:r>
      <w:r w:rsidR="00030115" w:rsidRPr="00030115">
        <w:rPr>
          <w:i/>
          <w:iCs/>
        </w:rPr>
        <w:t>)</w:t>
      </w:r>
    </w:p>
    <w:p w14:paraId="39712A7B" w14:textId="7298610E" w:rsidR="00282248" w:rsidRDefault="00282248" w:rsidP="00E379CA">
      <w:pPr>
        <w:spacing w:before="100" w:beforeAutospacing="1" w:after="100" w:afterAutospacing="1" w:line="276" w:lineRule="auto"/>
      </w:pPr>
      <w:r>
        <w:t>The Control Functions include various commands. Examples of each function are in the</w:t>
      </w:r>
      <w:r w:rsidR="00926147">
        <w:t xml:space="preserve"> provided</w:t>
      </w:r>
      <w:r>
        <w:t xml:space="preserve"> example programs. The typical sequence to run the device involves</w:t>
      </w:r>
      <w:r w:rsidR="004D5E7C">
        <w:t xml:space="preserve"> first u</w:t>
      </w:r>
      <w:r>
        <w:t>ploading data (either hand tapping or wrist actuation)</w:t>
      </w:r>
      <w:r w:rsidR="004D5E7C">
        <w:t xml:space="preserve"> then s</w:t>
      </w:r>
      <w:r>
        <w:t>ending a start signal, which will trigger the device to</w:t>
      </w:r>
      <w:r w:rsidR="00DD5BD1">
        <w:t xml:space="preserve"> run then then</w:t>
      </w:r>
      <w:r>
        <w:t xml:space="preserve"> return data once the sequence finishes.</w:t>
      </w:r>
      <w:r w:rsidR="00A73A83">
        <w:t xml:space="preserve"> You will establish a serial connection to the device prior to running these functions</w:t>
      </w:r>
      <w:r w:rsidR="00DD5BD1">
        <w:t xml:space="preserve">. </w:t>
      </w:r>
      <w:r w:rsidR="00E379CA">
        <w:t xml:space="preserve">(You can check the COM port in device manager by checking what </w:t>
      </w:r>
      <w:r w:rsidR="00DD5BD1">
        <w:t xml:space="preserve">appears </w:t>
      </w:r>
      <w:r w:rsidR="00E379CA">
        <w:t>when the device is connected and disconnected).</w:t>
      </w:r>
    </w:p>
    <w:p w14:paraId="75C38717" w14:textId="1B6C3D5C" w:rsidR="00282248" w:rsidRPr="004D5E7C" w:rsidRDefault="00282248" w:rsidP="00275F99">
      <w:pPr>
        <w:spacing w:before="100" w:beforeAutospacing="1" w:after="0" w:line="276" w:lineRule="auto"/>
        <w:rPr>
          <w:b/>
          <w:bCs/>
        </w:rPr>
      </w:pPr>
      <w:proofErr w:type="spellStart"/>
      <w:r w:rsidRPr="004D5E7C">
        <w:rPr>
          <w:rFonts w:ascii="Consolas" w:hAnsi="Consolas"/>
          <w:b/>
          <w:bCs/>
        </w:rPr>
        <w:t>UploadWristActuateData.m</w:t>
      </w:r>
      <w:proofErr w:type="spellEnd"/>
    </w:p>
    <w:p w14:paraId="6929EFF2" w14:textId="77777777" w:rsidR="004D5E7C" w:rsidRDefault="00282248" w:rsidP="00EE07E6">
      <w:pPr>
        <w:pStyle w:val="ListParagraph"/>
        <w:numPr>
          <w:ilvl w:val="0"/>
          <w:numId w:val="11"/>
        </w:numPr>
        <w:spacing w:after="100" w:afterAutospacing="1" w:line="276" w:lineRule="auto"/>
      </w:pPr>
      <w:r>
        <w:t>Use this command to upload wrist actuation data.</w:t>
      </w:r>
    </w:p>
    <w:p w14:paraId="6D483B22" w14:textId="77777777" w:rsidR="004D5E7C" w:rsidRDefault="00282248" w:rsidP="00275F99">
      <w:pPr>
        <w:pStyle w:val="ListParagraph"/>
        <w:numPr>
          <w:ilvl w:val="0"/>
          <w:numId w:val="11"/>
        </w:numPr>
        <w:spacing w:before="100" w:beforeAutospacing="1" w:after="100" w:afterAutospacing="1" w:line="276" w:lineRule="auto"/>
      </w:pPr>
      <w:r>
        <w:t>Required inputs:</w:t>
      </w:r>
    </w:p>
    <w:p w14:paraId="4334DEDE" w14:textId="77777777" w:rsidR="004D5E7C" w:rsidRDefault="00282248" w:rsidP="00275F99">
      <w:pPr>
        <w:pStyle w:val="ListParagraph"/>
        <w:numPr>
          <w:ilvl w:val="1"/>
          <w:numId w:val="11"/>
        </w:numPr>
        <w:spacing w:before="100" w:beforeAutospacing="1" w:after="100" w:afterAutospacing="1" w:line="276" w:lineRule="auto"/>
      </w:pPr>
      <w:r>
        <w:t>The serial port of the pneumatic device.</w:t>
      </w:r>
    </w:p>
    <w:p w14:paraId="544952A4" w14:textId="3036D923" w:rsidR="00282248" w:rsidRDefault="00282248" w:rsidP="00275F99">
      <w:pPr>
        <w:pStyle w:val="ListParagraph"/>
        <w:numPr>
          <w:ilvl w:val="1"/>
          <w:numId w:val="11"/>
        </w:numPr>
        <w:spacing w:before="100" w:beforeAutospacing="1" w:after="100" w:afterAutospacing="1" w:line="276" w:lineRule="auto"/>
      </w:pPr>
      <w:r>
        <w:t>Path to the wrist actuation sequence file (must be in the correct format – see example at the end of this document).</w:t>
      </w:r>
    </w:p>
    <w:p w14:paraId="1BF42E34" w14:textId="77777777" w:rsidR="00282248" w:rsidRPr="00F200F0" w:rsidRDefault="00282248" w:rsidP="00275F99">
      <w:pPr>
        <w:spacing w:before="100" w:beforeAutospacing="1" w:after="0" w:line="276" w:lineRule="auto"/>
        <w:rPr>
          <w:rFonts w:ascii="Consolas" w:hAnsi="Consolas"/>
          <w:b/>
          <w:bCs/>
        </w:rPr>
      </w:pPr>
      <w:proofErr w:type="spellStart"/>
      <w:r w:rsidRPr="00F200F0">
        <w:rPr>
          <w:rFonts w:ascii="Consolas" w:hAnsi="Consolas"/>
          <w:b/>
          <w:bCs/>
        </w:rPr>
        <w:t>UploadHandTapData.m</w:t>
      </w:r>
      <w:proofErr w:type="spellEnd"/>
    </w:p>
    <w:p w14:paraId="5FA7679B" w14:textId="77777777" w:rsidR="004D5E7C" w:rsidRDefault="00282248" w:rsidP="00EE07E6">
      <w:pPr>
        <w:pStyle w:val="ListParagraph"/>
        <w:numPr>
          <w:ilvl w:val="0"/>
          <w:numId w:val="12"/>
        </w:numPr>
        <w:spacing w:after="100" w:afterAutospacing="1" w:line="276" w:lineRule="auto"/>
      </w:pPr>
      <w:r>
        <w:t>Use this command to upload hand tapping data.</w:t>
      </w:r>
    </w:p>
    <w:p w14:paraId="37E80A38" w14:textId="77777777" w:rsidR="004D5E7C" w:rsidRDefault="00282248" w:rsidP="00275F99">
      <w:pPr>
        <w:pStyle w:val="ListParagraph"/>
        <w:numPr>
          <w:ilvl w:val="0"/>
          <w:numId w:val="12"/>
        </w:numPr>
        <w:spacing w:before="100" w:beforeAutospacing="1" w:after="100" w:afterAutospacing="1" w:line="276" w:lineRule="auto"/>
      </w:pPr>
      <w:r>
        <w:t>Required inputs:</w:t>
      </w:r>
    </w:p>
    <w:p w14:paraId="039D66DC" w14:textId="77777777" w:rsidR="004D5E7C" w:rsidRDefault="00282248" w:rsidP="00275F99">
      <w:pPr>
        <w:pStyle w:val="ListParagraph"/>
        <w:numPr>
          <w:ilvl w:val="1"/>
          <w:numId w:val="12"/>
        </w:numPr>
        <w:spacing w:before="100" w:beforeAutospacing="1" w:after="100" w:afterAutospacing="1" w:line="276" w:lineRule="auto"/>
      </w:pPr>
      <w:r>
        <w:t>The serial port of the pneumatic device.</w:t>
      </w:r>
    </w:p>
    <w:p w14:paraId="2576EDAF" w14:textId="554FEB6E" w:rsidR="00282248" w:rsidRDefault="00282248" w:rsidP="00275F99">
      <w:pPr>
        <w:pStyle w:val="ListParagraph"/>
        <w:numPr>
          <w:ilvl w:val="1"/>
          <w:numId w:val="12"/>
        </w:numPr>
        <w:spacing w:before="100" w:beforeAutospacing="1" w:after="100" w:afterAutospacing="1" w:line="276" w:lineRule="auto"/>
      </w:pPr>
      <w:r>
        <w:t>Path to the hand tapping actuation sequence file (must be in the correct format).</w:t>
      </w:r>
    </w:p>
    <w:p w14:paraId="5E891CFA" w14:textId="77777777" w:rsidR="00282248" w:rsidRPr="00F200F0" w:rsidRDefault="00282248" w:rsidP="00275F99">
      <w:pPr>
        <w:spacing w:before="100" w:beforeAutospacing="1" w:after="0" w:line="276" w:lineRule="auto"/>
        <w:rPr>
          <w:rFonts w:ascii="Consolas" w:hAnsi="Consolas"/>
          <w:b/>
          <w:bCs/>
        </w:rPr>
      </w:pPr>
      <w:proofErr w:type="spellStart"/>
      <w:r w:rsidRPr="00F200F0">
        <w:rPr>
          <w:rFonts w:ascii="Consolas" w:hAnsi="Consolas"/>
          <w:b/>
          <w:bCs/>
        </w:rPr>
        <w:t>SendStartSignal.m</w:t>
      </w:r>
      <w:proofErr w:type="spellEnd"/>
    </w:p>
    <w:p w14:paraId="4DBF78A0" w14:textId="77777777" w:rsidR="00282248" w:rsidRDefault="00282248" w:rsidP="00EE07E6">
      <w:pPr>
        <w:pStyle w:val="ListParagraph"/>
        <w:numPr>
          <w:ilvl w:val="0"/>
          <w:numId w:val="13"/>
        </w:numPr>
        <w:spacing w:after="100" w:afterAutospacing="1" w:line="276" w:lineRule="auto"/>
      </w:pPr>
      <w:r>
        <w:t xml:space="preserve">This command sends the start signal to begin data collection. Important: You must run either </w:t>
      </w:r>
      <w:proofErr w:type="spellStart"/>
      <w:r w:rsidRPr="004D5E7C">
        <w:rPr>
          <w:rFonts w:ascii="Consolas" w:hAnsi="Consolas"/>
        </w:rPr>
        <w:t>UploadWristActuateData.m</w:t>
      </w:r>
      <w:proofErr w:type="spellEnd"/>
      <w:r>
        <w:t xml:space="preserve"> or </w:t>
      </w:r>
      <w:proofErr w:type="spellStart"/>
      <w:r w:rsidRPr="004D5E7C">
        <w:rPr>
          <w:rFonts w:ascii="Consolas" w:hAnsi="Consolas"/>
        </w:rPr>
        <w:t>UploadHandTapData.m</w:t>
      </w:r>
      <w:proofErr w:type="spellEnd"/>
      <w:r>
        <w:t xml:space="preserve"> before this.</w:t>
      </w:r>
    </w:p>
    <w:p w14:paraId="5CF8838B" w14:textId="77777777" w:rsidR="004D5E7C" w:rsidRDefault="00282248" w:rsidP="00275F99">
      <w:pPr>
        <w:pStyle w:val="ListParagraph"/>
        <w:numPr>
          <w:ilvl w:val="0"/>
          <w:numId w:val="13"/>
        </w:numPr>
        <w:spacing w:before="100" w:beforeAutospacing="1" w:after="100" w:afterAutospacing="1" w:line="276" w:lineRule="auto"/>
      </w:pPr>
      <w:r>
        <w:t>Required inputs:</w:t>
      </w:r>
    </w:p>
    <w:p w14:paraId="5144D1D1" w14:textId="77777777" w:rsidR="004D5E7C" w:rsidRDefault="00282248" w:rsidP="00275F99">
      <w:pPr>
        <w:pStyle w:val="ListParagraph"/>
        <w:numPr>
          <w:ilvl w:val="1"/>
          <w:numId w:val="13"/>
        </w:numPr>
        <w:spacing w:before="100" w:beforeAutospacing="1" w:after="100" w:afterAutospacing="1" w:line="276" w:lineRule="auto"/>
      </w:pPr>
      <w:r>
        <w:t>The device’s serial port.</w:t>
      </w:r>
    </w:p>
    <w:p w14:paraId="76BA1468" w14:textId="47423054" w:rsidR="00282248" w:rsidRDefault="00282248" w:rsidP="002B02EC">
      <w:pPr>
        <w:pStyle w:val="ListParagraph"/>
        <w:numPr>
          <w:ilvl w:val="1"/>
          <w:numId w:val="13"/>
        </w:numPr>
        <w:spacing w:before="100" w:beforeAutospacing="1" w:after="0" w:line="276" w:lineRule="auto"/>
      </w:pPr>
      <w:r>
        <w:t>A true or false value to specify start timing:</w:t>
      </w:r>
    </w:p>
    <w:p w14:paraId="12C53C86" w14:textId="77777777" w:rsidR="00863037" w:rsidRDefault="00282248" w:rsidP="00693822">
      <w:pPr>
        <w:spacing w:after="0" w:line="276" w:lineRule="auto"/>
        <w:ind w:firstLine="720"/>
      </w:pPr>
      <w:r>
        <w:t>true – wait for an MRI signal before starting (required for wrist actuation).</w:t>
      </w:r>
    </w:p>
    <w:p w14:paraId="38486205" w14:textId="3E2B00AA" w:rsidR="00282248" w:rsidRDefault="00282248" w:rsidP="00F633A1">
      <w:pPr>
        <w:spacing w:after="100" w:afterAutospacing="1" w:line="276" w:lineRule="auto"/>
        <w:ind w:firstLine="720"/>
      </w:pPr>
      <w:r>
        <w:t>false – start immediately (optional for hand tapping).</w:t>
      </w:r>
    </w:p>
    <w:p w14:paraId="2EEDD464" w14:textId="07DAA1E0" w:rsidR="00282248" w:rsidRPr="00DA2447" w:rsidRDefault="00282248" w:rsidP="00275F99">
      <w:pPr>
        <w:spacing w:before="100" w:beforeAutospacing="1" w:after="0" w:line="276" w:lineRule="auto"/>
        <w:rPr>
          <w:rFonts w:ascii="Consolas" w:hAnsi="Consolas"/>
          <w:b/>
          <w:bCs/>
        </w:rPr>
      </w:pPr>
      <w:proofErr w:type="spellStart"/>
      <w:r w:rsidRPr="00F200F0">
        <w:rPr>
          <w:rFonts w:ascii="Consolas" w:hAnsi="Consolas"/>
          <w:b/>
          <w:bCs/>
        </w:rPr>
        <w:t>SendTestSignal.m</w:t>
      </w:r>
      <w:proofErr w:type="spellEnd"/>
    </w:p>
    <w:p w14:paraId="74F9D13F" w14:textId="77777777" w:rsidR="00282248" w:rsidRDefault="00282248" w:rsidP="00EE07E6">
      <w:pPr>
        <w:pStyle w:val="ListParagraph"/>
        <w:numPr>
          <w:ilvl w:val="0"/>
          <w:numId w:val="14"/>
        </w:numPr>
        <w:spacing w:after="100" w:afterAutospacing="1" w:line="276" w:lineRule="auto"/>
      </w:pPr>
      <w:r>
        <w:t>Sends a test signal to the device to run a test pattern: the device actuates in one direction for 2 seconds, then in the opposite direction for 2 seconds.</w:t>
      </w:r>
    </w:p>
    <w:p w14:paraId="7E6C5EB8" w14:textId="3EB06350" w:rsidR="00282248" w:rsidRPr="00F200F0" w:rsidRDefault="00282248" w:rsidP="00EE07E6">
      <w:pPr>
        <w:spacing w:before="100" w:beforeAutospacing="1" w:after="0" w:line="276" w:lineRule="auto"/>
        <w:rPr>
          <w:rFonts w:ascii="Consolas" w:hAnsi="Consolas"/>
          <w:b/>
          <w:bCs/>
        </w:rPr>
      </w:pPr>
      <w:proofErr w:type="spellStart"/>
      <w:r w:rsidRPr="00F200F0">
        <w:rPr>
          <w:rFonts w:ascii="Consolas" w:hAnsi="Consolas"/>
          <w:b/>
          <w:bCs/>
        </w:rPr>
        <w:t>ReadData.m</w:t>
      </w:r>
      <w:proofErr w:type="spellEnd"/>
    </w:p>
    <w:p w14:paraId="1DF71680" w14:textId="5506326B" w:rsidR="00282248" w:rsidRDefault="00282248" w:rsidP="00262D05">
      <w:pPr>
        <w:pStyle w:val="ListParagraph"/>
        <w:numPr>
          <w:ilvl w:val="0"/>
          <w:numId w:val="14"/>
        </w:numPr>
        <w:spacing w:after="100" w:afterAutospacing="1" w:line="276" w:lineRule="auto"/>
      </w:pPr>
      <w:r>
        <w:t xml:space="preserve">Reads data from the hand device. It is automatically called by </w:t>
      </w:r>
      <w:proofErr w:type="spellStart"/>
      <w:r w:rsidRPr="004D5E7C">
        <w:rPr>
          <w:rFonts w:ascii="Consolas" w:hAnsi="Consolas"/>
        </w:rPr>
        <w:t>SendStartSignal.m</w:t>
      </w:r>
      <w:proofErr w:type="spellEnd"/>
      <w:r w:rsidR="00693822">
        <w:t xml:space="preserve">. </w:t>
      </w:r>
      <w:r>
        <w:t xml:space="preserve">Data is returned </w:t>
      </w:r>
      <w:r w:rsidR="00693822">
        <w:t>via that function too.</w:t>
      </w:r>
    </w:p>
    <w:p w14:paraId="3D99D566" w14:textId="77777777" w:rsidR="00C86596" w:rsidRDefault="00C86596" w:rsidP="00D642A8">
      <w:pPr>
        <w:spacing w:before="100" w:beforeAutospacing="1" w:after="100" w:afterAutospacing="1" w:line="276" w:lineRule="auto"/>
      </w:pPr>
      <w:r>
        <w:lastRenderedPageBreak/>
        <w:t xml:space="preserve">(Note: </w:t>
      </w:r>
      <w:r w:rsidRPr="00D85575">
        <w:t>If you mistakenly send the start command to wait for the MRI signal instead of starting immediately, you'll need to reset the device. You won't be able to re-upload data or resend the start command without resetting. To do this, turn off the power switch and disconnect the device from the USB simultaneously. Then, reconnect and switch the device back on. This process applies whether you’re using the Graphical Interface or MATLAB commands.</w:t>
      </w:r>
    </w:p>
    <w:p w14:paraId="4BC50307" w14:textId="77777777" w:rsidR="008106FA" w:rsidRPr="00E13C2F" w:rsidRDefault="008106FA" w:rsidP="008106FA">
      <w:pPr>
        <w:pStyle w:val="Heading1"/>
        <w:spacing w:before="100" w:beforeAutospacing="1" w:after="100" w:afterAutospacing="1" w:line="276" w:lineRule="auto"/>
        <w:jc w:val="center"/>
        <w:rPr>
          <w:u w:val="single"/>
        </w:rPr>
      </w:pPr>
      <w:r w:rsidRPr="00E13C2F">
        <w:rPr>
          <w:u w:val="single"/>
        </w:rPr>
        <w:t>Input File formats</w:t>
      </w:r>
    </w:p>
    <w:p w14:paraId="6011F6B6" w14:textId="77777777" w:rsidR="008106FA" w:rsidRDefault="008106FA" w:rsidP="008106FA">
      <w:pPr>
        <w:pStyle w:val="Heading2"/>
        <w:spacing w:before="100" w:beforeAutospacing="1" w:after="100" w:afterAutospacing="1" w:line="276" w:lineRule="auto"/>
      </w:pPr>
      <w:r>
        <w:t>Hand Tapping</w:t>
      </w:r>
    </w:p>
    <w:p w14:paraId="157E4B33" w14:textId="77777777" w:rsidR="0000499A" w:rsidRDefault="00795081" w:rsidP="00795081">
      <w:r>
        <w:t xml:space="preserve">This file must be a comma separated file with 3 </w:t>
      </w:r>
      <w:r w:rsidR="0000499A">
        <w:t>values per row.</w:t>
      </w:r>
    </w:p>
    <w:p w14:paraId="52B439A9" w14:textId="77777777" w:rsidR="00820845" w:rsidRDefault="00820845" w:rsidP="00820845">
      <w:pPr>
        <w:pStyle w:val="ListParagraph"/>
        <w:numPr>
          <w:ilvl w:val="0"/>
          <w:numId w:val="16"/>
        </w:numPr>
      </w:pPr>
      <w:r w:rsidRPr="00820845">
        <w:rPr>
          <w:b/>
          <w:bCs/>
        </w:rPr>
        <w:t>Time of Hand Tap Initiation</w:t>
      </w:r>
      <w:r>
        <w:t>: This is the timestamp when the hand tap begins.</w:t>
      </w:r>
    </w:p>
    <w:p w14:paraId="1214A35B" w14:textId="77777777" w:rsidR="00820845" w:rsidRDefault="00820845" w:rsidP="00820845">
      <w:pPr>
        <w:pStyle w:val="ListParagraph"/>
        <w:numPr>
          <w:ilvl w:val="0"/>
          <w:numId w:val="16"/>
        </w:numPr>
      </w:pPr>
      <w:r w:rsidRPr="00820845">
        <w:rPr>
          <w:b/>
          <w:bCs/>
        </w:rPr>
        <w:t>Tap Intensity</w:t>
      </w:r>
      <w:r>
        <w:t>: The intensity of the tap, given as a percentage.</w:t>
      </w:r>
    </w:p>
    <w:p w14:paraId="2EA1F081" w14:textId="77777777" w:rsidR="00820845" w:rsidRDefault="00820845" w:rsidP="00820845">
      <w:pPr>
        <w:pStyle w:val="ListParagraph"/>
        <w:numPr>
          <w:ilvl w:val="0"/>
          <w:numId w:val="16"/>
        </w:numPr>
      </w:pPr>
      <w:r w:rsidRPr="00820845">
        <w:rPr>
          <w:b/>
          <w:bCs/>
        </w:rPr>
        <w:t>Tap Duration</w:t>
      </w:r>
      <w:r>
        <w:t>: The duration of the tap.</w:t>
      </w:r>
    </w:p>
    <w:p w14:paraId="4642A570" w14:textId="695E5302" w:rsidR="00820845" w:rsidRDefault="00820845" w:rsidP="00820845">
      <w:pPr>
        <w:pStyle w:val="ListParagraph"/>
        <w:numPr>
          <w:ilvl w:val="1"/>
          <w:numId w:val="12"/>
        </w:numPr>
      </w:pPr>
      <w:r>
        <w:t>A positive value here specifies the duration between the initiation and end of the tap</w:t>
      </w:r>
      <w:r w:rsidR="00020A28">
        <w:t>ping movement</w:t>
      </w:r>
      <w:r>
        <w:t xml:space="preserve"> in milliseconds. For example, a value of 300 means there will be a 300ms gap between the initiation signal and the end signal.</w:t>
      </w:r>
      <w:r w:rsidR="00020A28">
        <w:t xml:space="preserve"> (</w:t>
      </w:r>
      <w:proofErr w:type="gramStart"/>
      <w:r w:rsidR="00665B89">
        <w:t>In</w:t>
      </w:r>
      <w:r w:rsidR="00020A28">
        <w:t xml:space="preserve"> reality there</w:t>
      </w:r>
      <w:proofErr w:type="gramEnd"/>
      <w:r w:rsidR="00020A28">
        <w:t xml:space="preserve"> will be a delay as the device need to move to tap the hand. This delay will vary depending on the distance </w:t>
      </w:r>
      <w:r w:rsidR="00665B89">
        <w:t>between the hand tapper in its retracted position and the skin of the participant.</w:t>
      </w:r>
    </w:p>
    <w:p w14:paraId="437BC8BB" w14:textId="5279E322" w:rsidR="00820845" w:rsidRDefault="00820845" w:rsidP="00820845">
      <w:pPr>
        <w:pStyle w:val="ListParagraph"/>
        <w:numPr>
          <w:ilvl w:val="1"/>
          <w:numId w:val="12"/>
        </w:numPr>
      </w:pPr>
      <w:r>
        <w:t>A negative value enables automatic timing, using fibre optic data to determine the duration. For instance, -300 would start timing from the moment of contact and send a signal to stop the tap a</w:t>
      </w:r>
      <w:r w:rsidR="002B6D08">
        <w:t>f</w:t>
      </w:r>
      <w:r>
        <w:t>ter.</w:t>
      </w:r>
    </w:p>
    <w:p w14:paraId="075C23AA" w14:textId="66C61042" w:rsidR="0000499A" w:rsidRDefault="0000499A" w:rsidP="0000499A">
      <w:r>
        <w:t>E.g</w:t>
      </w:r>
      <w:r w:rsidR="00FB4D68">
        <w:t>.</w:t>
      </w:r>
    </w:p>
    <w:p w14:paraId="04A16EDA" w14:textId="4D240974" w:rsidR="00665B89" w:rsidRPr="00795081" w:rsidRDefault="004C5C17" w:rsidP="0000499A">
      <w:r w:rsidRPr="004C5C17">
        <w:rPr>
          <w:noProof/>
        </w:rPr>
        <w:drawing>
          <wp:inline distT="0" distB="0" distL="0" distR="0" wp14:anchorId="2D7D1833" wp14:editId="44A17C7E">
            <wp:extent cx="1677785" cy="1477925"/>
            <wp:effectExtent l="0" t="0" r="0" b="8255"/>
            <wp:docPr id="2110069692"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69692" name="Picture 1" descr="A screenshot of a spreadsheet&#10;&#10;Description automatically generated"/>
                    <pic:cNvPicPr/>
                  </pic:nvPicPr>
                  <pic:blipFill>
                    <a:blip r:embed="rId10"/>
                    <a:stretch>
                      <a:fillRect/>
                    </a:stretch>
                  </pic:blipFill>
                  <pic:spPr>
                    <a:xfrm>
                      <a:off x="0" y="0"/>
                      <a:ext cx="1680495" cy="1480312"/>
                    </a:xfrm>
                    <a:prstGeom prst="rect">
                      <a:avLst/>
                    </a:prstGeom>
                  </pic:spPr>
                </pic:pic>
              </a:graphicData>
            </a:graphic>
          </wp:inline>
        </w:drawing>
      </w:r>
      <w:r w:rsidR="002040CA">
        <w:t xml:space="preserve">   and</w:t>
      </w:r>
      <w:r w:rsidR="002B6D08">
        <w:t xml:space="preserve"> an</w:t>
      </w:r>
      <w:r w:rsidR="002040CA">
        <w:t xml:space="preserve"> </w:t>
      </w:r>
      <w:r w:rsidR="008D6FE3">
        <w:t xml:space="preserve">example </w:t>
      </w:r>
      <w:r w:rsidR="002040CA">
        <w:t xml:space="preserve">for automatic tapping -&gt; </w:t>
      </w:r>
      <w:r w:rsidR="003F273A" w:rsidRPr="003F273A">
        <w:rPr>
          <w:noProof/>
        </w:rPr>
        <w:drawing>
          <wp:inline distT="0" distB="0" distL="0" distR="0" wp14:anchorId="192EB7A9" wp14:editId="252F56D5">
            <wp:extent cx="1669312" cy="767262"/>
            <wp:effectExtent l="0" t="0" r="7620" b="0"/>
            <wp:docPr id="2045593972"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93972" name="Picture 1" descr="A screenshot of a spreadsheet&#10;&#10;Description automatically generated"/>
                    <pic:cNvPicPr/>
                  </pic:nvPicPr>
                  <pic:blipFill>
                    <a:blip r:embed="rId11"/>
                    <a:stretch>
                      <a:fillRect/>
                    </a:stretch>
                  </pic:blipFill>
                  <pic:spPr>
                    <a:xfrm>
                      <a:off x="0" y="0"/>
                      <a:ext cx="1706297" cy="784261"/>
                    </a:xfrm>
                    <a:prstGeom prst="rect">
                      <a:avLst/>
                    </a:prstGeom>
                  </pic:spPr>
                </pic:pic>
              </a:graphicData>
            </a:graphic>
          </wp:inline>
        </w:drawing>
      </w:r>
    </w:p>
    <w:p w14:paraId="2C3295C9" w14:textId="77777777" w:rsidR="008106FA" w:rsidRDefault="008106FA" w:rsidP="008106FA">
      <w:pPr>
        <w:pStyle w:val="Heading2"/>
        <w:spacing w:before="100" w:beforeAutospacing="1" w:after="100" w:afterAutospacing="1" w:line="276" w:lineRule="auto"/>
      </w:pPr>
      <w:r>
        <w:t>Wrist Actuation</w:t>
      </w:r>
    </w:p>
    <w:p w14:paraId="4EB099B6" w14:textId="512E9630" w:rsidR="00D52142" w:rsidRDefault="00D52142" w:rsidP="00D52142">
      <w:r>
        <w:t xml:space="preserve">Files must be </w:t>
      </w:r>
      <w:r w:rsidR="00D057E1">
        <w:t>a comma separated file (csv) with a single 0 or 1 on each line</w:t>
      </w:r>
      <w:r w:rsidR="00FB4D68">
        <w:t>.</w:t>
      </w:r>
    </w:p>
    <w:p w14:paraId="76E03FA3" w14:textId="7FBBE827" w:rsidR="00FB4D68" w:rsidRDefault="00FB4D68" w:rsidP="00D52142">
      <w:r>
        <w:t>E.g.</w:t>
      </w:r>
    </w:p>
    <w:p w14:paraId="729F3194" w14:textId="78A521D5" w:rsidR="008106FA" w:rsidRDefault="00795081" w:rsidP="00B206E0">
      <w:r w:rsidRPr="00795081">
        <w:rPr>
          <w:noProof/>
        </w:rPr>
        <w:drawing>
          <wp:inline distT="0" distB="0" distL="0" distR="0" wp14:anchorId="6039129C" wp14:editId="686BA35D">
            <wp:extent cx="895439" cy="1181100"/>
            <wp:effectExtent l="0" t="0" r="0" b="0"/>
            <wp:docPr id="1906844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44047" name="Picture 1" descr="A screenshot of a computer&#10;&#10;Description automatically generated"/>
                    <pic:cNvPicPr/>
                  </pic:nvPicPr>
                  <pic:blipFill>
                    <a:blip r:embed="rId12"/>
                    <a:stretch>
                      <a:fillRect/>
                    </a:stretch>
                  </pic:blipFill>
                  <pic:spPr>
                    <a:xfrm>
                      <a:off x="0" y="0"/>
                      <a:ext cx="897738" cy="1184133"/>
                    </a:xfrm>
                    <a:prstGeom prst="rect">
                      <a:avLst/>
                    </a:prstGeom>
                  </pic:spPr>
                </pic:pic>
              </a:graphicData>
            </a:graphic>
          </wp:inline>
        </w:drawing>
      </w:r>
    </w:p>
    <w:sectPr w:rsidR="008106FA" w:rsidSect="00F200F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300A50"/>
    <w:multiLevelType w:val="hybridMultilevel"/>
    <w:tmpl w:val="A16AD7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D8491B"/>
    <w:multiLevelType w:val="hybridMultilevel"/>
    <w:tmpl w:val="C7A80896"/>
    <w:lvl w:ilvl="0" w:tplc="B30AF7B0">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C83AAA"/>
    <w:multiLevelType w:val="hybridMultilevel"/>
    <w:tmpl w:val="8506BABE"/>
    <w:lvl w:ilvl="0" w:tplc="B30AF7B0">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707586"/>
    <w:multiLevelType w:val="hybridMultilevel"/>
    <w:tmpl w:val="1688E6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291AF5"/>
    <w:multiLevelType w:val="hybridMultilevel"/>
    <w:tmpl w:val="74929B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E2A4904"/>
    <w:multiLevelType w:val="hybridMultilevel"/>
    <w:tmpl w:val="B82E5F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3C564A"/>
    <w:multiLevelType w:val="hybridMultilevel"/>
    <w:tmpl w:val="C972BDEE"/>
    <w:lvl w:ilvl="0" w:tplc="60283BC0">
      <w:start w:val="2"/>
      <w:numFmt w:val="bullet"/>
      <w:lvlText w:val="-"/>
      <w:lvlJc w:val="left"/>
      <w:pPr>
        <w:ind w:left="1080" w:hanging="360"/>
      </w:pPr>
      <w:rPr>
        <w:rFonts w:ascii="Aptos" w:eastAsiaTheme="minorEastAsia"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47263BA5"/>
    <w:multiLevelType w:val="hybridMultilevel"/>
    <w:tmpl w:val="61FEC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B57EEF"/>
    <w:multiLevelType w:val="hybridMultilevel"/>
    <w:tmpl w:val="E8742BD4"/>
    <w:lvl w:ilvl="0" w:tplc="B30AF7B0">
      <w:numFmt w:val="bullet"/>
      <w:lvlText w:val="-"/>
      <w:lvlJc w:val="left"/>
      <w:pPr>
        <w:ind w:left="1440" w:hanging="360"/>
      </w:pPr>
      <w:rPr>
        <w:rFonts w:ascii="Aptos" w:eastAsiaTheme="minorEastAsia" w:hAnsi="Apto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4A4C1C3E"/>
    <w:multiLevelType w:val="hybridMultilevel"/>
    <w:tmpl w:val="5BD0B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4805859"/>
    <w:multiLevelType w:val="hybridMultilevel"/>
    <w:tmpl w:val="FFCAA7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3F63B3"/>
    <w:multiLevelType w:val="hybridMultilevel"/>
    <w:tmpl w:val="6BE83ED0"/>
    <w:lvl w:ilvl="0" w:tplc="B30AF7B0">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65E7E96"/>
    <w:multiLevelType w:val="hybridMultilevel"/>
    <w:tmpl w:val="34D67ADE"/>
    <w:lvl w:ilvl="0" w:tplc="727EAB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00B3588"/>
    <w:multiLevelType w:val="hybridMultilevel"/>
    <w:tmpl w:val="74929B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7513CAE"/>
    <w:multiLevelType w:val="hybridMultilevel"/>
    <w:tmpl w:val="94700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7C05932"/>
    <w:multiLevelType w:val="hybridMultilevel"/>
    <w:tmpl w:val="1678650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87D2466"/>
    <w:multiLevelType w:val="hybridMultilevel"/>
    <w:tmpl w:val="1C08C3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3B2A4E30">
      <w:start w:val="1"/>
      <w:numFmt w:val="bullet"/>
      <w:lvlText w:val="-"/>
      <w:lvlJc w:val="left"/>
      <w:pPr>
        <w:ind w:left="2160" w:hanging="360"/>
      </w:pPr>
      <w:rPr>
        <w:rFonts w:ascii="Aptos" w:eastAsiaTheme="minorEastAsia" w:hAnsi="Aptos" w:cstheme="minorBid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64535049">
    <w:abstractNumId w:val="11"/>
  </w:num>
  <w:num w:numId="2" w16cid:durableId="696007895">
    <w:abstractNumId w:val="12"/>
  </w:num>
  <w:num w:numId="3" w16cid:durableId="2017030923">
    <w:abstractNumId w:val="6"/>
  </w:num>
  <w:num w:numId="4" w16cid:durableId="665746371">
    <w:abstractNumId w:val="2"/>
  </w:num>
  <w:num w:numId="5" w16cid:durableId="713650621">
    <w:abstractNumId w:val="13"/>
  </w:num>
  <w:num w:numId="6" w16cid:durableId="1802796517">
    <w:abstractNumId w:val="0"/>
  </w:num>
  <w:num w:numId="7" w16cid:durableId="589123327">
    <w:abstractNumId w:val="9"/>
  </w:num>
  <w:num w:numId="8" w16cid:durableId="840438244">
    <w:abstractNumId w:val="3"/>
  </w:num>
  <w:num w:numId="9" w16cid:durableId="1388530318">
    <w:abstractNumId w:val="1"/>
  </w:num>
  <w:num w:numId="10" w16cid:durableId="1075517940">
    <w:abstractNumId w:val="8"/>
  </w:num>
  <w:num w:numId="11" w16cid:durableId="1093088950">
    <w:abstractNumId w:val="5"/>
  </w:num>
  <w:num w:numId="12" w16cid:durableId="899290372">
    <w:abstractNumId w:val="16"/>
  </w:num>
  <w:num w:numId="13" w16cid:durableId="2002662825">
    <w:abstractNumId w:val="10"/>
  </w:num>
  <w:num w:numId="14" w16cid:durableId="681318616">
    <w:abstractNumId w:val="7"/>
  </w:num>
  <w:num w:numId="15" w16cid:durableId="412942691">
    <w:abstractNumId w:val="14"/>
  </w:num>
  <w:num w:numId="16" w16cid:durableId="319890130">
    <w:abstractNumId w:val="15"/>
  </w:num>
  <w:num w:numId="17" w16cid:durableId="14004388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AAE"/>
    <w:rsid w:val="0000499A"/>
    <w:rsid w:val="00020A28"/>
    <w:rsid w:val="00020C1B"/>
    <w:rsid w:val="00030115"/>
    <w:rsid w:val="00056EAD"/>
    <w:rsid w:val="000D3865"/>
    <w:rsid w:val="000F431B"/>
    <w:rsid w:val="000F7D1F"/>
    <w:rsid w:val="00127A7E"/>
    <w:rsid w:val="001B1A3B"/>
    <w:rsid w:val="001B2C43"/>
    <w:rsid w:val="001E6D64"/>
    <w:rsid w:val="002040CA"/>
    <w:rsid w:val="00256A59"/>
    <w:rsid w:val="00262D05"/>
    <w:rsid w:val="002643B8"/>
    <w:rsid w:val="00275F99"/>
    <w:rsid w:val="00282248"/>
    <w:rsid w:val="00295727"/>
    <w:rsid w:val="002B02EC"/>
    <w:rsid w:val="002B6D08"/>
    <w:rsid w:val="00323158"/>
    <w:rsid w:val="003477C1"/>
    <w:rsid w:val="00350171"/>
    <w:rsid w:val="0036614C"/>
    <w:rsid w:val="003C668B"/>
    <w:rsid w:val="003F160D"/>
    <w:rsid w:val="003F273A"/>
    <w:rsid w:val="00435FCF"/>
    <w:rsid w:val="004613DB"/>
    <w:rsid w:val="00461969"/>
    <w:rsid w:val="0048377D"/>
    <w:rsid w:val="004C5C17"/>
    <w:rsid w:val="004D5E7C"/>
    <w:rsid w:val="0050313F"/>
    <w:rsid w:val="00506866"/>
    <w:rsid w:val="005616CD"/>
    <w:rsid w:val="00574171"/>
    <w:rsid w:val="00592704"/>
    <w:rsid w:val="00596EEC"/>
    <w:rsid w:val="005A1F3C"/>
    <w:rsid w:val="005D7B3B"/>
    <w:rsid w:val="00604EEC"/>
    <w:rsid w:val="00617E2A"/>
    <w:rsid w:val="0065543C"/>
    <w:rsid w:val="006619F9"/>
    <w:rsid w:val="00664883"/>
    <w:rsid w:val="00665B89"/>
    <w:rsid w:val="0069009A"/>
    <w:rsid w:val="00693822"/>
    <w:rsid w:val="006E5E46"/>
    <w:rsid w:val="006F4AAE"/>
    <w:rsid w:val="0073547D"/>
    <w:rsid w:val="007816EA"/>
    <w:rsid w:val="00795081"/>
    <w:rsid w:val="007972C3"/>
    <w:rsid w:val="007C4C14"/>
    <w:rsid w:val="007F0749"/>
    <w:rsid w:val="00802879"/>
    <w:rsid w:val="008106FA"/>
    <w:rsid w:val="00820845"/>
    <w:rsid w:val="008571AA"/>
    <w:rsid w:val="00863037"/>
    <w:rsid w:val="00871E20"/>
    <w:rsid w:val="008A5D7E"/>
    <w:rsid w:val="008D6FE3"/>
    <w:rsid w:val="008F67FF"/>
    <w:rsid w:val="00926147"/>
    <w:rsid w:val="00975750"/>
    <w:rsid w:val="009F665E"/>
    <w:rsid w:val="00A131B3"/>
    <w:rsid w:val="00A17681"/>
    <w:rsid w:val="00A339F2"/>
    <w:rsid w:val="00A43430"/>
    <w:rsid w:val="00A54181"/>
    <w:rsid w:val="00A73A83"/>
    <w:rsid w:val="00A91510"/>
    <w:rsid w:val="00AB2369"/>
    <w:rsid w:val="00AE3E24"/>
    <w:rsid w:val="00B0760E"/>
    <w:rsid w:val="00B206E0"/>
    <w:rsid w:val="00B808AA"/>
    <w:rsid w:val="00B944B1"/>
    <w:rsid w:val="00C11B4B"/>
    <w:rsid w:val="00C15E9C"/>
    <w:rsid w:val="00C20CC6"/>
    <w:rsid w:val="00C24462"/>
    <w:rsid w:val="00C66311"/>
    <w:rsid w:val="00C86596"/>
    <w:rsid w:val="00CB2F3C"/>
    <w:rsid w:val="00CD6FA3"/>
    <w:rsid w:val="00CF0F3B"/>
    <w:rsid w:val="00D014F5"/>
    <w:rsid w:val="00D057E1"/>
    <w:rsid w:val="00D2033B"/>
    <w:rsid w:val="00D25071"/>
    <w:rsid w:val="00D52142"/>
    <w:rsid w:val="00D642A8"/>
    <w:rsid w:val="00D8310B"/>
    <w:rsid w:val="00D84B96"/>
    <w:rsid w:val="00D85575"/>
    <w:rsid w:val="00DA2447"/>
    <w:rsid w:val="00DC523B"/>
    <w:rsid w:val="00DD0929"/>
    <w:rsid w:val="00DD2157"/>
    <w:rsid w:val="00DD5BD1"/>
    <w:rsid w:val="00E1337A"/>
    <w:rsid w:val="00E13C2F"/>
    <w:rsid w:val="00E324E0"/>
    <w:rsid w:val="00E379CA"/>
    <w:rsid w:val="00E622AB"/>
    <w:rsid w:val="00E64D41"/>
    <w:rsid w:val="00E70BC8"/>
    <w:rsid w:val="00EE07E6"/>
    <w:rsid w:val="00EE611C"/>
    <w:rsid w:val="00F0758B"/>
    <w:rsid w:val="00F200F0"/>
    <w:rsid w:val="00F521AF"/>
    <w:rsid w:val="00F60AEC"/>
    <w:rsid w:val="00F633A1"/>
    <w:rsid w:val="00F739D9"/>
    <w:rsid w:val="00F87A01"/>
    <w:rsid w:val="00FB4D6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A205D"/>
  <w15:chartTrackingRefBased/>
  <w15:docId w15:val="{175859F3-46C8-4E28-9B9E-C5585FBAE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4A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F4A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F4A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4A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4A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4A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4A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4A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4A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A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F4A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F4A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4A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4A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4A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4A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4A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4AAE"/>
    <w:rPr>
      <w:rFonts w:eastAsiaTheme="majorEastAsia" w:cstheme="majorBidi"/>
      <w:color w:val="272727" w:themeColor="text1" w:themeTint="D8"/>
    </w:rPr>
  </w:style>
  <w:style w:type="paragraph" w:styleId="Title">
    <w:name w:val="Title"/>
    <w:basedOn w:val="Normal"/>
    <w:next w:val="Normal"/>
    <w:link w:val="TitleChar"/>
    <w:uiPriority w:val="10"/>
    <w:qFormat/>
    <w:rsid w:val="006F4A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4A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4A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4A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4AAE"/>
    <w:pPr>
      <w:spacing w:before="160"/>
      <w:jc w:val="center"/>
    </w:pPr>
    <w:rPr>
      <w:i/>
      <w:iCs/>
      <w:color w:val="404040" w:themeColor="text1" w:themeTint="BF"/>
    </w:rPr>
  </w:style>
  <w:style w:type="character" w:customStyle="1" w:styleId="QuoteChar">
    <w:name w:val="Quote Char"/>
    <w:basedOn w:val="DefaultParagraphFont"/>
    <w:link w:val="Quote"/>
    <w:uiPriority w:val="29"/>
    <w:rsid w:val="006F4AAE"/>
    <w:rPr>
      <w:i/>
      <w:iCs/>
      <w:color w:val="404040" w:themeColor="text1" w:themeTint="BF"/>
    </w:rPr>
  </w:style>
  <w:style w:type="paragraph" w:styleId="ListParagraph">
    <w:name w:val="List Paragraph"/>
    <w:basedOn w:val="Normal"/>
    <w:uiPriority w:val="34"/>
    <w:qFormat/>
    <w:rsid w:val="006F4AAE"/>
    <w:pPr>
      <w:ind w:left="720"/>
      <w:contextualSpacing/>
    </w:pPr>
  </w:style>
  <w:style w:type="character" w:styleId="IntenseEmphasis">
    <w:name w:val="Intense Emphasis"/>
    <w:basedOn w:val="DefaultParagraphFont"/>
    <w:uiPriority w:val="21"/>
    <w:qFormat/>
    <w:rsid w:val="006F4AAE"/>
    <w:rPr>
      <w:i/>
      <w:iCs/>
      <w:color w:val="0F4761" w:themeColor="accent1" w:themeShade="BF"/>
    </w:rPr>
  </w:style>
  <w:style w:type="paragraph" w:styleId="IntenseQuote">
    <w:name w:val="Intense Quote"/>
    <w:basedOn w:val="Normal"/>
    <w:next w:val="Normal"/>
    <w:link w:val="IntenseQuoteChar"/>
    <w:uiPriority w:val="30"/>
    <w:qFormat/>
    <w:rsid w:val="006F4A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4AAE"/>
    <w:rPr>
      <w:i/>
      <w:iCs/>
      <w:color w:val="0F4761" w:themeColor="accent1" w:themeShade="BF"/>
    </w:rPr>
  </w:style>
  <w:style w:type="character" w:styleId="IntenseReference">
    <w:name w:val="Intense Reference"/>
    <w:basedOn w:val="DefaultParagraphFont"/>
    <w:uiPriority w:val="32"/>
    <w:qFormat/>
    <w:rsid w:val="006F4AAE"/>
    <w:rPr>
      <w:b/>
      <w:bCs/>
      <w:smallCaps/>
      <w:color w:val="0F4761" w:themeColor="accent1" w:themeShade="BF"/>
      <w:spacing w:val="5"/>
    </w:rPr>
  </w:style>
  <w:style w:type="character" w:styleId="Hyperlink">
    <w:name w:val="Hyperlink"/>
    <w:basedOn w:val="DefaultParagraphFont"/>
    <w:uiPriority w:val="99"/>
    <w:unhideWhenUsed/>
    <w:rsid w:val="003C668B"/>
    <w:rPr>
      <w:color w:val="467886" w:themeColor="hyperlink"/>
      <w:u w:val="single"/>
    </w:rPr>
  </w:style>
  <w:style w:type="character" w:styleId="UnresolvedMention">
    <w:name w:val="Unresolved Mention"/>
    <w:basedOn w:val="DefaultParagraphFont"/>
    <w:uiPriority w:val="99"/>
    <w:semiHidden/>
    <w:unhideWhenUsed/>
    <w:rsid w:val="003C668B"/>
    <w:rPr>
      <w:color w:val="605E5C"/>
      <w:shd w:val="clear" w:color="auto" w:fill="E1DFDD"/>
    </w:rPr>
  </w:style>
  <w:style w:type="table" w:styleId="TableGrid">
    <w:name w:val="Table Grid"/>
    <w:basedOn w:val="TableNormal"/>
    <w:uiPriority w:val="39"/>
    <w:rsid w:val="00A131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2644724">
      <w:bodyDiv w:val="1"/>
      <w:marLeft w:val="0"/>
      <w:marRight w:val="0"/>
      <w:marTop w:val="0"/>
      <w:marBottom w:val="0"/>
      <w:divBdr>
        <w:top w:val="none" w:sz="0" w:space="0" w:color="auto"/>
        <w:left w:val="none" w:sz="0" w:space="0" w:color="auto"/>
        <w:bottom w:val="none" w:sz="0" w:space="0" w:color="auto"/>
        <w:right w:val="none" w:sz="0" w:space="0" w:color="auto"/>
      </w:divBdr>
    </w:div>
    <w:div w:id="1055658691">
      <w:bodyDiv w:val="1"/>
      <w:marLeft w:val="0"/>
      <w:marRight w:val="0"/>
      <w:marTop w:val="0"/>
      <w:marBottom w:val="0"/>
      <w:divBdr>
        <w:top w:val="none" w:sz="0" w:space="0" w:color="auto"/>
        <w:left w:val="none" w:sz="0" w:space="0" w:color="auto"/>
        <w:bottom w:val="none" w:sz="0" w:space="0" w:color="auto"/>
        <w:right w:val="none" w:sz="0" w:space="0" w:color="auto"/>
      </w:divBdr>
    </w:div>
    <w:div w:id="1206529342">
      <w:bodyDiv w:val="1"/>
      <w:marLeft w:val="0"/>
      <w:marRight w:val="0"/>
      <w:marTop w:val="0"/>
      <w:marBottom w:val="0"/>
      <w:divBdr>
        <w:top w:val="none" w:sz="0" w:space="0" w:color="auto"/>
        <w:left w:val="none" w:sz="0" w:space="0" w:color="auto"/>
        <w:bottom w:val="none" w:sz="0" w:space="0" w:color="auto"/>
        <w:right w:val="none" w:sz="0" w:space="0" w:color="auto"/>
      </w:divBdr>
    </w:div>
    <w:div w:id="2055150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366</TotalTime>
  <Pages>5</Pages>
  <Words>938</Words>
  <Characters>5352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Eisa Anwar</dc:creator>
  <cp:keywords/>
  <dc:description/>
  <cp:lastModifiedBy>Eisa Anwar</cp:lastModifiedBy>
  <cp:revision>121</cp:revision>
  <dcterms:created xsi:type="dcterms:W3CDTF">2024-11-11T13:07:00Z</dcterms:created>
  <dcterms:modified xsi:type="dcterms:W3CDTF">2024-11-12T15:00:00Z</dcterms:modified>
</cp:coreProperties>
</file>