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E613" w14:textId="77777777" w:rsidR="00075F3F" w:rsidRDefault="00075F3F" w:rsidP="00075F3F">
      <w:pPr>
        <w:pStyle w:val="ZA"/>
        <w:framePr w:w="10563" w:h="782" w:hRule="exact" w:wrap="notBeside" w:hAnchor="page" w:x="661" w:y="646" w:anchorLock="1"/>
        <w:pBdr>
          <w:bottom w:val="none" w:sz="0" w:space="0" w:color="auto"/>
        </w:pBdr>
        <w:jc w:val="center"/>
        <w:rPr>
          <w:noProof w:val="0"/>
        </w:rPr>
      </w:pPr>
      <w:r w:rsidRPr="00EB6884">
        <w:rPr>
          <w:noProof w:val="0"/>
          <w:sz w:val="64"/>
        </w:rPr>
        <w:t>ETSI GS</w:t>
      </w:r>
      <w:r>
        <w:rPr>
          <w:noProof w:val="0"/>
          <w:sz w:val="64"/>
        </w:rPr>
        <w:t xml:space="preserve"> </w:t>
      </w:r>
      <w:r w:rsidRPr="00EB6884">
        <w:rPr>
          <w:noProof w:val="0"/>
          <w:sz w:val="64"/>
        </w:rPr>
        <w:t>MEC 013</w:t>
      </w:r>
      <w:r>
        <w:rPr>
          <w:noProof w:val="0"/>
          <w:sz w:val="64"/>
        </w:rPr>
        <w:t xml:space="preserve"> </w:t>
      </w:r>
      <w:r>
        <w:rPr>
          <w:noProof w:val="0"/>
        </w:rPr>
        <w:t>V</w:t>
      </w:r>
      <w:r w:rsidRPr="00EB6884">
        <w:rPr>
          <w:noProof w:val="0"/>
        </w:rPr>
        <w:t>3.1.1</w:t>
      </w:r>
      <w:r>
        <w:rPr>
          <w:rStyle w:val="ZGSM"/>
          <w:noProof w:val="0"/>
        </w:rPr>
        <w:t xml:space="preserve"> </w:t>
      </w:r>
      <w:r>
        <w:rPr>
          <w:noProof w:val="0"/>
          <w:sz w:val="32"/>
        </w:rPr>
        <w:t>(</w:t>
      </w:r>
      <w:r w:rsidRPr="00EB6884">
        <w:rPr>
          <w:noProof w:val="0"/>
          <w:sz w:val="32"/>
        </w:rPr>
        <w:t>2023-01</w:t>
      </w:r>
      <w:r>
        <w:rPr>
          <w:noProof w:val="0"/>
          <w:sz w:val="32"/>
          <w:szCs w:val="32"/>
        </w:rPr>
        <w:t>)</w:t>
      </w:r>
    </w:p>
    <w:p w14:paraId="1B175CFE" w14:textId="77777777" w:rsidR="00075F3F" w:rsidRPr="00075F3F" w:rsidRDefault="00075F3F" w:rsidP="00075F3F">
      <w:pPr>
        <w:pStyle w:val="ZT"/>
        <w:framePr w:w="10206" w:h="3701" w:hRule="exact" w:wrap="notBeside" w:hAnchor="page" w:x="880" w:y="7094"/>
        <w:spacing w:line="240" w:lineRule="auto"/>
      </w:pPr>
      <w:r w:rsidRPr="00075F3F">
        <w:t xml:space="preserve">Multi-access Edge Computing (MEC); </w:t>
      </w:r>
    </w:p>
    <w:p w14:paraId="6A5739F0" w14:textId="77777777" w:rsidR="00075F3F" w:rsidRDefault="00075F3F" w:rsidP="00075F3F">
      <w:pPr>
        <w:pStyle w:val="ZT"/>
        <w:framePr w:w="10206" w:h="3701" w:hRule="exact" w:wrap="notBeside" w:hAnchor="page" w:x="880" w:y="7094"/>
      </w:pPr>
      <w:r w:rsidRPr="00075F3F">
        <w:t>Location API</w:t>
      </w:r>
    </w:p>
    <w:p w14:paraId="2F5698D6" w14:textId="77777777" w:rsidR="00075F3F" w:rsidRDefault="00075F3F" w:rsidP="00075F3F">
      <w:pPr>
        <w:pStyle w:val="ZG"/>
        <w:framePr w:w="10624" w:h="3271" w:hRule="exact" w:wrap="notBeside" w:hAnchor="page" w:x="674" w:y="12211"/>
        <w:rPr>
          <w:noProof w:val="0"/>
        </w:rPr>
      </w:pPr>
    </w:p>
    <w:p w14:paraId="28320BC1" w14:textId="77777777" w:rsidR="00075F3F" w:rsidRDefault="00075F3F" w:rsidP="00075F3F">
      <w:pPr>
        <w:pStyle w:val="ZD"/>
        <w:framePr w:wrap="notBeside"/>
        <w:rPr>
          <w:noProof w:val="0"/>
        </w:rPr>
      </w:pPr>
    </w:p>
    <w:p w14:paraId="22F9C5EE" w14:textId="77777777" w:rsidR="00075F3F" w:rsidRDefault="00075F3F" w:rsidP="00075F3F">
      <w:pPr>
        <w:pStyle w:val="ZB"/>
        <w:framePr w:wrap="notBeside" w:hAnchor="page" w:x="901" w:y="1421"/>
      </w:pPr>
    </w:p>
    <w:p w14:paraId="632AF4A1" w14:textId="77777777" w:rsidR="00075F3F" w:rsidRDefault="00075F3F" w:rsidP="00075F3F">
      <w:pPr>
        <w:rPr>
          <w:lang w:val="fr-FR"/>
        </w:rPr>
      </w:pPr>
    </w:p>
    <w:p w14:paraId="01F7B509" w14:textId="77777777" w:rsidR="00075F3F" w:rsidRDefault="00075F3F" w:rsidP="00075F3F">
      <w:pPr>
        <w:rPr>
          <w:lang w:val="fr-FR"/>
        </w:rPr>
      </w:pPr>
    </w:p>
    <w:p w14:paraId="16E8C701" w14:textId="77777777" w:rsidR="00075F3F" w:rsidRDefault="00075F3F" w:rsidP="00075F3F">
      <w:pPr>
        <w:rPr>
          <w:lang w:val="fr-FR"/>
        </w:rPr>
      </w:pPr>
    </w:p>
    <w:p w14:paraId="7B2735B2" w14:textId="77777777" w:rsidR="00075F3F" w:rsidRDefault="00075F3F" w:rsidP="00075F3F">
      <w:pPr>
        <w:rPr>
          <w:lang w:val="fr-FR"/>
        </w:rPr>
      </w:pPr>
    </w:p>
    <w:p w14:paraId="2A43F7AF" w14:textId="77777777" w:rsidR="00075F3F" w:rsidRDefault="00075F3F" w:rsidP="00075F3F">
      <w:pPr>
        <w:rPr>
          <w:lang w:val="fr-FR"/>
        </w:rPr>
      </w:pPr>
    </w:p>
    <w:p w14:paraId="0C81BE88" w14:textId="77777777" w:rsidR="00075F3F" w:rsidRDefault="00075F3F" w:rsidP="00075F3F">
      <w:pPr>
        <w:pStyle w:val="ZB"/>
        <w:framePr w:wrap="notBeside" w:hAnchor="page" w:x="901" w:y="1421"/>
      </w:pPr>
    </w:p>
    <w:p w14:paraId="68772598" w14:textId="77777777" w:rsidR="00075F3F" w:rsidRDefault="00075F3F" w:rsidP="00075F3F">
      <w:pPr>
        <w:pStyle w:val="FP"/>
        <w:framePr w:h="1625" w:hRule="exact" w:wrap="notBeside" w:vAnchor="page" w:hAnchor="page" w:x="871" w:y="11581"/>
        <w:pBdr>
          <w:bottom w:val="single" w:sz="6" w:space="1" w:color="auto"/>
        </w:pBdr>
        <w:spacing w:after="240"/>
        <w:ind w:left="2835" w:right="2835"/>
        <w:jc w:val="center"/>
        <w:rPr>
          <w:rFonts w:ascii="Arial" w:hAnsi="Arial"/>
          <w:b/>
          <w:i/>
        </w:rPr>
      </w:pPr>
      <w:r>
        <w:rPr>
          <w:rFonts w:ascii="Arial" w:hAnsi="Arial"/>
          <w:b/>
          <w:i/>
        </w:rPr>
        <w:t>Disclaimer</w:t>
      </w:r>
    </w:p>
    <w:p w14:paraId="3DEA2F48" w14:textId="77777777" w:rsidR="00075F3F" w:rsidRDefault="00075F3F" w:rsidP="00075F3F">
      <w:pPr>
        <w:pStyle w:val="FP"/>
        <w:framePr w:h="1625" w:hRule="exact" w:wrap="notBeside" w:vAnchor="page" w:hAnchor="page" w:x="871" w:y="11581"/>
        <w:spacing w:after="240"/>
        <w:jc w:val="center"/>
        <w:rPr>
          <w:rFonts w:ascii="Arial" w:hAnsi="Arial" w:cs="Arial"/>
          <w:sz w:val="18"/>
          <w:szCs w:val="18"/>
        </w:rPr>
      </w:pPr>
      <w:r>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Pr>
          <w:rFonts w:ascii="Arial" w:hAnsi="Arial" w:cs="Arial"/>
          <w:sz w:val="18"/>
          <w:szCs w:val="18"/>
        </w:rPr>
        <w:br/>
        <w:t>It does not necessarily represent the views of the entire ETSI membership.</w:t>
      </w:r>
    </w:p>
    <w:p w14:paraId="5C24A8AF" w14:textId="77777777" w:rsidR="00075F3F" w:rsidRDefault="00075F3F" w:rsidP="00075F3F">
      <w:pPr>
        <w:pStyle w:val="ZB"/>
        <w:framePr w:w="6341" w:h="450" w:hRule="exact" w:wrap="notBeside" w:hAnchor="page" w:x="811" w:y="5401"/>
        <w:jc w:val="left"/>
        <w:rPr>
          <w:rFonts w:ascii="Century Gothic" w:hAnsi="Century Gothic"/>
          <w:b/>
          <w:i w:val="0"/>
          <w:caps/>
          <w:color w:val="FFFFFF"/>
          <w:sz w:val="32"/>
          <w:szCs w:val="32"/>
        </w:rPr>
      </w:pPr>
      <w:r>
        <w:rPr>
          <w:rFonts w:ascii="Century Gothic" w:hAnsi="Century Gothic"/>
          <w:b/>
          <w:i w:val="0"/>
          <w:caps/>
          <w:noProof w:val="0"/>
          <w:color w:val="FFFFFF"/>
          <w:sz w:val="32"/>
          <w:szCs w:val="32"/>
        </w:rPr>
        <w:t>Group Specification</w:t>
      </w:r>
    </w:p>
    <w:p w14:paraId="05681F04" w14:textId="77777777" w:rsidR="00075F3F" w:rsidRDefault="00075F3F" w:rsidP="00075F3F">
      <w:pPr>
        <w:rPr>
          <w:rFonts w:ascii="Arial" w:hAnsi="Arial" w:cs="Arial"/>
          <w:sz w:val="18"/>
          <w:szCs w:val="18"/>
        </w:rPr>
        <w:sectPr w:rsidR="00075F3F">
          <w:headerReference w:type="default" r:id="rId8"/>
          <w:footerReference w:type="default" r:id="rId9"/>
          <w:footnotePr>
            <w:numRestart w:val="eachSect"/>
          </w:footnotePr>
          <w:pgSz w:w="11907" w:h="16840" w:code="9"/>
          <w:pgMar w:top="2268" w:right="851" w:bottom="10773" w:left="851" w:header="0" w:footer="0" w:gutter="0"/>
          <w:cols w:space="720"/>
          <w:docGrid w:linePitch="272"/>
        </w:sectPr>
      </w:pPr>
    </w:p>
    <w:p w14:paraId="067A7CFA" w14:textId="77777777" w:rsidR="00075F3F" w:rsidRPr="00055551" w:rsidRDefault="00075F3F" w:rsidP="00075F3F">
      <w:pPr>
        <w:pStyle w:val="FP"/>
        <w:framePr w:w="9758" w:wrap="notBeside" w:vAnchor="page" w:hAnchor="page" w:x="1169" w:y="1742"/>
        <w:pBdr>
          <w:bottom w:val="single" w:sz="6" w:space="1" w:color="auto"/>
        </w:pBdr>
        <w:ind w:left="2835" w:right="2835"/>
        <w:jc w:val="center"/>
      </w:pPr>
      <w:r w:rsidRPr="00055551">
        <w:lastRenderedPageBreak/>
        <w:t>Reference</w:t>
      </w:r>
    </w:p>
    <w:p w14:paraId="24192FDB" w14:textId="253A8D77" w:rsidR="00075F3F" w:rsidRPr="00055551" w:rsidRDefault="00075F3F" w:rsidP="00075F3F">
      <w:pPr>
        <w:pStyle w:val="FP"/>
        <w:framePr w:w="9758" w:wrap="notBeside" w:vAnchor="page" w:hAnchor="page" w:x="1169" w:y="1742"/>
        <w:ind w:left="2268" w:right="2268"/>
        <w:jc w:val="center"/>
        <w:rPr>
          <w:rFonts w:ascii="Arial" w:hAnsi="Arial"/>
          <w:sz w:val="18"/>
        </w:rPr>
      </w:pPr>
      <w:r>
        <w:rPr>
          <w:rFonts w:ascii="Arial" w:hAnsi="Arial"/>
          <w:sz w:val="18"/>
        </w:rPr>
        <w:t>RGS/MEC-0013</w:t>
      </w:r>
      <w:r w:rsidR="005008ED">
        <w:rPr>
          <w:rFonts w:ascii="Arial" w:hAnsi="Arial"/>
          <w:sz w:val="18"/>
        </w:rPr>
        <w:t>v</w:t>
      </w:r>
      <w:r>
        <w:rPr>
          <w:rFonts w:ascii="Arial" w:hAnsi="Arial"/>
          <w:sz w:val="18"/>
        </w:rPr>
        <w:t>311L</w:t>
      </w:r>
      <w:r w:rsidR="00F0479E">
        <w:rPr>
          <w:rFonts w:ascii="Arial" w:hAnsi="Arial"/>
          <w:sz w:val="18"/>
        </w:rPr>
        <w:t>ocation</w:t>
      </w:r>
      <w:r>
        <w:rPr>
          <w:rFonts w:ascii="Arial" w:hAnsi="Arial"/>
          <w:sz w:val="18"/>
        </w:rPr>
        <w:t>API</w:t>
      </w:r>
    </w:p>
    <w:p w14:paraId="754D9E66" w14:textId="77777777" w:rsidR="00075F3F" w:rsidRPr="00055551" w:rsidRDefault="00075F3F" w:rsidP="00075F3F">
      <w:pPr>
        <w:pStyle w:val="FP"/>
        <w:framePr w:w="9758" w:wrap="notBeside" w:vAnchor="page" w:hAnchor="page" w:x="1169" w:y="1742"/>
        <w:pBdr>
          <w:bottom w:val="single" w:sz="6" w:space="1" w:color="auto"/>
        </w:pBdr>
        <w:spacing w:before="240"/>
        <w:ind w:left="2835" w:right="2835"/>
        <w:jc w:val="center"/>
      </w:pPr>
      <w:r w:rsidRPr="00055551">
        <w:t>Keywords</w:t>
      </w:r>
    </w:p>
    <w:p w14:paraId="3DC2B7F3" w14:textId="77777777" w:rsidR="00075F3F" w:rsidRPr="00055551" w:rsidRDefault="00075F3F" w:rsidP="00075F3F">
      <w:pPr>
        <w:pStyle w:val="FP"/>
        <w:framePr w:w="9758" w:wrap="notBeside" w:vAnchor="page" w:hAnchor="page" w:x="1169" w:y="1742"/>
        <w:ind w:left="2835" w:right="2835"/>
        <w:jc w:val="center"/>
        <w:rPr>
          <w:rFonts w:ascii="Arial" w:hAnsi="Arial"/>
          <w:sz w:val="18"/>
        </w:rPr>
      </w:pPr>
      <w:r>
        <w:rPr>
          <w:rFonts w:ascii="Arial" w:hAnsi="Arial"/>
          <w:sz w:val="18"/>
        </w:rPr>
        <w:t>API, location, MEC, service</w:t>
      </w:r>
    </w:p>
    <w:p w14:paraId="7217B9B8" w14:textId="77777777" w:rsidR="00075F3F" w:rsidRDefault="00075F3F" w:rsidP="00075F3F">
      <w:pPr>
        <w:rPr>
          <w:lang w:val="fr-FR"/>
        </w:rPr>
      </w:pPr>
    </w:p>
    <w:p w14:paraId="133CBCE3" w14:textId="77777777" w:rsidR="00075F3F" w:rsidRPr="00055551" w:rsidRDefault="00075F3F" w:rsidP="00075F3F">
      <w:pPr>
        <w:pStyle w:val="FP"/>
        <w:framePr w:w="9758" w:wrap="notBeside" w:vAnchor="page" w:hAnchor="page" w:x="1169" w:y="3698"/>
        <w:spacing w:after="120"/>
        <w:ind w:left="2835" w:right="2835"/>
        <w:jc w:val="center"/>
        <w:rPr>
          <w:rFonts w:ascii="Arial" w:hAnsi="Arial"/>
          <w:b/>
          <w:i/>
        </w:rPr>
      </w:pPr>
      <w:r w:rsidRPr="00055551">
        <w:rPr>
          <w:rFonts w:ascii="Arial" w:hAnsi="Arial"/>
          <w:b/>
          <w:i/>
        </w:rPr>
        <w:t>ETSI</w:t>
      </w:r>
    </w:p>
    <w:p w14:paraId="1C26F974" w14:textId="77777777" w:rsidR="00075F3F" w:rsidRPr="00055551" w:rsidRDefault="00075F3F" w:rsidP="00075F3F">
      <w:pPr>
        <w:pStyle w:val="FP"/>
        <w:framePr w:w="9758" w:wrap="notBeside" w:vAnchor="page" w:hAnchor="page" w:x="1169" w:y="3698"/>
        <w:pBdr>
          <w:bottom w:val="single" w:sz="6" w:space="1" w:color="auto"/>
        </w:pBdr>
        <w:ind w:left="2835" w:right="2835"/>
        <w:jc w:val="center"/>
        <w:rPr>
          <w:rFonts w:ascii="Arial" w:hAnsi="Arial"/>
          <w:sz w:val="18"/>
        </w:rPr>
      </w:pPr>
      <w:r w:rsidRPr="00055551">
        <w:rPr>
          <w:rFonts w:ascii="Arial" w:hAnsi="Arial"/>
          <w:sz w:val="18"/>
        </w:rPr>
        <w:t>650 Route des Lucioles</w:t>
      </w:r>
    </w:p>
    <w:p w14:paraId="1E3C9855" w14:textId="77777777" w:rsidR="00075F3F" w:rsidRPr="00055551" w:rsidRDefault="00075F3F" w:rsidP="00075F3F">
      <w:pPr>
        <w:pStyle w:val="FP"/>
        <w:framePr w:w="9758" w:wrap="notBeside" w:vAnchor="page" w:hAnchor="page" w:x="1169" w:y="3698"/>
        <w:pBdr>
          <w:bottom w:val="single" w:sz="6" w:space="1" w:color="auto"/>
        </w:pBdr>
        <w:ind w:left="2835" w:right="2835"/>
        <w:jc w:val="center"/>
      </w:pPr>
      <w:r w:rsidRPr="00055551">
        <w:rPr>
          <w:rFonts w:ascii="Arial" w:hAnsi="Arial"/>
          <w:sz w:val="18"/>
        </w:rPr>
        <w:t>F-06921 Sophia Antipolis Cedex - FRANCE</w:t>
      </w:r>
    </w:p>
    <w:p w14:paraId="15ACA968" w14:textId="77777777" w:rsidR="00075F3F" w:rsidRPr="00055551" w:rsidRDefault="00075F3F" w:rsidP="00075F3F">
      <w:pPr>
        <w:pStyle w:val="FP"/>
        <w:framePr w:w="9758" w:wrap="notBeside" w:vAnchor="page" w:hAnchor="page" w:x="1169" w:y="3698"/>
        <w:ind w:left="2835" w:right="2835"/>
        <w:jc w:val="center"/>
        <w:rPr>
          <w:rFonts w:ascii="Arial" w:hAnsi="Arial"/>
          <w:sz w:val="18"/>
        </w:rPr>
      </w:pPr>
    </w:p>
    <w:p w14:paraId="1BEBBAEC" w14:textId="77777777" w:rsidR="00075F3F" w:rsidRPr="00055551" w:rsidRDefault="00075F3F" w:rsidP="00075F3F">
      <w:pPr>
        <w:pStyle w:val="FP"/>
        <w:framePr w:w="9758" w:wrap="notBeside" w:vAnchor="page" w:hAnchor="page" w:x="1169" w:y="3698"/>
        <w:spacing w:after="20"/>
        <w:ind w:left="2835" w:right="2835"/>
        <w:jc w:val="center"/>
        <w:rPr>
          <w:rFonts w:ascii="Arial" w:hAnsi="Arial"/>
          <w:sz w:val="18"/>
        </w:rPr>
      </w:pPr>
      <w:r w:rsidRPr="00055551">
        <w:rPr>
          <w:rFonts w:ascii="Arial" w:hAnsi="Arial"/>
          <w:sz w:val="18"/>
        </w:rPr>
        <w:t>Tel.: +33 4 92 94 42 00   Fax: +33 4 93 65 47 16</w:t>
      </w:r>
    </w:p>
    <w:p w14:paraId="3D6EB5CB" w14:textId="77777777" w:rsidR="00075F3F" w:rsidRPr="00055551" w:rsidRDefault="00075F3F" w:rsidP="00075F3F">
      <w:pPr>
        <w:pStyle w:val="FP"/>
        <w:framePr w:w="9758" w:wrap="notBeside" w:vAnchor="page" w:hAnchor="page" w:x="1169" w:y="3698"/>
        <w:ind w:left="2835" w:right="2835"/>
        <w:jc w:val="center"/>
        <w:rPr>
          <w:rFonts w:ascii="Arial" w:hAnsi="Arial"/>
          <w:sz w:val="15"/>
        </w:rPr>
      </w:pPr>
    </w:p>
    <w:p w14:paraId="5B410037" w14:textId="77777777" w:rsidR="00075F3F" w:rsidRPr="00055551" w:rsidRDefault="00075F3F" w:rsidP="00075F3F">
      <w:pPr>
        <w:pStyle w:val="FP"/>
        <w:framePr w:w="9758" w:wrap="notBeside" w:vAnchor="page" w:hAnchor="page" w:x="1169" w:y="3698"/>
        <w:ind w:left="2835" w:right="2835"/>
        <w:jc w:val="center"/>
        <w:rPr>
          <w:rFonts w:ascii="Arial" w:hAnsi="Arial"/>
          <w:sz w:val="15"/>
        </w:rPr>
      </w:pPr>
      <w:r w:rsidRPr="00055551">
        <w:rPr>
          <w:rFonts w:ascii="Arial" w:hAnsi="Arial"/>
          <w:sz w:val="15"/>
        </w:rPr>
        <w:t xml:space="preserve">Siret N° 348 623 562 00017 - </w:t>
      </w:r>
      <w:bookmarkStart w:id="0" w:name="_Hlk67652697"/>
      <w:r>
        <w:rPr>
          <w:rFonts w:ascii="Arial" w:hAnsi="Arial"/>
          <w:sz w:val="15"/>
          <w:lang w:val="fr-FR"/>
        </w:rPr>
        <w:t>APE 7112B</w:t>
      </w:r>
      <w:bookmarkEnd w:id="0"/>
    </w:p>
    <w:p w14:paraId="67B22528" w14:textId="77777777" w:rsidR="00075F3F" w:rsidRPr="00055551" w:rsidRDefault="00075F3F" w:rsidP="00075F3F">
      <w:pPr>
        <w:pStyle w:val="FP"/>
        <w:framePr w:w="9758" w:wrap="notBeside" w:vAnchor="page" w:hAnchor="page" w:x="1169" w:y="3698"/>
        <w:ind w:left="2835" w:right="2835"/>
        <w:jc w:val="center"/>
        <w:rPr>
          <w:rFonts w:ascii="Arial" w:hAnsi="Arial"/>
          <w:sz w:val="15"/>
        </w:rPr>
      </w:pPr>
      <w:r w:rsidRPr="00055551">
        <w:rPr>
          <w:rFonts w:ascii="Arial" w:hAnsi="Arial"/>
          <w:sz w:val="15"/>
        </w:rPr>
        <w:t>Association à but non lucratif enregistrée à la</w:t>
      </w:r>
    </w:p>
    <w:p w14:paraId="38484DF1" w14:textId="77777777" w:rsidR="00075F3F" w:rsidRDefault="00075F3F" w:rsidP="00075F3F">
      <w:pPr>
        <w:pStyle w:val="FP"/>
        <w:framePr w:w="9758" w:wrap="notBeside" w:vAnchor="page" w:hAnchor="page" w:x="1169" w:y="3698"/>
        <w:ind w:left="2835" w:right="2835"/>
        <w:jc w:val="center"/>
        <w:rPr>
          <w:rFonts w:ascii="Arial" w:hAnsi="Arial"/>
          <w:sz w:val="15"/>
          <w:lang w:val="fr-FR"/>
        </w:rPr>
      </w:pPr>
      <w:r w:rsidRPr="00055551">
        <w:rPr>
          <w:rFonts w:ascii="Arial" w:hAnsi="Arial"/>
          <w:sz w:val="15"/>
        </w:rPr>
        <w:t xml:space="preserve">Sous-Préfecture de Grasse (06) N° </w:t>
      </w:r>
      <w:bookmarkStart w:id="1" w:name="_Hlk67652713"/>
      <w:r>
        <w:rPr>
          <w:rFonts w:ascii="Arial" w:hAnsi="Arial"/>
          <w:sz w:val="15"/>
          <w:lang w:val="fr-FR"/>
        </w:rPr>
        <w:t>w061004871</w:t>
      </w:r>
      <w:bookmarkEnd w:id="1"/>
    </w:p>
    <w:p w14:paraId="48E2EB4B" w14:textId="77777777" w:rsidR="00075F3F" w:rsidRPr="00055551" w:rsidRDefault="00075F3F" w:rsidP="00075F3F">
      <w:pPr>
        <w:pStyle w:val="FP"/>
        <w:framePr w:w="9758" w:wrap="notBeside" w:vAnchor="page" w:hAnchor="page" w:x="1169" w:y="3698"/>
        <w:ind w:left="2835" w:right="2835"/>
        <w:jc w:val="center"/>
        <w:rPr>
          <w:rFonts w:ascii="Arial" w:hAnsi="Arial"/>
          <w:sz w:val="18"/>
        </w:rPr>
      </w:pPr>
    </w:p>
    <w:p w14:paraId="446986CB" w14:textId="77777777" w:rsidR="00075F3F" w:rsidRPr="002F41AB" w:rsidRDefault="00075F3F" w:rsidP="00075F3F">
      <w:pPr>
        <w:pStyle w:val="FP"/>
        <w:framePr w:w="9758" w:wrap="notBeside" w:vAnchor="page" w:hAnchor="page" w:x="1169" w:y="6130"/>
        <w:pBdr>
          <w:bottom w:val="single" w:sz="6" w:space="1" w:color="auto"/>
        </w:pBdr>
        <w:spacing w:after="120"/>
        <w:ind w:left="2835" w:right="2835"/>
        <w:jc w:val="center"/>
        <w:rPr>
          <w:rFonts w:ascii="Arial" w:hAnsi="Arial"/>
          <w:b/>
          <w:i/>
        </w:rPr>
      </w:pPr>
      <w:r w:rsidRPr="002F41AB">
        <w:rPr>
          <w:rFonts w:ascii="Arial" w:hAnsi="Arial"/>
          <w:b/>
          <w:i/>
        </w:rPr>
        <w:t>Important notice</w:t>
      </w:r>
    </w:p>
    <w:p w14:paraId="1F64FED4" w14:textId="77777777" w:rsidR="00075F3F" w:rsidRPr="002F41AB" w:rsidRDefault="00075F3F" w:rsidP="00075F3F">
      <w:pPr>
        <w:pStyle w:val="FP"/>
        <w:framePr w:w="9758" w:wrap="notBeside" w:vAnchor="page" w:hAnchor="page" w:x="1169" w:y="6130"/>
        <w:spacing w:after="120"/>
        <w:jc w:val="center"/>
        <w:rPr>
          <w:rFonts w:ascii="Arial" w:hAnsi="Arial" w:cs="Arial"/>
          <w:sz w:val="18"/>
        </w:rPr>
      </w:pPr>
      <w:r w:rsidRPr="002F41AB">
        <w:rPr>
          <w:rFonts w:ascii="Arial" w:hAnsi="Arial" w:cs="Arial"/>
          <w:sz w:val="18"/>
        </w:rPr>
        <w:t>The present document can be downloaded from:</w:t>
      </w:r>
      <w:r w:rsidRPr="002F41AB">
        <w:rPr>
          <w:rFonts w:ascii="Arial" w:hAnsi="Arial" w:cs="Arial"/>
          <w:sz w:val="18"/>
        </w:rPr>
        <w:br/>
      </w:r>
      <w:hyperlink r:id="rId10" w:history="1">
        <w:r w:rsidRPr="003C2013">
          <w:rPr>
            <w:rStyle w:val="Hyperlink"/>
            <w:rFonts w:ascii="Arial" w:hAnsi="Arial"/>
            <w:sz w:val="18"/>
          </w:rPr>
          <w:t>http://www.etsi.org/standards-search</w:t>
        </w:r>
      </w:hyperlink>
    </w:p>
    <w:p w14:paraId="0090BFC5" w14:textId="77777777" w:rsidR="00075F3F" w:rsidRPr="002F41AB" w:rsidRDefault="00075F3F" w:rsidP="00075F3F">
      <w:pPr>
        <w:pStyle w:val="FP"/>
        <w:framePr w:w="9758" w:wrap="notBeside" w:vAnchor="page" w:hAnchor="page" w:x="1169" w:y="6130"/>
        <w:spacing w:after="120"/>
        <w:jc w:val="center"/>
        <w:rPr>
          <w:rFonts w:ascii="Arial" w:hAnsi="Arial" w:cs="Arial"/>
          <w:sz w:val="18"/>
        </w:rPr>
      </w:pPr>
      <w:r w:rsidRPr="002F41AB">
        <w:rPr>
          <w:rFonts w:ascii="Arial" w:hAnsi="Arial" w:cs="Arial"/>
          <w:sz w:val="18"/>
        </w:rPr>
        <w:t xml:space="preserve">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w:t>
      </w:r>
      <w:r>
        <w:rPr>
          <w:rFonts w:ascii="Arial" w:hAnsi="Arial" w:cs="Arial"/>
          <w:sz w:val="18"/>
        </w:rPr>
        <w:t xml:space="preserve">the prevailing version of an ETSI deliverable is the one made publicly available in PDF format at </w:t>
      </w:r>
      <w:hyperlink r:id="rId11" w:history="1">
        <w:r w:rsidRPr="003C2013">
          <w:rPr>
            <w:rStyle w:val="Hyperlink"/>
            <w:rFonts w:ascii="Arial" w:hAnsi="Arial" w:cs="Arial"/>
            <w:sz w:val="18"/>
          </w:rPr>
          <w:t>www.etsi.org/deliver</w:t>
        </w:r>
      </w:hyperlink>
      <w:r>
        <w:rPr>
          <w:rFonts w:ascii="Arial" w:hAnsi="Arial" w:cs="Arial"/>
          <w:sz w:val="18"/>
        </w:rPr>
        <w:t>.</w:t>
      </w:r>
    </w:p>
    <w:p w14:paraId="4C19973F" w14:textId="77777777" w:rsidR="00075F3F" w:rsidRPr="002F41AB" w:rsidRDefault="00075F3F" w:rsidP="00075F3F">
      <w:pPr>
        <w:pStyle w:val="FP"/>
        <w:framePr w:w="9758" w:wrap="notBeside" w:vAnchor="page" w:hAnchor="page" w:x="1169" w:y="6130"/>
        <w:spacing w:after="120"/>
        <w:jc w:val="center"/>
        <w:rPr>
          <w:rFonts w:ascii="Arial" w:hAnsi="Arial" w:cs="Arial"/>
          <w:sz w:val="18"/>
        </w:rPr>
      </w:pPr>
      <w:r w:rsidRPr="002F41AB">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2" w:history="1">
        <w:r w:rsidRPr="003C2013">
          <w:rPr>
            <w:rStyle w:val="Hyperlink"/>
            <w:rFonts w:ascii="Arial" w:hAnsi="Arial" w:cs="Arial"/>
            <w:sz w:val="18"/>
          </w:rPr>
          <w:t>https://portal.etsi.org/TB/ETSIDeliverableStatus.aspx</w:t>
        </w:r>
      </w:hyperlink>
    </w:p>
    <w:p w14:paraId="0CCC2BF3" w14:textId="77777777" w:rsidR="00075F3F" w:rsidRPr="003C2013" w:rsidRDefault="00075F3F" w:rsidP="00075F3F">
      <w:pPr>
        <w:pStyle w:val="FP"/>
        <w:framePr w:w="9758" w:wrap="notBeside" w:vAnchor="page" w:hAnchor="page" w:x="1169" w:y="6130"/>
        <w:spacing w:after="120"/>
        <w:jc w:val="center"/>
        <w:rPr>
          <w:rStyle w:val="Hyperlink"/>
          <w:rFonts w:ascii="Arial" w:hAnsi="Arial" w:cs="Arial"/>
          <w:color w:val="auto"/>
          <w:sz w:val="18"/>
        </w:rPr>
      </w:pPr>
      <w:r w:rsidRPr="002F41AB">
        <w:rPr>
          <w:rFonts w:ascii="Arial" w:hAnsi="Arial" w:cs="Arial"/>
          <w:sz w:val="18"/>
        </w:rPr>
        <w:t>If you find errors in the present document, please send your comment to one of the following services:</w:t>
      </w:r>
      <w:r w:rsidRPr="002F41AB">
        <w:rPr>
          <w:rFonts w:ascii="Arial" w:hAnsi="Arial" w:cs="Arial"/>
          <w:sz w:val="18"/>
        </w:rPr>
        <w:br/>
      </w:r>
      <w:hyperlink r:id="rId13" w:history="1">
        <w:r w:rsidRPr="003C2013">
          <w:rPr>
            <w:rStyle w:val="Hyperlink"/>
            <w:rFonts w:ascii="Arial" w:hAnsi="Arial" w:cs="Arial"/>
            <w:sz w:val="18"/>
          </w:rPr>
          <w:t>https://portal.etsi.org/People/CommiteeSupportStaff.aspx</w:t>
        </w:r>
      </w:hyperlink>
    </w:p>
    <w:p w14:paraId="0FBEC2FA" w14:textId="77777777" w:rsidR="00075F3F" w:rsidRDefault="00075F3F" w:rsidP="00075F3F">
      <w:pPr>
        <w:framePr w:w="9758" w:wrap="notBeside" w:vAnchor="page" w:hAnchor="page" w:x="1169" w:y="6130"/>
        <w:overflowPunct/>
        <w:autoSpaceDE/>
        <w:autoSpaceDN/>
        <w:adjustRightInd/>
        <w:spacing w:after="0"/>
        <w:jc w:val="center"/>
        <w:textAlignment w:val="auto"/>
        <w:rPr>
          <w:rFonts w:ascii="Arial" w:hAnsi="Arial" w:cs="Arial"/>
          <w:sz w:val="18"/>
        </w:rPr>
      </w:pPr>
      <w:r w:rsidRPr="00BA3A56">
        <w:rPr>
          <w:rFonts w:ascii="Arial" w:hAnsi="Arial" w:cs="Arial"/>
          <w:sz w:val="18"/>
        </w:rPr>
        <w:t>If you find a security vulnerability in the present document, please report it through our</w:t>
      </w:r>
      <w:r>
        <w:rPr>
          <w:rFonts w:ascii="Arial" w:hAnsi="Arial" w:cs="Arial"/>
          <w:sz w:val="18"/>
        </w:rPr>
        <w:t xml:space="preserve"> </w:t>
      </w:r>
    </w:p>
    <w:p w14:paraId="244A9F0E" w14:textId="77777777" w:rsidR="00075F3F" w:rsidRPr="00BA3A56" w:rsidRDefault="00075F3F" w:rsidP="00075F3F">
      <w:pPr>
        <w:framePr w:w="9758" w:wrap="notBeside" w:vAnchor="page" w:hAnchor="page" w:x="1169" w:y="6130"/>
        <w:overflowPunct/>
        <w:autoSpaceDE/>
        <w:autoSpaceDN/>
        <w:adjustRightInd/>
        <w:spacing w:after="0"/>
        <w:jc w:val="center"/>
        <w:textAlignment w:val="auto"/>
        <w:rPr>
          <w:rFonts w:ascii="Arial" w:hAnsi="Arial" w:cs="Arial"/>
          <w:sz w:val="18"/>
        </w:rPr>
      </w:pPr>
      <w:r w:rsidRPr="00BA3A56">
        <w:rPr>
          <w:rFonts w:ascii="Arial" w:hAnsi="Arial" w:cs="Arial"/>
          <w:sz w:val="18"/>
        </w:rPr>
        <w:t>Coordinated Vulnerability Disclosure Program:</w:t>
      </w:r>
    </w:p>
    <w:p w14:paraId="5DC49255" w14:textId="77777777" w:rsidR="00075F3F" w:rsidRPr="003C2013" w:rsidRDefault="00EA3476" w:rsidP="00075F3F">
      <w:pPr>
        <w:pStyle w:val="FP"/>
        <w:framePr w:w="9758" w:wrap="notBeside" w:vAnchor="page" w:hAnchor="page" w:x="1169" w:y="6130"/>
        <w:spacing w:after="240"/>
        <w:jc w:val="center"/>
        <w:rPr>
          <w:rStyle w:val="Hyperlink"/>
          <w:rFonts w:ascii="Arial" w:hAnsi="Arial" w:cs="Arial"/>
          <w:color w:val="auto"/>
          <w:sz w:val="18"/>
        </w:rPr>
      </w:pPr>
      <w:hyperlink r:id="rId14" w:history="1">
        <w:r w:rsidR="00075F3F" w:rsidRPr="003C2013">
          <w:rPr>
            <w:rStyle w:val="Hyperlink"/>
            <w:rFonts w:ascii="Arial" w:hAnsi="Arial" w:cs="Arial"/>
            <w:sz w:val="18"/>
          </w:rPr>
          <w:t>https://www.etsi.org/standards/coordinated-vulnerability-disclosure</w:t>
        </w:r>
      </w:hyperlink>
    </w:p>
    <w:p w14:paraId="592EB433" w14:textId="77777777" w:rsidR="00075F3F" w:rsidRDefault="00075F3F" w:rsidP="00075F3F">
      <w:pPr>
        <w:pStyle w:val="FP"/>
        <w:framePr w:w="9758" w:wrap="notBeside" w:vAnchor="page" w:hAnchor="page" w:x="1169" w:y="6130"/>
        <w:pBdr>
          <w:bottom w:val="single" w:sz="6" w:space="1" w:color="auto"/>
        </w:pBdr>
        <w:spacing w:after="120"/>
        <w:ind w:left="2835" w:right="2552"/>
        <w:jc w:val="center"/>
        <w:rPr>
          <w:rFonts w:ascii="Arial" w:hAnsi="Arial"/>
          <w:b/>
          <w:i/>
        </w:rPr>
      </w:pPr>
      <w:r>
        <w:rPr>
          <w:rFonts w:ascii="Arial" w:hAnsi="Arial"/>
          <w:b/>
          <w:i/>
        </w:rPr>
        <w:t>Notice of disclaimer &amp; limitation of liability</w:t>
      </w:r>
    </w:p>
    <w:p w14:paraId="6FC3E2E3" w14:textId="77777777" w:rsidR="00075F3F" w:rsidRPr="00BF35D9" w:rsidRDefault="00075F3F" w:rsidP="00075F3F">
      <w:pPr>
        <w:pStyle w:val="FP"/>
        <w:framePr w:w="9758" w:wrap="notBeside" w:vAnchor="page" w:hAnchor="page" w:x="1169" w:y="6130"/>
        <w:jc w:val="center"/>
        <w:rPr>
          <w:rFonts w:ascii="Arial" w:hAnsi="Arial" w:cs="Arial"/>
          <w:sz w:val="18"/>
        </w:rPr>
      </w:pPr>
      <w:r w:rsidRPr="00BF35D9">
        <w:rPr>
          <w:rFonts w:ascii="Arial" w:hAnsi="Arial" w:cs="Arial"/>
          <w:sz w:val="18"/>
        </w:rPr>
        <w:t xml:space="preserve">The information provided in the present deliverable is directed solely to professionals who have the appropriate degree of experience to understand and interpret its content in accordance with generally accepted engineering or </w:t>
      </w:r>
    </w:p>
    <w:p w14:paraId="48E420EA" w14:textId="77777777" w:rsidR="00075F3F" w:rsidRPr="00BF35D9" w:rsidRDefault="00075F3F" w:rsidP="00075F3F">
      <w:pPr>
        <w:pStyle w:val="FP"/>
        <w:framePr w:w="9758" w:wrap="notBeside" w:vAnchor="page" w:hAnchor="page" w:x="1169" w:y="6130"/>
        <w:jc w:val="center"/>
        <w:rPr>
          <w:rFonts w:ascii="Arial" w:hAnsi="Arial" w:cs="Arial"/>
          <w:sz w:val="18"/>
        </w:rPr>
      </w:pPr>
      <w:r w:rsidRPr="00BF35D9">
        <w:rPr>
          <w:rFonts w:ascii="Arial" w:hAnsi="Arial" w:cs="Arial"/>
          <w:sz w:val="18"/>
        </w:rPr>
        <w:t xml:space="preserve">other professional standard and applicable regulations. </w:t>
      </w:r>
    </w:p>
    <w:p w14:paraId="72CF93FC" w14:textId="77777777" w:rsidR="00075F3F" w:rsidRPr="00BF35D9" w:rsidRDefault="00075F3F" w:rsidP="00075F3F">
      <w:pPr>
        <w:pStyle w:val="FP"/>
        <w:framePr w:w="9758" w:wrap="notBeside" w:vAnchor="page" w:hAnchor="page" w:x="1169" w:y="6130"/>
        <w:jc w:val="center"/>
        <w:rPr>
          <w:rFonts w:ascii="Arial" w:hAnsi="Arial" w:cs="Arial"/>
          <w:sz w:val="18"/>
        </w:rPr>
      </w:pPr>
      <w:r w:rsidRPr="00BF35D9">
        <w:rPr>
          <w:rFonts w:ascii="Arial" w:hAnsi="Arial" w:cs="Arial"/>
          <w:sz w:val="18"/>
        </w:rPr>
        <w:t>No recommendation as to products and services or vendors is made or should be implied.</w:t>
      </w:r>
    </w:p>
    <w:p w14:paraId="206D28BA" w14:textId="77777777" w:rsidR="00075F3F" w:rsidRPr="00EB6884" w:rsidRDefault="00075F3F" w:rsidP="00075F3F">
      <w:pPr>
        <w:pStyle w:val="FP"/>
        <w:framePr w:w="9758" w:wrap="notBeside" w:vAnchor="page" w:hAnchor="page" w:x="1169" w:y="6130"/>
        <w:jc w:val="center"/>
        <w:rPr>
          <w:rFonts w:ascii="Arial" w:hAnsi="Arial" w:cs="Arial"/>
          <w:sz w:val="18"/>
        </w:rPr>
      </w:pPr>
      <w:bookmarkStart w:id="2" w:name="EN_Delete_Disclaimer"/>
      <w:r w:rsidRPr="00EB6884">
        <w:rPr>
          <w:rFonts w:ascii="Arial" w:hAnsi="Arial" w:cs="Arial"/>
          <w:sz w:val="18"/>
        </w:rPr>
        <w:t>No representation or warranty is made that this deliverable is technically accurate or sufficient or conforms to any law and/or governmental rule and/or regulation and further, no representation or warranty is made of merchantability or fitness for any particular purpose or against infringement of intellectual property rights.</w:t>
      </w:r>
    </w:p>
    <w:bookmarkEnd w:id="2"/>
    <w:p w14:paraId="16C03CEB" w14:textId="77777777" w:rsidR="00075F3F" w:rsidRPr="00BF35D9" w:rsidRDefault="00075F3F" w:rsidP="00075F3F">
      <w:pPr>
        <w:pStyle w:val="FP"/>
        <w:framePr w:w="9758" w:wrap="notBeside" w:vAnchor="page" w:hAnchor="page" w:x="1169" w:y="6130"/>
        <w:jc w:val="center"/>
        <w:rPr>
          <w:rFonts w:ascii="Arial" w:hAnsi="Arial" w:cs="Arial"/>
          <w:sz w:val="18"/>
        </w:rPr>
      </w:pPr>
      <w:r w:rsidRPr="00B708F7">
        <w:rPr>
          <w:rFonts w:ascii="Arial" w:hAnsi="Arial" w:cs="Arial"/>
          <w:sz w:val="18"/>
        </w:rPr>
        <w:t>In no event shall ETSI be held liable for loss of profits or any other incidental or consequential damages.</w:t>
      </w:r>
    </w:p>
    <w:p w14:paraId="67EDB293" w14:textId="77777777" w:rsidR="00075F3F" w:rsidRPr="00BF35D9" w:rsidRDefault="00075F3F" w:rsidP="00075F3F">
      <w:pPr>
        <w:pStyle w:val="FP"/>
        <w:framePr w:w="9758" w:wrap="notBeside" w:vAnchor="page" w:hAnchor="page" w:x="1169" w:y="6130"/>
        <w:jc w:val="center"/>
        <w:rPr>
          <w:rFonts w:ascii="Arial" w:hAnsi="Arial" w:cs="Arial"/>
          <w:sz w:val="18"/>
        </w:rPr>
      </w:pPr>
    </w:p>
    <w:p w14:paraId="24E89BE1" w14:textId="77777777" w:rsidR="00075F3F" w:rsidRDefault="00075F3F" w:rsidP="00075F3F">
      <w:pPr>
        <w:pStyle w:val="FP"/>
        <w:framePr w:w="9758" w:wrap="notBeside" w:vAnchor="page" w:hAnchor="page" w:x="1169" w:y="6130"/>
        <w:spacing w:after="240"/>
        <w:jc w:val="center"/>
        <w:rPr>
          <w:rFonts w:ascii="Arial" w:hAnsi="Arial" w:cs="Arial"/>
          <w:sz w:val="18"/>
        </w:rPr>
      </w:pPr>
      <w:r w:rsidRPr="00BF35D9">
        <w:rPr>
          <w:rFonts w:ascii="Arial" w:hAnsi="Arial" w:cs="Arial"/>
          <w:sz w:val="18"/>
        </w:rPr>
        <w:t>Any software contained in this deliverable is provided "AS IS" with no warranties, express or implied, including but not limited to, the warranties of merchantability, fitness for a particular purpose and non-infringement of intellectual property rights and ETSI shall not be held liable in any event for any damages whatsoever (including, without limitation, damages for loss of profits, business interruption, loss of information, or any other pecuniary loss) arising out of or related to the use of or inability to use the software.</w:t>
      </w:r>
    </w:p>
    <w:p w14:paraId="0AB0BE7D" w14:textId="77777777" w:rsidR="00075F3F" w:rsidRDefault="00075F3F" w:rsidP="00075F3F">
      <w:pPr>
        <w:pStyle w:val="FP"/>
        <w:framePr w:w="9758" w:wrap="notBeside" w:vAnchor="page" w:hAnchor="page" w:x="1169" w:y="6130"/>
        <w:pBdr>
          <w:bottom w:val="single" w:sz="6" w:space="1" w:color="auto"/>
        </w:pBdr>
        <w:spacing w:after="120"/>
        <w:jc w:val="center"/>
        <w:rPr>
          <w:rFonts w:ascii="Arial" w:hAnsi="Arial"/>
          <w:b/>
          <w:i/>
        </w:rPr>
      </w:pPr>
      <w:r>
        <w:rPr>
          <w:rFonts w:ascii="Arial" w:hAnsi="Arial"/>
          <w:b/>
          <w:i/>
        </w:rPr>
        <w:t>Copyright Notification</w:t>
      </w:r>
    </w:p>
    <w:p w14:paraId="39887A48" w14:textId="77777777" w:rsidR="00075F3F" w:rsidRDefault="00075F3F" w:rsidP="00075F3F">
      <w:pPr>
        <w:pStyle w:val="FP"/>
        <w:framePr w:w="9758" w:wrap="notBeside" w:vAnchor="page" w:hAnchor="page" w:x="1169" w:y="6130"/>
        <w:jc w:val="center"/>
        <w:rPr>
          <w:rFonts w:ascii="Arial" w:hAnsi="Arial" w:cs="Arial"/>
          <w:sz w:val="18"/>
        </w:rPr>
      </w:pPr>
      <w:r>
        <w:rPr>
          <w:rFonts w:ascii="Arial" w:hAnsi="Arial" w:cs="Arial"/>
          <w:sz w:val="18"/>
        </w:rPr>
        <w:t>No part may be reproduced or utilized in any form or by any means, electronic or mechanical, including photocopying and microfilm except as authorized by written permission of ETSI.</w:t>
      </w:r>
      <w:r>
        <w:rPr>
          <w:rFonts w:ascii="Arial" w:hAnsi="Arial" w:cs="Arial"/>
          <w:sz w:val="18"/>
        </w:rPr>
        <w:br/>
        <w:t>The content of the PDF version shall not be modified without the written authorization of ETSI.</w:t>
      </w:r>
      <w:r>
        <w:rPr>
          <w:rFonts w:ascii="Arial" w:hAnsi="Arial" w:cs="Arial"/>
          <w:sz w:val="18"/>
        </w:rPr>
        <w:br/>
        <w:t>The copyright and the foregoing restriction extend to reproduction in all media.</w:t>
      </w:r>
    </w:p>
    <w:p w14:paraId="43C7F0D3" w14:textId="77777777" w:rsidR="00075F3F" w:rsidRDefault="00075F3F" w:rsidP="00075F3F">
      <w:pPr>
        <w:pStyle w:val="FP"/>
        <w:framePr w:w="9758" w:wrap="notBeside" w:vAnchor="page" w:hAnchor="page" w:x="1169" w:y="6130"/>
        <w:jc w:val="center"/>
        <w:rPr>
          <w:rFonts w:ascii="Arial" w:hAnsi="Arial" w:cs="Arial"/>
          <w:sz w:val="18"/>
        </w:rPr>
      </w:pPr>
    </w:p>
    <w:p w14:paraId="686EB23B" w14:textId="77777777" w:rsidR="00075F3F" w:rsidRDefault="00075F3F" w:rsidP="00075F3F">
      <w:pPr>
        <w:pStyle w:val="FP"/>
        <w:framePr w:w="9758" w:wrap="notBeside" w:vAnchor="page" w:hAnchor="page" w:x="1169" w:y="6130"/>
        <w:jc w:val="center"/>
        <w:rPr>
          <w:rFonts w:ascii="Arial" w:hAnsi="Arial" w:cs="Arial"/>
          <w:sz w:val="18"/>
        </w:rPr>
      </w:pPr>
      <w:r>
        <w:rPr>
          <w:rFonts w:ascii="Arial" w:hAnsi="Arial" w:cs="Arial"/>
          <w:sz w:val="18"/>
        </w:rPr>
        <w:t>© ETSI 2023.</w:t>
      </w:r>
    </w:p>
    <w:p w14:paraId="79B86AA1" w14:textId="77777777" w:rsidR="00075F3F" w:rsidRDefault="00075F3F" w:rsidP="00075F3F">
      <w:pPr>
        <w:pStyle w:val="FP"/>
        <w:framePr w:w="9758" w:wrap="notBeside" w:vAnchor="page" w:hAnchor="page" w:x="1169" w:y="6130"/>
        <w:jc w:val="center"/>
        <w:rPr>
          <w:rFonts w:ascii="Arial" w:hAnsi="Arial" w:cs="Arial"/>
          <w:sz w:val="18"/>
          <w:szCs w:val="18"/>
        </w:rPr>
      </w:pPr>
      <w:r>
        <w:rPr>
          <w:rFonts w:ascii="Arial" w:hAnsi="Arial" w:cs="Arial"/>
          <w:sz w:val="18"/>
        </w:rPr>
        <w:t>All rights reserved.</w:t>
      </w:r>
      <w:r>
        <w:rPr>
          <w:rFonts w:ascii="Arial" w:hAnsi="Arial" w:cs="Arial"/>
          <w:sz w:val="18"/>
        </w:rPr>
        <w:br/>
      </w:r>
    </w:p>
    <w:p w14:paraId="496E8AEA" w14:textId="32DFA397" w:rsidR="00104366" w:rsidRPr="003D4314" w:rsidRDefault="00075F3F" w:rsidP="00075F3F">
      <w:pPr>
        <w:pStyle w:val="FP"/>
        <w:jc w:val="center"/>
      </w:pPr>
      <w:r>
        <w:rPr>
          <w:lang w:val="fr-FR"/>
        </w:rPr>
        <w:br w:type="page"/>
      </w:r>
    </w:p>
    <w:p w14:paraId="30D405E1" w14:textId="77777777" w:rsidR="0003168B" w:rsidRPr="003D4314" w:rsidRDefault="00F32332" w:rsidP="006536F1">
      <w:pPr>
        <w:pStyle w:val="TT"/>
      </w:pPr>
      <w:r w:rsidRPr="003D4314">
        <w:lastRenderedPageBreak/>
        <w:t>Contents</w:t>
      </w:r>
    </w:p>
    <w:p w14:paraId="6CA7F19F" w14:textId="1413A066" w:rsidR="00EA3476" w:rsidRDefault="00EA3476" w:rsidP="00EA3476">
      <w:pPr>
        <w:pStyle w:val="TOC1"/>
        <w:rPr>
          <w:rFonts w:asciiTheme="minorHAnsi" w:eastAsiaTheme="minorEastAsia" w:hAnsiTheme="minorHAnsi" w:cstheme="minorBidi"/>
          <w:szCs w:val="22"/>
          <w:lang w:eastAsia="en-GB"/>
        </w:rPr>
      </w:pPr>
      <w:r>
        <w:rPr>
          <w:rFonts w:eastAsiaTheme="minorEastAsia"/>
          <w:lang w:val="en-US" w:eastAsia="zh-CN"/>
        </w:rPr>
        <w:fldChar w:fldCharType="begin"/>
      </w:r>
      <w:r>
        <w:rPr>
          <w:rFonts w:eastAsiaTheme="minorEastAsia"/>
          <w:lang w:val="en-US" w:eastAsia="zh-CN"/>
        </w:rPr>
        <w:instrText xml:space="preserve"> TOC \o \w "1-9"</w:instrText>
      </w:r>
      <w:r>
        <w:rPr>
          <w:rFonts w:eastAsiaTheme="minorEastAsia"/>
          <w:lang w:val="en-US" w:eastAsia="zh-CN"/>
        </w:rPr>
        <w:fldChar w:fldCharType="separate"/>
      </w:r>
      <w:r>
        <w:t>Intellectual Property Rights</w:t>
      </w:r>
      <w:r>
        <w:tab/>
      </w:r>
      <w:r>
        <w:fldChar w:fldCharType="begin"/>
      </w:r>
      <w:r>
        <w:instrText xml:space="preserve"> PAGEREF _Toc124502563 \h </w:instrText>
      </w:r>
      <w:r>
        <w:fldChar w:fldCharType="separate"/>
      </w:r>
      <w:r>
        <w:t>8</w:t>
      </w:r>
      <w:r>
        <w:fldChar w:fldCharType="end"/>
      </w:r>
    </w:p>
    <w:p w14:paraId="01ED57D4" w14:textId="6CDBA188" w:rsidR="00EA3476" w:rsidRDefault="00EA3476" w:rsidP="00EA3476">
      <w:pPr>
        <w:pStyle w:val="TOC1"/>
        <w:rPr>
          <w:rFonts w:asciiTheme="minorHAnsi" w:eastAsiaTheme="minorEastAsia" w:hAnsiTheme="minorHAnsi" w:cstheme="minorBidi"/>
          <w:szCs w:val="22"/>
          <w:lang w:eastAsia="en-GB"/>
        </w:rPr>
      </w:pPr>
      <w:r>
        <w:t>Foreword</w:t>
      </w:r>
      <w:r>
        <w:tab/>
      </w:r>
      <w:r>
        <w:fldChar w:fldCharType="begin"/>
      </w:r>
      <w:r>
        <w:instrText xml:space="preserve"> PAGEREF _Toc124502564 \h </w:instrText>
      </w:r>
      <w:r>
        <w:fldChar w:fldCharType="separate"/>
      </w:r>
      <w:r>
        <w:t>8</w:t>
      </w:r>
      <w:r>
        <w:fldChar w:fldCharType="end"/>
      </w:r>
    </w:p>
    <w:p w14:paraId="094F0542" w14:textId="3A97E542" w:rsidR="00EA3476" w:rsidRDefault="00EA3476" w:rsidP="00EA3476">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_Toc124502565 \h </w:instrText>
      </w:r>
      <w:r>
        <w:fldChar w:fldCharType="separate"/>
      </w:r>
      <w:r>
        <w:t>8</w:t>
      </w:r>
      <w:r>
        <w:fldChar w:fldCharType="end"/>
      </w:r>
    </w:p>
    <w:p w14:paraId="37897305" w14:textId="061513D2" w:rsidR="00EA3476" w:rsidRDefault="00EA3476" w:rsidP="00EA3476">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_Toc124502566 \h </w:instrText>
      </w:r>
      <w:r>
        <w:fldChar w:fldCharType="separate"/>
      </w:r>
      <w:r>
        <w:t>9</w:t>
      </w:r>
      <w:r>
        <w:fldChar w:fldCharType="end"/>
      </w:r>
    </w:p>
    <w:p w14:paraId="2F0E6093" w14:textId="14F07704" w:rsidR="00EA3476" w:rsidRDefault="00EA3476" w:rsidP="00EA3476">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_Toc124502567 \h </w:instrText>
      </w:r>
      <w:r>
        <w:fldChar w:fldCharType="separate"/>
      </w:r>
      <w:r>
        <w:t>9</w:t>
      </w:r>
      <w:r>
        <w:fldChar w:fldCharType="end"/>
      </w:r>
    </w:p>
    <w:p w14:paraId="559BA2D2" w14:textId="7862BA62" w:rsidR="00EA3476" w:rsidRDefault="00EA3476" w:rsidP="00EA3476">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_Toc124502568 \h </w:instrText>
      </w:r>
      <w:r>
        <w:fldChar w:fldCharType="separate"/>
      </w:r>
      <w:r>
        <w:t>9</w:t>
      </w:r>
      <w:r>
        <w:fldChar w:fldCharType="end"/>
      </w:r>
    </w:p>
    <w:p w14:paraId="4EC22DB3" w14:textId="1940FCB7" w:rsidR="00EA3476" w:rsidRDefault="00EA3476" w:rsidP="00EA3476">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_Toc124502569 \h </w:instrText>
      </w:r>
      <w:r>
        <w:fldChar w:fldCharType="separate"/>
      </w:r>
      <w:r>
        <w:t>10</w:t>
      </w:r>
      <w:r>
        <w:fldChar w:fldCharType="end"/>
      </w:r>
    </w:p>
    <w:p w14:paraId="0A601CF3" w14:textId="630FA7E7" w:rsidR="00EA3476" w:rsidRDefault="00EA3476" w:rsidP="00EA3476">
      <w:pPr>
        <w:pStyle w:val="TOC1"/>
        <w:rPr>
          <w:rFonts w:asciiTheme="minorHAnsi" w:eastAsiaTheme="minorEastAsia" w:hAnsiTheme="minorHAnsi" w:cstheme="minorBidi"/>
          <w:szCs w:val="22"/>
          <w:lang w:eastAsia="en-GB"/>
        </w:rPr>
      </w:pPr>
      <w:r>
        <w:t>3</w:t>
      </w:r>
      <w:r>
        <w:tab/>
        <w:t>Definition of terms, symbols and abbreviations</w:t>
      </w:r>
      <w:r>
        <w:tab/>
      </w:r>
      <w:r>
        <w:fldChar w:fldCharType="begin"/>
      </w:r>
      <w:r>
        <w:instrText xml:space="preserve"> PAGEREF _Toc124502570 \h </w:instrText>
      </w:r>
      <w:r>
        <w:fldChar w:fldCharType="separate"/>
      </w:r>
      <w:r>
        <w:t>10</w:t>
      </w:r>
      <w:r>
        <w:fldChar w:fldCharType="end"/>
      </w:r>
    </w:p>
    <w:p w14:paraId="24433F7D" w14:textId="607A24E1" w:rsidR="00EA3476" w:rsidRDefault="00EA3476" w:rsidP="00EA3476">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_Toc124502571 \h </w:instrText>
      </w:r>
      <w:r>
        <w:fldChar w:fldCharType="separate"/>
      </w:r>
      <w:r>
        <w:t>10</w:t>
      </w:r>
      <w:r>
        <w:fldChar w:fldCharType="end"/>
      </w:r>
    </w:p>
    <w:p w14:paraId="42E77481" w14:textId="25EABF67" w:rsidR="00EA3476" w:rsidRDefault="00EA3476" w:rsidP="00EA3476">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_Toc124502572 \h </w:instrText>
      </w:r>
      <w:r>
        <w:fldChar w:fldCharType="separate"/>
      </w:r>
      <w:r>
        <w:t>10</w:t>
      </w:r>
      <w:r>
        <w:fldChar w:fldCharType="end"/>
      </w:r>
    </w:p>
    <w:p w14:paraId="446D4763" w14:textId="1F9EB432" w:rsidR="00EA3476" w:rsidRDefault="00EA3476" w:rsidP="00EA3476">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_Toc124502573 \h </w:instrText>
      </w:r>
      <w:r>
        <w:fldChar w:fldCharType="separate"/>
      </w:r>
      <w:r>
        <w:t>10</w:t>
      </w:r>
      <w:r>
        <w:fldChar w:fldCharType="end"/>
      </w:r>
    </w:p>
    <w:p w14:paraId="2F588898" w14:textId="3F2BCD2C" w:rsidR="00EA3476" w:rsidRDefault="00EA3476" w:rsidP="00EA3476">
      <w:pPr>
        <w:pStyle w:val="TOC1"/>
        <w:rPr>
          <w:rFonts w:asciiTheme="minorHAnsi" w:eastAsiaTheme="minorEastAsia" w:hAnsiTheme="minorHAnsi" w:cstheme="minorBidi"/>
          <w:szCs w:val="22"/>
          <w:lang w:eastAsia="en-GB"/>
        </w:rPr>
      </w:pPr>
      <w:r>
        <w:rPr>
          <w:lang w:bidi="he-IL"/>
        </w:rPr>
        <w:t>4</w:t>
      </w:r>
      <w:r>
        <w:rPr>
          <w:lang w:bidi="he-IL"/>
        </w:rPr>
        <w:tab/>
        <w:t>Overview</w:t>
      </w:r>
      <w:r>
        <w:tab/>
      </w:r>
      <w:r>
        <w:fldChar w:fldCharType="begin"/>
      </w:r>
      <w:r>
        <w:instrText xml:space="preserve"> PAGEREF _Toc124502574 \h </w:instrText>
      </w:r>
      <w:r>
        <w:fldChar w:fldCharType="separate"/>
      </w:r>
      <w:r>
        <w:t>11</w:t>
      </w:r>
      <w:r>
        <w:fldChar w:fldCharType="end"/>
      </w:r>
    </w:p>
    <w:p w14:paraId="727CEAB6" w14:textId="55B2FF27" w:rsidR="00EA3476" w:rsidRDefault="00EA3476" w:rsidP="00EA3476">
      <w:pPr>
        <w:pStyle w:val="TOC1"/>
        <w:rPr>
          <w:rFonts w:asciiTheme="minorHAnsi" w:eastAsiaTheme="minorEastAsia" w:hAnsiTheme="minorHAnsi" w:cstheme="minorBidi"/>
          <w:szCs w:val="22"/>
          <w:lang w:eastAsia="en-GB"/>
        </w:rPr>
      </w:pPr>
      <w:r>
        <w:t>5</w:t>
      </w:r>
      <w:r>
        <w:tab/>
        <w:t>Description of the service (informative)</w:t>
      </w:r>
      <w:r>
        <w:tab/>
      </w:r>
      <w:r>
        <w:fldChar w:fldCharType="begin"/>
      </w:r>
      <w:r>
        <w:instrText xml:space="preserve"> PAGEREF _Toc124502575 \h </w:instrText>
      </w:r>
      <w:r>
        <w:fldChar w:fldCharType="separate"/>
      </w:r>
      <w:r>
        <w:t>11</w:t>
      </w:r>
      <w:r>
        <w:fldChar w:fldCharType="end"/>
      </w:r>
    </w:p>
    <w:p w14:paraId="3D452A80" w14:textId="47272275" w:rsidR="00EA3476" w:rsidRDefault="00EA3476" w:rsidP="00EA3476">
      <w:pPr>
        <w:pStyle w:val="TOC2"/>
        <w:rPr>
          <w:rFonts w:asciiTheme="minorHAnsi" w:eastAsiaTheme="minorEastAsia" w:hAnsiTheme="minorHAnsi" w:cstheme="minorBidi"/>
          <w:sz w:val="22"/>
          <w:szCs w:val="22"/>
          <w:lang w:eastAsia="en-GB"/>
        </w:rPr>
      </w:pPr>
      <w:r>
        <w:rPr>
          <w:lang w:eastAsia="zh-CN"/>
        </w:rPr>
        <w:t>5.1</w:t>
      </w:r>
      <w:r>
        <w:rPr>
          <w:lang w:eastAsia="zh-CN"/>
        </w:rPr>
        <w:tab/>
        <w:t>Introduction</w:t>
      </w:r>
      <w:r>
        <w:tab/>
      </w:r>
      <w:r>
        <w:fldChar w:fldCharType="begin"/>
      </w:r>
      <w:r>
        <w:instrText xml:space="preserve"> PAGEREF _Toc124502576 \h </w:instrText>
      </w:r>
      <w:r>
        <w:fldChar w:fldCharType="separate"/>
      </w:r>
      <w:r>
        <w:t>11</w:t>
      </w:r>
      <w:r>
        <w:fldChar w:fldCharType="end"/>
      </w:r>
    </w:p>
    <w:p w14:paraId="217C3702" w14:textId="5E852BCE" w:rsidR="00EA3476" w:rsidRDefault="00EA3476" w:rsidP="00EA3476">
      <w:pPr>
        <w:pStyle w:val="TOC2"/>
        <w:rPr>
          <w:rFonts w:asciiTheme="minorHAnsi" w:eastAsiaTheme="minorEastAsia" w:hAnsiTheme="minorHAnsi" w:cstheme="minorBidi"/>
          <w:sz w:val="22"/>
          <w:szCs w:val="22"/>
          <w:lang w:eastAsia="en-GB"/>
        </w:rPr>
      </w:pPr>
      <w:r w:rsidRPr="00587854">
        <w:rPr>
          <w:rFonts w:eastAsia="SimSun"/>
        </w:rPr>
        <w:t>5.2</w:t>
      </w:r>
      <w:r w:rsidRPr="00587854">
        <w:rPr>
          <w:rFonts w:eastAsia="SimSun"/>
        </w:rPr>
        <w:tab/>
        <w:t>Relation with OMA</w:t>
      </w:r>
      <w:r>
        <w:tab/>
      </w:r>
      <w:r>
        <w:fldChar w:fldCharType="begin"/>
      </w:r>
      <w:r>
        <w:instrText xml:space="preserve"> PAGEREF _Toc124502577 \h </w:instrText>
      </w:r>
      <w:r>
        <w:fldChar w:fldCharType="separate"/>
      </w:r>
      <w:r>
        <w:t>12</w:t>
      </w:r>
      <w:r>
        <w:fldChar w:fldCharType="end"/>
      </w:r>
    </w:p>
    <w:p w14:paraId="35571EA5" w14:textId="6D046CE4" w:rsidR="00EA3476" w:rsidRDefault="00EA3476" w:rsidP="00EA3476">
      <w:pPr>
        <w:pStyle w:val="TOC3"/>
        <w:rPr>
          <w:rFonts w:asciiTheme="minorHAnsi" w:eastAsiaTheme="minorEastAsia" w:hAnsiTheme="minorHAnsi" w:cstheme="minorBidi"/>
          <w:sz w:val="22"/>
          <w:szCs w:val="22"/>
          <w:lang w:eastAsia="en-GB"/>
        </w:rPr>
      </w:pPr>
      <w:r>
        <w:t>5.2.1</w:t>
      </w:r>
      <w:r>
        <w:tab/>
        <w:t>Void</w:t>
      </w:r>
      <w:r>
        <w:tab/>
      </w:r>
      <w:r>
        <w:fldChar w:fldCharType="begin"/>
      </w:r>
      <w:r>
        <w:instrText xml:space="preserve"> PAGEREF _Toc124502578 \h </w:instrText>
      </w:r>
      <w:r>
        <w:fldChar w:fldCharType="separate"/>
      </w:r>
      <w:r>
        <w:t>12</w:t>
      </w:r>
      <w:r>
        <w:fldChar w:fldCharType="end"/>
      </w:r>
    </w:p>
    <w:p w14:paraId="6A3F6E64" w14:textId="575E8DD5" w:rsidR="00EA3476" w:rsidRDefault="00EA3476" w:rsidP="00EA3476">
      <w:pPr>
        <w:pStyle w:val="TOC3"/>
        <w:rPr>
          <w:rFonts w:asciiTheme="minorHAnsi" w:eastAsiaTheme="minorEastAsia" w:hAnsiTheme="minorHAnsi" w:cstheme="minorBidi"/>
          <w:sz w:val="22"/>
          <w:szCs w:val="22"/>
          <w:lang w:eastAsia="en-GB"/>
        </w:rPr>
      </w:pPr>
      <w:r>
        <w:t>5.2.2</w:t>
      </w:r>
      <w:r>
        <w:tab/>
        <w:t>Void</w:t>
      </w:r>
      <w:r>
        <w:tab/>
      </w:r>
      <w:r>
        <w:fldChar w:fldCharType="begin"/>
      </w:r>
      <w:r>
        <w:instrText xml:space="preserve"> PAGEREF _Toc124502579 \h </w:instrText>
      </w:r>
      <w:r>
        <w:fldChar w:fldCharType="separate"/>
      </w:r>
      <w:r>
        <w:t>12</w:t>
      </w:r>
      <w:r>
        <w:fldChar w:fldCharType="end"/>
      </w:r>
    </w:p>
    <w:p w14:paraId="1E7AD2FD" w14:textId="47BBD4E2"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color w:val="000000"/>
          <w:lang w:eastAsia="zh-CN"/>
        </w:rPr>
        <w:t>5.2.3</w:t>
      </w:r>
      <w:r>
        <w:tab/>
        <w:t>General</w:t>
      </w:r>
      <w:r>
        <w:tab/>
      </w:r>
      <w:r>
        <w:fldChar w:fldCharType="begin"/>
      </w:r>
      <w:r>
        <w:instrText xml:space="preserve"> PAGEREF _Toc124502580 \h </w:instrText>
      </w:r>
      <w:r>
        <w:fldChar w:fldCharType="separate"/>
      </w:r>
      <w:r>
        <w:t>12</w:t>
      </w:r>
      <w:r>
        <w:fldChar w:fldCharType="end"/>
      </w:r>
    </w:p>
    <w:p w14:paraId="68FCF386" w14:textId="43F30B37" w:rsidR="00EA3476" w:rsidRDefault="00EA3476" w:rsidP="00EA3476">
      <w:pPr>
        <w:pStyle w:val="TOC2"/>
        <w:rPr>
          <w:rFonts w:asciiTheme="minorHAnsi" w:eastAsiaTheme="minorEastAsia" w:hAnsiTheme="minorHAnsi" w:cstheme="minorBidi"/>
          <w:sz w:val="22"/>
          <w:szCs w:val="22"/>
          <w:lang w:eastAsia="en-GB"/>
        </w:rPr>
      </w:pPr>
      <w:r>
        <w:t>5.3</w:t>
      </w:r>
      <w:r>
        <w:tab/>
        <w:t>Sequence diagrams</w:t>
      </w:r>
      <w:r>
        <w:tab/>
      </w:r>
      <w:r>
        <w:fldChar w:fldCharType="begin"/>
      </w:r>
      <w:r>
        <w:instrText xml:space="preserve"> PAGEREF _Toc124502581 \h </w:instrText>
      </w:r>
      <w:r>
        <w:fldChar w:fldCharType="separate"/>
      </w:r>
      <w:r>
        <w:t>12</w:t>
      </w:r>
      <w:r>
        <w:fldChar w:fldCharType="end"/>
      </w:r>
    </w:p>
    <w:p w14:paraId="4B173DAF" w14:textId="5362DA3F" w:rsidR="00EA3476" w:rsidRDefault="00EA3476" w:rsidP="00EA3476">
      <w:pPr>
        <w:pStyle w:val="TOC3"/>
        <w:rPr>
          <w:rFonts w:asciiTheme="minorHAnsi" w:eastAsiaTheme="minorEastAsia" w:hAnsiTheme="minorHAnsi" w:cstheme="minorBidi"/>
          <w:sz w:val="22"/>
          <w:szCs w:val="22"/>
          <w:lang w:eastAsia="en-GB"/>
        </w:rPr>
      </w:pPr>
      <w:r>
        <w:t>5.3.1</w:t>
      </w:r>
      <w:r>
        <w:tab/>
        <w:t>Introduction</w:t>
      </w:r>
      <w:r>
        <w:tab/>
      </w:r>
      <w:r>
        <w:fldChar w:fldCharType="begin"/>
      </w:r>
      <w:r>
        <w:instrText xml:space="preserve"> PAGEREF _Toc124502582 \h </w:instrText>
      </w:r>
      <w:r>
        <w:fldChar w:fldCharType="separate"/>
      </w:r>
      <w:r>
        <w:t>12</w:t>
      </w:r>
      <w:r>
        <w:fldChar w:fldCharType="end"/>
      </w:r>
    </w:p>
    <w:p w14:paraId="55A652E4" w14:textId="694EC260"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5.3.2</w:t>
      </w:r>
      <w:r w:rsidRPr="00587854">
        <w:rPr>
          <w:rFonts w:eastAsia="SimSun"/>
        </w:rPr>
        <w:tab/>
      </w:r>
      <w:r w:rsidRPr="00587854">
        <w:rPr>
          <w:rFonts w:eastAsia="SimSun"/>
          <w:lang w:eastAsia="zh-CN"/>
        </w:rPr>
        <w:t xml:space="preserve">UE </w:t>
      </w:r>
      <w:r w:rsidRPr="00587854">
        <w:rPr>
          <w:rFonts w:eastAsia="SimSun"/>
        </w:rPr>
        <w:t>Location Lookup</w:t>
      </w:r>
      <w:r>
        <w:tab/>
      </w:r>
      <w:r>
        <w:fldChar w:fldCharType="begin"/>
      </w:r>
      <w:r>
        <w:instrText xml:space="preserve"> PAGEREF _Toc124502583 \h </w:instrText>
      </w:r>
      <w:r>
        <w:fldChar w:fldCharType="separate"/>
      </w:r>
      <w:r>
        <w:t>12</w:t>
      </w:r>
      <w:r>
        <w:fldChar w:fldCharType="end"/>
      </w:r>
    </w:p>
    <w:p w14:paraId="68C6D961" w14:textId="5C553BC8"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5.3.3</w:t>
      </w:r>
      <w:r w:rsidRPr="00587854">
        <w:rPr>
          <w:rFonts w:eastAsia="SimSun"/>
        </w:rPr>
        <w:tab/>
        <w:t>Void</w:t>
      </w:r>
      <w:r>
        <w:tab/>
      </w:r>
      <w:r>
        <w:fldChar w:fldCharType="begin"/>
      </w:r>
      <w:r>
        <w:instrText xml:space="preserve"> PAGEREF _Toc124502584 \h </w:instrText>
      </w:r>
      <w:r>
        <w:fldChar w:fldCharType="separate"/>
      </w:r>
      <w:r>
        <w:t>13</w:t>
      </w:r>
      <w:r>
        <w:fldChar w:fldCharType="end"/>
      </w:r>
    </w:p>
    <w:p w14:paraId="2F8E554D" w14:textId="64316EA2"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5.3.4</w:t>
      </w:r>
      <w:r w:rsidRPr="00587854">
        <w:rPr>
          <w:rFonts w:eastAsia="SimSun"/>
        </w:rPr>
        <w:tab/>
      </w:r>
      <w:r w:rsidRPr="00587854">
        <w:rPr>
          <w:rFonts w:eastAsia="SimSun"/>
          <w:lang w:eastAsia="zh-CN"/>
        </w:rPr>
        <w:t xml:space="preserve">UE </w:t>
      </w:r>
      <w:r w:rsidRPr="00587854">
        <w:rPr>
          <w:rFonts w:eastAsia="SimSun"/>
        </w:rPr>
        <w:t>Location Subscribe</w:t>
      </w:r>
      <w:r>
        <w:tab/>
      </w:r>
      <w:r>
        <w:fldChar w:fldCharType="begin"/>
      </w:r>
      <w:r>
        <w:instrText xml:space="preserve"> PAGEREF _Toc124502585 \h </w:instrText>
      </w:r>
      <w:r>
        <w:fldChar w:fldCharType="separate"/>
      </w:r>
      <w:r>
        <w:t>13</w:t>
      </w:r>
      <w:r>
        <w:fldChar w:fldCharType="end"/>
      </w:r>
    </w:p>
    <w:p w14:paraId="026B3681" w14:textId="3C63300B"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5.3.5</w:t>
      </w:r>
      <w:r w:rsidRPr="00587854">
        <w:rPr>
          <w:rFonts w:eastAsia="SimSun"/>
        </w:rPr>
        <w:tab/>
      </w:r>
      <w:r w:rsidRPr="00587854">
        <w:rPr>
          <w:rFonts w:eastAsia="SimSun"/>
          <w:lang w:eastAsia="zh-CN"/>
        </w:rPr>
        <w:t xml:space="preserve">Zone Location Event </w:t>
      </w:r>
      <w:r w:rsidRPr="00587854">
        <w:rPr>
          <w:rFonts w:eastAsia="SimSun"/>
        </w:rPr>
        <w:t>Subscribe</w:t>
      </w:r>
      <w:r>
        <w:tab/>
      </w:r>
      <w:r>
        <w:fldChar w:fldCharType="begin"/>
      </w:r>
      <w:r>
        <w:instrText xml:space="preserve"> PAGEREF _Toc124502586 \h </w:instrText>
      </w:r>
      <w:r>
        <w:fldChar w:fldCharType="separate"/>
      </w:r>
      <w:r>
        <w:t>14</w:t>
      </w:r>
      <w:r>
        <w:fldChar w:fldCharType="end"/>
      </w:r>
    </w:p>
    <w:p w14:paraId="6616A9EF" w14:textId="28F3E6C7"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5.3.5A</w:t>
      </w:r>
      <w:r w:rsidRPr="00587854">
        <w:rPr>
          <w:rFonts w:eastAsia="SimSun"/>
        </w:rPr>
        <w:tab/>
        <w:t>Zone</w:t>
      </w:r>
      <w:r w:rsidRPr="00587854">
        <w:rPr>
          <w:rFonts w:eastAsia="SimSun"/>
          <w:lang w:eastAsia="zh-CN"/>
        </w:rPr>
        <w:t xml:space="preserve"> Status </w:t>
      </w:r>
      <w:r w:rsidRPr="00587854">
        <w:rPr>
          <w:rFonts w:eastAsia="SimSun"/>
        </w:rPr>
        <w:t>Subscribe</w:t>
      </w:r>
      <w:r>
        <w:tab/>
      </w:r>
      <w:r>
        <w:fldChar w:fldCharType="begin"/>
      </w:r>
      <w:r>
        <w:instrText xml:space="preserve"> PAGEREF _Toc124502587 \h </w:instrText>
      </w:r>
      <w:r>
        <w:fldChar w:fldCharType="separate"/>
      </w:r>
      <w:r>
        <w:t>14</w:t>
      </w:r>
      <w:r>
        <w:fldChar w:fldCharType="end"/>
      </w:r>
    </w:p>
    <w:p w14:paraId="0E822313" w14:textId="7E5FC6F7"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5.3.6</w:t>
      </w:r>
      <w:r w:rsidRPr="00587854">
        <w:rPr>
          <w:rFonts w:eastAsia="SimSun"/>
        </w:rPr>
        <w:tab/>
        <w:t>Subscribe Cancellation</w:t>
      </w:r>
      <w:r>
        <w:tab/>
      </w:r>
      <w:r>
        <w:fldChar w:fldCharType="begin"/>
      </w:r>
      <w:r>
        <w:instrText xml:space="preserve"> PAGEREF _Toc124502588 \h </w:instrText>
      </w:r>
      <w:r>
        <w:fldChar w:fldCharType="separate"/>
      </w:r>
      <w:r>
        <w:t>15</w:t>
      </w:r>
      <w:r>
        <w:fldChar w:fldCharType="end"/>
      </w:r>
    </w:p>
    <w:p w14:paraId="318853F0" w14:textId="1E9D903F"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5.3.6A</w:t>
      </w:r>
      <w:r w:rsidRPr="00587854">
        <w:rPr>
          <w:rFonts w:eastAsia="SimSun"/>
        </w:rPr>
        <w:tab/>
        <w:t>Zone List Lookup</w:t>
      </w:r>
      <w:r>
        <w:tab/>
      </w:r>
      <w:r>
        <w:fldChar w:fldCharType="begin"/>
      </w:r>
      <w:r>
        <w:instrText xml:space="preserve"> PAGEREF _Toc124502589 \h </w:instrText>
      </w:r>
      <w:r>
        <w:fldChar w:fldCharType="separate"/>
      </w:r>
      <w:r>
        <w:t>15</w:t>
      </w:r>
      <w:r>
        <w:fldChar w:fldCharType="end"/>
      </w:r>
    </w:p>
    <w:p w14:paraId="5608F554" w14:textId="5C3099CF"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5.3.7</w:t>
      </w:r>
      <w:r w:rsidRPr="00587854">
        <w:rPr>
          <w:rFonts w:eastAsia="SimSun"/>
        </w:rPr>
        <w:tab/>
      </w:r>
      <w:r w:rsidRPr="00587854">
        <w:rPr>
          <w:rFonts w:eastAsia="SimSun"/>
          <w:lang w:eastAsia="zh-CN"/>
        </w:rPr>
        <w:t>Access Point List</w:t>
      </w:r>
      <w:r w:rsidRPr="00587854">
        <w:rPr>
          <w:rFonts w:eastAsia="SimSun"/>
        </w:rPr>
        <w:t xml:space="preserve"> Lookup</w:t>
      </w:r>
      <w:r>
        <w:tab/>
      </w:r>
      <w:r>
        <w:fldChar w:fldCharType="begin"/>
      </w:r>
      <w:r>
        <w:instrText xml:space="preserve"> PAGEREF _Toc124502590 \h </w:instrText>
      </w:r>
      <w:r>
        <w:fldChar w:fldCharType="separate"/>
      </w:r>
      <w:r>
        <w:t>16</w:t>
      </w:r>
      <w:r>
        <w:fldChar w:fldCharType="end"/>
      </w:r>
    </w:p>
    <w:p w14:paraId="30B87ADF" w14:textId="146A8038"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5.3.8</w:t>
      </w:r>
      <w:r w:rsidRPr="00587854">
        <w:rPr>
          <w:rFonts w:eastAsia="SimSun"/>
        </w:rPr>
        <w:tab/>
        <w:t>Void</w:t>
      </w:r>
      <w:r>
        <w:tab/>
      </w:r>
      <w:r>
        <w:fldChar w:fldCharType="begin"/>
      </w:r>
      <w:r>
        <w:instrText xml:space="preserve"> PAGEREF _Toc124502591 \h </w:instrText>
      </w:r>
      <w:r>
        <w:fldChar w:fldCharType="separate"/>
      </w:r>
      <w:r>
        <w:t>16</w:t>
      </w:r>
      <w:r>
        <w:fldChar w:fldCharType="end"/>
      </w:r>
    </w:p>
    <w:p w14:paraId="304E914F" w14:textId="0DF13123"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5.3.9</w:t>
      </w:r>
      <w:r w:rsidRPr="00587854">
        <w:rPr>
          <w:rFonts w:eastAsia="SimSun"/>
        </w:rPr>
        <w:tab/>
      </w:r>
      <w:r w:rsidRPr="00587854">
        <w:rPr>
          <w:rFonts w:eastAsia="SimSun"/>
          <w:lang w:eastAsia="zh-CN"/>
        </w:rPr>
        <w:t xml:space="preserve">UE </w:t>
      </w:r>
      <w:r w:rsidRPr="00587854">
        <w:rPr>
          <w:rFonts w:eastAsia="SimSun"/>
        </w:rPr>
        <w:t>Distance Lookup</w:t>
      </w:r>
      <w:r>
        <w:tab/>
      </w:r>
      <w:r>
        <w:fldChar w:fldCharType="begin"/>
      </w:r>
      <w:r>
        <w:instrText xml:space="preserve"> PAGEREF _Toc124502592 \h </w:instrText>
      </w:r>
      <w:r>
        <w:fldChar w:fldCharType="separate"/>
      </w:r>
      <w:r>
        <w:t>16</w:t>
      </w:r>
      <w:r>
        <w:fldChar w:fldCharType="end"/>
      </w:r>
    </w:p>
    <w:p w14:paraId="51294470" w14:textId="59AABA42"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5.3.10</w:t>
      </w:r>
      <w:r w:rsidRPr="00587854">
        <w:rPr>
          <w:rFonts w:eastAsia="SimSun"/>
        </w:rPr>
        <w:tab/>
      </w:r>
      <w:r w:rsidRPr="00587854">
        <w:rPr>
          <w:rFonts w:eastAsia="SimSun"/>
          <w:lang w:eastAsia="zh-CN"/>
        </w:rPr>
        <w:t xml:space="preserve">UE </w:t>
      </w:r>
      <w:r w:rsidRPr="00587854">
        <w:rPr>
          <w:rFonts w:eastAsia="SimSun"/>
        </w:rPr>
        <w:t>Distance Subscribe</w:t>
      </w:r>
      <w:r>
        <w:tab/>
      </w:r>
      <w:r>
        <w:fldChar w:fldCharType="begin"/>
      </w:r>
      <w:r>
        <w:instrText xml:space="preserve"> PAGEREF _Toc124502593 \h </w:instrText>
      </w:r>
      <w:r>
        <w:fldChar w:fldCharType="separate"/>
      </w:r>
      <w:r>
        <w:t>16</w:t>
      </w:r>
      <w:r>
        <w:fldChar w:fldCharType="end"/>
      </w:r>
    </w:p>
    <w:p w14:paraId="37335421" w14:textId="0FA5BDE9"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5.3.11</w:t>
      </w:r>
      <w:r w:rsidRPr="00587854">
        <w:rPr>
          <w:rFonts w:eastAsia="SimSun"/>
        </w:rPr>
        <w:tab/>
      </w:r>
      <w:r w:rsidRPr="00587854">
        <w:rPr>
          <w:rFonts w:eastAsia="SimSun"/>
          <w:lang w:eastAsia="zh-CN"/>
        </w:rPr>
        <w:t xml:space="preserve">UE </w:t>
      </w:r>
      <w:r w:rsidRPr="00587854">
        <w:rPr>
          <w:rFonts w:eastAsia="SimSun"/>
        </w:rPr>
        <w:t>Area Subscribe</w:t>
      </w:r>
      <w:r>
        <w:tab/>
      </w:r>
      <w:r>
        <w:fldChar w:fldCharType="begin"/>
      </w:r>
      <w:r>
        <w:instrText xml:space="preserve"> PAGEREF _Toc124502594 \h </w:instrText>
      </w:r>
      <w:r>
        <w:fldChar w:fldCharType="separate"/>
      </w:r>
      <w:r>
        <w:t>17</w:t>
      </w:r>
      <w:r>
        <w:fldChar w:fldCharType="end"/>
      </w:r>
    </w:p>
    <w:p w14:paraId="472F4EDA" w14:textId="3413EEC7" w:rsidR="00EA3476" w:rsidRDefault="00EA3476" w:rsidP="00EA3476">
      <w:pPr>
        <w:pStyle w:val="TOC1"/>
        <w:rPr>
          <w:rFonts w:asciiTheme="minorHAnsi" w:eastAsiaTheme="minorEastAsia" w:hAnsiTheme="minorHAnsi" w:cstheme="minorBidi"/>
          <w:szCs w:val="22"/>
          <w:lang w:eastAsia="en-GB"/>
        </w:rPr>
      </w:pPr>
      <w:r>
        <w:t>6</w:t>
      </w:r>
      <w:r>
        <w:tab/>
        <w:t>Data Model</w:t>
      </w:r>
      <w:r>
        <w:tab/>
      </w:r>
      <w:r>
        <w:fldChar w:fldCharType="begin"/>
      </w:r>
      <w:r>
        <w:instrText xml:space="preserve"> PAGEREF _Toc124502595 \h </w:instrText>
      </w:r>
      <w:r>
        <w:fldChar w:fldCharType="separate"/>
      </w:r>
      <w:r>
        <w:t>18</w:t>
      </w:r>
      <w:r>
        <w:fldChar w:fldCharType="end"/>
      </w:r>
    </w:p>
    <w:p w14:paraId="7CF0EB5E" w14:textId="5BFA9C67" w:rsidR="00EA3476" w:rsidRDefault="00EA3476" w:rsidP="00EA3476">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_Toc124502596 \h </w:instrText>
      </w:r>
      <w:r>
        <w:fldChar w:fldCharType="separate"/>
      </w:r>
      <w:r>
        <w:t>18</w:t>
      </w:r>
      <w:r>
        <w:fldChar w:fldCharType="end"/>
      </w:r>
    </w:p>
    <w:p w14:paraId="41825DC0" w14:textId="2C59F835" w:rsidR="00EA3476" w:rsidRDefault="00EA3476" w:rsidP="00EA3476">
      <w:pPr>
        <w:pStyle w:val="TOC2"/>
        <w:rPr>
          <w:rFonts w:asciiTheme="minorHAnsi" w:eastAsiaTheme="minorEastAsia" w:hAnsiTheme="minorHAnsi" w:cstheme="minorBidi"/>
          <w:sz w:val="22"/>
          <w:szCs w:val="22"/>
          <w:lang w:eastAsia="en-GB"/>
        </w:rPr>
      </w:pPr>
      <w:r>
        <w:t>6.2</w:t>
      </w:r>
      <w:r>
        <w:tab/>
        <w:t>Resource data types</w:t>
      </w:r>
      <w:r>
        <w:tab/>
      </w:r>
      <w:r>
        <w:fldChar w:fldCharType="begin"/>
      </w:r>
      <w:r>
        <w:instrText xml:space="preserve"> PAGEREF _Toc124502597 \h </w:instrText>
      </w:r>
      <w:r>
        <w:fldChar w:fldCharType="separate"/>
      </w:r>
      <w:r>
        <w:t>18</w:t>
      </w:r>
      <w:r>
        <w:fldChar w:fldCharType="end"/>
      </w:r>
    </w:p>
    <w:p w14:paraId="4153581B" w14:textId="6278C029" w:rsidR="00EA3476" w:rsidRDefault="00EA3476" w:rsidP="00EA3476">
      <w:pPr>
        <w:pStyle w:val="TOC3"/>
        <w:rPr>
          <w:rFonts w:asciiTheme="minorHAnsi" w:eastAsiaTheme="minorEastAsia" w:hAnsiTheme="minorHAnsi" w:cstheme="minorBidi"/>
          <w:sz w:val="22"/>
          <w:szCs w:val="22"/>
          <w:lang w:eastAsia="en-GB"/>
        </w:rPr>
      </w:pPr>
      <w:r>
        <w:t>6.2.1</w:t>
      </w:r>
      <w:r>
        <w:tab/>
        <w:t>Zonal presence data types</w:t>
      </w:r>
      <w:r>
        <w:tab/>
      </w:r>
      <w:r>
        <w:fldChar w:fldCharType="begin"/>
      </w:r>
      <w:r>
        <w:instrText xml:space="preserve"> PAGEREF _Toc124502598 \h </w:instrText>
      </w:r>
      <w:r>
        <w:fldChar w:fldCharType="separate"/>
      </w:r>
      <w:r>
        <w:t>18</w:t>
      </w:r>
      <w:r>
        <w:fldChar w:fldCharType="end"/>
      </w:r>
    </w:p>
    <w:p w14:paraId="3567D6FB" w14:textId="211738B5" w:rsidR="00EA3476" w:rsidRDefault="00EA3476" w:rsidP="00EA3476">
      <w:pPr>
        <w:pStyle w:val="TOC3"/>
        <w:rPr>
          <w:rFonts w:asciiTheme="minorHAnsi" w:eastAsiaTheme="minorEastAsia" w:hAnsiTheme="minorHAnsi" w:cstheme="minorBidi"/>
          <w:sz w:val="22"/>
          <w:szCs w:val="22"/>
          <w:lang w:eastAsia="en-GB"/>
        </w:rPr>
      </w:pPr>
      <w:r>
        <w:t>6.2.1A</w:t>
      </w:r>
      <w:r>
        <w:tab/>
        <w:t>Terminal location data types</w:t>
      </w:r>
      <w:r>
        <w:tab/>
      </w:r>
      <w:r>
        <w:fldChar w:fldCharType="begin"/>
      </w:r>
      <w:r>
        <w:instrText xml:space="preserve"> PAGEREF _Toc124502599 \h </w:instrText>
      </w:r>
      <w:r>
        <w:fldChar w:fldCharType="separate"/>
      </w:r>
      <w:r>
        <w:t>18</w:t>
      </w:r>
      <w:r>
        <w:fldChar w:fldCharType="end"/>
      </w:r>
    </w:p>
    <w:p w14:paraId="6BAF267C" w14:textId="4B31F127" w:rsidR="00EA3476" w:rsidRDefault="00EA3476" w:rsidP="00EA3476">
      <w:pPr>
        <w:pStyle w:val="TOC3"/>
        <w:rPr>
          <w:rFonts w:asciiTheme="minorHAnsi" w:eastAsiaTheme="minorEastAsia" w:hAnsiTheme="minorHAnsi" w:cstheme="minorBidi"/>
          <w:sz w:val="22"/>
          <w:szCs w:val="22"/>
          <w:lang w:eastAsia="en-GB"/>
        </w:rPr>
      </w:pPr>
      <w:r>
        <w:t>6.2.2</w:t>
      </w:r>
      <w:r>
        <w:tab/>
        <w:t>Type: UserInfo</w:t>
      </w:r>
      <w:r>
        <w:tab/>
      </w:r>
      <w:r>
        <w:fldChar w:fldCharType="begin"/>
      </w:r>
      <w:r>
        <w:instrText xml:space="preserve"> PAGEREF _Toc124502600 \h </w:instrText>
      </w:r>
      <w:r>
        <w:fldChar w:fldCharType="separate"/>
      </w:r>
      <w:r>
        <w:t>18</w:t>
      </w:r>
      <w:r>
        <w:fldChar w:fldCharType="end"/>
      </w:r>
    </w:p>
    <w:p w14:paraId="396451F1" w14:textId="1C5CB618" w:rsidR="00EA3476" w:rsidRDefault="00EA3476" w:rsidP="00EA3476">
      <w:pPr>
        <w:pStyle w:val="TOC3"/>
        <w:rPr>
          <w:rFonts w:asciiTheme="minorHAnsi" w:eastAsiaTheme="minorEastAsia" w:hAnsiTheme="minorHAnsi" w:cstheme="minorBidi"/>
          <w:sz w:val="22"/>
          <w:szCs w:val="22"/>
          <w:lang w:eastAsia="en-GB"/>
        </w:rPr>
      </w:pPr>
      <w:r>
        <w:t>6.2.3</w:t>
      </w:r>
      <w:r>
        <w:tab/>
        <w:t>Type: RelativeLocationInfo</w:t>
      </w:r>
      <w:r>
        <w:tab/>
      </w:r>
      <w:r>
        <w:fldChar w:fldCharType="begin"/>
      </w:r>
      <w:r>
        <w:instrText xml:space="preserve"> PAGEREF _Toc124502601 \h </w:instrText>
      </w:r>
      <w:r>
        <w:fldChar w:fldCharType="separate"/>
      </w:r>
      <w:r>
        <w:t>19</w:t>
      </w:r>
      <w:r>
        <w:fldChar w:fldCharType="end"/>
      </w:r>
    </w:p>
    <w:p w14:paraId="58A85DCC" w14:textId="33B1D814"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cs="Arial"/>
          <w:lang w:eastAsia="zh-CN"/>
        </w:rPr>
        <w:t>6.2.4</w:t>
      </w:r>
      <w:r>
        <w:tab/>
      </w:r>
      <w:r w:rsidRPr="00587854">
        <w:rPr>
          <w:rFonts w:eastAsiaTheme="minorEastAsia" w:cs="Arial"/>
          <w:lang w:eastAsia="zh-CN"/>
        </w:rPr>
        <w:t xml:space="preserve">Type: </w:t>
      </w:r>
      <w:r>
        <w:t>MapInfo</w:t>
      </w:r>
      <w:r>
        <w:tab/>
      </w:r>
      <w:r>
        <w:fldChar w:fldCharType="begin"/>
      </w:r>
      <w:r>
        <w:instrText xml:space="preserve"> PAGEREF _Toc124502602 \h </w:instrText>
      </w:r>
      <w:r>
        <w:fldChar w:fldCharType="separate"/>
      </w:r>
      <w:r>
        <w:t>19</w:t>
      </w:r>
      <w:r>
        <w:fldChar w:fldCharType="end"/>
      </w:r>
    </w:p>
    <w:p w14:paraId="4E232D61" w14:textId="3E327CB6"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cs="Arial"/>
          <w:lang w:eastAsia="zh-CN"/>
        </w:rPr>
        <w:t>6.2.5</w:t>
      </w:r>
      <w:r>
        <w:tab/>
      </w:r>
      <w:r w:rsidRPr="00587854">
        <w:rPr>
          <w:rFonts w:eastAsiaTheme="minorEastAsia" w:cs="Arial"/>
          <w:lang w:eastAsia="zh-CN"/>
        </w:rPr>
        <w:t xml:space="preserve">Type: </w:t>
      </w:r>
      <w:r>
        <w:t>UserList</w:t>
      </w:r>
      <w:r>
        <w:tab/>
      </w:r>
      <w:r>
        <w:fldChar w:fldCharType="begin"/>
      </w:r>
      <w:r>
        <w:instrText xml:space="preserve"> PAGEREF _Toc124502603 \h </w:instrText>
      </w:r>
      <w:r>
        <w:fldChar w:fldCharType="separate"/>
      </w:r>
      <w:r>
        <w:t>20</w:t>
      </w:r>
      <w:r>
        <w:fldChar w:fldCharType="end"/>
      </w:r>
    </w:p>
    <w:p w14:paraId="3690CD03" w14:textId="66213964" w:rsidR="00EA3476" w:rsidRDefault="00EA3476" w:rsidP="00EA3476">
      <w:pPr>
        <w:pStyle w:val="TOC2"/>
        <w:rPr>
          <w:rFonts w:asciiTheme="minorHAnsi" w:eastAsiaTheme="minorEastAsia" w:hAnsiTheme="minorHAnsi" w:cstheme="minorBidi"/>
          <w:sz w:val="22"/>
          <w:szCs w:val="22"/>
          <w:lang w:eastAsia="en-GB"/>
        </w:rPr>
      </w:pPr>
      <w:r>
        <w:t>6.3</w:t>
      </w:r>
      <w:r>
        <w:tab/>
        <w:t>Subscription data types</w:t>
      </w:r>
      <w:r>
        <w:tab/>
      </w:r>
      <w:r>
        <w:fldChar w:fldCharType="begin"/>
      </w:r>
      <w:r>
        <w:instrText xml:space="preserve"> PAGEREF _Toc124502604 \h </w:instrText>
      </w:r>
      <w:r>
        <w:fldChar w:fldCharType="separate"/>
      </w:r>
      <w:r>
        <w:t>20</w:t>
      </w:r>
      <w:r>
        <w:fldChar w:fldCharType="end"/>
      </w:r>
    </w:p>
    <w:p w14:paraId="6C15BFB5" w14:textId="2AFFA461" w:rsidR="00EA3476" w:rsidRDefault="00EA3476" w:rsidP="00EA3476">
      <w:pPr>
        <w:pStyle w:val="TOC3"/>
        <w:rPr>
          <w:rFonts w:asciiTheme="minorHAnsi" w:eastAsiaTheme="minorEastAsia" w:hAnsiTheme="minorHAnsi" w:cstheme="minorBidi"/>
          <w:sz w:val="22"/>
          <w:szCs w:val="22"/>
          <w:lang w:eastAsia="en-GB"/>
        </w:rPr>
      </w:pPr>
      <w:r>
        <w:t>6.3.1</w:t>
      </w:r>
      <w:r>
        <w:tab/>
        <w:t>Void</w:t>
      </w:r>
      <w:r>
        <w:tab/>
      </w:r>
      <w:r>
        <w:fldChar w:fldCharType="begin"/>
      </w:r>
      <w:r>
        <w:instrText xml:space="preserve"> PAGEREF _Toc124502605 \h </w:instrText>
      </w:r>
      <w:r>
        <w:fldChar w:fldCharType="separate"/>
      </w:r>
      <w:r>
        <w:t>20</w:t>
      </w:r>
      <w:r>
        <w:fldChar w:fldCharType="end"/>
      </w:r>
    </w:p>
    <w:p w14:paraId="196877DF" w14:textId="32E70531" w:rsidR="00EA3476" w:rsidRDefault="00EA3476" w:rsidP="00EA3476">
      <w:pPr>
        <w:pStyle w:val="TOC3"/>
        <w:rPr>
          <w:rFonts w:asciiTheme="minorHAnsi" w:eastAsiaTheme="minorEastAsia" w:hAnsiTheme="minorHAnsi" w:cstheme="minorBidi"/>
          <w:sz w:val="22"/>
          <w:szCs w:val="22"/>
          <w:lang w:eastAsia="en-GB"/>
        </w:rPr>
      </w:pPr>
      <w:r>
        <w:t>6.3.2</w:t>
      </w:r>
      <w:r>
        <w:tab/>
        <w:t>Void</w:t>
      </w:r>
      <w:r>
        <w:tab/>
      </w:r>
      <w:r>
        <w:fldChar w:fldCharType="begin"/>
      </w:r>
      <w:r>
        <w:instrText xml:space="preserve"> PAGEREF _Toc124502606 \h </w:instrText>
      </w:r>
      <w:r>
        <w:fldChar w:fldCharType="separate"/>
      </w:r>
      <w:r>
        <w:t>20</w:t>
      </w:r>
      <w:r>
        <w:fldChar w:fldCharType="end"/>
      </w:r>
    </w:p>
    <w:p w14:paraId="57CB55E4" w14:textId="50DE7AB4" w:rsidR="00EA3476" w:rsidRDefault="00EA3476" w:rsidP="00EA3476">
      <w:pPr>
        <w:pStyle w:val="TOC3"/>
        <w:rPr>
          <w:rFonts w:asciiTheme="minorHAnsi" w:eastAsiaTheme="minorEastAsia" w:hAnsiTheme="minorHAnsi" w:cstheme="minorBidi"/>
          <w:sz w:val="22"/>
          <w:szCs w:val="22"/>
          <w:lang w:eastAsia="en-GB"/>
        </w:rPr>
      </w:pPr>
      <w:r>
        <w:t>6.3.3</w:t>
      </w:r>
      <w:r>
        <w:tab/>
        <w:t>Type: NotificationSubscriptionList</w:t>
      </w:r>
      <w:r>
        <w:tab/>
      </w:r>
      <w:r>
        <w:fldChar w:fldCharType="begin"/>
      </w:r>
      <w:r>
        <w:instrText xml:space="preserve"> PAGEREF _Toc124502607 \h </w:instrText>
      </w:r>
      <w:r>
        <w:fldChar w:fldCharType="separate"/>
      </w:r>
      <w:r>
        <w:t>20</w:t>
      </w:r>
      <w:r>
        <w:fldChar w:fldCharType="end"/>
      </w:r>
    </w:p>
    <w:p w14:paraId="2EAAE84B" w14:textId="0B2F3D8E"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6.3.4</w:t>
      </w:r>
      <w:r>
        <w:tab/>
      </w:r>
      <w:r w:rsidRPr="00587854">
        <w:rPr>
          <w:rFonts w:eastAsiaTheme="minorEastAsia"/>
          <w:lang w:eastAsia="zh-CN"/>
        </w:rPr>
        <w:t>Type: UserLocationEventSubscription</w:t>
      </w:r>
      <w:r>
        <w:tab/>
      </w:r>
      <w:r>
        <w:fldChar w:fldCharType="begin"/>
      </w:r>
      <w:r>
        <w:instrText xml:space="preserve"> PAGEREF _Toc124502608 \h </w:instrText>
      </w:r>
      <w:r>
        <w:fldChar w:fldCharType="separate"/>
      </w:r>
      <w:r>
        <w:t>21</w:t>
      </w:r>
      <w:r>
        <w:fldChar w:fldCharType="end"/>
      </w:r>
    </w:p>
    <w:p w14:paraId="6D9E3E44" w14:textId="15D67C8A"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6.3.5</w:t>
      </w:r>
      <w:r>
        <w:tab/>
      </w:r>
      <w:r w:rsidRPr="00587854">
        <w:rPr>
          <w:rFonts w:eastAsiaTheme="minorEastAsia"/>
          <w:lang w:eastAsia="zh-CN"/>
        </w:rPr>
        <w:t>Type: UserLocationPeriodicSubscription</w:t>
      </w:r>
      <w:r>
        <w:tab/>
      </w:r>
      <w:r>
        <w:fldChar w:fldCharType="begin"/>
      </w:r>
      <w:r>
        <w:instrText xml:space="preserve"> PAGEREF _Toc124502609 \h </w:instrText>
      </w:r>
      <w:r>
        <w:fldChar w:fldCharType="separate"/>
      </w:r>
      <w:r>
        <w:t>21</w:t>
      </w:r>
      <w:r>
        <w:fldChar w:fldCharType="end"/>
      </w:r>
    </w:p>
    <w:p w14:paraId="6AC7994E" w14:textId="2E60EEC7"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6.3.6</w:t>
      </w:r>
      <w:r>
        <w:tab/>
      </w:r>
      <w:r w:rsidRPr="00587854">
        <w:rPr>
          <w:rFonts w:eastAsiaTheme="minorEastAsia"/>
          <w:lang w:eastAsia="zh-CN"/>
        </w:rPr>
        <w:t>Type: ZoneLocationEventSubscription</w:t>
      </w:r>
      <w:r>
        <w:tab/>
      </w:r>
      <w:r>
        <w:fldChar w:fldCharType="begin"/>
      </w:r>
      <w:r>
        <w:instrText xml:space="preserve"> PAGEREF _Toc124502610 \h </w:instrText>
      </w:r>
      <w:r>
        <w:fldChar w:fldCharType="separate"/>
      </w:r>
      <w:r>
        <w:t>22</w:t>
      </w:r>
      <w:r>
        <w:fldChar w:fldCharType="end"/>
      </w:r>
    </w:p>
    <w:p w14:paraId="0651470A" w14:textId="7EE9DEA1"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6.3.7</w:t>
      </w:r>
      <w:r>
        <w:tab/>
      </w:r>
      <w:r w:rsidRPr="00587854">
        <w:rPr>
          <w:rFonts w:eastAsiaTheme="minorEastAsia"/>
          <w:lang w:eastAsia="zh-CN"/>
        </w:rPr>
        <w:t>Type: ZoneStatusSubscription</w:t>
      </w:r>
      <w:r>
        <w:tab/>
      </w:r>
      <w:r>
        <w:fldChar w:fldCharType="begin"/>
      </w:r>
      <w:r>
        <w:instrText xml:space="preserve"> PAGEREF _Toc124502611 \h </w:instrText>
      </w:r>
      <w:r>
        <w:fldChar w:fldCharType="separate"/>
      </w:r>
      <w:r>
        <w:t>23</w:t>
      </w:r>
      <w:r>
        <w:fldChar w:fldCharType="end"/>
      </w:r>
    </w:p>
    <w:p w14:paraId="771F0E4A" w14:textId="7F0A352C"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6.3.8</w:t>
      </w:r>
      <w:r>
        <w:tab/>
      </w:r>
      <w:r w:rsidRPr="00587854">
        <w:rPr>
          <w:rFonts w:eastAsiaTheme="minorEastAsia"/>
          <w:lang w:eastAsia="zh-CN"/>
        </w:rPr>
        <w:t>Type: UserAreaSubscription</w:t>
      </w:r>
      <w:r>
        <w:tab/>
      </w:r>
      <w:r>
        <w:fldChar w:fldCharType="begin"/>
      </w:r>
      <w:r>
        <w:instrText xml:space="preserve"> PAGEREF _Toc124502612 \h </w:instrText>
      </w:r>
      <w:r>
        <w:fldChar w:fldCharType="separate"/>
      </w:r>
      <w:r>
        <w:t>24</w:t>
      </w:r>
      <w:r>
        <w:fldChar w:fldCharType="end"/>
      </w:r>
    </w:p>
    <w:p w14:paraId="7D742DE8" w14:textId="40BCD96A" w:rsidR="00EA3476" w:rsidRDefault="00EA3476" w:rsidP="00EA3476">
      <w:pPr>
        <w:pStyle w:val="TOC2"/>
        <w:rPr>
          <w:rFonts w:asciiTheme="minorHAnsi" w:eastAsiaTheme="minorEastAsia" w:hAnsiTheme="minorHAnsi" w:cstheme="minorBidi"/>
          <w:sz w:val="22"/>
          <w:szCs w:val="22"/>
          <w:lang w:eastAsia="en-GB"/>
        </w:rPr>
      </w:pPr>
      <w:r>
        <w:t>6.4</w:t>
      </w:r>
      <w:r>
        <w:tab/>
        <w:t>Notifications data types</w:t>
      </w:r>
      <w:r>
        <w:tab/>
      </w:r>
      <w:r>
        <w:fldChar w:fldCharType="begin"/>
      </w:r>
      <w:r>
        <w:instrText xml:space="preserve"> PAGEREF _Toc124502613 \h </w:instrText>
      </w:r>
      <w:r>
        <w:fldChar w:fldCharType="separate"/>
      </w:r>
      <w:r>
        <w:t>27</w:t>
      </w:r>
      <w:r>
        <w:fldChar w:fldCharType="end"/>
      </w:r>
    </w:p>
    <w:p w14:paraId="6D121564" w14:textId="73CDB245" w:rsidR="00EA3476" w:rsidRDefault="00EA3476" w:rsidP="00EA3476">
      <w:pPr>
        <w:pStyle w:val="TOC3"/>
        <w:rPr>
          <w:rFonts w:asciiTheme="minorHAnsi" w:eastAsiaTheme="minorEastAsia" w:hAnsiTheme="minorHAnsi" w:cstheme="minorBidi"/>
          <w:sz w:val="22"/>
          <w:szCs w:val="22"/>
          <w:lang w:eastAsia="en-GB"/>
        </w:rPr>
      </w:pPr>
      <w:r>
        <w:t>6.4.1</w:t>
      </w:r>
      <w:r>
        <w:tab/>
        <w:t>Void</w:t>
      </w:r>
      <w:r>
        <w:tab/>
      </w:r>
      <w:r>
        <w:fldChar w:fldCharType="begin"/>
      </w:r>
      <w:r>
        <w:instrText xml:space="preserve"> PAGEREF _Toc124502614 \h </w:instrText>
      </w:r>
      <w:r>
        <w:fldChar w:fldCharType="separate"/>
      </w:r>
      <w:r>
        <w:t>27</w:t>
      </w:r>
      <w:r>
        <w:fldChar w:fldCharType="end"/>
      </w:r>
    </w:p>
    <w:p w14:paraId="69CB7DC2" w14:textId="52B20F67" w:rsidR="00EA3476" w:rsidRDefault="00EA3476" w:rsidP="00EA3476">
      <w:pPr>
        <w:pStyle w:val="TOC3"/>
        <w:rPr>
          <w:rFonts w:asciiTheme="minorHAnsi" w:eastAsiaTheme="minorEastAsia" w:hAnsiTheme="minorHAnsi" w:cstheme="minorBidi"/>
          <w:sz w:val="22"/>
          <w:szCs w:val="22"/>
          <w:lang w:eastAsia="en-GB"/>
        </w:rPr>
      </w:pPr>
      <w:r>
        <w:t>6.4.2</w:t>
      </w:r>
      <w:r>
        <w:tab/>
        <w:t>Void</w:t>
      </w:r>
      <w:r>
        <w:tab/>
      </w:r>
      <w:r>
        <w:fldChar w:fldCharType="begin"/>
      </w:r>
      <w:r>
        <w:instrText xml:space="preserve"> PAGEREF _Toc124502615 \h </w:instrText>
      </w:r>
      <w:r>
        <w:fldChar w:fldCharType="separate"/>
      </w:r>
      <w:r>
        <w:t>27</w:t>
      </w:r>
      <w:r>
        <w:fldChar w:fldCharType="end"/>
      </w:r>
    </w:p>
    <w:p w14:paraId="3EA472FD" w14:textId="290662F0" w:rsidR="00EA3476" w:rsidRDefault="00EA3476" w:rsidP="00EA3476">
      <w:pPr>
        <w:pStyle w:val="TOC3"/>
        <w:rPr>
          <w:rFonts w:asciiTheme="minorHAnsi" w:eastAsiaTheme="minorEastAsia" w:hAnsiTheme="minorHAnsi" w:cstheme="minorBidi"/>
          <w:sz w:val="22"/>
          <w:szCs w:val="22"/>
          <w:lang w:eastAsia="en-GB"/>
        </w:rPr>
      </w:pPr>
      <w:r>
        <w:lastRenderedPageBreak/>
        <w:t>6.4.3</w:t>
      </w:r>
      <w:r>
        <w:tab/>
        <w:t>Type: TestNotification</w:t>
      </w:r>
      <w:r>
        <w:tab/>
      </w:r>
      <w:r>
        <w:fldChar w:fldCharType="begin"/>
      </w:r>
      <w:r>
        <w:instrText xml:space="preserve"> PAGEREF _Toc124502616 \h </w:instrText>
      </w:r>
      <w:r>
        <w:fldChar w:fldCharType="separate"/>
      </w:r>
      <w:r>
        <w:t>27</w:t>
      </w:r>
      <w:r>
        <w:fldChar w:fldCharType="end"/>
      </w:r>
    </w:p>
    <w:p w14:paraId="45DC22E2" w14:textId="2DF7AE01" w:rsidR="00EA3476" w:rsidRDefault="00EA3476" w:rsidP="00EA3476">
      <w:pPr>
        <w:pStyle w:val="TOC3"/>
        <w:rPr>
          <w:rFonts w:asciiTheme="minorHAnsi" w:eastAsiaTheme="minorEastAsia" w:hAnsiTheme="minorHAnsi" w:cstheme="minorBidi"/>
          <w:sz w:val="22"/>
          <w:szCs w:val="22"/>
          <w:lang w:eastAsia="en-GB"/>
        </w:rPr>
      </w:pPr>
      <w:r>
        <w:t>6.4.4</w:t>
      </w:r>
      <w:r>
        <w:tab/>
        <w:t>Type: UserLocationEventNotification</w:t>
      </w:r>
      <w:r>
        <w:tab/>
      </w:r>
      <w:r>
        <w:fldChar w:fldCharType="begin"/>
      </w:r>
      <w:r>
        <w:instrText xml:space="preserve"> PAGEREF _Toc124502617 \h </w:instrText>
      </w:r>
      <w:r>
        <w:fldChar w:fldCharType="separate"/>
      </w:r>
      <w:r>
        <w:t>27</w:t>
      </w:r>
      <w:r>
        <w:fldChar w:fldCharType="end"/>
      </w:r>
    </w:p>
    <w:p w14:paraId="2933232D" w14:textId="387C15D0" w:rsidR="00EA3476" w:rsidRDefault="00EA3476" w:rsidP="00EA3476">
      <w:pPr>
        <w:pStyle w:val="TOC3"/>
        <w:rPr>
          <w:rFonts w:asciiTheme="minorHAnsi" w:eastAsiaTheme="minorEastAsia" w:hAnsiTheme="minorHAnsi" w:cstheme="minorBidi"/>
          <w:sz w:val="22"/>
          <w:szCs w:val="22"/>
          <w:lang w:eastAsia="en-GB"/>
        </w:rPr>
      </w:pPr>
      <w:r>
        <w:t>6.4.5</w:t>
      </w:r>
      <w:r>
        <w:tab/>
        <w:t>Type: UserLocationPeriodicNotification</w:t>
      </w:r>
      <w:r>
        <w:tab/>
      </w:r>
      <w:r>
        <w:fldChar w:fldCharType="begin"/>
      </w:r>
      <w:r>
        <w:instrText xml:space="preserve"> PAGEREF _Toc124502618 \h </w:instrText>
      </w:r>
      <w:r>
        <w:fldChar w:fldCharType="separate"/>
      </w:r>
      <w:r>
        <w:t>28</w:t>
      </w:r>
      <w:r>
        <w:fldChar w:fldCharType="end"/>
      </w:r>
    </w:p>
    <w:p w14:paraId="29D93E7B" w14:textId="240D103E" w:rsidR="00EA3476" w:rsidRDefault="00EA3476" w:rsidP="00EA3476">
      <w:pPr>
        <w:pStyle w:val="TOC3"/>
        <w:rPr>
          <w:rFonts w:asciiTheme="minorHAnsi" w:eastAsiaTheme="minorEastAsia" w:hAnsiTheme="minorHAnsi" w:cstheme="minorBidi"/>
          <w:sz w:val="22"/>
          <w:szCs w:val="22"/>
          <w:lang w:eastAsia="en-GB"/>
        </w:rPr>
      </w:pPr>
      <w:r>
        <w:t>6.4.6</w:t>
      </w:r>
      <w:r>
        <w:tab/>
        <w:t>Type: ZoneLocationEventNotification</w:t>
      </w:r>
      <w:r>
        <w:tab/>
      </w:r>
      <w:r>
        <w:fldChar w:fldCharType="begin"/>
      </w:r>
      <w:r>
        <w:instrText xml:space="preserve"> PAGEREF _Toc124502619 \h </w:instrText>
      </w:r>
      <w:r>
        <w:fldChar w:fldCharType="separate"/>
      </w:r>
      <w:r>
        <w:t>28</w:t>
      </w:r>
      <w:r>
        <w:fldChar w:fldCharType="end"/>
      </w:r>
    </w:p>
    <w:p w14:paraId="0E3EB2F4" w14:textId="2A5AD555" w:rsidR="00EA3476" w:rsidRDefault="00EA3476" w:rsidP="00EA3476">
      <w:pPr>
        <w:pStyle w:val="TOC3"/>
        <w:rPr>
          <w:rFonts w:asciiTheme="minorHAnsi" w:eastAsiaTheme="minorEastAsia" w:hAnsiTheme="minorHAnsi" w:cstheme="minorBidi"/>
          <w:sz w:val="22"/>
          <w:szCs w:val="22"/>
          <w:lang w:eastAsia="en-GB"/>
        </w:rPr>
      </w:pPr>
      <w:r>
        <w:t>6.4.7</w:t>
      </w:r>
      <w:r>
        <w:tab/>
        <w:t>Type: ZoneStatusNotification</w:t>
      </w:r>
      <w:r>
        <w:tab/>
      </w:r>
      <w:r>
        <w:fldChar w:fldCharType="begin"/>
      </w:r>
      <w:r>
        <w:instrText xml:space="preserve"> PAGEREF _Toc124502620 \h </w:instrText>
      </w:r>
      <w:r>
        <w:fldChar w:fldCharType="separate"/>
      </w:r>
      <w:r>
        <w:t>28</w:t>
      </w:r>
      <w:r>
        <w:fldChar w:fldCharType="end"/>
      </w:r>
    </w:p>
    <w:p w14:paraId="1663EBF2" w14:textId="3116B38D" w:rsidR="00EA3476" w:rsidRDefault="00EA3476" w:rsidP="00EA3476">
      <w:pPr>
        <w:pStyle w:val="TOC3"/>
        <w:rPr>
          <w:rFonts w:asciiTheme="minorHAnsi" w:eastAsiaTheme="minorEastAsia" w:hAnsiTheme="minorHAnsi" w:cstheme="minorBidi"/>
          <w:sz w:val="22"/>
          <w:szCs w:val="22"/>
          <w:lang w:eastAsia="en-GB"/>
        </w:rPr>
      </w:pPr>
      <w:r>
        <w:t>6.4.8</w:t>
      </w:r>
      <w:r>
        <w:tab/>
        <w:t>Type: UserAreaNotification</w:t>
      </w:r>
      <w:r>
        <w:tab/>
      </w:r>
      <w:r>
        <w:fldChar w:fldCharType="begin"/>
      </w:r>
      <w:r>
        <w:instrText xml:space="preserve"> PAGEREF _Toc124502621 \h </w:instrText>
      </w:r>
      <w:r>
        <w:fldChar w:fldCharType="separate"/>
      </w:r>
      <w:r>
        <w:t>29</w:t>
      </w:r>
      <w:r>
        <w:fldChar w:fldCharType="end"/>
      </w:r>
    </w:p>
    <w:p w14:paraId="125F6A53" w14:textId="5E60AC5D" w:rsidR="00EA3476" w:rsidRDefault="00EA3476" w:rsidP="00EA3476">
      <w:pPr>
        <w:pStyle w:val="TOC3"/>
        <w:rPr>
          <w:rFonts w:asciiTheme="minorHAnsi" w:eastAsiaTheme="minorEastAsia" w:hAnsiTheme="minorHAnsi" w:cstheme="minorBidi"/>
          <w:sz w:val="22"/>
          <w:szCs w:val="22"/>
          <w:lang w:eastAsia="en-GB"/>
        </w:rPr>
      </w:pPr>
      <w:r>
        <w:t>6.4.9</w:t>
      </w:r>
      <w:r>
        <w:tab/>
        <w:t>Type: UserDistanceNotification</w:t>
      </w:r>
      <w:r>
        <w:tab/>
      </w:r>
      <w:r>
        <w:fldChar w:fldCharType="begin"/>
      </w:r>
      <w:r>
        <w:instrText xml:space="preserve"> PAGEREF _Toc124502622 \h </w:instrText>
      </w:r>
      <w:r>
        <w:fldChar w:fldCharType="separate"/>
      </w:r>
      <w:r>
        <w:t>29</w:t>
      </w:r>
      <w:r>
        <w:fldChar w:fldCharType="end"/>
      </w:r>
    </w:p>
    <w:p w14:paraId="717EA999" w14:textId="65A50726" w:rsidR="00EA3476" w:rsidRDefault="00EA3476" w:rsidP="00EA3476">
      <w:pPr>
        <w:pStyle w:val="TOC2"/>
        <w:rPr>
          <w:rFonts w:asciiTheme="minorHAnsi" w:eastAsiaTheme="minorEastAsia" w:hAnsiTheme="minorHAnsi" w:cstheme="minorBidi"/>
          <w:sz w:val="22"/>
          <w:szCs w:val="22"/>
          <w:lang w:eastAsia="en-GB"/>
        </w:rPr>
      </w:pPr>
      <w:r>
        <w:t>6.5</w:t>
      </w:r>
      <w:r>
        <w:tab/>
        <w:t>Referenced structured data types</w:t>
      </w:r>
      <w:r>
        <w:tab/>
      </w:r>
      <w:r>
        <w:fldChar w:fldCharType="begin"/>
      </w:r>
      <w:r>
        <w:instrText xml:space="preserve"> PAGEREF _Toc124502623 \h </w:instrText>
      </w:r>
      <w:r>
        <w:fldChar w:fldCharType="separate"/>
      </w:r>
      <w:r>
        <w:t>30</w:t>
      </w:r>
      <w:r>
        <w:fldChar w:fldCharType="end"/>
      </w:r>
    </w:p>
    <w:p w14:paraId="233D3C4F" w14:textId="136FE696" w:rsidR="00EA3476" w:rsidRDefault="00EA3476" w:rsidP="00EA3476">
      <w:pPr>
        <w:pStyle w:val="TOC3"/>
        <w:rPr>
          <w:rFonts w:asciiTheme="minorHAnsi" w:eastAsiaTheme="minorEastAsia" w:hAnsiTheme="minorHAnsi" w:cstheme="minorBidi"/>
          <w:sz w:val="22"/>
          <w:szCs w:val="22"/>
          <w:lang w:eastAsia="en-GB"/>
        </w:rPr>
      </w:pPr>
      <w:r>
        <w:t>6.5.1</w:t>
      </w:r>
      <w:r>
        <w:tab/>
        <w:t>Introduction</w:t>
      </w:r>
      <w:r>
        <w:tab/>
      </w:r>
      <w:r>
        <w:fldChar w:fldCharType="begin"/>
      </w:r>
      <w:r>
        <w:instrText xml:space="preserve"> PAGEREF _Toc124502624 \h </w:instrText>
      </w:r>
      <w:r>
        <w:fldChar w:fldCharType="separate"/>
      </w:r>
      <w:r>
        <w:t>30</w:t>
      </w:r>
      <w:r>
        <w:fldChar w:fldCharType="end"/>
      </w:r>
    </w:p>
    <w:p w14:paraId="7F3F618F" w14:textId="5B6AE353" w:rsidR="00EA3476" w:rsidRDefault="00EA3476" w:rsidP="00EA3476">
      <w:pPr>
        <w:pStyle w:val="TOC3"/>
        <w:rPr>
          <w:rFonts w:asciiTheme="minorHAnsi" w:eastAsiaTheme="minorEastAsia" w:hAnsiTheme="minorHAnsi" w:cstheme="minorBidi"/>
          <w:sz w:val="22"/>
          <w:szCs w:val="22"/>
          <w:lang w:eastAsia="en-GB"/>
        </w:rPr>
      </w:pPr>
      <w:r>
        <w:t>6.5.2</w:t>
      </w:r>
      <w:r>
        <w:tab/>
        <w:t>Type: TimeStamp</w:t>
      </w:r>
      <w:r>
        <w:tab/>
      </w:r>
      <w:r>
        <w:fldChar w:fldCharType="begin"/>
      </w:r>
      <w:r>
        <w:instrText xml:space="preserve"> PAGEREF _Toc124502625 \h </w:instrText>
      </w:r>
      <w:r>
        <w:fldChar w:fldCharType="separate"/>
      </w:r>
      <w:r>
        <w:t>30</w:t>
      </w:r>
      <w:r>
        <w:fldChar w:fldCharType="end"/>
      </w:r>
    </w:p>
    <w:p w14:paraId="3D8EBA5D" w14:textId="461090F0" w:rsidR="00EA3476" w:rsidRDefault="00EA3476" w:rsidP="00EA3476">
      <w:pPr>
        <w:pStyle w:val="TOC3"/>
        <w:rPr>
          <w:rFonts w:asciiTheme="minorHAnsi" w:eastAsiaTheme="minorEastAsia" w:hAnsiTheme="minorHAnsi" w:cstheme="minorBidi"/>
          <w:sz w:val="22"/>
          <w:szCs w:val="22"/>
          <w:lang w:eastAsia="en-GB"/>
        </w:rPr>
      </w:pPr>
      <w:r>
        <w:t>6.5.3</w:t>
      </w:r>
      <w:r>
        <w:tab/>
        <w:t>Type: LocationInfo</w:t>
      </w:r>
      <w:r>
        <w:tab/>
      </w:r>
      <w:r>
        <w:fldChar w:fldCharType="begin"/>
      </w:r>
      <w:r>
        <w:instrText xml:space="preserve"> PAGEREF _Toc124502626 \h </w:instrText>
      </w:r>
      <w:r>
        <w:fldChar w:fldCharType="separate"/>
      </w:r>
      <w:r>
        <w:t>30</w:t>
      </w:r>
      <w:r>
        <w:fldChar w:fldCharType="end"/>
      </w:r>
    </w:p>
    <w:p w14:paraId="27904EBD" w14:textId="204CCA73" w:rsidR="00EA3476" w:rsidRDefault="00EA3476" w:rsidP="00EA3476">
      <w:pPr>
        <w:pStyle w:val="TOC3"/>
        <w:rPr>
          <w:rFonts w:asciiTheme="minorHAnsi" w:eastAsiaTheme="minorEastAsia" w:hAnsiTheme="minorHAnsi" w:cstheme="minorBidi"/>
          <w:sz w:val="22"/>
          <w:szCs w:val="22"/>
          <w:lang w:eastAsia="en-GB"/>
        </w:rPr>
      </w:pPr>
      <w:r>
        <w:t>6.5.4</w:t>
      </w:r>
      <w:r>
        <w:tab/>
        <w:t>Type: WebsockNotifConfig</w:t>
      </w:r>
      <w:r>
        <w:tab/>
      </w:r>
      <w:r>
        <w:fldChar w:fldCharType="begin"/>
      </w:r>
      <w:r>
        <w:instrText xml:space="preserve"> PAGEREF _Toc124502627 \h </w:instrText>
      </w:r>
      <w:r>
        <w:fldChar w:fldCharType="separate"/>
      </w:r>
      <w:r>
        <w:t>31</w:t>
      </w:r>
      <w:r>
        <w:fldChar w:fldCharType="end"/>
      </w:r>
    </w:p>
    <w:p w14:paraId="6629710A" w14:textId="79D7B542" w:rsidR="00EA3476" w:rsidRDefault="00EA3476" w:rsidP="00EA3476">
      <w:pPr>
        <w:pStyle w:val="TOC3"/>
        <w:rPr>
          <w:rFonts w:asciiTheme="minorHAnsi" w:eastAsiaTheme="minorEastAsia" w:hAnsiTheme="minorHAnsi" w:cstheme="minorBidi"/>
          <w:sz w:val="22"/>
          <w:szCs w:val="22"/>
          <w:lang w:eastAsia="en-GB"/>
        </w:rPr>
      </w:pPr>
      <w:r>
        <w:t>6.5.5</w:t>
      </w:r>
      <w:r>
        <w:tab/>
        <w:t>Type: UserEventPara</w:t>
      </w:r>
      <w:r>
        <w:tab/>
      </w:r>
      <w:r>
        <w:fldChar w:fldCharType="begin"/>
      </w:r>
      <w:r>
        <w:instrText xml:space="preserve"> PAGEREF _Toc124502628 \h </w:instrText>
      </w:r>
      <w:r>
        <w:fldChar w:fldCharType="separate"/>
      </w:r>
      <w:r>
        <w:t>32</w:t>
      </w:r>
      <w:r>
        <w:fldChar w:fldCharType="end"/>
      </w:r>
    </w:p>
    <w:p w14:paraId="5EE2784E" w14:textId="29422369" w:rsidR="00EA3476" w:rsidRDefault="00EA3476" w:rsidP="00EA3476">
      <w:pPr>
        <w:pStyle w:val="TOC3"/>
        <w:rPr>
          <w:rFonts w:asciiTheme="minorHAnsi" w:eastAsiaTheme="minorEastAsia" w:hAnsiTheme="minorHAnsi" w:cstheme="minorBidi"/>
          <w:sz w:val="22"/>
          <w:szCs w:val="22"/>
          <w:lang w:eastAsia="en-GB"/>
        </w:rPr>
      </w:pPr>
      <w:r>
        <w:t>6.5.6</w:t>
      </w:r>
      <w:r>
        <w:tab/>
        <w:t>Type: ReportingCtrl</w:t>
      </w:r>
      <w:r>
        <w:tab/>
      </w:r>
      <w:r>
        <w:fldChar w:fldCharType="begin"/>
      </w:r>
      <w:r>
        <w:instrText xml:space="preserve"> PAGEREF _Toc124502629 \h </w:instrText>
      </w:r>
      <w:r>
        <w:fldChar w:fldCharType="separate"/>
      </w:r>
      <w:r>
        <w:t>32</w:t>
      </w:r>
      <w:r>
        <w:fldChar w:fldCharType="end"/>
      </w:r>
    </w:p>
    <w:p w14:paraId="312E22DA" w14:textId="52199412" w:rsidR="00EA3476" w:rsidRDefault="00EA3476" w:rsidP="00EA3476">
      <w:pPr>
        <w:pStyle w:val="TOC3"/>
        <w:rPr>
          <w:rFonts w:asciiTheme="minorHAnsi" w:eastAsiaTheme="minorEastAsia" w:hAnsiTheme="minorHAnsi" w:cstheme="minorBidi"/>
          <w:sz w:val="22"/>
          <w:szCs w:val="22"/>
          <w:lang w:eastAsia="en-GB"/>
        </w:rPr>
      </w:pPr>
      <w:r>
        <w:t>6.5.7</w:t>
      </w:r>
      <w:r>
        <w:tab/>
        <w:t>Type: AreaInfo</w:t>
      </w:r>
      <w:r>
        <w:tab/>
      </w:r>
      <w:r>
        <w:fldChar w:fldCharType="begin"/>
      </w:r>
      <w:r>
        <w:instrText xml:space="preserve"> PAGEREF _Toc124502630 \h </w:instrText>
      </w:r>
      <w:r>
        <w:fldChar w:fldCharType="separate"/>
      </w:r>
      <w:r>
        <w:t>32</w:t>
      </w:r>
      <w:r>
        <w:fldChar w:fldCharType="end"/>
      </w:r>
    </w:p>
    <w:p w14:paraId="51FBC8DB" w14:textId="546967B7" w:rsidR="00EA3476" w:rsidRDefault="00EA3476" w:rsidP="00EA3476">
      <w:pPr>
        <w:pStyle w:val="TOC3"/>
        <w:rPr>
          <w:rFonts w:asciiTheme="minorHAnsi" w:eastAsiaTheme="minorEastAsia" w:hAnsiTheme="minorHAnsi" w:cstheme="minorBidi"/>
          <w:sz w:val="22"/>
          <w:szCs w:val="22"/>
          <w:lang w:eastAsia="en-GB"/>
        </w:rPr>
      </w:pPr>
      <w:r>
        <w:t>6.5.8</w:t>
      </w:r>
      <w:r>
        <w:tab/>
        <w:t>Type: Point</w:t>
      </w:r>
      <w:r>
        <w:tab/>
      </w:r>
      <w:r>
        <w:fldChar w:fldCharType="begin"/>
      </w:r>
      <w:r>
        <w:instrText xml:space="preserve"> PAGEREF _Toc124502631 \h </w:instrText>
      </w:r>
      <w:r>
        <w:fldChar w:fldCharType="separate"/>
      </w:r>
      <w:r>
        <w:t>32</w:t>
      </w:r>
      <w:r>
        <w:fldChar w:fldCharType="end"/>
      </w:r>
    </w:p>
    <w:p w14:paraId="43555439" w14:textId="50FB4B93" w:rsidR="00EA3476" w:rsidRDefault="00EA3476" w:rsidP="00EA3476">
      <w:pPr>
        <w:pStyle w:val="TOC2"/>
        <w:rPr>
          <w:rFonts w:asciiTheme="minorHAnsi" w:eastAsiaTheme="minorEastAsia" w:hAnsiTheme="minorHAnsi" w:cstheme="minorBidi"/>
          <w:sz w:val="22"/>
          <w:szCs w:val="22"/>
          <w:lang w:eastAsia="en-GB"/>
        </w:rPr>
      </w:pPr>
      <w:r>
        <w:t>6.6</w:t>
      </w:r>
      <w:r>
        <w:tab/>
        <w:t>Mapping of Identifiers</w:t>
      </w:r>
      <w:r>
        <w:tab/>
      </w:r>
      <w:r>
        <w:fldChar w:fldCharType="begin"/>
      </w:r>
      <w:r>
        <w:instrText xml:space="preserve"> PAGEREF _Toc124502632 \h </w:instrText>
      </w:r>
      <w:r>
        <w:fldChar w:fldCharType="separate"/>
      </w:r>
      <w:r>
        <w:t>33</w:t>
      </w:r>
      <w:r>
        <w:fldChar w:fldCharType="end"/>
      </w:r>
    </w:p>
    <w:p w14:paraId="3B8CE04E" w14:textId="6656A710" w:rsidR="00EA3476" w:rsidRDefault="00EA3476" w:rsidP="00EA3476">
      <w:pPr>
        <w:pStyle w:val="TOC3"/>
        <w:rPr>
          <w:rFonts w:asciiTheme="minorHAnsi" w:eastAsiaTheme="minorEastAsia" w:hAnsiTheme="minorHAnsi" w:cstheme="minorBidi"/>
          <w:sz w:val="22"/>
          <w:szCs w:val="22"/>
          <w:lang w:eastAsia="en-GB"/>
        </w:rPr>
      </w:pPr>
      <w:r>
        <w:t>6.6.1</w:t>
      </w:r>
      <w:r>
        <w:tab/>
        <w:t>accessPointId</w:t>
      </w:r>
      <w:r>
        <w:tab/>
      </w:r>
      <w:r>
        <w:fldChar w:fldCharType="begin"/>
      </w:r>
      <w:r>
        <w:instrText xml:space="preserve"> PAGEREF _Toc124502633 \h </w:instrText>
      </w:r>
      <w:r>
        <w:fldChar w:fldCharType="separate"/>
      </w:r>
      <w:r>
        <w:t>33</w:t>
      </w:r>
      <w:r>
        <w:fldChar w:fldCharType="end"/>
      </w:r>
    </w:p>
    <w:p w14:paraId="2685E2C2" w14:textId="61ED998A" w:rsidR="00EA3476" w:rsidRDefault="00EA3476" w:rsidP="00EA3476">
      <w:pPr>
        <w:pStyle w:val="TOC3"/>
        <w:rPr>
          <w:rFonts w:asciiTheme="minorHAnsi" w:eastAsiaTheme="minorEastAsia" w:hAnsiTheme="minorHAnsi" w:cstheme="minorBidi"/>
          <w:sz w:val="22"/>
          <w:szCs w:val="22"/>
          <w:lang w:eastAsia="en-GB"/>
        </w:rPr>
      </w:pPr>
      <w:r>
        <w:t>6.6.2</w:t>
      </w:r>
      <w:r>
        <w:tab/>
        <w:t>userId</w:t>
      </w:r>
      <w:r>
        <w:tab/>
      </w:r>
      <w:r>
        <w:fldChar w:fldCharType="begin"/>
      </w:r>
      <w:r>
        <w:instrText xml:space="preserve"> PAGEREF _Toc124502634 \h </w:instrText>
      </w:r>
      <w:r>
        <w:fldChar w:fldCharType="separate"/>
      </w:r>
      <w:r>
        <w:t>33</w:t>
      </w:r>
      <w:r>
        <w:fldChar w:fldCharType="end"/>
      </w:r>
    </w:p>
    <w:p w14:paraId="7958FED2" w14:textId="2E3E4315"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6.7</w:t>
      </w:r>
      <w:r>
        <w:tab/>
      </w:r>
      <w:r w:rsidRPr="00587854">
        <w:rPr>
          <w:rFonts w:eastAsiaTheme="minorEastAsia"/>
          <w:lang w:eastAsia="zh-CN"/>
        </w:rPr>
        <w:t>Referenced simple data types and enumerations</w:t>
      </w:r>
      <w:r>
        <w:tab/>
      </w:r>
      <w:r>
        <w:fldChar w:fldCharType="begin"/>
      </w:r>
      <w:r>
        <w:instrText xml:space="preserve"> PAGEREF _Toc124502635 \h </w:instrText>
      </w:r>
      <w:r>
        <w:fldChar w:fldCharType="separate"/>
      </w:r>
      <w:r>
        <w:t>33</w:t>
      </w:r>
      <w:r>
        <w:fldChar w:fldCharType="end"/>
      </w:r>
    </w:p>
    <w:p w14:paraId="6634B007" w14:textId="53A723E9"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6.7.1</w:t>
      </w:r>
      <w:r>
        <w:tab/>
      </w:r>
      <w:r w:rsidRPr="00587854">
        <w:rPr>
          <w:rFonts w:eastAsiaTheme="minorEastAsia"/>
          <w:lang w:eastAsia="zh-CN"/>
        </w:rPr>
        <w:t>Introduction</w:t>
      </w:r>
      <w:r>
        <w:tab/>
      </w:r>
      <w:r>
        <w:fldChar w:fldCharType="begin"/>
      </w:r>
      <w:r>
        <w:instrText xml:space="preserve"> PAGEREF _Toc124502636 \h </w:instrText>
      </w:r>
      <w:r>
        <w:fldChar w:fldCharType="separate"/>
      </w:r>
      <w:r>
        <w:t>33</w:t>
      </w:r>
      <w:r>
        <w:fldChar w:fldCharType="end"/>
      </w:r>
    </w:p>
    <w:p w14:paraId="0E51F28F" w14:textId="7D2ECE55"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6.7.2</w:t>
      </w:r>
      <w:r>
        <w:tab/>
      </w:r>
      <w:r w:rsidRPr="00587854">
        <w:rPr>
          <w:rFonts w:eastAsiaTheme="minorEastAsia"/>
          <w:lang w:eastAsia="zh-CN"/>
        </w:rPr>
        <w:t>Type: LinkType</w:t>
      </w:r>
      <w:r>
        <w:tab/>
      </w:r>
      <w:r>
        <w:fldChar w:fldCharType="begin"/>
      </w:r>
      <w:r>
        <w:instrText xml:space="preserve"> PAGEREF _Toc124502637 \h </w:instrText>
      </w:r>
      <w:r>
        <w:fldChar w:fldCharType="separate"/>
      </w:r>
      <w:r>
        <w:t>33</w:t>
      </w:r>
      <w:r>
        <w:fldChar w:fldCharType="end"/>
      </w:r>
    </w:p>
    <w:p w14:paraId="78D30EA5" w14:textId="5E346187"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6.7.3</w:t>
      </w:r>
      <w:r>
        <w:tab/>
      </w:r>
      <w:r w:rsidRPr="00587854">
        <w:rPr>
          <w:rFonts w:eastAsiaTheme="minorEastAsia"/>
          <w:lang w:eastAsia="zh-CN"/>
        </w:rPr>
        <w:t>Enumeration: LocationEventType</w:t>
      </w:r>
      <w:r>
        <w:tab/>
      </w:r>
      <w:r>
        <w:fldChar w:fldCharType="begin"/>
      </w:r>
      <w:r>
        <w:instrText xml:space="preserve"> PAGEREF _Toc124502638 \h </w:instrText>
      </w:r>
      <w:r>
        <w:fldChar w:fldCharType="separate"/>
      </w:r>
      <w:r>
        <w:t>33</w:t>
      </w:r>
      <w:r>
        <w:fldChar w:fldCharType="end"/>
      </w:r>
    </w:p>
    <w:p w14:paraId="53E5C0B5" w14:textId="74E48E69"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6.7.4</w:t>
      </w:r>
      <w:r>
        <w:tab/>
      </w:r>
      <w:r w:rsidRPr="00587854">
        <w:rPr>
          <w:rFonts w:eastAsiaTheme="minorEastAsia"/>
          <w:lang w:eastAsia="zh-CN"/>
        </w:rPr>
        <w:t>Enumeration: NotificationResult</w:t>
      </w:r>
      <w:r>
        <w:tab/>
      </w:r>
      <w:r>
        <w:fldChar w:fldCharType="begin"/>
      </w:r>
      <w:r>
        <w:instrText xml:space="preserve"> PAGEREF _Toc124502639 \h </w:instrText>
      </w:r>
      <w:r>
        <w:fldChar w:fldCharType="separate"/>
      </w:r>
      <w:r>
        <w:t>33</w:t>
      </w:r>
      <w:r>
        <w:fldChar w:fldCharType="end"/>
      </w:r>
    </w:p>
    <w:p w14:paraId="301EC7D5" w14:textId="2CE2DDFC"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6.7.5</w:t>
      </w:r>
      <w:r>
        <w:tab/>
      </w:r>
      <w:r w:rsidRPr="00587854">
        <w:rPr>
          <w:rFonts w:eastAsiaTheme="minorEastAsia"/>
          <w:lang w:eastAsia="zh-CN"/>
        </w:rPr>
        <w:t>Enumeration: ConnectionType</w:t>
      </w:r>
      <w:r>
        <w:tab/>
      </w:r>
      <w:r>
        <w:fldChar w:fldCharType="begin"/>
      </w:r>
      <w:r>
        <w:instrText xml:space="preserve"> PAGEREF _Toc124502640 \h </w:instrText>
      </w:r>
      <w:r>
        <w:fldChar w:fldCharType="separate"/>
      </w:r>
      <w:r>
        <w:t>34</w:t>
      </w:r>
      <w:r>
        <w:fldChar w:fldCharType="end"/>
      </w:r>
    </w:p>
    <w:p w14:paraId="27E4F552" w14:textId="2921F885" w:rsidR="00EA3476" w:rsidRDefault="00EA3476" w:rsidP="00EA3476">
      <w:pPr>
        <w:pStyle w:val="TOC1"/>
        <w:rPr>
          <w:rFonts w:asciiTheme="minorHAnsi" w:eastAsiaTheme="minorEastAsia" w:hAnsiTheme="minorHAnsi" w:cstheme="minorBidi"/>
          <w:szCs w:val="22"/>
          <w:lang w:eastAsia="en-GB"/>
        </w:rPr>
      </w:pPr>
      <w:r>
        <w:t>7</w:t>
      </w:r>
      <w:r>
        <w:tab/>
        <w:t>API definition</w:t>
      </w:r>
      <w:r>
        <w:tab/>
      </w:r>
      <w:r>
        <w:fldChar w:fldCharType="begin"/>
      </w:r>
      <w:r>
        <w:instrText xml:space="preserve"> PAGEREF _Toc124502641 \h </w:instrText>
      </w:r>
      <w:r>
        <w:fldChar w:fldCharType="separate"/>
      </w:r>
      <w:r>
        <w:t>34</w:t>
      </w:r>
      <w:r>
        <w:fldChar w:fldCharType="end"/>
      </w:r>
    </w:p>
    <w:p w14:paraId="15A41472" w14:textId="6CB2BBD7" w:rsidR="00EA3476" w:rsidRDefault="00EA3476" w:rsidP="00EA3476">
      <w:pPr>
        <w:pStyle w:val="TOC2"/>
        <w:rPr>
          <w:rFonts w:asciiTheme="minorHAnsi" w:eastAsiaTheme="minorEastAsia" w:hAnsiTheme="minorHAnsi" w:cstheme="minorBidi"/>
          <w:sz w:val="22"/>
          <w:szCs w:val="22"/>
          <w:lang w:eastAsia="en-GB"/>
        </w:rPr>
      </w:pPr>
      <w:r>
        <w:t>7.1</w:t>
      </w:r>
      <w:r>
        <w:tab/>
        <w:t>Introduction</w:t>
      </w:r>
      <w:r>
        <w:tab/>
      </w:r>
      <w:r>
        <w:fldChar w:fldCharType="begin"/>
      </w:r>
      <w:r>
        <w:instrText xml:space="preserve"> PAGEREF _Toc124502642 \h </w:instrText>
      </w:r>
      <w:r>
        <w:fldChar w:fldCharType="separate"/>
      </w:r>
      <w:r>
        <w:t>34</w:t>
      </w:r>
      <w:r>
        <w:fldChar w:fldCharType="end"/>
      </w:r>
    </w:p>
    <w:p w14:paraId="52B12218" w14:textId="584CE5A9" w:rsidR="00EA3476" w:rsidRDefault="00EA3476" w:rsidP="00EA3476">
      <w:pPr>
        <w:pStyle w:val="TOC2"/>
        <w:rPr>
          <w:rFonts w:asciiTheme="minorHAnsi" w:eastAsiaTheme="minorEastAsia" w:hAnsiTheme="minorHAnsi" w:cstheme="minorBidi"/>
          <w:sz w:val="22"/>
          <w:szCs w:val="22"/>
          <w:lang w:eastAsia="en-GB"/>
        </w:rPr>
      </w:pPr>
      <w:r>
        <w:t>7.2</w:t>
      </w:r>
      <w:r>
        <w:tab/>
      </w:r>
      <w:r w:rsidRPr="00587854">
        <w:rPr>
          <w:rFonts w:eastAsia="SimSun"/>
        </w:rPr>
        <w:t>Global definitions and resource structure</w:t>
      </w:r>
      <w:r>
        <w:tab/>
      </w:r>
      <w:r>
        <w:fldChar w:fldCharType="begin"/>
      </w:r>
      <w:r>
        <w:instrText xml:space="preserve"> PAGEREF _Toc124502643 \h </w:instrText>
      </w:r>
      <w:r>
        <w:fldChar w:fldCharType="separate"/>
      </w:r>
      <w:r>
        <w:t>34</w:t>
      </w:r>
      <w:r>
        <w:fldChar w:fldCharType="end"/>
      </w:r>
    </w:p>
    <w:p w14:paraId="7075D3E6" w14:textId="6073E0FC" w:rsidR="00EA3476" w:rsidRDefault="00EA3476" w:rsidP="00EA3476">
      <w:pPr>
        <w:pStyle w:val="TOC2"/>
        <w:rPr>
          <w:rFonts w:asciiTheme="minorHAnsi" w:eastAsiaTheme="minorEastAsia" w:hAnsiTheme="minorHAnsi" w:cstheme="minorBidi"/>
          <w:sz w:val="22"/>
          <w:szCs w:val="22"/>
          <w:lang w:eastAsia="en-GB"/>
        </w:rPr>
      </w:pPr>
      <w:r>
        <w:t>7.3</w:t>
      </w:r>
      <w:r>
        <w:tab/>
        <w:t>Void</w:t>
      </w:r>
      <w:r>
        <w:tab/>
      </w:r>
      <w:r>
        <w:fldChar w:fldCharType="begin"/>
      </w:r>
      <w:r>
        <w:instrText xml:space="preserve"> PAGEREF _Toc124502644 \h </w:instrText>
      </w:r>
      <w:r>
        <w:fldChar w:fldCharType="separate"/>
      </w:r>
      <w:r>
        <w:t>35</w:t>
      </w:r>
      <w:r>
        <w:fldChar w:fldCharType="end"/>
      </w:r>
    </w:p>
    <w:p w14:paraId="734F0EF2" w14:textId="69E5ADDB"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7.4</w:t>
      </w:r>
      <w:r>
        <w:tab/>
        <w:t>Resource: users</w:t>
      </w:r>
      <w:r>
        <w:tab/>
      </w:r>
      <w:r>
        <w:fldChar w:fldCharType="begin"/>
      </w:r>
      <w:r>
        <w:instrText xml:space="preserve"> PAGEREF _Toc124502645 \h </w:instrText>
      </w:r>
      <w:r>
        <w:fldChar w:fldCharType="separate"/>
      </w:r>
      <w:r>
        <w:t>35</w:t>
      </w:r>
      <w:r>
        <w:fldChar w:fldCharType="end"/>
      </w:r>
    </w:p>
    <w:p w14:paraId="3AFD4570" w14:textId="645C262C"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7.4.1</w:t>
      </w:r>
      <w:r w:rsidRPr="00587854">
        <w:rPr>
          <w:rFonts w:eastAsiaTheme="minorEastAsia"/>
          <w:lang w:eastAsia="zh-CN"/>
        </w:rPr>
        <w:tab/>
        <w:t>Description</w:t>
      </w:r>
      <w:r>
        <w:tab/>
      </w:r>
      <w:r>
        <w:fldChar w:fldCharType="begin"/>
      </w:r>
      <w:r>
        <w:instrText xml:space="preserve"> PAGEREF _Toc124502646 \h </w:instrText>
      </w:r>
      <w:r>
        <w:fldChar w:fldCharType="separate"/>
      </w:r>
      <w:r>
        <w:t>35</w:t>
      </w:r>
      <w:r>
        <w:fldChar w:fldCharType="end"/>
      </w:r>
    </w:p>
    <w:p w14:paraId="215DA657" w14:textId="14B27784"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7.4.2</w:t>
      </w:r>
      <w:r w:rsidRPr="00587854">
        <w:rPr>
          <w:rFonts w:eastAsiaTheme="minorEastAsia"/>
          <w:lang w:eastAsia="zh-CN"/>
        </w:rPr>
        <w:tab/>
        <w:t>Resource definition</w:t>
      </w:r>
      <w:r>
        <w:tab/>
      </w:r>
      <w:r>
        <w:fldChar w:fldCharType="begin"/>
      </w:r>
      <w:r>
        <w:instrText xml:space="preserve"> PAGEREF _Toc124502647 \h </w:instrText>
      </w:r>
      <w:r>
        <w:fldChar w:fldCharType="separate"/>
      </w:r>
      <w:r>
        <w:t>35</w:t>
      </w:r>
      <w:r>
        <w:fldChar w:fldCharType="end"/>
      </w:r>
    </w:p>
    <w:p w14:paraId="20C32A7A" w14:textId="160F7D57"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7.4.3</w:t>
      </w:r>
      <w:r w:rsidRPr="00587854">
        <w:rPr>
          <w:rFonts w:eastAsiaTheme="minorEastAsia"/>
          <w:lang w:eastAsia="zh-CN"/>
        </w:rPr>
        <w:tab/>
        <w:t>Resource methods</w:t>
      </w:r>
      <w:r>
        <w:tab/>
      </w:r>
      <w:r>
        <w:fldChar w:fldCharType="begin"/>
      </w:r>
      <w:r>
        <w:instrText xml:space="preserve"> PAGEREF _Toc124502648 \h </w:instrText>
      </w:r>
      <w:r>
        <w:fldChar w:fldCharType="separate"/>
      </w:r>
      <w:r>
        <w:t>35</w:t>
      </w:r>
      <w:r>
        <w:fldChar w:fldCharType="end"/>
      </w:r>
    </w:p>
    <w:p w14:paraId="7A41601C" w14:textId="29CC812F" w:rsidR="00EA3476" w:rsidRDefault="00EA3476" w:rsidP="00EA3476">
      <w:pPr>
        <w:pStyle w:val="TOC4"/>
        <w:rPr>
          <w:rFonts w:asciiTheme="minorHAnsi" w:eastAsiaTheme="minorEastAsia" w:hAnsiTheme="minorHAnsi" w:cstheme="minorBidi"/>
          <w:sz w:val="22"/>
          <w:szCs w:val="22"/>
          <w:lang w:eastAsia="en-GB"/>
        </w:rPr>
      </w:pPr>
      <w:r>
        <w:t>7.4.3.1</w:t>
      </w:r>
      <w:r>
        <w:tab/>
        <w:t>GET</w:t>
      </w:r>
      <w:r>
        <w:tab/>
      </w:r>
      <w:r>
        <w:fldChar w:fldCharType="begin"/>
      </w:r>
      <w:r>
        <w:instrText xml:space="preserve"> PAGEREF _Toc124502649 \h </w:instrText>
      </w:r>
      <w:r>
        <w:fldChar w:fldCharType="separate"/>
      </w:r>
      <w:r>
        <w:t>35</w:t>
      </w:r>
      <w:r>
        <w:fldChar w:fldCharType="end"/>
      </w:r>
    </w:p>
    <w:p w14:paraId="3911118D" w14:textId="39F7520A" w:rsidR="00EA3476" w:rsidRDefault="00EA3476" w:rsidP="00EA3476">
      <w:pPr>
        <w:pStyle w:val="TOC4"/>
        <w:rPr>
          <w:rFonts w:asciiTheme="minorHAnsi" w:eastAsiaTheme="minorEastAsia" w:hAnsiTheme="minorHAnsi" w:cstheme="minorBidi"/>
          <w:sz w:val="22"/>
          <w:szCs w:val="22"/>
          <w:lang w:eastAsia="en-GB"/>
        </w:rPr>
      </w:pPr>
      <w:r>
        <w:t>7.4.3.2</w:t>
      </w:r>
      <w:r>
        <w:tab/>
        <w:t>PUT</w:t>
      </w:r>
      <w:r>
        <w:tab/>
      </w:r>
      <w:r>
        <w:fldChar w:fldCharType="begin"/>
      </w:r>
      <w:r>
        <w:instrText xml:space="preserve"> PAGEREF _Toc124502650 \h </w:instrText>
      </w:r>
      <w:r>
        <w:fldChar w:fldCharType="separate"/>
      </w:r>
      <w:r>
        <w:t>36</w:t>
      </w:r>
      <w:r>
        <w:fldChar w:fldCharType="end"/>
      </w:r>
    </w:p>
    <w:p w14:paraId="5EDB1FF8" w14:textId="624E5EDD" w:rsidR="00EA3476" w:rsidRDefault="00EA3476" w:rsidP="00EA3476">
      <w:pPr>
        <w:pStyle w:val="TOC4"/>
        <w:rPr>
          <w:rFonts w:asciiTheme="minorHAnsi" w:eastAsiaTheme="minorEastAsia" w:hAnsiTheme="minorHAnsi" w:cstheme="minorBidi"/>
          <w:sz w:val="22"/>
          <w:szCs w:val="22"/>
          <w:lang w:eastAsia="en-GB"/>
        </w:rPr>
      </w:pPr>
      <w:r>
        <w:t>7.4.3.3</w:t>
      </w:r>
      <w:r>
        <w:tab/>
        <w:t>PATCH</w:t>
      </w:r>
      <w:r>
        <w:tab/>
      </w:r>
      <w:r>
        <w:fldChar w:fldCharType="begin"/>
      </w:r>
      <w:r>
        <w:instrText xml:space="preserve"> PAGEREF _Toc124502651 \h </w:instrText>
      </w:r>
      <w:r>
        <w:fldChar w:fldCharType="separate"/>
      </w:r>
      <w:r>
        <w:t>36</w:t>
      </w:r>
      <w:r>
        <w:fldChar w:fldCharType="end"/>
      </w:r>
    </w:p>
    <w:p w14:paraId="17664D74" w14:textId="328B060A" w:rsidR="00EA3476" w:rsidRDefault="00EA3476" w:rsidP="00EA3476">
      <w:pPr>
        <w:pStyle w:val="TOC4"/>
        <w:rPr>
          <w:rFonts w:asciiTheme="minorHAnsi" w:eastAsiaTheme="minorEastAsia" w:hAnsiTheme="minorHAnsi" w:cstheme="minorBidi"/>
          <w:sz w:val="22"/>
          <w:szCs w:val="22"/>
          <w:lang w:eastAsia="en-GB"/>
        </w:rPr>
      </w:pPr>
      <w:r>
        <w:t>7.4.3.4</w:t>
      </w:r>
      <w:r>
        <w:tab/>
        <w:t>POST</w:t>
      </w:r>
      <w:r>
        <w:tab/>
      </w:r>
      <w:r>
        <w:fldChar w:fldCharType="begin"/>
      </w:r>
      <w:r>
        <w:instrText xml:space="preserve"> PAGEREF _Toc124502652 \h </w:instrText>
      </w:r>
      <w:r>
        <w:fldChar w:fldCharType="separate"/>
      </w:r>
      <w:r>
        <w:t>36</w:t>
      </w:r>
      <w:r>
        <w:fldChar w:fldCharType="end"/>
      </w:r>
    </w:p>
    <w:p w14:paraId="4AB6253F" w14:textId="7986A64F" w:rsidR="00EA3476" w:rsidRDefault="00EA3476" w:rsidP="00EA3476">
      <w:pPr>
        <w:pStyle w:val="TOC4"/>
        <w:rPr>
          <w:rFonts w:asciiTheme="minorHAnsi" w:eastAsiaTheme="minorEastAsia" w:hAnsiTheme="minorHAnsi" w:cstheme="minorBidi"/>
          <w:sz w:val="22"/>
          <w:szCs w:val="22"/>
          <w:lang w:eastAsia="en-GB"/>
        </w:rPr>
      </w:pPr>
      <w:r>
        <w:t>7.4.3.5</w:t>
      </w:r>
      <w:r>
        <w:tab/>
        <w:t>DELETE</w:t>
      </w:r>
      <w:r>
        <w:tab/>
      </w:r>
      <w:r>
        <w:fldChar w:fldCharType="begin"/>
      </w:r>
      <w:r>
        <w:instrText xml:space="preserve"> PAGEREF _Toc124502653 \h </w:instrText>
      </w:r>
      <w:r>
        <w:fldChar w:fldCharType="separate"/>
      </w:r>
      <w:r>
        <w:t>36</w:t>
      </w:r>
      <w:r>
        <w:fldChar w:fldCharType="end"/>
      </w:r>
    </w:p>
    <w:p w14:paraId="48BFAE03" w14:textId="2A50BC60" w:rsidR="00EA3476" w:rsidRDefault="00EA3476" w:rsidP="00EA3476">
      <w:pPr>
        <w:pStyle w:val="TOC2"/>
        <w:rPr>
          <w:rFonts w:asciiTheme="minorHAnsi" w:eastAsiaTheme="minorEastAsia" w:hAnsiTheme="minorHAnsi" w:cstheme="minorBidi"/>
          <w:sz w:val="22"/>
          <w:szCs w:val="22"/>
          <w:lang w:eastAsia="en-GB"/>
        </w:rPr>
      </w:pPr>
      <w:r>
        <w:t>7.5</w:t>
      </w:r>
      <w:r>
        <w:tab/>
      </w:r>
      <w:r w:rsidRPr="00587854">
        <w:rPr>
          <w:rFonts w:eastAsiaTheme="minorEastAsia"/>
          <w:lang w:eastAsia="zh-CN"/>
        </w:rPr>
        <w:t>Resource: user_subscriptions</w:t>
      </w:r>
      <w:r>
        <w:tab/>
      </w:r>
      <w:r>
        <w:fldChar w:fldCharType="begin"/>
      </w:r>
      <w:r>
        <w:instrText xml:space="preserve"> PAGEREF _Toc124502654 \h </w:instrText>
      </w:r>
      <w:r>
        <w:fldChar w:fldCharType="separate"/>
      </w:r>
      <w:r>
        <w:t>37</w:t>
      </w:r>
      <w:r>
        <w:fldChar w:fldCharType="end"/>
      </w:r>
    </w:p>
    <w:p w14:paraId="7C8397E8" w14:textId="3B2B9236"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7.5.1</w:t>
      </w:r>
      <w:r>
        <w:tab/>
        <w:t>Description</w:t>
      </w:r>
      <w:r>
        <w:tab/>
      </w:r>
      <w:r>
        <w:fldChar w:fldCharType="begin"/>
      </w:r>
      <w:r>
        <w:instrText xml:space="preserve"> PAGEREF _Toc124502655 \h </w:instrText>
      </w:r>
      <w:r>
        <w:fldChar w:fldCharType="separate"/>
      </w:r>
      <w:r>
        <w:t>37</w:t>
      </w:r>
      <w:r>
        <w:fldChar w:fldCharType="end"/>
      </w:r>
    </w:p>
    <w:p w14:paraId="5F6791EC" w14:textId="32A6E4F6"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7.5.2</w:t>
      </w:r>
      <w:r w:rsidRPr="00587854">
        <w:rPr>
          <w:rFonts w:eastAsiaTheme="minorEastAsia"/>
          <w:lang w:eastAsia="zh-CN"/>
        </w:rPr>
        <w:tab/>
        <w:t>Resource definition</w:t>
      </w:r>
      <w:r>
        <w:tab/>
      </w:r>
      <w:r>
        <w:fldChar w:fldCharType="begin"/>
      </w:r>
      <w:r>
        <w:instrText xml:space="preserve"> PAGEREF _Toc124502656 \h </w:instrText>
      </w:r>
      <w:r>
        <w:fldChar w:fldCharType="separate"/>
      </w:r>
      <w:r>
        <w:t>37</w:t>
      </w:r>
      <w:r>
        <w:fldChar w:fldCharType="end"/>
      </w:r>
    </w:p>
    <w:p w14:paraId="2355E147" w14:textId="2670DE9B"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7.5.3</w:t>
      </w:r>
      <w:r w:rsidRPr="00587854">
        <w:rPr>
          <w:rFonts w:eastAsiaTheme="minorEastAsia"/>
          <w:lang w:eastAsia="zh-CN"/>
        </w:rPr>
        <w:tab/>
        <w:t>Resource methods</w:t>
      </w:r>
      <w:r>
        <w:tab/>
      </w:r>
      <w:r>
        <w:fldChar w:fldCharType="begin"/>
      </w:r>
      <w:r>
        <w:instrText xml:space="preserve"> PAGEREF _Toc124502657 \h </w:instrText>
      </w:r>
      <w:r>
        <w:fldChar w:fldCharType="separate"/>
      </w:r>
      <w:r>
        <w:t>37</w:t>
      </w:r>
      <w:r>
        <w:fldChar w:fldCharType="end"/>
      </w:r>
    </w:p>
    <w:p w14:paraId="30B032C4" w14:textId="6C46142D" w:rsidR="00EA3476" w:rsidRDefault="00EA3476" w:rsidP="00EA3476">
      <w:pPr>
        <w:pStyle w:val="TOC4"/>
        <w:rPr>
          <w:rFonts w:asciiTheme="minorHAnsi" w:eastAsiaTheme="minorEastAsia" w:hAnsiTheme="minorHAnsi" w:cstheme="minorBidi"/>
          <w:sz w:val="22"/>
          <w:szCs w:val="22"/>
          <w:lang w:eastAsia="en-GB"/>
        </w:rPr>
      </w:pPr>
      <w:r>
        <w:t>7.5.3.1</w:t>
      </w:r>
      <w:r>
        <w:tab/>
        <w:t>GET</w:t>
      </w:r>
      <w:r>
        <w:tab/>
      </w:r>
      <w:r>
        <w:fldChar w:fldCharType="begin"/>
      </w:r>
      <w:r>
        <w:instrText xml:space="preserve"> PAGEREF _Toc124502658 \h </w:instrText>
      </w:r>
      <w:r>
        <w:fldChar w:fldCharType="separate"/>
      </w:r>
      <w:r>
        <w:t>37</w:t>
      </w:r>
      <w:r>
        <w:fldChar w:fldCharType="end"/>
      </w:r>
    </w:p>
    <w:p w14:paraId="7298581A" w14:textId="6A186A9F" w:rsidR="00EA3476" w:rsidRDefault="00EA3476" w:rsidP="00EA3476">
      <w:pPr>
        <w:pStyle w:val="TOC4"/>
        <w:rPr>
          <w:rFonts w:asciiTheme="minorHAnsi" w:eastAsiaTheme="minorEastAsia" w:hAnsiTheme="minorHAnsi" w:cstheme="minorBidi"/>
          <w:sz w:val="22"/>
          <w:szCs w:val="22"/>
          <w:lang w:eastAsia="en-GB"/>
        </w:rPr>
      </w:pPr>
      <w:r>
        <w:t>7.5.3.2</w:t>
      </w:r>
      <w:r>
        <w:tab/>
        <w:t>PUT</w:t>
      </w:r>
      <w:r>
        <w:tab/>
      </w:r>
      <w:r>
        <w:fldChar w:fldCharType="begin"/>
      </w:r>
      <w:r>
        <w:instrText xml:space="preserve"> PAGEREF _Toc124502659 \h </w:instrText>
      </w:r>
      <w:r>
        <w:fldChar w:fldCharType="separate"/>
      </w:r>
      <w:r>
        <w:t>38</w:t>
      </w:r>
      <w:r>
        <w:fldChar w:fldCharType="end"/>
      </w:r>
    </w:p>
    <w:p w14:paraId="5978C18C" w14:textId="6BC01EB4" w:rsidR="00EA3476" w:rsidRDefault="00EA3476" w:rsidP="00EA3476">
      <w:pPr>
        <w:pStyle w:val="TOC4"/>
        <w:rPr>
          <w:rFonts w:asciiTheme="minorHAnsi" w:eastAsiaTheme="minorEastAsia" w:hAnsiTheme="minorHAnsi" w:cstheme="minorBidi"/>
          <w:sz w:val="22"/>
          <w:szCs w:val="22"/>
          <w:lang w:eastAsia="en-GB"/>
        </w:rPr>
      </w:pPr>
      <w:r>
        <w:t>7.5.3.3</w:t>
      </w:r>
      <w:r>
        <w:tab/>
        <w:t>PATCH</w:t>
      </w:r>
      <w:r>
        <w:tab/>
      </w:r>
      <w:r>
        <w:fldChar w:fldCharType="begin"/>
      </w:r>
      <w:r>
        <w:instrText xml:space="preserve"> PAGEREF _Toc124502660 \h </w:instrText>
      </w:r>
      <w:r>
        <w:fldChar w:fldCharType="separate"/>
      </w:r>
      <w:r>
        <w:t>38</w:t>
      </w:r>
      <w:r>
        <w:fldChar w:fldCharType="end"/>
      </w:r>
    </w:p>
    <w:p w14:paraId="08A60B7A" w14:textId="1ED41D72" w:rsidR="00EA3476" w:rsidRDefault="00EA3476" w:rsidP="00EA3476">
      <w:pPr>
        <w:pStyle w:val="TOC4"/>
        <w:rPr>
          <w:rFonts w:asciiTheme="minorHAnsi" w:eastAsiaTheme="minorEastAsia" w:hAnsiTheme="minorHAnsi" w:cstheme="minorBidi"/>
          <w:sz w:val="22"/>
          <w:szCs w:val="22"/>
          <w:lang w:eastAsia="en-GB"/>
        </w:rPr>
      </w:pPr>
      <w:r>
        <w:t>7.5.3.4</w:t>
      </w:r>
      <w:r>
        <w:tab/>
        <w:t>POST</w:t>
      </w:r>
      <w:r>
        <w:tab/>
      </w:r>
      <w:r>
        <w:fldChar w:fldCharType="begin"/>
      </w:r>
      <w:r>
        <w:instrText xml:space="preserve"> PAGEREF _Toc124502661 \h </w:instrText>
      </w:r>
      <w:r>
        <w:fldChar w:fldCharType="separate"/>
      </w:r>
      <w:r>
        <w:t>38</w:t>
      </w:r>
      <w:r>
        <w:fldChar w:fldCharType="end"/>
      </w:r>
    </w:p>
    <w:p w14:paraId="65130536" w14:textId="42FD8C4C" w:rsidR="00EA3476" w:rsidRDefault="00EA3476" w:rsidP="00EA3476">
      <w:pPr>
        <w:pStyle w:val="TOC4"/>
        <w:rPr>
          <w:rFonts w:asciiTheme="minorHAnsi" w:eastAsiaTheme="minorEastAsia" w:hAnsiTheme="minorHAnsi" w:cstheme="minorBidi"/>
          <w:sz w:val="22"/>
          <w:szCs w:val="22"/>
          <w:lang w:eastAsia="en-GB"/>
        </w:rPr>
      </w:pPr>
      <w:r>
        <w:t>7.5.3.5</w:t>
      </w:r>
      <w:r>
        <w:tab/>
        <w:t>DELETE</w:t>
      </w:r>
      <w:r>
        <w:tab/>
      </w:r>
      <w:r>
        <w:fldChar w:fldCharType="begin"/>
      </w:r>
      <w:r>
        <w:instrText xml:space="preserve"> PAGEREF _Toc124502662 \h </w:instrText>
      </w:r>
      <w:r>
        <w:fldChar w:fldCharType="separate"/>
      </w:r>
      <w:r>
        <w:t>39</w:t>
      </w:r>
      <w:r>
        <w:fldChar w:fldCharType="end"/>
      </w:r>
    </w:p>
    <w:p w14:paraId="25BBC3CF" w14:textId="127C2F28"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7.6</w:t>
      </w:r>
      <w:r>
        <w:tab/>
      </w:r>
      <w:r w:rsidRPr="00587854">
        <w:rPr>
          <w:rFonts w:eastAsiaTheme="minorEastAsia"/>
          <w:lang w:eastAsia="zh-CN"/>
        </w:rPr>
        <w:t>Resouce: individual user_subscription</w:t>
      </w:r>
      <w:r>
        <w:tab/>
      </w:r>
      <w:r>
        <w:fldChar w:fldCharType="begin"/>
      </w:r>
      <w:r>
        <w:instrText xml:space="preserve"> PAGEREF _Toc124502663 \h </w:instrText>
      </w:r>
      <w:r>
        <w:fldChar w:fldCharType="separate"/>
      </w:r>
      <w:r>
        <w:t>40</w:t>
      </w:r>
      <w:r>
        <w:fldChar w:fldCharType="end"/>
      </w:r>
    </w:p>
    <w:p w14:paraId="2F5391D9" w14:textId="0D925854"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7.6.1</w:t>
      </w:r>
      <w:r w:rsidRPr="00587854">
        <w:rPr>
          <w:rFonts w:eastAsia="SimSun"/>
        </w:rPr>
        <w:tab/>
        <w:t>Description</w:t>
      </w:r>
      <w:r>
        <w:tab/>
      </w:r>
      <w:r>
        <w:fldChar w:fldCharType="begin"/>
      </w:r>
      <w:r>
        <w:instrText xml:space="preserve"> PAGEREF _Toc124502664 \h </w:instrText>
      </w:r>
      <w:r>
        <w:fldChar w:fldCharType="separate"/>
      </w:r>
      <w:r>
        <w:t>40</w:t>
      </w:r>
      <w:r>
        <w:fldChar w:fldCharType="end"/>
      </w:r>
    </w:p>
    <w:p w14:paraId="340F0DC5" w14:textId="25469686"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7.6.2</w:t>
      </w:r>
      <w:r w:rsidRPr="00587854">
        <w:rPr>
          <w:rFonts w:eastAsia="SimSun"/>
        </w:rPr>
        <w:tab/>
        <w:t>Resource definition</w:t>
      </w:r>
      <w:r>
        <w:tab/>
      </w:r>
      <w:r>
        <w:fldChar w:fldCharType="begin"/>
      </w:r>
      <w:r>
        <w:instrText xml:space="preserve"> PAGEREF _Toc124502665 \h </w:instrText>
      </w:r>
      <w:r>
        <w:fldChar w:fldCharType="separate"/>
      </w:r>
      <w:r>
        <w:t>40</w:t>
      </w:r>
      <w:r>
        <w:fldChar w:fldCharType="end"/>
      </w:r>
    </w:p>
    <w:p w14:paraId="40901389" w14:textId="172D5555"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7.6.3</w:t>
      </w:r>
      <w:r w:rsidRPr="00587854">
        <w:rPr>
          <w:rFonts w:eastAsia="SimSun"/>
        </w:rPr>
        <w:tab/>
        <w:t>Resource methods</w:t>
      </w:r>
      <w:r>
        <w:tab/>
      </w:r>
      <w:r>
        <w:fldChar w:fldCharType="begin"/>
      </w:r>
      <w:r>
        <w:instrText xml:space="preserve"> PAGEREF _Toc124502666 \h </w:instrText>
      </w:r>
      <w:r>
        <w:fldChar w:fldCharType="separate"/>
      </w:r>
      <w:r>
        <w:t>40</w:t>
      </w:r>
      <w:r>
        <w:fldChar w:fldCharType="end"/>
      </w:r>
    </w:p>
    <w:p w14:paraId="724A47DB" w14:textId="4F705682"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7.6.3.1</w:t>
      </w:r>
      <w:r w:rsidRPr="00587854">
        <w:rPr>
          <w:rFonts w:eastAsia="SimSun"/>
        </w:rPr>
        <w:tab/>
        <w:t>GET</w:t>
      </w:r>
      <w:r>
        <w:tab/>
      </w:r>
      <w:r>
        <w:fldChar w:fldCharType="begin"/>
      </w:r>
      <w:r>
        <w:instrText xml:space="preserve"> PAGEREF _Toc124502667 \h </w:instrText>
      </w:r>
      <w:r>
        <w:fldChar w:fldCharType="separate"/>
      </w:r>
      <w:r>
        <w:t>40</w:t>
      </w:r>
      <w:r>
        <w:fldChar w:fldCharType="end"/>
      </w:r>
    </w:p>
    <w:p w14:paraId="26B39BA4" w14:textId="34C5E01F"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7.6.3.2</w:t>
      </w:r>
      <w:r w:rsidRPr="00587854">
        <w:rPr>
          <w:rFonts w:eastAsia="SimSun"/>
        </w:rPr>
        <w:tab/>
        <w:t>PUT</w:t>
      </w:r>
      <w:r>
        <w:tab/>
      </w:r>
      <w:r>
        <w:fldChar w:fldCharType="begin"/>
      </w:r>
      <w:r>
        <w:instrText xml:space="preserve"> PAGEREF _Toc124502668 \h </w:instrText>
      </w:r>
      <w:r>
        <w:fldChar w:fldCharType="separate"/>
      </w:r>
      <w:r>
        <w:t>41</w:t>
      </w:r>
      <w:r>
        <w:fldChar w:fldCharType="end"/>
      </w:r>
    </w:p>
    <w:p w14:paraId="53669873" w14:textId="3FD2C2B3"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7.6.3.3</w:t>
      </w:r>
      <w:r w:rsidRPr="00587854">
        <w:rPr>
          <w:rFonts w:eastAsia="SimSun"/>
        </w:rPr>
        <w:tab/>
        <w:t>PATCH</w:t>
      </w:r>
      <w:r>
        <w:tab/>
      </w:r>
      <w:r>
        <w:fldChar w:fldCharType="begin"/>
      </w:r>
      <w:r>
        <w:instrText xml:space="preserve"> PAGEREF _Toc124502669 \h </w:instrText>
      </w:r>
      <w:r>
        <w:fldChar w:fldCharType="separate"/>
      </w:r>
      <w:r>
        <w:t>42</w:t>
      </w:r>
      <w:r>
        <w:fldChar w:fldCharType="end"/>
      </w:r>
    </w:p>
    <w:p w14:paraId="21F3649F" w14:textId="0B3C4C29"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7.6.3.4</w:t>
      </w:r>
      <w:r w:rsidRPr="00587854">
        <w:rPr>
          <w:rFonts w:eastAsia="SimSun"/>
        </w:rPr>
        <w:tab/>
        <w:t>POST</w:t>
      </w:r>
      <w:r>
        <w:tab/>
      </w:r>
      <w:r>
        <w:fldChar w:fldCharType="begin"/>
      </w:r>
      <w:r>
        <w:instrText xml:space="preserve"> PAGEREF _Toc124502670 \h </w:instrText>
      </w:r>
      <w:r>
        <w:fldChar w:fldCharType="separate"/>
      </w:r>
      <w:r>
        <w:t>43</w:t>
      </w:r>
      <w:r>
        <w:fldChar w:fldCharType="end"/>
      </w:r>
    </w:p>
    <w:p w14:paraId="1167F05F" w14:textId="05692A59"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7.6.3.5</w:t>
      </w:r>
      <w:r w:rsidRPr="00587854">
        <w:rPr>
          <w:rFonts w:eastAsia="SimSun"/>
        </w:rPr>
        <w:tab/>
        <w:t>DELETE</w:t>
      </w:r>
      <w:r>
        <w:tab/>
      </w:r>
      <w:r>
        <w:fldChar w:fldCharType="begin"/>
      </w:r>
      <w:r>
        <w:instrText xml:space="preserve"> PAGEREF _Toc124502671 \h </w:instrText>
      </w:r>
      <w:r>
        <w:fldChar w:fldCharType="separate"/>
      </w:r>
      <w:r>
        <w:t>43</w:t>
      </w:r>
      <w:r>
        <w:fldChar w:fldCharType="end"/>
      </w:r>
    </w:p>
    <w:p w14:paraId="5B7D205C" w14:textId="10698BBE"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7.7</w:t>
      </w:r>
      <w:r>
        <w:tab/>
        <w:t>Resource: zones</w:t>
      </w:r>
      <w:r>
        <w:tab/>
      </w:r>
      <w:r>
        <w:fldChar w:fldCharType="begin"/>
      </w:r>
      <w:r>
        <w:instrText xml:space="preserve"> PAGEREF _Toc124502672 \h </w:instrText>
      </w:r>
      <w:r>
        <w:fldChar w:fldCharType="separate"/>
      </w:r>
      <w:r>
        <w:t>43</w:t>
      </w:r>
      <w:r>
        <w:fldChar w:fldCharType="end"/>
      </w:r>
    </w:p>
    <w:p w14:paraId="6A4F5DEF" w14:textId="25D246F9"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7.7.1</w:t>
      </w:r>
      <w:r w:rsidRPr="00587854">
        <w:rPr>
          <w:rFonts w:eastAsiaTheme="minorEastAsia"/>
          <w:lang w:eastAsia="zh-CN"/>
        </w:rPr>
        <w:tab/>
        <w:t>Description</w:t>
      </w:r>
      <w:r>
        <w:tab/>
      </w:r>
      <w:r>
        <w:fldChar w:fldCharType="begin"/>
      </w:r>
      <w:r>
        <w:instrText xml:space="preserve"> PAGEREF _Toc124502673 \h </w:instrText>
      </w:r>
      <w:r>
        <w:fldChar w:fldCharType="separate"/>
      </w:r>
      <w:r>
        <w:t>43</w:t>
      </w:r>
      <w:r>
        <w:fldChar w:fldCharType="end"/>
      </w:r>
    </w:p>
    <w:p w14:paraId="01D384FA" w14:textId="62C13475"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7.7.2</w:t>
      </w:r>
      <w:r w:rsidRPr="00587854">
        <w:rPr>
          <w:rFonts w:eastAsiaTheme="minorEastAsia"/>
          <w:lang w:eastAsia="zh-CN"/>
        </w:rPr>
        <w:tab/>
        <w:t>Resource definition</w:t>
      </w:r>
      <w:r>
        <w:tab/>
      </w:r>
      <w:r>
        <w:fldChar w:fldCharType="begin"/>
      </w:r>
      <w:r>
        <w:instrText xml:space="preserve"> PAGEREF _Toc124502674 \h </w:instrText>
      </w:r>
      <w:r>
        <w:fldChar w:fldCharType="separate"/>
      </w:r>
      <w:r>
        <w:t>43</w:t>
      </w:r>
      <w:r>
        <w:fldChar w:fldCharType="end"/>
      </w:r>
    </w:p>
    <w:p w14:paraId="2AA1148F" w14:textId="4F41D289"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7.7.3</w:t>
      </w:r>
      <w:r w:rsidRPr="00587854">
        <w:rPr>
          <w:rFonts w:eastAsiaTheme="minorEastAsia"/>
          <w:lang w:eastAsia="zh-CN"/>
        </w:rPr>
        <w:tab/>
        <w:t>Resource methods</w:t>
      </w:r>
      <w:r>
        <w:tab/>
      </w:r>
      <w:r>
        <w:fldChar w:fldCharType="begin"/>
      </w:r>
      <w:r>
        <w:instrText xml:space="preserve"> PAGEREF _Toc124502675 \h </w:instrText>
      </w:r>
      <w:r>
        <w:fldChar w:fldCharType="separate"/>
      </w:r>
      <w:r>
        <w:t>44</w:t>
      </w:r>
      <w:r>
        <w:fldChar w:fldCharType="end"/>
      </w:r>
    </w:p>
    <w:p w14:paraId="009E6C1A" w14:textId="78355806" w:rsidR="00EA3476" w:rsidRDefault="00EA3476" w:rsidP="00EA3476">
      <w:pPr>
        <w:pStyle w:val="TOC4"/>
        <w:rPr>
          <w:rFonts w:asciiTheme="minorHAnsi" w:eastAsiaTheme="minorEastAsia" w:hAnsiTheme="minorHAnsi" w:cstheme="minorBidi"/>
          <w:sz w:val="22"/>
          <w:szCs w:val="22"/>
          <w:lang w:eastAsia="en-GB"/>
        </w:rPr>
      </w:pPr>
      <w:r>
        <w:t>7.7.3.1</w:t>
      </w:r>
      <w:r>
        <w:tab/>
        <w:t>GET</w:t>
      </w:r>
      <w:r>
        <w:tab/>
      </w:r>
      <w:r>
        <w:fldChar w:fldCharType="begin"/>
      </w:r>
      <w:r>
        <w:instrText xml:space="preserve"> PAGEREF _Toc124502676 \h </w:instrText>
      </w:r>
      <w:r>
        <w:fldChar w:fldCharType="separate"/>
      </w:r>
      <w:r>
        <w:t>44</w:t>
      </w:r>
      <w:r>
        <w:fldChar w:fldCharType="end"/>
      </w:r>
    </w:p>
    <w:p w14:paraId="58A5C3C3" w14:textId="00BEBED0" w:rsidR="00EA3476" w:rsidRDefault="00EA3476" w:rsidP="00EA3476">
      <w:pPr>
        <w:pStyle w:val="TOC4"/>
        <w:rPr>
          <w:rFonts w:asciiTheme="minorHAnsi" w:eastAsiaTheme="minorEastAsia" w:hAnsiTheme="minorHAnsi" w:cstheme="minorBidi"/>
          <w:sz w:val="22"/>
          <w:szCs w:val="22"/>
          <w:lang w:eastAsia="en-GB"/>
        </w:rPr>
      </w:pPr>
      <w:r>
        <w:lastRenderedPageBreak/>
        <w:t>7.7.3.2</w:t>
      </w:r>
      <w:r>
        <w:tab/>
        <w:t>PUT</w:t>
      </w:r>
      <w:r>
        <w:tab/>
      </w:r>
      <w:r>
        <w:fldChar w:fldCharType="begin"/>
      </w:r>
      <w:r>
        <w:instrText xml:space="preserve"> PAGEREF _Toc124502677 \h </w:instrText>
      </w:r>
      <w:r>
        <w:fldChar w:fldCharType="separate"/>
      </w:r>
      <w:r>
        <w:t>45</w:t>
      </w:r>
      <w:r>
        <w:fldChar w:fldCharType="end"/>
      </w:r>
    </w:p>
    <w:p w14:paraId="6A53F105" w14:textId="7A6D53D3" w:rsidR="00EA3476" w:rsidRDefault="00EA3476" w:rsidP="00EA3476">
      <w:pPr>
        <w:pStyle w:val="TOC4"/>
        <w:rPr>
          <w:rFonts w:asciiTheme="minorHAnsi" w:eastAsiaTheme="minorEastAsia" w:hAnsiTheme="minorHAnsi" w:cstheme="minorBidi"/>
          <w:sz w:val="22"/>
          <w:szCs w:val="22"/>
          <w:lang w:eastAsia="en-GB"/>
        </w:rPr>
      </w:pPr>
      <w:r>
        <w:t>7.7.3.3</w:t>
      </w:r>
      <w:r>
        <w:tab/>
        <w:t>PATCH</w:t>
      </w:r>
      <w:r>
        <w:tab/>
      </w:r>
      <w:r>
        <w:fldChar w:fldCharType="begin"/>
      </w:r>
      <w:r>
        <w:instrText xml:space="preserve"> PAGEREF _Toc124502678 \h </w:instrText>
      </w:r>
      <w:r>
        <w:fldChar w:fldCharType="separate"/>
      </w:r>
      <w:r>
        <w:t>45</w:t>
      </w:r>
      <w:r>
        <w:fldChar w:fldCharType="end"/>
      </w:r>
    </w:p>
    <w:p w14:paraId="315248AD" w14:textId="6250CC4D" w:rsidR="00EA3476" w:rsidRDefault="00EA3476" w:rsidP="00EA3476">
      <w:pPr>
        <w:pStyle w:val="TOC4"/>
        <w:rPr>
          <w:rFonts w:asciiTheme="minorHAnsi" w:eastAsiaTheme="minorEastAsia" w:hAnsiTheme="minorHAnsi" w:cstheme="minorBidi"/>
          <w:sz w:val="22"/>
          <w:szCs w:val="22"/>
          <w:lang w:eastAsia="en-GB"/>
        </w:rPr>
      </w:pPr>
      <w:r>
        <w:t>7.7.3.4</w:t>
      </w:r>
      <w:r>
        <w:tab/>
        <w:t>POST</w:t>
      </w:r>
      <w:r>
        <w:tab/>
      </w:r>
      <w:r>
        <w:fldChar w:fldCharType="begin"/>
      </w:r>
      <w:r>
        <w:instrText xml:space="preserve"> PAGEREF _Toc124502679 \h </w:instrText>
      </w:r>
      <w:r>
        <w:fldChar w:fldCharType="separate"/>
      </w:r>
      <w:r>
        <w:t>45</w:t>
      </w:r>
      <w:r>
        <w:fldChar w:fldCharType="end"/>
      </w:r>
    </w:p>
    <w:p w14:paraId="3CBAD1FD" w14:textId="3F28FBD8" w:rsidR="00EA3476" w:rsidRDefault="00EA3476" w:rsidP="00EA3476">
      <w:pPr>
        <w:pStyle w:val="TOC4"/>
        <w:rPr>
          <w:rFonts w:asciiTheme="minorHAnsi" w:eastAsiaTheme="minorEastAsia" w:hAnsiTheme="minorHAnsi" w:cstheme="minorBidi"/>
          <w:sz w:val="22"/>
          <w:szCs w:val="22"/>
          <w:lang w:eastAsia="en-GB"/>
        </w:rPr>
      </w:pPr>
      <w:r>
        <w:t>7.7.3.5</w:t>
      </w:r>
      <w:r>
        <w:tab/>
        <w:t>DELETE</w:t>
      </w:r>
      <w:r>
        <w:tab/>
      </w:r>
      <w:r>
        <w:fldChar w:fldCharType="begin"/>
      </w:r>
      <w:r>
        <w:instrText xml:space="preserve"> PAGEREF _Toc124502680 \h </w:instrText>
      </w:r>
      <w:r>
        <w:fldChar w:fldCharType="separate"/>
      </w:r>
      <w:r>
        <w:t>45</w:t>
      </w:r>
      <w:r>
        <w:fldChar w:fldCharType="end"/>
      </w:r>
    </w:p>
    <w:p w14:paraId="6616B924" w14:textId="0CDB7722"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7.8</w:t>
      </w:r>
      <w:r>
        <w:tab/>
        <w:t>Resource: individual zone</w:t>
      </w:r>
      <w:r>
        <w:tab/>
      </w:r>
      <w:r>
        <w:fldChar w:fldCharType="begin"/>
      </w:r>
      <w:r>
        <w:instrText xml:space="preserve"> PAGEREF _Toc124502681 \h </w:instrText>
      </w:r>
      <w:r>
        <w:fldChar w:fldCharType="separate"/>
      </w:r>
      <w:r>
        <w:t>45</w:t>
      </w:r>
      <w:r>
        <w:fldChar w:fldCharType="end"/>
      </w:r>
    </w:p>
    <w:p w14:paraId="10C978F1" w14:textId="1C4F4374"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7.8.1</w:t>
      </w:r>
      <w:r w:rsidRPr="00587854">
        <w:rPr>
          <w:rFonts w:eastAsiaTheme="minorEastAsia"/>
          <w:lang w:eastAsia="zh-CN"/>
        </w:rPr>
        <w:tab/>
        <w:t>Description</w:t>
      </w:r>
      <w:r>
        <w:tab/>
      </w:r>
      <w:r>
        <w:fldChar w:fldCharType="begin"/>
      </w:r>
      <w:r>
        <w:instrText xml:space="preserve"> PAGEREF _Toc124502682 \h </w:instrText>
      </w:r>
      <w:r>
        <w:fldChar w:fldCharType="separate"/>
      </w:r>
      <w:r>
        <w:t>45</w:t>
      </w:r>
      <w:r>
        <w:fldChar w:fldCharType="end"/>
      </w:r>
    </w:p>
    <w:p w14:paraId="1C316761" w14:textId="59A3BE66"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7.8.2</w:t>
      </w:r>
      <w:r w:rsidRPr="00587854">
        <w:rPr>
          <w:rFonts w:eastAsiaTheme="minorEastAsia"/>
          <w:lang w:eastAsia="zh-CN"/>
        </w:rPr>
        <w:tab/>
        <w:t>Resource definition</w:t>
      </w:r>
      <w:r>
        <w:tab/>
      </w:r>
      <w:r>
        <w:fldChar w:fldCharType="begin"/>
      </w:r>
      <w:r>
        <w:instrText xml:space="preserve"> PAGEREF _Toc124502683 \h </w:instrText>
      </w:r>
      <w:r>
        <w:fldChar w:fldCharType="separate"/>
      </w:r>
      <w:r>
        <w:t>45</w:t>
      </w:r>
      <w:r>
        <w:fldChar w:fldCharType="end"/>
      </w:r>
    </w:p>
    <w:p w14:paraId="2E57C610" w14:textId="67CFEE0E"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7.8.3</w:t>
      </w:r>
      <w:r w:rsidRPr="00587854">
        <w:rPr>
          <w:rFonts w:eastAsiaTheme="minorEastAsia"/>
          <w:lang w:eastAsia="zh-CN"/>
        </w:rPr>
        <w:tab/>
        <w:t>Resource methods</w:t>
      </w:r>
      <w:r>
        <w:tab/>
      </w:r>
      <w:r>
        <w:fldChar w:fldCharType="begin"/>
      </w:r>
      <w:r>
        <w:instrText xml:space="preserve"> PAGEREF _Toc124502684 \h </w:instrText>
      </w:r>
      <w:r>
        <w:fldChar w:fldCharType="separate"/>
      </w:r>
      <w:r>
        <w:t>45</w:t>
      </w:r>
      <w:r>
        <w:fldChar w:fldCharType="end"/>
      </w:r>
    </w:p>
    <w:p w14:paraId="785614C6" w14:textId="7737B839" w:rsidR="00EA3476" w:rsidRDefault="00EA3476" w:rsidP="00EA3476">
      <w:pPr>
        <w:pStyle w:val="TOC4"/>
        <w:rPr>
          <w:rFonts w:asciiTheme="minorHAnsi" w:eastAsiaTheme="minorEastAsia" w:hAnsiTheme="minorHAnsi" w:cstheme="minorBidi"/>
          <w:sz w:val="22"/>
          <w:szCs w:val="22"/>
          <w:lang w:eastAsia="en-GB"/>
        </w:rPr>
      </w:pPr>
      <w:r>
        <w:t>7.8.3.1</w:t>
      </w:r>
      <w:r>
        <w:tab/>
        <w:t>GET</w:t>
      </w:r>
      <w:r>
        <w:tab/>
      </w:r>
      <w:r>
        <w:fldChar w:fldCharType="begin"/>
      </w:r>
      <w:r>
        <w:instrText xml:space="preserve"> PAGEREF _Toc124502685 \h </w:instrText>
      </w:r>
      <w:r>
        <w:fldChar w:fldCharType="separate"/>
      </w:r>
      <w:r>
        <w:t>45</w:t>
      </w:r>
      <w:r>
        <w:fldChar w:fldCharType="end"/>
      </w:r>
    </w:p>
    <w:p w14:paraId="1967DC47" w14:textId="14ED46F6" w:rsidR="00EA3476" w:rsidRDefault="00EA3476" w:rsidP="00EA3476">
      <w:pPr>
        <w:pStyle w:val="TOC4"/>
        <w:rPr>
          <w:rFonts w:asciiTheme="minorHAnsi" w:eastAsiaTheme="minorEastAsia" w:hAnsiTheme="minorHAnsi" w:cstheme="minorBidi"/>
          <w:sz w:val="22"/>
          <w:szCs w:val="22"/>
          <w:lang w:eastAsia="en-GB"/>
        </w:rPr>
      </w:pPr>
      <w:r>
        <w:t>7.8.3.2</w:t>
      </w:r>
      <w:r>
        <w:tab/>
        <w:t>PUT</w:t>
      </w:r>
      <w:r>
        <w:tab/>
      </w:r>
      <w:r>
        <w:fldChar w:fldCharType="begin"/>
      </w:r>
      <w:r>
        <w:instrText xml:space="preserve"> PAGEREF _Toc124502686 \h </w:instrText>
      </w:r>
      <w:r>
        <w:fldChar w:fldCharType="separate"/>
      </w:r>
      <w:r>
        <w:t>46</w:t>
      </w:r>
      <w:r>
        <w:fldChar w:fldCharType="end"/>
      </w:r>
    </w:p>
    <w:p w14:paraId="407A5C72" w14:textId="15927501" w:rsidR="00EA3476" w:rsidRDefault="00EA3476" w:rsidP="00EA3476">
      <w:pPr>
        <w:pStyle w:val="TOC4"/>
        <w:rPr>
          <w:rFonts w:asciiTheme="minorHAnsi" w:eastAsiaTheme="minorEastAsia" w:hAnsiTheme="minorHAnsi" w:cstheme="minorBidi"/>
          <w:sz w:val="22"/>
          <w:szCs w:val="22"/>
          <w:lang w:eastAsia="en-GB"/>
        </w:rPr>
      </w:pPr>
      <w:r>
        <w:t>7.8.3.3</w:t>
      </w:r>
      <w:r>
        <w:tab/>
        <w:t>PATCH</w:t>
      </w:r>
      <w:r>
        <w:tab/>
      </w:r>
      <w:r>
        <w:fldChar w:fldCharType="begin"/>
      </w:r>
      <w:r>
        <w:instrText xml:space="preserve"> PAGEREF _Toc124502687 \h </w:instrText>
      </w:r>
      <w:r>
        <w:fldChar w:fldCharType="separate"/>
      </w:r>
      <w:r>
        <w:t>46</w:t>
      </w:r>
      <w:r>
        <w:fldChar w:fldCharType="end"/>
      </w:r>
    </w:p>
    <w:p w14:paraId="31395449" w14:textId="0A5A972C" w:rsidR="00EA3476" w:rsidRDefault="00EA3476" w:rsidP="00EA3476">
      <w:pPr>
        <w:pStyle w:val="TOC4"/>
        <w:rPr>
          <w:rFonts w:asciiTheme="minorHAnsi" w:eastAsiaTheme="minorEastAsia" w:hAnsiTheme="minorHAnsi" w:cstheme="minorBidi"/>
          <w:sz w:val="22"/>
          <w:szCs w:val="22"/>
          <w:lang w:eastAsia="en-GB"/>
        </w:rPr>
      </w:pPr>
      <w:r>
        <w:t>7.8.3.4</w:t>
      </w:r>
      <w:r>
        <w:tab/>
        <w:t>POST</w:t>
      </w:r>
      <w:r>
        <w:tab/>
      </w:r>
      <w:r>
        <w:fldChar w:fldCharType="begin"/>
      </w:r>
      <w:r>
        <w:instrText xml:space="preserve"> PAGEREF _Toc124502688 \h </w:instrText>
      </w:r>
      <w:r>
        <w:fldChar w:fldCharType="separate"/>
      </w:r>
      <w:r>
        <w:t>46</w:t>
      </w:r>
      <w:r>
        <w:fldChar w:fldCharType="end"/>
      </w:r>
    </w:p>
    <w:p w14:paraId="7F634A4F" w14:textId="7D7BAEE8" w:rsidR="00EA3476" w:rsidRDefault="00EA3476" w:rsidP="00EA3476">
      <w:pPr>
        <w:pStyle w:val="TOC4"/>
        <w:rPr>
          <w:rFonts w:asciiTheme="minorHAnsi" w:eastAsiaTheme="minorEastAsia" w:hAnsiTheme="minorHAnsi" w:cstheme="minorBidi"/>
          <w:sz w:val="22"/>
          <w:szCs w:val="22"/>
          <w:lang w:eastAsia="en-GB"/>
        </w:rPr>
      </w:pPr>
      <w:r>
        <w:t>7.8.3.5</w:t>
      </w:r>
      <w:r>
        <w:tab/>
        <w:t>DELETE</w:t>
      </w:r>
      <w:r>
        <w:tab/>
      </w:r>
      <w:r>
        <w:fldChar w:fldCharType="begin"/>
      </w:r>
      <w:r>
        <w:instrText xml:space="preserve"> PAGEREF _Toc124502689 \h </w:instrText>
      </w:r>
      <w:r>
        <w:fldChar w:fldCharType="separate"/>
      </w:r>
      <w:r>
        <w:t>46</w:t>
      </w:r>
      <w:r>
        <w:fldChar w:fldCharType="end"/>
      </w:r>
    </w:p>
    <w:p w14:paraId="1F26B814" w14:textId="0882AFD1"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7.9</w:t>
      </w:r>
      <w:r>
        <w:tab/>
        <w:t>Resource: accessPoints</w:t>
      </w:r>
      <w:r>
        <w:tab/>
      </w:r>
      <w:r>
        <w:fldChar w:fldCharType="begin"/>
      </w:r>
      <w:r>
        <w:instrText xml:space="preserve"> PAGEREF _Toc124502690 \h </w:instrText>
      </w:r>
      <w:r>
        <w:fldChar w:fldCharType="separate"/>
      </w:r>
      <w:r>
        <w:t>47</w:t>
      </w:r>
      <w:r>
        <w:fldChar w:fldCharType="end"/>
      </w:r>
    </w:p>
    <w:p w14:paraId="2B70A904" w14:textId="4C64F64D"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7.9.1</w:t>
      </w:r>
      <w:r w:rsidRPr="00587854">
        <w:rPr>
          <w:rFonts w:eastAsiaTheme="minorEastAsia"/>
          <w:lang w:eastAsia="zh-CN"/>
        </w:rPr>
        <w:tab/>
        <w:t>Description</w:t>
      </w:r>
      <w:r>
        <w:tab/>
      </w:r>
      <w:r>
        <w:fldChar w:fldCharType="begin"/>
      </w:r>
      <w:r>
        <w:instrText xml:space="preserve"> PAGEREF _Toc124502691 \h </w:instrText>
      </w:r>
      <w:r>
        <w:fldChar w:fldCharType="separate"/>
      </w:r>
      <w:r>
        <w:t>47</w:t>
      </w:r>
      <w:r>
        <w:fldChar w:fldCharType="end"/>
      </w:r>
    </w:p>
    <w:p w14:paraId="1C10B873" w14:textId="088147F7"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7.9.2</w:t>
      </w:r>
      <w:r w:rsidRPr="00587854">
        <w:rPr>
          <w:rFonts w:eastAsiaTheme="minorEastAsia"/>
          <w:lang w:eastAsia="zh-CN"/>
        </w:rPr>
        <w:tab/>
        <w:t>Resource definition</w:t>
      </w:r>
      <w:r>
        <w:tab/>
      </w:r>
      <w:r>
        <w:fldChar w:fldCharType="begin"/>
      </w:r>
      <w:r>
        <w:instrText xml:space="preserve"> PAGEREF _Toc124502692 \h </w:instrText>
      </w:r>
      <w:r>
        <w:fldChar w:fldCharType="separate"/>
      </w:r>
      <w:r>
        <w:t>47</w:t>
      </w:r>
      <w:r>
        <w:fldChar w:fldCharType="end"/>
      </w:r>
    </w:p>
    <w:p w14:paraId="4880DDE2" w14:textId="3AD03646"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7.9.3</w:t>
      </w:r>
      <w:r w:rsidRPr="00587854">
        <w:rPr>
          <w:rFonts w:eastAsiaTheme="minorEastAsia"/>
          <w:lang w:eastAsia="zh-CN"/>
        </w:rPr>
        <w:tab/>
        <w:t>Resource methods</w:t>
      </w:r>
      <w:r>
        <w:tab/>
      </w:r>
      <w:r>
        <w:fldChar w:fldCharType="begin"/>
      </w:r>
      <w:r>
        <w:instrText xml:space="preserve"> PAGEREF _Toc124502693 \h </w:instrText>
      </w:r>
      <w:r>
        <w:fldChar w:fldCharType="separate"/>
      </w:r>
      <w:r>
        <w:t>47</w:t>
      </w:r>
      <w:r>
        <w:fldChar w:fldCharType="end"/>
      </w:r>
    </w:p>
    <w:p w14:paraId="12CCF33B" w14:textId="61E715C9" w:rsidR="00EA3476" w:rsidRDefault="00EA3476" w:rsidP="00EA3476">
      <w:pPr>
        <w:pStyle w:val="TOC4"/>
        <w:rPr>
          <w:rFonts w:asciiTheme="minorHAnsi" w:eastAsiaTheme="minorEastAsia" w:hAnsiTheme="minorHAnsi" w:cstheme="minorBidi"/>
          <w:sz w:val="22"/>
          <w:szCs w:val="22"/>
          <w:lang w:eastAsia="en-GB"/>
        </w:rPr>
      </w:pPr>
      <w:r>
        <w:t>7.9.3.1</w:t>
      </w:r>
      <w:r>
        <w:tab/>
        <w:t>GET</w:t>
      </w:r>
      <w:r>
        <w:tab/>
      </w:r>
      <w:r>
        <w:fldChar w:fldCharType="begin"/>
      </w:r>
      <w:r>
        <w:instrText xml:space="preserve"> PAGEREF _Toc124502694 \h </w:instrText>
      </w:r>
      <w:r>
        <w:fldChar w:fldCharType="separate"/>
      </w:r>
      <w:r>
        <w:t>47</w:t>
      </w:r>
      <w:r>
        <w:fldChar w:fldCharType="end"/>
      </w:r>
    </w:p>
    <w:p w14:paraId="5B9BE6E3" w14:textId="5DF1E165" w:rsidR="00EA3476" w:rsidRDefault="00EA3476" w:rsidP="00EA3476">
      <w:pPr>
        <w:pStyle w:val="TOC4"/>
        <w:rPr>
          <w:rFonts w:asciiTheme="minorHAnsi" w:eastAsiaTheme="minorEastAsia" w:hAnsiTheme="minorHAnsi" w:cstheme="minorBidi"/>
          <w:sz w:val="22"/>
          <w:szCs w:val="22"/>
          <w:lang w:eastAsia="en-GB"/>
        </w:rPr>
      </w:pPr>
      <w:r>
        <w:t>7.9.3.2</w:t>
      </w:r>
      <w:r>
        <w:tab/>
        <w:t>PUT</w:t>
      </w:r>
      <w:r>
        <w:tab/>
      </w:r>
      <w:r>
        <w:fldChar w:fldCharType="begin"/>
      </w:r>
      <w:r>
        <w:instrText xml:space="preserve"> PAGEREF _Toc124502695 \h </w:instrText>
      </w:r>
      <w:r>
        <w:fldChar w:fldCharType="separate"/>
      </w:r>
      <w:r>
        <w:t>48</w:t>
      </w:r>
      <w:r>
        <w:fldChar w:fldCharType="end"/>
      </w:r>
    </w:p>
    <w:p w14:paraId="06F5851C" w14:textId="1028BD2B" w:rsidR="00EA3476" w:rsidRDefault="00EA3476" w:rsidP="00EA3476">
      <w:pPr>
        <w:pStyle w:val="TOC4"/>
        <w:rPr>
          <w:rFonts w:asciiTheme="minorHAnsi" w:eastAsiaTheme="minorEastAsia" w:hAnsiTheme="minorHAnsi" w:cstheme="minorBidi"/>
          <w:sz w:val="22"/>
          <w:szCs w:val="22"/>
          <w:lang w:eastAsia="en-GB"/>
        </w:rPr>
      </w:pPr>
      <w:r>
        <w:t>7.9.3.3</w:t>
      </w:r>
      <w:r>
        <w:tab/>
        <w:t>PATCH</w:t>
      </w:r>
      <w:r>
        <w:tab/>
      </w:r>
      <w:r>
        <w:fldChar w:fldCharType="begin"/>
      </w:r>
      <w:r>
        <w:instrText xml:space="preserve"> PAGEREF _Toc124502696 \h </w:instrText>
      </w:r>
      <w:r>
        <w:fldChar w:fldCharType="separate"/>
      </w:r>
      <w:r>
        <w:t>48</w:t>
      </w:r>
      <w:r>
        <w:fldChar w:fldCharType="end"/>
      </w:r>
    </w:p>
    <w:p w14:paraId="14003334" w14:textId="4E54D255" w:rsidR="00EA3476" w:rsidRDefault="00EA3476" w:rsidP="00EA3476">
      <w:pPr>
        <w:pStyle w:val="TOC4"/>
        <w:rPr>
          <w:rFonts w:asciiTheme="minorHAnsi" w:eastAsiaTheme="minorEastAsia" w:hAnsiTheme="minorHAnsi" w:cstheme="minorBidi"/>
          <w:sz w:val="22"/>
          <w:szCs w:val="22"/>
          <w:lang w:eastAsia="en-GB"/>
        </w:rPr>
      </w:pPr>
      <w:r>
        <w:t>7.9.3.4</w:t>
      </w:r>
      <w:r>
        <w:tab/>
        <w:t>POST</w:t>
      </w:r>
      <w:r>
        <w:tab/>
      </w:r>
      <w:r>
        <w:fldChar w:fldCharType="begin"/>
      </w:r>
      <w:r>
        <w:instrText xml:space="preserve"> PAGEREF _Toc124502697 \h </w:instrText>
      </w:r>
      <w:r>
        <w:fldChar w:fldCharType="separate"/>
      </w:r>
      <w:r>
        <w:t>48</w:t>
      </w:r>
      <w:r>
        <w:fldChar w:fldCharType="end"/>
      </w:r>
    </w:p>
    <w:p w14:paraId="66B915EC" w14:textId="1F71B270" w:rsidR="00EA3476" w:rsidRDefault="00EA3476" w:rsidP="00EA3476">
      <w:pPr>
        <w:pStyle w:val="TOC4"/>
        <w:rPr>
          <w:rFonts w:asciiTheme="minorHAnsi" w:eastAsiaTheme="minorEastAsia" w:hAnsiTheme="minorHAnsi" w:cstheme="minorBidi"/>
          <w:sz w:val="22"/>
          <w:szCs w:val="22"/>
          <w:lang w:eastAsia="en-GB"/>
        </w:rPr>
      </w:pPr>
      <w:r>
        <w:t>7.9.3.5</w:t>
      </w:r>
      <w:r>
        <w:tab/>
        <w:t>DELETE</w:t>
      </w:r>
      <w:r>
        <w:tab/>
      </w:r>
      <w:r>
        <w:fldChar w:fldCharType="begin"/>
      </w:r>
      <w:r>
        <w:instrText xml:space="preserve"> PAGEREF _Toc124502698 \h </w:instrText>
      </w:r>
      <w:r>
        <w:fldChar w:fldCharType="separate"/>
      </w:r>
      <w:r>
        <w:t>48</w:t>
      </w:r>
      <w:r>
        <w:fldChar w:fldCharType="end"/>
      </w:r>
    </w:p>
    <w:p w14:paraId="658AFC3D" w14:textId="3EB58249"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7.10</w:t>
      </w:r>
      <w:r>
        <w:tab/>
        <w:t>Resource: individual accessPoint</w:t>
      </w:r>
      <w:r>
        <w:tab/>
      </w:r>
      <w:r>
        <w:fldChar w:fldCharType="begin"/>
      </w:r>
      <w:r>
        <w:instrText xml:space="preserve"> PAGEREF _Toc124502699 \h </w:instrText>
      </w:r>
      <w:r>
        <w:fldChar w:fldCharType="separate"/>
      </w:r>
      <w:r>
        <w:t>48</w:t>
      </w:r>
      <w:r>
        <w:fldChar w:fldCharType="end"/>
      </w:r>
    </w:p>
    <w:p w14:paraId="1FFB9384" w14:textId="6CBF5E2A"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7.10.1</w:t>
      </w:r>
      <w:r w:rsidRPr="00587854">
        <w:rPr>
          <w:rFonts w:eastAsiaTheme="minorEastAsia"/>
          <w:lang w:eastAsia="zh-CN"/>
        </w:rPr>
        <w:tab/>
        <w:t>Description</w:t>
      </w:r>
      <w:r>
        <w:tab/>
      </w:r>
      <w:r>
        <w:fldChar w:fldCharType="begin"/>
      </w:r>
      <w:r>
        <w:instrText xml:space="preserve"> PAGEREF _Toc124502700 \h </w:instrText>
      </w:r>
      <w:r>
        <w:fldChar w:fldCharType="separate"/>
      </w:r>
      <w:r>
        <w:t>48</w:t>
      </w:r>
      <w:r>
        <w:fldChar w:fldCharType="end"/>
      </w:r>
    </w:p>
    <w:p w14:paraId="11570340" w14:textId="568EC8C5"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7.10.2</w:t>
      </w:r>
      <w:r w:rsidRPr="00587854">
        <w:rPr>
          <w:rFonts w:eastAsiaTheme="minorEastAsia"/>
          <w:lang w:eastAsia="zh-CN"/>
        </w:rPr>
        <w:tab/>
        <w:t>Resource definition</w:t>
      </w:r>
      <w:r>
        <w:tab/>
      </w:r>
      <w:r>
        <w:fldChar w:fldCharType="begin"/>
      </w:r>
      <w:r>
        <w:instrText xml:space="preserve"> PAGEREF _Toc124502701 \h </w:instrText>
      </w:r>
      <w:r>
        <w:fldChar w:fldCharType="separate"/>
      </w:r>
      <w:r>
        <w:t>48</w:t>
      </w:r>
      <w:r>
        <w:fldChar w:fldCharType="end"/>
      </w:r>
    </w:p>
    <w:p w14:paraId="52246EFD" w14:textId="29EF19D3"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7.10.3</w:t>
      </w:r>
      <w:r w:rsidRPr="00587854">
        <w:rPr>
          <w:rFonts w:eastAsiaTheme="minorEastAsia"/>
          <w:lang w:eastAsia="zh-CN"/>
        </w:rPr>
        <w:tab/>
        <w:t>Resource methods</w:t>
      </w:r>
      <w:r>
        <w:tab/>
      </w:r>
      <w:r>
        <w:fldChar w:fldCharType="begin"/>
      </w:r>
      <w:r>
        <w:instrText xml:space="preserve"> PAGEREF _Toc124502702 \h </w:instrText>
      </w:r>
      <w:r>
        <w:fldChar w:fldCharType="separate"/>
      </w:r>
      <w:r>
        <w:t>49</w:t>
      </w:r>
      <w:r>
        <w:fldChar w:fldCharType="end"/>
      </w:r>
    </w:p>
    <w:p w14:paraId="5AC2B75A" w14:textId="449FFB27" w:rsidR="00EA3476" w:rsidRDefault="00EA3476" w:rsidP="00EA3476">
      <w:pPr>
        <w:pStyle w:val="TOC4"/>
        <w:rPr>
          <w:rFonts w:asciiTheme="minorHAnsi" w:eastAsiaTheme="minorEastAsia" w:hAnsiTheme="minorHAnsi" w:cstheme="minorBidi"/>
          <w:sz w:val="22"/>
          <w:szCs w:val="22"/>
          <w:lang w:eastAsia="en-GB"/>
        </w:rPr>
      </w:pPr>
      <w:r>
        <w:t>7.10.3.1</w:t>
      </w:r>
      <w:r>
        <w:tab/>
        <w:t>GET</w:t>
      </w:r>
      <w:r>
        <w:tab/>
      </w:r>
      <w:r>
        <w:fldChar w:fldCharType="begin"/>
      </w:r>
      <w:r>
        <w:instrText xml:space="preserve"> PAGEREF _Toc124502703 \h </w:instrText>
      </w:r>
      <w:r>
        <w:fldChar w:fldCharType="separate"/>
      </w:r>
      <w:r>
        <w:t>49</w:t>
      </w:r>
      <w:r>
        <w:fldChar w:fldCharType="end"/>
      </w:r>
    </w:p>
    <w:p w14:paraId="7B00D08F" w14:textId="430C7E33" w:rsidR="00EA3476" w:rsidRDefault="00EA3476" w:rsidP="00EA3476">
      <w:pPr>
        <w:pStyle w:val="TOC4"/>
        <w:rPr>
          <w:rFonts w:asciiTheme="minorHAnsi" w:eastAsiaTheme="minorEastAsia" w:hAnsiTheme="minorHAnsi" w:cstheme="minorBidi"/>
          <w:sz w:val="22"/>
          <w:szCs w:val="22"/>
          <w:lang w:eastAsia="en-GB"/>
        </w:rPr>
      </w:pPr>
      <w:r>
        <w:t>7.10.3.2</w:t>
      </w:r>
      <w:r>
        <w:tab/>
        <w:t>PUT</w:t>
      </w:r>
      <w:r>
        <w:tab/>
      </w:r>
      <w:r>
        <w:fldChar w:fldCharType="begin"/>
      </w:r>
      <w:r>
        <w:instrText xml:space="preserve"> PAGEREF _Toc124502704 \h </w:instrText>
      </w:r>
      <w:r>
        <w:fldChar w:fldCharType="separate"/>
      </w:r>
      <w:r>
        <w:t>49</w:t>
      </w:r>
      <w:r>
        <w:fldChar w:fldCharType="end"/>
      </w:r>
    </w:p>
    <w:p w14:paraId="694DE81F" w14:textId="72E42547" w:rsidR="00EA3476" w:rsidRDefault="00EA3476" w:rsidP="00EA3476">
      <w:pPr>
        <w:pStyle w:val="TOC4"/>
        <w:rPr>
          <w:rFonts w:asciiTheme="minorHAnsi" w:eastAsiaTheme="minorEastAsia" w:hAnsiTheme="minorHAnsi" w:cstheme="minorBidi"/>
          <w:sz w:val="22"/>
          <w:szCs w:val="22"/>
          <w:lang w:eastAsia="en-GB"/>
        </w:rPr>
      </w:pPr>
      <w:r>
        <w:t>7.10.3.3</w:t>
      </w:r>
      <w:r>
        <w:tab/>
        <w:t>PATCH</w:t>
      </w:r>
      <w:r>
        <w:tab/>
      </w:r>
      <w:r>
        <w:fldChar w:fldCharType="begin"/>
      </w:r>
      <w:r>
        <w:instrText xml:space="preserve"> PAGEREF _Toc124502705 \h </w:instrText>
      </w:r>
      <w:r>
        <w:fldChar w:fldCharType="separate"/>
      </w:r>
      <w:r>
        <w:t>50</w:t>
      </w:r>
      <w:r>
        <w:fldChar w:fldCharType="end"/>
      </w:r>
    </w:p>
    <w:p w14:paraId="6CCED5EF" w14:textId="6C1FF5BF" w:rsidR="00EA3476" w:rsidRDefault="00EA3476" w:rsidP="00EA3476">
      <w:pPr>
        <w:pStyle w:val="TOC4"/>
        <w:rPr>
          <w:rFonts w:asciiTheme="minorHAnsi" w:eastAsiaTheme="minorEastAsia" w:hAnsiTheme="minorHAnsi" w:cstheme="minorBidi"/>
          <w:sz w:val="22"/>
          <w:szCs w:val="22"/>
          <w:lang w:eastAsia="en-GB"/>
        </w:rPr>
      </w:pPr>
      <w:r>
        <w:t>7.10.3.4</w:t>
      </w:r>
      <w:r>
        <w:tab/>
        <w:t>POST</w:t>
      </w:r>
      <w:r>
        <w:tab/>
      </w:r>
      <w:r>
        <w:fldChar w:fldCharType="begin"/>
      </w:r>
      <w:r>
        <w:instrText xml:space="preserve"> PAGEREF _Toc124502706 \h </w:instrText>
      </w:r>
      <w:r>
        <w:fldChar w:fldCharType="separate"/>
      </w:r>
      <w:r>
        <w:t>50</w:t>
      </w:r>
      <w:r>
        <w:fldChar w:fldCharType="end"/>
      </w:r>
    </w:p>
    <w:p w14:paraId="55F22882" w14:textId="0E11BAE4" w:rsidR="00EA3476" w:rsidRDefault="00EA3476" w:rsidP="00EA3476">
      <w:pPr>
        <w:pStyle w:val="TOC4"/>
        <w:rPr>
          <w:rFonts w:asciiTheme="minorHAnsi" w:eastAsiaTheme="minorEastAsia" w:hAnsiTheme="minorHAnsi" w:cstheme="minorBidi"/>
          <w:sz w:val="22"/>
          <w:szCs w:val="22"/>
          <w:lang w:eastAsia="en-GB"/>
        </w:rPr>
      </w:pPr>
      <w:r>
        <w:t>7.10.3.5</w:t>
      </w:r>
      <w:r>
        <w:tab/>
        <w:t>DELETE</w:t>
      </w:r>
      <w:r>
        <w:tab/>
      </w:r>
      <w:r>
        <w:fldChar w:fldCharType="begin"/>
      </w:r>
      <w:r>
        <w:instrText xml:space="preserve"> PAGEREF _Toc124502707 \h </w:instrText>
      </w:r>
      <w:r>
        <w:fldChar w:fldCharType="separate"/>
      </w:r>
      <w:r>
        <w:t>50</w:t>
      </w:r>
      <w:r>
        <w:fldChar w:fldCharType="end"/>
      </w:r>
    </w:p>
    <w:p w14:paraId="4608F8A4" w14:textId="727F7A0B" w:rsidR="00EA3476" w:rsidRDefault="00EA3476" w:rsidP="00EA3476">
      <w:pPr>
        <w:pStyle w:val="TOC2"/>
        <w:rPr>
          <w:rFonts w:asciiTheme="minorHAnsi" w:eastAsiaTheme="minorEastAsia" w:hAnsiTheme="minorHAnsi" w:cstheme="minorBidi"/>
          <w:sz w:val="22"/>
          <w:szCs w:val="22"/>
          <w:lang w:eastAsia="en-GB"/>
        </w:rPr>
      </w:pPr>
      <w:r>
        <w:t>7.11</w:t>
      </w:r>
      <w:r>
        <w:tab/>
      </w:r>
      <w:r w:rsidRPr="00587854">
        <w:rPr>
          <w:rFonts w:eastAsiaTheme="minorEastAsia"/>
          <w:lang w:eastAsia="zh-CN"/>
        </w:rPr>
        <w:t>Resource: zone_subscriptions</w:t>
      </w:r>
      <w:r>
        <w:tab/>
      </w:r>
      <w:r>
        <w:fldChar w:fldCharType="begin"/>
      </w:r>
      <w:r>
        <w:instrText xml:space="preserve"> PAGEREF _Toc124502708 \h </w:instrText>
      </w:r>
      <w:r>
        <w:fldChar w:fldCharType="separate"/>
      </w:r>
      <w:r>
        <w:t>50</w:t>
      </w:r>
      <w:r>
        <w:fldChar w:fldCharType="end"/>
      </w:r>
    </w:p>
    <w:p w14:paraId="61377741" w14:textId="615D588F"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7.11.1</w:t>
      </w:r>
      <w:r>
        <w:tab/>
        <w:t>Description</w:t>
      </w:r>
      <w:r>
        <w:tab/>
      </w:r>
      <w:r>
        <w:fldChar w:fldCharType="begin"/>
      </w:r>
      <w:r>
        <w:instrText xml:space="preserve"> PAGEREF _Toc124502709 \h </w:instrText>
      </w:r>
      <w:r>
        <w:fldChar w:fldCharType="separate"/>
      </w:r>
      <w:r>
        <w:t>50</w:t>
      </w:r>
      <w:r>
        <w:fldChar w:fldCharType="end"/>
      </w:r>
    </w:p>
    <w:p w14:paraId="27E6E3FD" w14:textId="14C8FEA3"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7.11.2</w:t>
      </w:r>
      <w:r w:rsidRPr="00587854">
        <w:rPr>
          <w:rFonts w:eastAsiaTheme="minorEastAsia"/>
          <w:lang w:eastAsia="zh-CN"/>
        </w:rPr>
        <w:tab/>
        <w:t>Resource definition</w:t>
      </w:r>
      <w:r>
        <w:tab/>
      </w:r>
      <w:r>
        <w:fldChar w:fldCharType="begin"/>
      </w:r>
      <w:r>
        <w:instrText xml:space="preserve"> PAGEREF _Toc124502710 \h </w:instrText>
      </w:r>
      <w:r>
        <w:fldChar w:fldCharType="separate"/>
      </w:r>
      <w:r>
        <w:t>50</w:t>
      </w:r>
      <w:r>
        <w:fldChar w:fldCharType="end"/>
      </w:r>
    </w:p>
    <w:p w14:paraId="5FC51F8C" w14:textId="43ADE0AB"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7.11.3</w:t>
      </w:r>
      <w:r w:rsidRPr="00587854">
        <w:rPr>
          <w:rFonts w:eastAsiaTheme="minorEastAsia"/>
          <w:lang w:eastAsia="zh-CN"/>
        </w:rPr>
        <w:tab/>
        <w:t>Resource methods</w:t>
      </w:r>
      <w:r>
        <w:tab/>
      </w:r>
      <w:r>
        <w:fldChar w:fldCharType="begin"/>
      </w:r>
      <w:r>
        <w:instrText xml:space="preserve"> PAGEREF _Toc124502711 \h </w:instrText>
      </w:r>
      <w:r>
        <w:fldChar w:fldCharType="separate"/>
      </w:r>
      <w:r>
        <w:t>50</w:t>
      </w:r>
      <w:r>
        <w:fldChar w:fldCharType="end"/>
      </w:r>
    </w:p>
    <w:p w14:paraId="2858385E" w14:textId="292F6C79" w:rsidR="00EA3476" w:rsidRDefault="00EA3476" w:rsidP="00EA3476">
      <w:pPr>
        <w:pStyle w:val="TOC4"/>
        <w:rPr>
          <w:rFonts w:asciiTheme="minorHAnsi" w:eastAsiaTheme="minorEastAsia" w:hAnsiTheme="minorHAnsi" w:cstheme="minorBidi"/>
          <w:sz w:val="22"/>
          <w:szCs w:val="22"/>
          <w:lang w:eastAsia="en-GB"/>
        </w:rPr>
      </w:pPr>
      <w:r>
        <w:t>7.11.3.1</w:t>
      </w:r>
      <w:r>
        <w:tab/>
        <w:t>GET</w:t>
      </w:r>
      <w:r>
        <w:tab/>
      </w:r>
      <w:r>
        <w:fldChar w:fldCharType="begin"/>
      </w:r>
      <w:r>
        <w:instrText xml:space="preserve"> PAGEREF _Toc124502712 \h </w:instrText>
      </w:r>
      <w:r>
        <w:fldChar w:fldCharType="separate"/>
      </w:r>
      <w:r>
        <w:t>50</w:t>
      </w:r>
      <w:r>
        <w:fldChar w:fldCharType="end"/>
      </w:r>
    </w:p>
    <w:p w14:paraId="5B774750" w14:textId="7DAD8986" w:rsidR="00EA3476" w:rsidRDefault="00EA3476" w:rsidP="00EA3476">
      <w:pPr>
        <w:pStyle w:val="TOC4"/>
        <w:rPr>
          <w:rFonts w:asciiTheme="minorHAnsi" w:eastAsiaTheme="minorEastAsia" w:hAnsiTheme="minorHAnsi" w:cstheme="minorBidi"/>
          <w:sz w:val="22"/>
          <w:szCs w:val="22"/>
          <w:lang w:eastAsia="en-GB"/>
        </w:rPr>
      </w:pPr>
      <w:r>
        <w:t>7.11.3.2</w:t>
      </w:r>
      <w:r>
        <w:tab/>
        <w:t>PUT</w:t>
      </w:r>
      <w:r>
        <w:tab/>
      </w:r>
      <w:r>
        <w:fldChar w:fldCharType="begin"/>
      </w:r>
      <w:r>
        <w:instrText xml:space="preserve"> PAGEREF _Toc124502713 \h </w:instrText>
      </w:r>
      <w:r>
        <w:fldChar w:fldCharType="separate"/>
      </w:r>
      <w:r>
        <w:t>51</w:t>
      </w:r>
      <w:r>
        <w:fldChar w:fldCharType="end"/>
      </w:r>
    </w:p>
    <w:p w14:paraId="09F7A7C0" w14:textId="220FDB90" w:rsidR="00EA3476" w:rsidRDefault="00EA3476" w:rsidP="00EA3476">
      <w:pPr>
        <w:pStyle w:val="TOC4"/>
        <w:rPr>
          <w:rFonts w:asciiTheme="minorHAnsi" w:eastAsiaTheme="minorEastAsia" w:hAnsiTheme="minorHAnsi" w:cstheme="minorBidi"/>
          <w:sz w:val="22"/>
          <w:szCs w:val="22"/>
          <w:lang w:eastAsia="en-GB"/>
        </w:rPr>
      </w:pPr>
      <w:r>
        <w:t>7.11.3.3</w:t>
      </w:r>
      <w:r>
        <w:tab/>
        <w:t>PATCH</w:t>
      </w:r>
      <w:r>
        <w:tab/>
      </w:r>
      <w:r>
        <w:fldChar w:fldCharType="begin"/>
      </w:r>
      <w:r>
        <w:instrText xml:space="preserve"> PAGEREF _Toc124502714 \h </w:instrText>
      </w:r>
      <w:r>
        <w:fldChar w:fldCharType="separate"/>
      </w:r>
      <w:r>
        <w:t>51</w:t>
      </w:r>
      <w:r>
        <w:fldChar w:fldCharType="end"/>
      </w:r>
    </w:p>
    <w:p w14:paraId="7CEB2280" w14:textId="4FB59251" w:rsidR="00EA3476" w:rsidRDefault="00EA3476" w:rsidP="00EA3476">
      <w:pPr>
        <w:pStyle w:val="TOC4"/>
        <w:rPr>
          <w:rFonts w:asciiTheme="minorHAnsi" w:eastAsiaTheme="minorEastAsia" w:hAnsiTheme="minorHAnsi" w:cstheme="minorBidi"/>
          <w:sz w:val="22"/>
          <w:szCs w:val="22"/>
          <w:lang w:eastAsia="en-GB"/>
        </w:rPr>
      </w:pPr>
      <w:r>
        <w:t>7.11.3.4</w:t>
      </w:r>
      <w:r>
        <w:tab/>
        <w:t>POST</w:t>
      </w:r>
      <w:r>
        <w:tab/>
      </w:r>
      <w:r>
        <w:fldChar w:fldCharType="begin"/>
      </w:r>
      <w:r>
        <w:instrText xml:space="preserve"> PAGEREF _Toc124502715 \h </w:instrText>
      </w:r>
      <w:r>
        <w:fldChar w:fldCharType="separate"/>
      </w:r>
      <w:r>
        <w:t>51</w:t>
      </w:r>
      <w:r>
        <w:fldChar w:fldCharType="end"/>
      </w:r>
    </w:p>
    <w:p w14:paraId="639779B7" w14:textId="60365A71" w:rsidR="00EA3476" w:rsidRDefault="00EA3476" w:rsidP="00EA3476">
      <w:pPr>
        <w:pStyle w:val="TOC4"/>
        <w:rPr>
          <w:rFonts w:asciiTheme="minorHAnsi" w:eastAsiaTheme="minorEastAsia" w:hAnsiTheme="minorHAnsi" w:cstheme="minorBidi"/>
          <w:sz w:val="22"/>
          <w:szCs w:val="22"/>
          <w:lang w:eastAsia="en-GB"/>
        </w:rPr>
      </w:pPr>
      <w:r>
        <w:t>7.11.3.5</w:t>
      </w:r>
      <w:r>
        <w:tab/>
        <w:t>DELETE</w:t>
      </w:r>
      <w:r>
        <w:tab/>
      </w:r>
      <w:r>
        <w:fldChar w:fldCharType="begin"/>
      </w:r>
      <w:r>
        <w:instrText xml:space="preserve"> PAGEREF _Toc124502716 \h </w:instrText>
      </w:r>
      <w:r>
        <w:fldChar w:fldCharType="separate"/>
      </w:r>
      <w:r>
        <w:t>53</w:t>
      </w:r>
      <w:r>
        <w:fldChar w:fldCharType="end"/>
      </w:r>
    </w:p>
    <w:p w14:paraId="45254D01" w14:textId="11BCF2B9"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7.12</w:t>
      </w:r>
      <w:r>
        <w:tab/>
      </w:r>
      <w:r w:rsidRPr="00587854">
        <w:rPr>
          <w:rFonts w:eastAsiaTheme="minorEastAsia"/>
          <w:lang w:eastAsia="zh-CN"/>
        </w:rPr>
        <w:t>Resouce: individual zone_subscription</w:t>
      </w:r>
      <w:r>
        <w:tab/>
      </w:r>
      <w:r>
        <w:fldChar w:fldCharType="begin"/>
      </w:r>
      <w:r>
        <w:instrText xml:space="preserve"> PAGEREF _Toc124502717 \h </w:instrText>
      </w:r>
      <w:r>
        <w:fldChar w:fldCharType="separate"/>
      </w:r>
      <w:r>
        <w:t>53</w:t>
      </w:r>
      <w:r>
        <w:fldChar w:fldCharType="end"/>
      </w:r>
    </w:p>
    <w:p w14:paraId="4307EBF1" w14:textId="71CF7A4B"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7.12.1</w:t>
      </w:r>
      <w:r w:rsidRPr="00587854">
        <w:rPr>
          <w:rFonts w:eastAsia="SimSun"/>
        </w:rPr>
        <w:tab/>
        <w:t>Description</w:t>
      </w:r>
      <w:r>
        <w:tab/>
      </w:r>
      <w:r>
        <w:fldChar w:fldCharType="begin"/>
      </w:r>
      <w:r>
        <w:instrText xml:space="preserve"> PAGEREF _Toc124502718 \h </w:instrText>
      </w:r>
      <w:r>
        <w:fldChar w:fldCharType="separate"/>
      </w:r>
      <w:r>
        <w:t>53</w:t>
      </w:r>
      <w:r>
        <w:fldChar w:fldCharType="end"/>
      </w:r>
    </w:p>
    <w:p w14:paraId="21F34875" w14:textId="14E83ADB"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7.12.2</w:t>
      </w:r>
      <w:r w:rsidRPr="00587854">
        <w:rPr>
          <w:rFonts w:eastAsia="SimSun"/>
        </w:rPr>
        <w:tab/>
        <w:t>Resource definition</w:t>
      </w:r>
      <w:r>
        <w:tab/>
      </w:r>
      <w:r>
        <w:fldChar w:fldCharType="begin"/>
      </w:r>
      <w:r>
        <w:instrText xml:space="preserve"> PAGEREF _Toc124502719 \h </w:instrText>
      </w:r>
      <w:r>
        <w:fldChar w:fldCharType="separate"/>
      </w:r>
      <w:r>
        <w:t>53</w:t>
      </w:r>
      <w:r>
        <w:fldChar w:fldCharType="end"/>
      </w:r>
    </w:p>
    <w:p w14:paraId="0D2F640F" w14:textId="781847F7"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7.12.3</w:t>
      </w:r>
      <w:r w:rsidRPr="00587854">
        <w:rPr>
          <w:rFonts w:eastAsia="SimSun"/>
        </w:rPr>
        <w:tab/>
        <w:t>Resource methods</w:t>
      </w:r>
      <w:r>
        <w:tab/>
      </w:r>
      <w:r>
        <w:fldChar w:fldCharType="begin"/>
      </w:r>
      <w:r>
        <w:instrText xml:space="preserve"> PAGEREF _Toc124502720 \h </w:instrText>
      </w:r>
      <w:r>
        <w:fldChar w:fldCharType="separate"/>
      </w:r>
      <w:r>
        <w:t>53</w:t>
      </w:r>
      <w:r>
        <w:fldChar w:fldCharType="end"/>
      </w:r>
    </w:p>
    <w:p w14:paraId="6E1E45B9" w14:textId="6933645E"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7.12.3.1</w:t>
      </w:r>
      <w:r w:rsidRPr="00587854">
        <w:rPr>
          <w:rFonts w:eastAsia="SimSun"/>
        </w:rPr>
        <w:tab/>
        <w:t>GET</w:t>
      </w:r>
      <w:r>
        <w:tab/>
      </w:r>
      <w:r>
        <w:fldChar w:fldCharType="begin"/>
      </w:r>
      <w:r>
        <w:instrText xml:space="preserve"> PAGEREF _Toc124502721 \h </w:instrText>
      </w:r>
      <w:r>
        <w:fldChar w:fldCharType="separate"/>
      </w:r>
      <w:r>
        <w:t>53</w:t>
      </w:r>
      <w:r>
        <w:fldChar w:fldCharType="end"/>
      </w:r>
    </w:p>
    <w:p w14:paraId="1A65C5D7" w14:textId="70374A0F"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7.12.3.2</w:t>
      </w:r>
      <w:r w:rsidRPr="00587854">
        <w:rPr>
          <w:rFonts w:eastAsia="SimSun"/>
        </w:rPr>
        <w:tab/>
        <w:t>PUT</w:t>
      </w:r>
      <w:r>
        <w:tab/>
      </w:r>
      <w:r>
        <w:fldChar w:fldCharType="begin"/>
      </w:r>
      <w:r>
        <w:instrText xml:space="preserve"> PAGEREF _Toc124502722 \h </w:instrText>
      </w:r>
      <w:r>
        <w:fldChar w:fldCharType="separate"/>
      </w:r>
      <w:r>
        <w:t>54</w:t>
      </w:r>
      <w:r>
        <w:fldChar w:fldCharType="end"/>
      </w:r>
    </w:p>
    <w:p w14:paraId="4D6397DB" w14:textId="1E066B58"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7.12.3.3</w:t>
      </w:r>
      <w:r w:rsidRPr="00587854">
        <w:rPr>
          <w:rFonts w:eastAsia="SimSun"/>
        </w:rPr>
        <w:tab/>
        <w:t>PATCH</w:t>
      </w:r>
      <w:r>
        <w:tab/>
      </w:r>
      <w:r>
        <w:fldChar w:fldCharType="begin"/>
      </w:r>
      <w:r>
        <w:instrText xml:space="preserve"> PAGEREF _Toc124502723 \h </w:instrText>
      </w:r>
      <w:r>
        <w:fldChar w:fldCharType="separate"/>
      </w:r>
      <w:r>
        <w:t>56</w:t>
      </w:r>
      <w:r>
        <w:fldChar w:fldCharType="end"/>
      </w:r>
    </w:p>
    <w:p w14:paraId="00C582BB" w14:textId="20325B6A"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7.12.3.4</w:t>
      </w:r>
      <w:r w:rsidRPr="00587854">
        <w:rPr>
          <w:rFonts w:eastAsia="SimSun"/>
        </w:rPr>
        <w:tab/>
        <w:t>POST</w:t>
      </w:r>
      <w:r>
        <w:tab/>
      </w:r>
      <w:r>
        <w:fldChar w:fldCharType="begin"/>
      </w:r>
      <w:r>
        <w:instrText xml:space="preserve"> PAGEREF _Toc124502724 \h </w:instrText>
      </w:r>
      <w:r>
        <w:fldChar w:fldCharType="separate"/>
      </w:r>
      <w:r>
        <w:t>56</w:t>
      </w:r>
      <w:r>
        <w:fldChar w:fldCharType="end"/>
      </w:r>
    </w:p>
    <w:p w14:paraId="3434EF11" w14:textId="294E14BD"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7.12.3.5</w:t>
      </w:r>
      <w:r w:rsidRPr="00587854">
        <w:rPr>
          <w:rFonts w:eastAsia="SimSun"/>
        </w:rPr>
        <w:tab/>
        <w:t>DELETE</w:t>
      </w:r>
      <w:r>
        <w:tab/>
      </w:r>
      <w:r>
        <w:fldChar w:fldCharType="begin"/>
      </w:r>
      <w:r>
        <w:instrText xml:space="preserve"> PAGEREF _Toc124502725 \h </w:instrText>
      </w:r>
      <w:r>
        <w:fldChar w:fldCharType="separate"/>
      </w:r>
      <w:r>
        <w:t>56</w:t>
      </w:r>
      <w:r>
        <w:fldChar w:fldCharType="end"/>
      </w:r>
    </w:p>
    <w:p w14:paraId="6DC41C51" w14:textId="6B3C3653"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7.13</w:t>
      </w:r>
      <w:r>
        <w:tab/>
        <w:t>Resource: distance</w:t>
      </w:r>
      <w:r>
        <w:tab/>
      </w:r>
      <w:r>
        <w:fldChar w:fldCharType="begin"/>
      </w:r>
      <w:r>
        <w:instrText xml:space="preserve"> PAGEREF _Toc124502726 \h </w:instrText>
      </w:r>
      <w:r>
        <w:fldChar w:fldCharType="separate"/>
      </w:r>
      <w:r>
        <w:t>57</w:t>
      </w:r>
      <w:r>
        <w:fldChar w:fldCharType="end"/>
      </w:r>
    </w:p>
    <w:p w14:paraId="177F3D29" w14:textId="3841ECFA"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7.13.1</w:t>
      </w:r>
      <w:r w:rsidRPr="00587854">
        <w:rPr>
          <w:rFonts w:eastAsiaTheme="minorEastAsia"/>
          <w:lang w:eastAsia="zh-CN"/>
        </w:rPr>
        <w:tab/>
        <w:t>Description</w:t>
      </w:r>
      <w:r>
        <w:tab/>
      </w:r>
      <w:r>
        <w:fldChar w:fldCharType="begin"/>
      </w:r>
      <w:r>
        <w:instrText xml:space="preserve"> PAGEREF _Toc124502727 \h </w:instrText>
      </w:r>
      <w:r>
        <w:fldChar w:fldCharType="separate"/>
      </w:r>
      <w:r>
        <w:t>57</w:t>
      </w:r>
      <w:r>
        <w:fldChar w:fldCharType="end"/>
      </w:r>
    </w:p>
    <w:p w14:paraId="075A1528" w14:textId="141C6FF5"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7.13.2</w:t>
      </w:r>
      <w:r w:rsidRPr="00587854">
        <w:rPr>
          <w:rFonts w:eastAsiaTheme="minorEastAsia"/>
          <w:lang w:eastAsia="zh-CN"/>
        </w:rPr>
        <w:tab/>
        <w:t>Resource definition</w:t>
      </w:r>
      <w:r>
        <w:tab/>
      </w:r>
      <w:r>
        <w:fldChar w:fldCharType="begin"/>
      </w:r>
      <w:r>
        <w:instrText xml:space="preserve"> PAGEREF _Toc124502728 \h </w:instrText>
      </w:r>
      <w:r>
        <w:fldChar w:fldCharType="separate"/>
      </w:r>
      <w:r>
        <w:t>57</w:t>
      </w:r>
      <w:r>
        <w:fldChar w:fldCharType="end"/>
      </w:r>
    </w:p>
    <w:p w14:paraId="25EA490B" w14:textId="1FD8AF5D"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7.13.3</w:t>
      </w:r>
      <w:r w:rsidRPr="00587854">
        <w:rPr>
          <w:rFonts w:eastAsiaTheme="minorEastAsia"/>
          <w:lang w:eastAsia="zh-CN"/>
        </w:rPr>
        <w:tab/>
        <w:t>Resource methods</w:t>
      </w:r>
      <w:r>
        <w:tab/>
      </w:r>
      <w:r>
        <w:fldChar w:fldCharType="begin"/>
      </w:r>
      <w:r>
        <w:instrText xml:space="preserve"> PAGEREF _Toc124502729 \h </w:instrText>
      </w:r>
      <w:r>
        <w:fldChar w:fldCharType="separate"/>
      </w:r>
      <w:r>
        <w:t>57</w:t>
      </w:r>
      <w:r>
        <w:fldChar w:fldCharType="end"/>
      </w:r>
    </w:p>
    <w:p w14:paraId="2800F69A" w14:textId="39D5E8DE" w:rsidR="00EA3476" w:rsidRDefault="00EA3476" w:rsidP="00EA3476">
      <w:pPr>
        <w:pStyle w:val="TOC4"/>
        <w:rPr>
          <w:rFonts w:asciiTheme="minorHAnsi" w:eastAsiaTheme="minorEastAsia" w:hAnsiTheme="minorHAnsi" w:cstheme="minorBidi"/>
          <w:sz w:val="22"/>
          <w:szCs w:val="22"/>
          <w:lang w:eastAsia="en-GB"/>
        </w:rPr>
      </w:pPr>
      <w:r>
        <w:t>7.13.3.1</w:t>
      </w:r>
      <w:r>
        <w:tab/>
        <w:t>GET</w:t>
      </w:r>
      <w:r>
        <w:tab/>
      </w:r>
      <w:r>
        <w:fldChar w:fldCharType="begin"/>
      </w:r>
      <w:r>
        <w:instrText xml:space="preserve"> PAGEREF _Toc124502730 \h </w:instrText>
      </w:r>
      <w:r>
        <w:fldChar w:fldCharType="separate"/>
      </w:r>
      <w:r>
        <w:t>57</w:t>
      </w:r>
      <w:r>
        <w:fldChar w:fldCharType="end"/>
      </w:r>
    </w:p>
    <w:p w14:paraId="48012FFC" w14:textId="4C7DB6BD" w:rsidR="00EA3476" w:rsidRDefault="00EA3476" w:rsidP="00EA3476">
      <w:pPr>
        <w:pStyle w:val="TOC4"/>
        <w:rPr>
          <w:rFonts w:asciiTheme="minorHAnsi" w:eastAsiaTheme="minorEastAsia" w:hAnsiTheme="minorHAnsi" w:cstheme="minorBidi"/>
          <w:sz w:val="22"/>
          <w:szCs w:val="22"/>
          <w:lang w:eastAsia="en-GB"/>
        </w:rPr>
      </w:pPr>
      <w:r>
        <w:t>7.13.3.2</w:t>
      </w:r>
      <w:r>
        <w:tab/>
        <w:t>PUT</w:t>
      </w:r>
      <w:r>
        <w:tab/>
      </w:r>
      <w:r>
        <w:fldChar w:fldCharType="begin"/>
      </w:r>
      <w:r>
        <w:instrText xml:space="preserve"> PAGEREF _Toc124502731 \h </w:instrText>
      </w:r>
      <w:r>
        <w:fldChar w:fldCharType="separate"/>
      </w:r>
      <w:r>
        <w:t>58</w:t>
      </w:r>
      <w:r>
        <w:fldChar w:fldCharType="end"/>
      </w:r>
    </w:p>
    <w:p w14:paraId="709ABFAB" w14:textId="51C779EB" w:rsidR="00EA3476" w:rsidRDefault="00EA3476" w:rsidP="00EA3476">
      <w:pPr>
        <w:pStyle w:val="TOC4"/>
        <w:rPr>
          <w:rFonts w:asciiTheme="minorHAnsi" w:eastAsiaTheme="minorEastAsia" w:hAnsiTheme="minorHAnsi" w:cstheme="minorBidi"/>
          <w:sz w:val="22"/>
          <w:szCs w:val="22"/>
          <w:lang w:eastAsia="en-GB"/>
        </w:rPr>
      </w:pPr>
      <w:r>
        <w:t>7.13.3.3</w:t>
      </w:r>
      <w:r>
        <w:tab/>
        <w:t>PATCH</w:t>
      </w:r>
      <w:r>
        <w:tab/>
      </w:r>
      <w:r>
        <w:fldChar w:fldCharType="begin"/>
      </w:r>
      <w:r>
        <w:instrText xml:space="preserve"> PAGEREF _Toc124502732 \h </w:instrText>
      </w:r>
      <w:r>
        <w:fldChar w:fldCharType="separate"/>
      </w:r>
      <w:r>
        <w:t>58</w:t>
      </w:r>
      <w:r>
        <w:fldChar w:fldCharType="end"/>
      </w:r>
    </w:p>
    <w:p w14:paraId="7BB7FD40" w14:textId="3E4F9F1F" w:rsidR="00EA3476" w:rsidRDefault="00EA3476" w:rsidP="00EA3476">
      <w:pPr>
        <w:pStyle w:val="TOC4"/>
        <w:rPr>
          <w:rFonts w:asciiTheme="minorHAnsi" w:eastAsiaTheme="minorEastAsia" w:hAnsiTheme="minorHAnsi" w:cstheme="minorBidi"/>
          <w:sz w:val="22"/>
          <w:szCs w:val="22"/>
          <w:lang w:eastAsia="en-GB"/>
        </w:rPr>
      </w:pPr>
      <w:r>
        <w:t>7.13.3.4</w:t>
      </w:r>
      <w:r>
        <w:tab/>
        <w:t>POST</w:t>
      </w:r>
      <w:r>
        <w:tab/>
      </w:r>
      <w:r>
        <w:fldChar w:fldCharType="begin"/>
      </w:r>
      <w:r>
        <w:instrText xml:space="preserve"> PAGEREF _Toc124502733 \h </w:instrText>
      </w:r>
      <w:r>
        <w:fldChar w:fldCharType="separate"/>
      </w:r>
      <w:r>
        <w:t>59</w:t>
      </w:r>
      <w:r>
        <w:fldChar w:fldCharType="end"/>
      </w:r>
    </w:p>
    <w:p w14:paraId="5C7B8373" w14:textId="1535C258" w:rsidR="00EA3476" w:rsidRDefault="00EA3476" w:rsidP="00EA3476">
      <w:pPr>
        <w:pStyle w:val="TOC4"/>
        <w:rPr>
          <w:rFonts w:asciiTheme="minorHAnsi" w:eastAsiaTheme="minorEastAsia" w:hAnsiTheme="minorHAnsi" w:cstheme="minorBidi"/>
          <w:sz w:val="22"/>
          <w:szCs w:val="22"/>
          <w:lang w:eastAsia="en-GB"/>
        </w:rPr>
      </w:pPr>
      <w:r>
        <w:t>7.13.3.5</w:t>
      </w:r>
      <w:r>
        <w:tab/>
        <w:t>DELETE</w:t>
      </w:r>
      <w:r>
        <w:tab/>
      </w:r>
      <w:r>
        <w:fldChar w:fldCharType="begin"/>
      </w:r>
      <w:r>
        <w:instrText xml:space="preserve"> PAGEREF _Toc124502734 \h </w:instrText>
      </w:r>
      <w:r>
        <w:fldChar w:fldCharType="separate"/>
      </w:r>
      <w:r>
        <w:t>59</w:t>
      </w:r>
      <w:r>
        <w:fldChar w:fldCharType="end"/>
      </w:r>
    </w:p>
    <w:p w14:paraId="096EAEB8" w14:textId="7B72C192" w:rsidR="00EA3476" w:rsidRDefault="00EA3476" w:rsidP="00EA3476">
      <w:pPr>
        <w:pStyle w:val="TOC2"/>
        <w:rPr>
          <w:rFonts w:asciiTheme="minorHAnsi" w:eastAsiaTheme="minorEastAsia" w:hAnsiTheme="minorHAnsi" w:cstheme="minorBidi"/>
          <w:sz w:val="22"/>
          <w:szCs w:val="22"/>
          <w:lang w:eastAsia="en-GB"/>
        </w:rPr>
      </w:pPr>
      <w:r>
        <w:t>7.14</w:t>
      </w:r>
      <w:r>
        <w:tab/>
      </w:r>
      <w:r w:rsidRPr="00587854">
        <w:rPr>
          <w:rFonts w:eastAsiaTheme="minorEastAsia"/>
          <w:lang w:eastAsia="zh-CN"/>
        </w:rPr>
        <w:t>Resource: distance_subscriptions</w:t>
      </w:r>
      <w:r>
        <w:tab/>
      </w:r>
      <w:r>
        <w:fldChar w:fldCharType="begin"/>
      </w:r>
      <w:r>
        <w:instrText xml:space="preserve"> PAGEREF _Toc124502735 \h </w:instrText>
      </w:r>
      <w:r>
        <w:fldChar w:fldCharType="separate"/>
      </w:r>
      <w:r>
        <w:t>59</w:t>
      </w:r>
      <w:r>
        <w:fldChar w:fldCharType="end"/>
      </w:r>
    </w:p>
    <w:p w14:paraId="76317772" w14:textId="15DB6984"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7.14.1</w:t>
      </w:r>
      <w:r>
        <w:tab/>
        <w:t>Description</w:t>
      </w:r>
      <w:r>
        <w:tab/>
      </w:r>
      <w:r>
        <w:fldChar w:fldCharType="begin"/>
      </w:r>
      <w:r>
        <w:instrText xml:space="preserve"> PAGEREF _Toc124502736 \h </w:instrText>
      </w:r>
      <w:r>
        <w:fldChar w:fldCharType="separate"/>
      </w:r>
      <w:r>
        <w:t>59</w:t>
      </w:r>
      <w:r>
        <w:fldChar w:fldCharType="end"/>
      </w:r>
    </w:p>
    <w:p w14:paraId="62C04FDE" w14:textId="18C9FB7E"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7.14.2</w:t>
      </w:r>
      <w:r w:rsidRPr="00587854">
        <w:rPr>
          <w:rFonts w:eastAsiaTheme="minorEastAsia"/>
          <w:lang w:eastAsia="zh-CN"/>
        </w:rPr>
        <w:tab/>
        <w:t>Resource definition</w:t>
      </w:r>
      <w:r>
        <w:tab/>
      </w:r>
      <w:r>
        <w:fldChar w:fldCharType="begin"/>
      </w:r>
      <w:r>
        <w:instrText xml:space="preserve"> PAGEREF _Toc124502737 \h </w:instrText>
      </w:r>
      <w:r>
        <w:fldChar w:fldCharType="separate"/>
      </w:r>
      <w:r>
        <w:t>59</w:t>
      </w:r>
      <w:r>
        <w:fldChar w:fldCharType="end"/>
      </w:r>
    </w:p>
    <w:p w14:paraId="06C4D071" w14:textId="1733B940"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7.14.3</w:t>
      </w:r>
      <w:r w:rsidRPr="00587854">
        <w:rPr>
          <w:rFonts w:eastAsiaTheme="minorEastAsia"/>
          <w:lang w:eastAsia="zh-CN"/>
        </w:rPr>
        <w:tab/>
        <w:t>Resource methods</w:t>
      </w:r>
      <w:r>
        <w:tab/>
      </w:r>
      <w:r>
        <w:fldChar w:fldCharType="begin"/>
      </w:r>
      <w:r>
        <w:instrText xml:space="preserve"> PAGEREF _Toc124502738 \h </w:instrText>
      </w:r>
      <w:r>
        <w:fldChar w:fldCharType="separate"/>
      </w:r>
      <w:r>
        <w:t>59</w:t>
      </w:r>
      <w:r>
        <w:fldChar w:fldCharType="end"/>
      </w:r>
    </w:p>
    <w:p w14:paraId="477D3BE4" w14:textId="63456B62" w:rsidR="00EA3476" w:rsidRDefault="00EA3476" w:rsidP="00EA3476">
      <w:pPr>
        <w:pStyle w:val="TOC4"/>
        <w:rPr>
          <w:rFonts w:asciiTheme="minorHAnsi" w:eastAsiaTheme="minorEastAsia" w:hAnsiTheme="minorHAnsi" w:cstheme="minorBidi"/>
          <w:sz w:val="22"/>
          <w:szCs w:val="22"/>
          <w:lang w:eastAsia="en-GB"/>
        </w:rPr>
      </w:pPr>
      <w:r>
        <w:lastRenderedPageBreak/>
        <w:t>7.14.3.1</w:t>
      </w:r>
      <w:r>
        <w:tab/>
        <w:t>GET</w:t>
      </w:r>
      <w:r>
        <w:tab/>
      </w:r>
      <w:r>
        <w:fldChar w:fldCharType="begin"/>
      </w:r>
      <w:r>
        <w:instrText xml:space="preserve"> PAGEREF _Toc124502739 \h </w:instrText>
      </w:r>
      <w:r>
        <w:fldChar w:fldCharType="separate"/>
      </w:r>
      <w:r>
        <w:t>59</w:t>
      </w:r>
      <w:r>
        <w:fldChar w:fldCharType="end"/>
      </w:r>
    </w:p>
    <w:p w14:paraId="2A6F868D" w14:textId="4AD12EFA" w:rsidR="00EA3476" w:rsidRDefault="00EA3476" w:rsidP="00EA3476">
      <w:pPr>
        <w:pStyle w:val="TOC4"/>
        <w:rPr>
          <w:rFonts w:asciiTheme="minorHAnsi" w:eastAsiaTheme="minorEastAsia" w:hAnsiTheme="minorHAnsi" w:cstheme="minorBidi"/>
          <w:sz w:val="22"/>
          <w:szCs w:val="22"/>
          <w:lang w:eastAsia="en-GB"/>
        </w:rPr>
      </w:pPr>
      <w:r>
        <w:t>7.14.3.2</w:t>
      </w:r>
      <w:r>
        <w:tab/>
        <w:t>PUT</w:t>
      </w:r>
      <w:r>
        <w:tab/>
      </w:r>
      <w:r>
        <w:fldChar w:fldCharType="begin"/>
      </w:r>
      <w:r>
        <w:instrText xml:space="preserve"> PAGEREF _Toc124502740 \h </w:instrText>
      </w:r>
      <w:r>
        <w:fldChar w:fldCharType="separate"/>
      </w:r>
      <w:r>
        <w:t>60</w:t>
      </w:r>
      <w:r>
        <w:fldChar w:fldCharType="end"/>
      </w:r>
    </w:p>
    <w:p w14:paraId="13899835" w14:textId="737A5CD5" w:rsidR="00EA3476" w:rsidRDefault="00EA3476" w:rsidP="00EA3476">
      <w:pPr>
        <w:pStyle w:val="TOC4"/>
        <w:rPr>
          <w:rFonts w:asciiTheme="minorHAnsi" w:eastAsiaTheme="minorEastAsia" w:hAnsiTheme="minorHAnsi" w:cstheme="minorBidi"/>
          <w:sz w:val="22"/>
          <w:szCs w:val="22"/>
          <w:lang w:eastAsia="en-GB"/>
        </w:rPr>
      </w:pPr>
      <w:r>
        <w:t>7.14.3.3</w:t>
      </w:r>
      <w:r>
        <w:tab/>
        <w:t>PATCH</w:t>
      </w:r>
      <w:r>
        <w:tab/>
      </w:r>
      <w:r>
        <w:fldChar w:fldCharType="begin"/>
      </w:r>
      <w:r>
        <w:instrText xml:space="preserve"> PAGEREF _Toc124502741 \h </w:instrText>
      </w:r>
      <w:r>
        <w:fldChar w:fldCharType="separate"/>
      </w:r>
      <w:r>
        <w:t>60</w:t>
      </w:r>
      <w:r>
        <w:fldChar w:fldCharType="end"/>
      </w:r>
    </w:p>
    <w:p w14:paraId="20A0D996" w14:textId="6BF531C9" w:rsidR="00EA3476" w:rsidRDefault="00EA3476" w:rsidP="00EA3476">
      <w:pPr>
        <w:pStyle w:val="TOC4"/>
        <w:rPr>
          <w:rFonts w:asciiTheme="minorHAnsi" w:eastAsiaTheme="minorEastAsia" w:hAnsiTheme="minorHAnsi" w:cstheme="minorBidi"/>
          <w:sz w:val="22"/>
          <w:szCs w:val="22"/>
          <w:lang w:eastAsia="en-GB"/>
        </w:rPr>
      </w:pPr>
      <w:r>
        <w:t>7.14.3.4</w:t>
      </w:r>
      <w:r>
        <w:tab/>
        <w:t>POST</w:t>
      </w:r>
      <w:r>
        <w:tab/>
      </w:r>
      <w:r>
        <w:fldChar w:fldCharType="begin"/>
      </w:r>
      <w:r>
        <w:instrText xml:space="preserve"> PAGEREF _Toc124502742 \h </w:instrText>
      </w:r>
      <w:r>
        <w:fldChar w:fldCharType="separate"/>
      </w:r>
      <w:r>
        <w:t>60</w:t>
      </w:r>
      <w:r>
        <w:fldChar w:fldCharType="end"/>
      </w:r>
    </w:p>
    <w:p w14:paraId="55C80909" w14:textId="43AEADC5" w:rsidR="00EA3476" w:rsidRDefault="00EA3476" w:rsidP="00EA3476">
      <w:pPr>
        <w:pStyle w:val="TOC4"/>
        <w:rPr>
          <w:rFonts w:asciiTheme="minorHAnsi" w:eastAsiaTheme="minorEastAsia" w:hAnsiTheme="minorHAnsi" w:cstheme="minorBidi"/>
          <w:sz w:val="22"/>
          <w:szCs w:val="22"/>
          <w:lang w:eastAsia="en-GB"/>
        </w:rPr>
      </w:pPr>
      <w:r>
        <w:t>7.14.3.5</w:t>
      </w:r>
      <w:r>
        <w:tab/>
        <w:t>DELETE</w:t>
      </w:r>
      <w:r>
        <w:tab/>
      </w:r>
      <w:r>
        <w:fldChar w:fldCharType="begin"/>
      </w:r>
      <w:r>
        <w:instrText xml:space="preserve"> PAGEREF _Toc124502743 \h </w:instrText>
      </w:r>
      <w:r>
        <w:fldChar w:fldCharType="separate"/>
      </w:r>
      <w:r>
        <w:t>61</w:t>
      </w:r>
      <w:r>
        <w:fldChar w:fldCharType="end"/>
      </w:r>
    </w:p>
    <w:p w14:paraId="760F8B4A" w14:textId="3D1799E7"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7.15</w:t>
      </w:r>
      <w:r>
        <w:tab/>
      </w:r>
      <w:r w:rsidRPr="00587854">
        <w:rPr>
          <w:rFonts w:eastAsiaTheme="minorEastAsia"/>
          <w:lang w:eastAsia="zh-CN"/>
        </w:rPr>
        <w:t>Resouce: individual distance_subscription</w:t>
      </w:r>
      <w:r>
        <w:tab/>
      </w:r>
      <w:r>
        <w:fldChar w:fldCharType="begin"/>
      </w:r>
      <w:r>
        <w:instrText xml:space="preserve"> PAGEREF _Toc124502744 \h </w:instrText>
      </w:r>
      <w:r>
        <w:fldChar w:fldCharType="separate"/>
      </w:r>
      <w:r>
        <w:t>62</w:t>
      </w:r>
      <w:r>
        <w:fldChar w:fldCharType="end"/>
      </w:r>
    </w:p>
    <w:p w14:paraId="4D5F7ABC" w14:textId="50B0C8E8"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7.15.1</w:t>
      </w:r>
      <w:r w:rsidRPr="00587854">
        <w:rPr>
          <w:rFonts w:eastAsia="SimSun"/>
        </w:rPr>
        <w:tab/>
        <w:t>Description</w:t>
      </w:r>
      <w:r>
        <w:tab/>
      </w:r>
      <w:r>
        <w:fldChar w:fldCharType="begin"/>
      </w:r>
      <w:r>
        <w:instrText xml:space="preserve"> PAGEREF _Toc124502745 \h </w:instrText>
      </w:r>
      <w:r>
        <w:fldChar w:fldCharType="separate"/>
      </w:r>
      <w:r>
        <w:t>62</w:t>
      </w:r>
      <w:r>
        <w:fldChar w:fldCharType="end"/>
      </w:r>
    </w:p>
    <w:p w14:paraId="62F46B04" w14:textId="5C03E5C3"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7.15.2</w:t>
      </w:r>
      <w:r w:rsidRPr="00587854">
        <w:rPr>
          <w:rFonts w:eastAsia="SimSun"/>
        </w:rPr>
        <w:tab/>
        <w:t>Resource definition</w:t>
      </w:r>
      <w:r>
        <w:tab/>
      </w:r>
      <w:r>
        <w:fldChar w:fldCharType="begin"/>
      </w:r>
      <w:r>
        <w:instrText xml:space="preserve"> PAGEREF _Toc124502746 \h </w:instrText>
      </w:r>
      <w:r>
        <w:fldChar w:fldCharType="separate"/>
      </w:r>
      <w:r>
        <w:t>62</w:t>
      </w:r>
      <w:r>
        <w:fldChar w:fldCharType="end"/>
      </w:r>
    </w:p>
    <w:p w14:paraId="55BA67CC" w14:textId="73F70F2E"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7.15.3</w:t>
      </w:r>
      <w:r w:rsidRPr="00587854">
        <w:rPr>
          <w:rFonts w:eastAsia="SimSun"/>
        </w:rPr>
        <w:tab/>
        <w:t>Resource methods</w:t>
      </w:r>
      <w:r>
        <w:tab/>
      </w:r>
      <w:r>
        <w:fldChar w:fldCharType="begin"/>
      </w:r>
      <w:r>
        <w:instrText xml:space="preserve"> PAGEREF _Toc124502747 \h </w:instrText>
      </w:r>
      <w:r>
        <w:fldChar w:fldCharType="separate"/>
      </w:r>
      <w:r>
        <w:t>62</w:t>
      </w:r>
      <w:r>
        <w:fldChar w:fldCharType="end"/>
      </w:r>
    </w:p>
    <w:p w14:paraId="6B2CD3CD" w14:textId="00A8FBFF"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7.15.3.1</w:t>
      </w:r>
      <w:r w:rsidRPr="00587854">
        <w:rPr>
          <w:rFonts w:eastAsia="SimSun"/>
        </w:rPr>
        <w:tab/>
        <w:t>GET</w:t>
      </w:r>
      <w:r>
        <w:tab/>
      </w:r>
      <w:r>
        <w:fldChar w:fldCharType="begin"/>
      </w:r>
      <w:r>
        <w:instrText xml:space="preserve"> PAGEREF _Toc124502748 \h </w:instrText>
      </w:r>
      <w:r>
        <w:fldChar w:fldCharType="separate"/>
      </w:r>
      <w:r>
        <w:t>62</w:t>
      </w:r>
      <w:r>
        <w:fldChar w:fldCharType="end"/>
      </w:r>
    </w:p>
    <w:p w14:paraId="31C63F62" w14:textId="3B6DDC17"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7.15.3.2</w:t>
      </w:r>
      <w:r w:rsidRPr="00587854">
        <w:rPr>
          <w:rFonts w:eastAsia="SimSun"/>
        </w:rPr>
        <w:tab/>
        <w:t>PUT</w:t>
      </w:r>
      <w:r>
        <w:tab/>
      </w:r>
      <w:r>
        <w:fldChar w:fldCharType="begin"/>
      </w:r>
      <w:r>
        <w:instrText xml:space="preserve"> PAGEREF _Toc124502749 \h </w:instrText>
      </w:r>
      <w:r>
        <w:fldChar w:fldCharType="separate"/>
      </w:r>
      <w:r>
        <w:t>63</w:t>
      </w:r>
      <w:r>
        <w:fldChar w:fldCharType="end"/>
      </w:r>
    </w:p>
    <w:p w14:paraId="1D7A5943" w14:textId="7F795D24"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7.15.3.3</w:t>
      </w:r>
      <w:r w:rsidRPr="00587854">
        <w:rPr>
          <w:rFonts w:eastAsia="SimSun"/>
        </w:rPr>
        <w:tab/>
        <w:t>PATCH</w:t>
      </w:r>
      <w:r>
        <w:tab/>
      </w:r>
      <w:r>
        <w:fldChar w:fldCharType="begin"/>
      </w:r>
      <w:r>
        <w:instrText xml:space="preserve"> PAGEREF _Toc124502750 \h </w:instrText>
      </w:r>
      <w:r>
        <w:fldChar w:fldCharType="separate"/>
      </w:r>
      <w:r>
        <w:t>64</w:t>
      </w:r>
      <w:r>
        <w:fldChar w:fldCharType="end"/>
      </w:r>
    </w:p>
    <w:p w14:paraId="79BF1DD4" w14:textId="7C6FA283"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7.15.3.4</w:t>
      </w:r>
      <w:r w:rsidRPr="00587854">
        <w:rPr>
          <w:rFonts w:eastAsia="SimSun"/>
        </w:rPr>
        <w:tab/>
        <w:t>POST</w:t>
      </w:r>
      <w:r>
        <w:tab/>
      </w:r>
      <w:r>
        <w:fldChar w:fldCharType="begin"/>
      </w:r>
      <w:r>
        <w:instrText xml:space="preserve"> PAGEREF _Toc124502751 \h </w:instrText>
      </w:r>
      <w:r>
        <w:fldChar w:fldCharType="separate"/>
      </w:r>
      <w:r>
        <w:t>65</w:t>
      </w:r>
      <w:r>
        <w:fldChar w:fldCharType="end"/>
      </w:r>
    </w:p>
    <w:p w14:paraId="33E83A96" w14:textId="74BE354B"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7.15.3.5</w:t>
      </w:r>
      <w:r w:rsidRPr="00587854">
        <w:rPr>
          <w:rFonts w:eastAsia="SimSun"/>
        </w:rPr>
        <w:tab/>
        <w:t>DELETE</w:t>
      </w:r>
      <w:r>
        <w:tab/>
      </w:r>
      <w:r>
        <w:fldChar w:fldCharType="begin"/>
      </w:r>
      <w:r>
        <w:instrText xml:space="preserve"> PAGEREF _Toc124502752 \h </w:instrText>
      </w:r>
      <w:r>
        <w:fldChar w:fldCharType="separate"/>
      </w:r>
      <w:r>
        <w:t>65</w:t>
      </w:r>
      <w:r>
        <w:fldChar w:fldCharType="end"/>
      </w:r>
    </w:p>
    <w:p w14:paraId="6F1C6DF9" w14:textId="7C33FB7F" w:rsidR="00EA3476" w:rsidRDefault="00EA3476" w:rsidP="00EA3476">
      <w:pPr>
        <w:pStyle w:val="TOC2"/>
        <w:rPr>
          <w:rFonts w:asciiTheme="minorHAnsi" w:eastAsiaTheme="minorEastAsia" w:hAnsiTheme="minorHAnsi" w:cstheme="minorBidi"/>
          <w:sz w:val="22"/>
          <w:szCs w:val="22"/>
          <w:lang w:eastAsia="en-GB"/>
        </w:rPr>
      </w:pPr>
      <w:r>
        <w:t>7.16</w:t>
      </w:r>
      <w:r>
        <w:tab/>
      </w:r>
      <w:r w:rsidRPr="00587854">
        <w:rPr>
          <w:rFonts w:eastAsiaTheme="minorEastAsia"/>
          <w:lang w:eastAsia="zh-CN"/>
        </w:rPr>
        <w:t>Resource: area_subscriptions</w:t>
      </w:r>
      <w:r>
        <w:tab/>
      </w:r>
      <w:r>
        <w:fldChar w:fldCharType="begin"/>
      </w:r>
      <w:r>
        <w:instrText xml:space="preserve"> PAGEREF _Toc124502753 \h </w:instrText>
      </w:r>
      <w:r>
        <w:fldChar w:fldCharType="separate"/>
      </w:r>
      <w:r>
        <w:t>65</w:t>
      </w:r>
      <w:r>
        <w:fldChar w:fldCharType="end"/>
      </w:r>
    </w:p>
    <w:p w14:paraId="30B3CF5C" w14:textId="6143AB70"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7.16.1</w:t>
      </w:r>
      <w:r>
        <w:tab/>
        <w:t>Description</w:t>
      </w:r>
      <w:r>
        <w:tab/>
      </w:r>
      <w:r>
        <w:fldChar w:fldCharType="begin"/>
      </w:r>
      <w:r>
        <w:instrText xml:space="preserve"> PAGEREF _Toc124502754 \h </w:instrText>
      </w:r>
      <w:r>
        <w:fldChar w:fldCharType="separate"/>
      </w:r>
      <w:r>
        <w:t>65</w:t>
      </w:r>
      <w:r>
        <w:fldChar w:fldCharType="end"/>
      </w:r>
    </w:p>
    <w:p w14:paraId="7D26D775" w14:textId="11DA5F4F"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7.16.2</w:t>
      </w:r>
      <w:r w:rsidRPr="00587854">
        <w:rPr>
          <w:rFonts w:eastAsiaTheme="minorEastAsia"/>
          <w:lang w:eastAsia="zh-CN"/>
        </w:rPr>
        <w:tab/>
        <w:t>Resource definition</w:t>
      </w:r>
      <w:r>
        <w:tab/>
      </w:r>
      <w:r>
        <w:fldChar w:fldCharType="begin"/>
      </w:r>
      <w:r>
        <w:instrText xml:space="preserve"> PAGEREF _Toc124502755 \h </w:instrText>
      </w:r>
      <w:r>
        <w:fldChar w:fldCharType="separate"/>
      </w:r>
      <w:r>
        <w:t>65</w:t>
      </w:r>
      <w:r>
        <w:fldChar w:fldCharType="end"/>
      </w:r>
    </w:p>
    <w:p w14:paraId="562497F1" w14:textId="0CBE7ECA" w:rsidR="00EA3476" w:rsidRDefault="00EA3476" w:rsidP="00EA3476">
      <w:pPr>
        <w:pStyle w:val="TOC3"/>
        <w:rPr>
          <w:rFonts w:asciiTheme="minorHAnsi" w:eastAsiaTheme="minorEastAsia" w:hAnsiTheme="minorHAnsi" w:cstheme="minorBidi"/>
          <w:sz w:val="22"/>
          <w:szCs w:val="22"/>
          <w:lang w:eastAsia="en-GB"/>
        </w:rPr>
      </w:pPr>
      <w:r w:rsidRPr="00587854">
        <w:rPr>
          <w:rFonts w:eastAsiaTheme="minorEastAsia"/>
          <w:lang w:eastAsia="zh-CN"/>
        </w:rPr>
        <w:t>7.16.3</w:t>
      </w:r>
      <w:r w:rsidRPr="00587854">
        <w:rPr>
          <w:rFonts w:eastAsiaTheme="minorEastAsia"/>
          <w:lang w:eastAsia="zh-CN"/>
        </w:rPr>
        <w:tab/>
        <w:t>Resource methods</w:t>
      </w:r>
      <w:r>
        <w:tab/>
      </w:r>
      <w:r>
        <w:fldChar w:fldCharType="begin"/>
      </w:r>
      <w:r>
        <w:instrText xml:space="preserve"> PAGEREF _Toc124502756 \h </w:instrText>
      </w:r>
      <w:r>
        <w:fldChar w:fldCharType="separate"/>
      </w:r>
      <w:r>
        <w:t>66</w:t>
      </w:r>
      <w:r>
        <w:fldChar w:fldCharType="end"/>
      </w:r>
    </w:p>
    <w:p w14:paraId="54E5DCE1" w14:textId="231017AB" w:rsidR="00EA3476" w:rsidRDefault="00EA3476" w:rsidP="00EA3476">
      <w:pPr>
        <w:pStyle w:val="TOC4"/>
        <w:rPr>
          <w:rFonts w:asciiTheme="minorHAnsi" w:eastAsiaTheme="minorEastAsia" w:hAnsiTheme="minorHAnsi" w:cstheme="minorBidi"/>
          <w:sz w:val="22"/>
          <w:szCs w:val="22"/>
          <w:lang w:eastAsia="en-GB"/>
        </w:rPr>
      </w:pPr>
      <w:r>
        <w:t>7.16.3.1</w:t>
      </w:r>
      <w:r>
        <w:tab/>
        <w:t>GET</w:t>
      </w:r>
      <w:r>
        <w:tab/>
      </w:r>
      <w:r>
        <w:fldChar w:fldCharType="begin"/>
      </w:r>
      <w:r>
        <w:instrText xml:space="preserve"> PAGEREF _Toc124502757 \h </w:instrText>
      </w:r>
      <w:r>
        <w:fldChar w:fldCharType="separate"/>
      </w:r>
      <w:r>
        <w:t>66</w:t>
      </w:r>
      <w:r>
        <w:fldChar w:fldCharType="end"/>
      </w:r>
    </w:p>
    <w:p w14:paraId="115785E6" w14:textId="3C51DB0A" w:rsidR="00EA3476" w:rsidRDefault="00EA3476" w:rsidP="00EA3476">
      <w:pPr>
        <w:pStyle w:val="TOC4"/>
        <w:rPr>
          <w:rFonts w:asciiTheme="minorHAnsi" w:eastAsiaTheme="minorEastAsia" w:hAnsiTheme="minorHAnsi" w:cstheme="minorBidi"/>
          <w:sz w:val="22"/>
          <w:szCs w:val="22"/>
          <w:lang w:eastAsia="en-GB"/>
        </w:rPr>
      </w:pPr>
      <w:r>
        <w:t>7.16.3.2</w:t>
      </w:r>
      <w:r>
        <w:tab/>
        <w:t>PUT</w:t>
      </w:r>
      <w:r>
        <w:tab/>
      </w:r>
      <w:r>
        <w:fldChar w:fldCharType="begin"/>
      </w:r>
      <w:r>
        <w:instrText xml:space="preserve"> PAGEREF _Toc124502758 \h </w:instrText>
      </w:r>
      <w:r>
        <w:fldChar w:fldCharType="separate"/>
      </w:r>
      <w:r>
        <w:t>67</w:t>
      </w:r>
      <w:r>
        <w:fldChar w:fldCharType="end"/>
      </w:r>
    </w:p>
    <w:p w14:paraId="65B87A15" w14:textId="629CF48E" w:rsidR="00EA3476" w:rsidRDefault="00EA3476" w:rsidP="00EA3476">
      <w:pPr>
        <w:pStyle w:val="TOC4"/>
        <w:rPr>
          <w:rFonts w:asciiTheme="minorHAnsi" w:eastAsiaTheme="minorEastAsia" w:hAnsiTheme="minorHAnsi" w:cstheme="minorBidi"/>
          <w:sz w:val="22"/>
          <w:szCs w:val="22"/>
          <w:lang w:eastAsia="en-GB"/>
        </w:rPr>
      </w:pPr>
      <w:r>
        <w:t>7.16.3.3</w:t>
      </w:r>
      <w:r>
        <w:tab/>
        <w:t>PATCH</w:t>
      </w:r>
      <w:r>
        <w:tab/>
      </w:r>
      <w:r>
        <w:fldChar w:fldCharType="begin"/>
      </w:r>
      <w:r>
        <w:instrText xml:space="preserve"> PAGEREF _Toc124502759 \h </w:instrText>
      </w:r>
      <w:r>
        <w:fldChar w:fldCharType="separate"/>
      </w:r>
      <w:r>
        <w:t>67</w:t>
      </w:r>
      <w:r>
        <w:fldChar w:fldCharType="end"/>
      </w:r>
    </w:p>
    <w:p w14:paraId="713053F0" w14:textId="419EFDDD" w:rsidR="00EA3476" w:rsidRDefault="00EA3476" w:rsidP="00EA3476">
      <w:pPr>
        <w:pStyle w:val="TOC4"/>
        <w:rPr>
          <w:rFonts w:asciiTheme="minorHAnsi" w:eastAsiaTheme="minorEastAsia" w:hAnsiTheme="minorHAnsi" w:cstheme="minorBidi"/>
          <w:sz w:val="22"/>
          <w:szCs w:val="22"/>
          <w:lang w:eastAsia="en-GB"/>
        </w:rPr>
      </w:pPr>
      <w:r>
        <w:t>7.16.3.4</w:t>
      </w:r>
      <w:r>
        <w:tab/>
        <w:t>POST</w:t>
      </w:r>
      <w:r>
        <w:tab/>
      </w:r>
      <w:r>
        <w:fldChar w:fldCharType="begin"/>
      </w:r>
      <w:r>
        <w:instrText xml:space="preserve"> PAGEREF _Toc124502760 \h </w:instrText>
      </w:r>
      <w:r>
        <w:fldChar w:fldCharType="separate"/>
      </w:r>
      <w:r>
        <w:t>67</w:t>
      </w:r>
      <w:r>
        <w:fldChar w:fldCharType="end"/>
      </w:r>
    </w:p>
    <w:p w14:paraId="661115FF" w14:textId="654E7CE9" w:rsidR="00EA3476" w:rsidRDefault="00EA3476" w:rsidP="00EA3476">
      <w:pPr>
        <w:pStyle w:val="TOC4"/>
        <w:rPr>
          <w:rFonts w:asciiTheme="minorHAnsi" w:eastAsiaTheme="minorEastAsia" w:hAnsiTheme="minorHAnsi" w:cstheme="minorBidi"/>
          <w:sz w:val="22"/>
          <w:szCs w:val="22"/>
          <w:lang w:eastAsia="en-GB"/>
        </w:rPr>
      </w:pPr>
      <w:r>
        <w:t>7.16.3.5</w:t>
      </w:r>
      <w:r>
        <w:tab/>
        <w:t>DELETE</w:t>
      </w:r>
      <w:r>
        <w:tab/>
      </w:r>
      <w:r>
        <w:fldChar w:fldCharType="begin"/>
      </w:r>
      <w:r>
        <w:instrText xml:space="preserve"> PAGEREF _Toc124502761 \h </w:instrText>
      </w:r>
      <w:r>
        <w:fldChar w:fldCharType="separate"/>
      </w:r>
      <w:r>
        <w:t>68</w:t>
      </w:r>
      <w:r>
        <w:fldChar w:fldCharType="end"/>
      </w:r>
    </w:p>
    <w:p w14:paraId="3885C28F" w14:textId="24F014A0"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7.17</w:t>
      </w:r>
      <w:r>
        <w:tab/>
      </w:r>
      <w:r w:rsidRPr="00587854">
        <w:rPr>
          <w:rFonts w:eastAsiaTheme="minorEastAsia"/>
          <w:lang w:eastAsia="zh-CN"/>
        </w:rPr>
        <w:t>Resouce: individual area_subscription</w:t>
      </w:r>
      <w:r>
        <w:tab/>
      </w:r>
      <w:r>
        <w:fldChar w:fldCharType="begin"/>
      </w:r>
      <w:r>
        <w:instrText xml:space="preserve"> PAGEREF _Toc124502762 \h </w:instrText>
      </w:r>
      <w:r>
        <w:fldChar w:fldCharType="separate"/>
      </w:r>
      <w:r>
        <w:t>68</w:t>
      </w:r>
      <w:r>
        <w:fldChar w:fldCharType="end"/>
      </w:r>
    </w:p>
    <w:p w14:paraId="7E85C981" w14:textId="03FBEF9F"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7.17.1</w:t>
      </w:r>
      <w:r w:rsidRPr="00587854">
        <w:rPr>
          <w:rFonts w:eastAsia="SimSun"/>
        </w:rPr>
        <w:tab/>
        <w:t>Description</w:t>
      </w:r>
      <w:r>
        <w:tab/>
      </w:r>
      <w:r>
        <w:fldChar w:fldCharType="begin"/>
      </w:r>
      <w:r>
        <w:instrText xml:space="preserve"> PAGEREF _Toc124502763 \h </w:instrText>
      </w:r>
      <w:r>
        <w:fldChar w:fldCharType="separate"/>
      </w:r>
      <w:r>
        <w:t>68</w:t>
      </w:r>
      <w:r>
        <w:fldChar w:fldCharType="end"/>
      </w:r>
    </w:p>
    <w:p w14:paraId="6D9046BB" w14:textId="49C14CDD"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7.17.2</w:t>
      </w:r>
      <w:r w:rsidRPr="00587854">
        <w:rPr>
          <w:rFonts w:eastAsia="SimSun"/>
        </w:rPr>
        <w:tab/>
        <w:t>Resource definition</w:t>
      </w:r>
      <w:r>
        <w:tab/>
      </w:r>
      <w:r>
        <w:fldChar w:fldCharType="begin"/>
      </w:r>
      <w:r>
        <w:instrText xml:space="preserve"> PAGEREF _Toc124502764 \h </w:instrText>
      </w:r>
      <w:r>
        <w:fldChar w:fldCharType="separate"/>
      </w:r>
      <w:r>
        <w:t>68</w:t>
      </w:r>
      <w:r>
        <w:fldChar w:fldCharType="end"/>
      </w:r>
    </w:p>
    <w:p w14:paraId="52F6714A" w14:textId="26BFAE6A" w:rsidR="00EA3476" w:rsidRDefault="00EA3476" w:rsidP="00EA3476">
      <w:pPr>
        <w:pStyle w:val="TOC3"/>
        <w:rPr>
          <w:rFonts w:asciiTheme="minorHAnsi" w:eastAsiaTheme="minorEastAsia" w:hAnsiTheme="minorHAnsi" w:cstheme="minorBidi"/>
          <w:sz w:val="22"/>
          <w:szCs w:val="22"/>
          <w:lang w:eastAsia="en-GB"/>
        </w:rPr>
      </w:pPr>
      <w:r w:rsidRPr="00587854">
        <w:rPr>
          <w:rFonts w:eastAsia="SimSun"/>
        </w:rPr>
        <w:t>7.17.3</w:t>
      </w:r>
      <w:r w:rsidRPr="00587854">
        <w:rPr>
          <w:rFonts w:eastAsia="SimSun"/>
        </w:rPr>
        <w:tab/>
        <w:t>Resource methods</w:t>
      </w:r>
      <w:r>
        <w:tab/>
      </w:r>
      <w:r>
        <w:fldChar w:fldCharType="begin"/>
      </w:r>
      <w:r>
        <w:instrText xml:space="preserve"> PAGEREF _Toc124502765 \h </w:instrText>
      </w:r>
      <w:r>
        <w:fldChar w:fldCharType="separate"/>
      </w:r>
      <w:r>
        <w:t>69</w:t>
      </w:r>
      <w:r>
        <w:fldChar w:fldCharType="end"/>
      </w:r>
    </w:p>
    <w:p w14:paraId="5364F960" w14:textId="529F02CF"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7.17.3.1</w:t>
      </w:r>
      <w:r w:rsidRPr="00587854">
        <w:rPr>
          <w:rFonts w:eastAsia="SimSun"/>
        </w:rPr>
        <w:tab/>
        <w:t>GET</w:t>
      </w:r>
      <w:r>
        <w:tab/>
      </w:r>
      <w:r>
        <w:fldChar w:fldCharType="begin"/>
      </w:r>
      <w:r>
        <w:instrText xml:space="preserve"> PAGEREF _Toc124502766 \h </w:instrText>
      </w:r>
      <w:r>
        <w:fldChar w:fldCharType="separate"/>
      </w:r>
      <w:r>
        <w:t>69</w:t>
      </w:r>
      <w:r>
        <w:fldChar w:fldCharType="end"/>
      </w:r>
    </w:p>
    <w:p w14:paraId="63BFBB61" w14:textId="6AD351E2"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7.17.3.2</w:t>
      </w:r>
      <w:r w:rsidRPr="00587854">
        <w:rPr>
          <w:rFonts w:eastAsia="SimSun"/>
        </w:rPr>
        <w:tab/>
        <w:t>PUT</w:t>
      </w:r>
      <w:r>
        <w:tab/>
      </w:r>
      <w:r>
        <w:fldChar w:fldCharType="begin"/>
      </w:r>
      <w:r>
        <w:instrText xml:space="preserve"> PAGEREF _Toc124502767 \h </w:instrText>
      </w:r>
      <w:r>
        <w:fldChar w:fldCharType="separate"/>
      </w:r>
      <w:r>
        <w:t>70</w:t>
      </w:r>
      <w:r>
        <w:fldChar w:fldCharType="end"/>
      </w:r>
    </w:p>
    <w:p w14:paraId="4D845A78" w14:textId="20B14096"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7.17.3.3</w:t>
      </w:r>
      <w:r w:rsidRPr="00587854">
        <w:rPr>
          <w:rFonts w:eastAsia="SimSun"/>
        </w:rPr>
        <w:tab/>
        <w:t>PATCH</w:t>
      </w:r>
      <w:r>
        <w:tab/>
      </w:r>
      <w:r>
        <w:fldChar w:fldCharType="begin"/>
      </w:r>
      <w:r>
        <w:instrText xml:space="preserve"> PAGEREF _Toc124502768 \h </w:instrText>
      </w:r>
      <w:r>
        <w:fldChar w:fldCharType="separate"/>
      </w:r>
      <w:r>
        <w:t>71</w:t>
      </w:r>
      <w:r>
        <w:fldChar w:fldCharType="end"/>
      </w:r>
    </w:p>
    <w:p w14:paraId="698F8C73" w14:textId="3E0AEC42"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7.17.3.4</w:t>
      </w:r>
      <w:r w:rsidRPr="00587854">
        <w:rPr>
          <w:rFonts w:eastAsia="SimSun"/>
        </w:rPr>
        <w:tab/>
        <w:t>POST</w:t>
      </w:r>
      <w:r>
        <w:tab/>
      </w:r>
      <w:r>
        <w:fldChar w:fldCharType="begin"/>
      </w:r>
      <w:r>
        <w:instrText xml:space="preserve"> PAGEREF _Toc124502769 \h </w:instrText>
      </w:r>
      <w:r>
        <w:fldChar w:fldCharType="separate"/>
      </w:r>
      <w:r>
        <w:t>71</w:t>
      </w:r>
      <w:r>
        <w:fldChar w:fldCharType="end"/>
      </w:r>
    </w:p>
    <w:p w14:paraId="430C1655" w14:textId="0721EA17" w:rsidR="00EA3476" w:rsidRDefault="00EA3476" w:rsidP="00EA3476">
      <w:pPr>
        <w:pStyle w:val="TOC4"/>
        <w:rPr>
          <w:rFonts w:asciiTheme="minorHAnsi" w:eastAsiaTheme="minorEastAsia" w:hAnsiTheme="minorHAnsi" w:cstheme="minorBidi"/>
          <w:sz w:val="22"/>
          <w:szCs w:val="22"/>
          <w:lang w:eastAsia="en-GB"/>
        </w:rPr>
      </w:pPr>
      <w:r w:rsidRPr="00587854">
        <w:rPr>
          <w:rFonts w:eastAsia="SimSun"/>
        </w:rPr>
        <w:t>7.17.3.5</w:t>
      </w:r>
      <w:r w:rsidRPr="00587854">
        <w:rPr>
          <w:rFonts w:eastAsia="SimSun"/>
        </w:rPr>
        <w:tab/>
        <w:t>DELETE</w:t>
      </w:r>
      <w:r>
        <w:tab/>
      </w:r>
      <w:r>
        <w:fldChar w:fldCharType="begin"/>
      </w:r>
      <w:r>
        <w:instrText xml:space="preserve"> PAGEREF _Toc124502770 \h </w:instrText>
      </w:r>
      <w:r>
        <w:fldChar w:fldCharType="separate"/>
      </w:r>
      <w:r>
        <w:t>71</w:t>
      </w:r>
      <w:r>
        <w:fldChar w:fldCharType="end"/>
      </w:r>
    </w:p>
    <w:p w14:paraId="41C18CB3" w14:textId="3F50B6DD" w:rsidR="00EA3476" w:rsidRDefault="00EA3476" w:rsidP="00EA3476">
      <w:pPr>
        <w:pStyle w:val="TOC8"/>
        <w:rPr>
          <w:rFonts w:asciiTheme="minorHAnsi" w:eastAsiaTheme="minorEastAsia" w:hAnsiTheme="minorHAnsi" w:cstheme="minorBidi"/>
          <w:szCs w:val="22"/>
          <w:lang w:eastAsia="en-GB"/>
        </w:rPr>
      </w:pPr>
      <w:r>
        <w:t>Annex A (informative):</w:t>
      </w:r>
      <w:r>
        <w:tab/>
        <w:t>Complementary material for API utilization</w:t>
      </w:r>
      <w:r>
        <w:tab/>
      </w:r>
      <w:r>
        <w:fldChar w:fldCharType="begin"/>
      </w:r>
      <w:r>
        <w:instrText xml:space="preserve"> PAGEREF _Toc124502771 \h </w:instrText>
      </w:r>
      <w:r>
        <w:fldChar w:fldCharType="separate"/>
      </w:r>
      <w:r>
        <w:t>73</w:t>
      </w:r>
      <w:r>
        <w:fldChar w:fldCharType="end"/>
      </w:r>
    </w:p>
    <w:p w14:paraId="393F965B" w14:textId="2B067BA1" w:rsidR="00EA3476" w:rsidRDefault="00EA3476" w:rsidP="00EA3476">
      <w:pPr>
        <w:pStyle w:val="TOC8"/>
        <w:rPr>
          <w:rFonts w:asciiTheme="minorHAnsi" w:eastAsiaTheme="minorEastAsia" w:hAnsiTheme="minorHAnsi" w:cstheme="minorBidi"/>
          <w:szCs w:val="22"/>
          <w:lang w:eastAsia="en-GB"/>
        </w:rPr>
      </w:pPr>
      <w:r>
        <w:t>Annex B (informative):</w:t>
      </w:r>
      <w:r>
        <w:tab/>
        <w:t>Examples for the usage of Location API</w:t>
      </w:r>
      <w:r>
        <w:tab/>
      </w:r>
      <w:r>
        <w:fldChar w:fldCharType="begin"/>
      </w:r>
      <w:r>
        <w:instrText xml:space="preserve"> PAGEREF _Toc124502772 \h </w:instrText>
      </w:r>
      <w:r>
        <w:fldChar w:fldCharType="separate"/>
      </w:r>
      <w:r>
        <w:t>74</w:t>
      </w:r>
      <w:r>
        <w:fldChar w:fldCharType="end"/>
      </w:r>
    </w:p>
    <w:p w14:paraId="5777E70A" w14:textId="1CD51AE1" w:rsidR="00EA3476" w:rsidRDefault="00EA3476" w:rsidP="00EA3476">
      <w:pPr>
        <w:pStyle w:val="TOC1"/>
        <w:rPr>
          <w:rFonts w:asciiTheme="minorHAnsi" w:eastAsiaTheme="minorEastAsia" w:hAnsiTheme="minorHAnsi" w:cstheme="minorBidi"/>
          <w:szCs w:val="22"/>
          <w:lang w:eastAsia="en-GB"/>
        </w:rPr>
      </w:pPr>
      <w:r>
        <w:t>B.1</w:t>
      </w:r>
      <w:r>
        <w:tab/>
        <w:t>Examples for UE Location Lookup</w:t>
      </w:r>
      <w:r>
        <w:tab/>
      </w:r>
      <w:r>
        <w:fldChar w:fldCharType="begin"/>
      </w:r>
      <w:r>
        <w:instrText xml:space="preserve"> PAGEREF _Toc124502773 \h </w:instrText>
      </w:r>
      <w:r>
        <w:fldChar w:fldCharType="separate"/>
      </w:r>
      <w:r>
        <w:t>74</w:t>
      </w:r>
      <w:r>
        <w:fldChar w:fldCharType="end"/>
      </w:r>
    </w:p>
    <w:p w14:paraId="2DE75D80" w14:textId="1B711DE0" w:rsidR="00EA3476" w:rsidRDefault="00EA3476" w:rsidP="00EA3476">
      <w:pPr>
        <w:pStyle w:val="TOC2"/>
        <w:rPr>
          <w:rFonts w:asciiTheme="minorHAnsi" w:eastAsiaTheme="minorEastAsia" w:hAnsiTheme="minorHAnsi" w:cstheme="minorBidi"/>
          <w:sz w:val="22"/>
          <w:szCs w:val="22"/>
          <w:lang w:eastAsia="en-GB"/>
        </w:rPr>
      </w:pPr>
      <w:r w:rsidRPr="00587854">
        <w:rPr>
          <w:rFonts w:eastAsia="SimSun"/>
        </w:rPr>
        <w:t>B.1.1</w:t>
      </w:r>
      <w:r>
        <w:tab/>
      </w:r>
      <w:r w:rsidRPr="00587854">
        <w:rPr>
          <w:rFonts w:eastAsia="SimSun"/>
        </w:rPr>
        <w:t>Example: Retrieve UE location by the address of a user</w:t>
      </w:r>
      <w:r>
        <w:tab/>
      </w:r>
      <w:r>
        <w:fldChar w:fldCharType="begin"/>
      </w:r>
      <w:r>
        <w:instrText xml:space="preserve"> PAGEREF _Toc124502774 \h </w:instrText>
      </w:r>
      <w:r>
        <w:fldChar w:fldCharType="separate"/>
      </w:r>
      <w:r>
        <w:t>74</w:t>
      </w:r>
      <w:r>
        <w:fldChar w:fldCharType="end"/>
      </w:r>
    </w:p>
    <w:p w14:paraId="1FFABC70" w14:textId="14605F0E"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B.1.2</w:t>
      </w:r>
      <w:r>
        <w:tab/>
      </w:r>
      <w:r w:rsidRPr="00587854">
        <w:rPr>
          <w:rFonts w:eastAsiaTheme="minorEastAsia"/>
          <w:lang w:eastAsia="zh-CN"/>
        </w:rPr>
        <w:t>Example: Retrieve UE Location for the users in a zone</w:t>
      </w:r>
      <w:r>
        <w:tab/>
      </w:r>
      <w:r>
        <w:fldChar w:fldCharType="begin"/>
      </w:r>
      <w:r>
        <w:instrText xml:space="preserve"> PAGEREF _Toc124502775 \h </w:instrText>
      </w:r>
      <w:r>
        <w:fldChar w:fldCharType="separate"/>
      </w:r>
      <w:r>
        <w:t>74</w:t>
      </w:r>
      <w:r>
        <w:fldChar w:fldCharType="end"/>
      </w:r>
    </w:p>
    <w:p w14:paraId="711BCC5B" w14:textId="40913FF9" w:rsidR="00EA3476" w:rsidRDefault="00EA3476" w:rsidP="00EA3476">
      <w:pPr>
        <w:pStyle w:val="TOC1"/>
        <w:rPr>
          <w:rFonts w:asciiTheme="minorHAnsi" w:eastAsiaTheme="minorEastAsia" w:hAnsiTheme="minorHAnsi" w:cstheme="minorBidi"/>
          <w:szCs w:val="22"/>
          <w:lang w:eastAsia="en-GB"/>
        </w:rPr>
      </w:pPr>
      <w:r w:rsidRPr="00587854">
        <w:rPr>
          <w:rFonts w:eastAsiaTheme="minorEastAsia"/>
          <w:lang w:eastAsia="zh-CN"/>
        </w:rPr>
        <w:t>B.2</w:t>
      </w:r>
      <w:r>
        <w:tab/>
      </w:r>
      <w:r w:rsidRPr="00587854">
        <w:rPr>
          <w:rFonts w:eastAsiaTheme="minorEastAsia"/>
          <w:lang w:eastAsia="zh-CN"/>
        </w:rPr>
        <w:t>Examples for UE Location Subscribe</w:t>
      </w:r>
      <w:r>
        <w:tab/>
      </w:r>
      <w:r>
        <w:fldChar w:fldCharType="begin"/>
      </w:r>
      <w:r>
        <w:instrText xml:space="preserve"> PAGEREF _Toc124502776 \h </w:instrText>
      </w:r>
      <w:r>
        <w:fldChar w:fldCharType="separate"/>
      </w:r>
      <w:r>
        <w:t>75</w:t>
      </w:r>
      <w:r>
        <w:fldChar w:fldCharType="end"/>
      </w:r>
    </w:p>
    <w:p w14:paraId="527BBDB0" w14:textId="3883CBA5"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B.2.1</w:t>
      </w:r>
      <w:r>
        <w:tab/>
        <w:t>Example: create a UE Location event subscription</w:t>
      </w:r>
      <w:r>
        <w:tab/>
      </w:r>
      <w:r>
        <w:fldChar w:fldCharType="begin"/>
      </w:r>
      <w:r>
        <w:instrText xml:space="preserve"> PAGEREF _Toc124502777 \h </w:instrText>
      </w:r>
      <w:r>
        <w:fldChar w:fldCharType="separate"/>
      </w:r>
      <w:r>
        <w:t>75</w:t>
      </w:r>
      <w:r>
        <w:fldChar w:fldCharType="end"/>
      </w:r>
    </w:p>
    <w:p w14:paraId="7028E1E0" w14:textId="4B3AE969"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rPr>
        <w:t>B.2.2</w:t>
      </w:r>
      <w:r>
        <w:tab/>
        <w:t>Example: client notification about UE entering an area</w:t>
      </w:r>
      <w:r>
        <w:tab/>
      </w:r>
      <w:r>
        <w:fldChar w:fldCharType="begin"/>
      </w:r>
      <w:r>
        <w:instrText xml:space="preserve"> PAGEREF _Toc124502778 \h </w:instrText>
      </w:r>
      <w:r>
        <w:fldChar w:fldCharType="separate"/>
      </w:r>
      <w:r>
        <w:t>76</w:t>
      </w:r>
      <w:r>
        <w:fldChar w:fldCharType="end"/>
      </w:r>
    </w:p>
    <w:p w14:paraId="6B6E3F84" w14:textId="08C48F2F"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B.2.3</w:t>
      </w:r>
      <w:r>
        <w:tab/>
        <w:t>Example: create a UE Location periodic subscription</w:t>
      </w:r>
      <w:r>
        <w:tab/>
      </w:r>
      <w:r>
        <w:fldChar w:fldCharType="begin"/>
      </w:r>
      <w:r>
        <w:instrText xml:space="preserve"> PAGEREF _Toc124502779 \h </w:instrText>
      </w:r>
      <w:r>
        <w:fldChar w:fldCharType="separate"/>
      </w:r>
      <w:r>
        <w:t>76</w:t>
      </w:r>
      <w:r>
        <w:fldChar w:fldCharType="end"/>
      </w:r>
    </w:p>
    <w:p w14:paraId="7F878F94" w14:textId="429DC0CC"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B.2.4</w:t>
      </w:r>
      <w:r>
        <w:tab/>
        <w:t>Example: client notification about UE location in a fixed interval</w:t>
      </w:r>
      <w:r>
        <w:tab/>
      </w:r>
      <w:r>
        <w:fldChar w:fldCharType="begin"/>
      </w:r>
      <w:r>
        <w:instrText xml:space="preserve"> PAGEREF _Toc124502780 \h </w:instrText>
      </w:r>
      <w:r>
        <w:fldChar w:fldCharType="separate"/>
      </w:r>
      <w:r>
        <w:t>77</w:t>
      </w:r>
      <w:r>
        <w:fldChar w:fldCharType="end"/>
      </w:r>
    </w:p>
    <w:p w14:paraId="0E9C1EE0" w14:textId="6F6DA0B6" w:rsidR="00EA3476" w:rsidRDefault="00EA3476" w:rsidP="00EA3476">
      <w:pPr>
        <w:pStyle w:val="TOC1"/>
        <w:rPr>
          <w:rFonts w:asciiTheme="minorHAnsi" w:eastAsiaTheme="minorEastAsia" w:hAnsiTheme="minorHAnsi" w:cstheme="minorBidi"/>
          <w:szCs w:val="22"/>
          <w:lang w:eastAsia="en-GB"/>
        </w:rPr>
      </w:pPr>
      <w:r>
        <w:t>B.3</w:t>
      </w:r>
      <w:r>
        <w:tab/>
        <w:t>Examples for Zone List Lookup and Access Point List Lookup</w:t>
      </w:r>
      <w:r>
        <w:tab/>
      </w:r>
      <w:r>
        <w:fldChar w:fldCharType="begin"/>
      </w:r>
      <w:r>
        <w:instrText xml:space="preserve"> PAGEREF _Toc124502781 \h </w:instrText>
      </w:r>
      <w:r>
        <w:fldChar w:fldCharType="separate"/>
      </w:r>
      <w:r>
        <w:t>77</w:t>
      </w:r>
      <w:r>
        <w:fldChar w:fldCharType="end"/>
      </w:r>
    </w:p>
    <w:p w14:paraId="16591F77" w14:textId="0A330751" w:rsidR="00EA3476" w:rsidRDefault="00EA3476" w:rsidP="00EA3476">
      <w:pPr>
        <w:pStyle w:val="TOC2"/>
        <w:rPr>
          <w:rFonts w:asciiTheme="minorHAnsi" w:eastAsiaTheme="minorEastAsia" w:hAnsiTheme="minorHAnsi" w:cstheme="minorBidi"/>
          <w:sz w:val="22"/>
          <w:szCs w:val="22"/>
          <w:lang w:eastAsia="en-GB"/>
        </w:rPr>
      </w:pPr>
      <w:r w:rsidRPr="00587854">
        <w:rPr>
          <w:rFonts w:eastAsia="SimSun"/>
        </w:rPr>
        <w:t>B.3.1</w:t>
      </w:r>
      <w:r w:rsidRPr="00587854">
        <w:rPr>
          <w:rFonts w:eastAsia="SimSun"/>
        </w:rPr>
        <w:tab/>
        <w:t>Example: Retrieve zone list</w:t>
      </w:r>
      <w:r>
        <w:tab/>
      </w:r>
      <w:r>
        <w:fldChar w:fldCharType="begin"/>
      </w:r>
      <w:r>
        <w:instrText xml:space="preserve"> PAGEREF _Toc124502782 \h </w:instrText>
      </w:r>
      <w:r>
        <w:fldChar w:fldCharType="separate"/>
      </w:r>
      <w:r>
        <w:t>77</w:t>
      </w:r>
      <w:r>
        <w:fldChar w:fldCharType="end"/>
      </w:r>
    </w:p>
    <w:p w14:paraId="7418D286" w14:textId="255D8429" w:rsidR="00EA3476" w:rsidRDefault="00EA3476" w:rsidP="00EA3476">
      <w:pPr>
        <w:pStyle w:val="TOC2"/>
        <w:rPr>
          <w:rFonts w:asciiTheme="minorHAnsi" w:eastAsiaTheme="minorEastAsia" w:hAnsiTheme="minorHAnsi" w:cstheme="minorBidi"/>
          <w:sz w:val="22"/>
          <w:szCs w:val="22"/>
          <w:lang w:eastAsia="en-GB"/>
        </w:rPr>
      </w:pPr>
      <w:r w:rsidRPr="00587854">
        <w:rPr>
          <w:rFonts w:eastAsia="SimSun"/>
        </w:rPr>
        <w:t>B.3.2</w:t>
      </w:r>
      <w:r w:rsidRPr="00587854">
        <w:rPr>
          <w:rFonts w:eastAsia="SimSun"/>
        </w:rPr>
        <w:tab/>
        <w:t>Example: Retrieve Access Point List</w:t>
      </w:r>
      <w:r>
        <w:tab/>
      </w:r>
      <w:r>
        <w:fldChar w:fldCharType="begin"/>
      </w:r>
      <w:r>
        <w:instrText xml:space="preserve"> PAGEREF _Toc124502783 \h </w:instrText>
      </w:r>
      <w:r>
        <w:fldChar w:fldCharType="separate"/>
      </w:r>
      <w:r>
        <w:t>78</w:t>
      </w:r>
      <w:r>
        <w:fldChar w:fldCharType="end"/>
      </w:r>
    </w:p>
    <w:p w14:paraId="775144A7" w14:textId="218B06F7" w:rsidR="00EA3476" w:rsidRDefault="00EA3476" w:rsidP="00EA3476">
      <w:pPr>
        <w:pStyle w:val="TOC1"/>
        <w:rPr>
          <w:rFonts w:asciiTheme="minorHAnsi" w:eastAsiaTheme="minorEastAsia" w:hAnsiTheme="minorHAnsi" w:cstheme="minorBidi"/>
          <w:szCs w:val="22"/>
          <w:lang w:eastAsia="en-GB"/>
        </w:rPr>
      </w:pPr>
      <w:r w:rsidRPr="00587854">
        <w:rPr>
          <w:rFonts w:eastAsiaTheme="minorEastAsia"/>
          <w:lang w:eastAsia="zh-CN"/>
        </w:rPr>
        <w:t>B.4</w:t>
      </w:r>
      <w:r>
        <w:tab/>
        <w:t>Examples for Zone Location Event Subscribe and Zone Status Subscribe</w:t>
      </w:r>
      <w:r>
        <w:tab/>
      </w:r>
      <w:r>
        <w:fldChar w:fldCharType="begin"/>
      </w:r>
      <w:r>
        <w:instrText xml:space="preserve"> PAGEREF _Toc124502784 \h </w:instrText>
      </w:r>
      <w:r>
        <w:fldChar w:fldCharType="separate"/>
      </w:r>
      <w:r>
        <w:t>79</w:t>
      </w:r>
      <w:r>
        <w:fldChar w:fldCharType="end"/>
      </w:r>
    </w:p>
    <w:p w14:paraId="03C3C31E" w14:textId="2AAB9204"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B.4.1</w:t>
      </w:r>
      <w:r>
        <w:tab/>
      </w:r>
      <w:r w:rsidRPr="00587854">
        <w:rPr>
          <w:rFonts w:eastAsiaTheme="minorEastAsia"/>
          <w:lang w:eastAsia="zh-CN"/>
        </w:rPr>
        <w:t>Example: create a zone location subscription</w:t>
      </w:r>
      <w:r>
        <w:tab/>
      </w:r>
      <w:r>
        <w:fldChar w:fldCharType="begin"/>
      </w:r>
      <w:r>
        <w:instrText xml:space="preserve"> PAGEREF _Toc124502785 \h </w:instrText>
      </w:r>
      <w:r>
        <w:fldChar w:fldCharType="separate"/>
      </w:r>
      <w:r>
        <w:t>79</w:t>
      </w:r>
      <w:r>
        <w:fldChar w:fldCharType="end"/>
      </w:r>
    </w:p>
    <w:p w14:paraId="08210089" w14:textId="3195F93B" w:rsidR="00EA3476" w:rsidRDefault="00EA3476" w:rsidP="00EA3476">
      <w:pPr>
        <w:pStyle w:val="TOC2"/>
        <w:rPr>
          <w:rFonts w:asciiTheme="minorHAnsi" w:eastAsiaTheme="minorEastAsia" w:hAnsiTheme="minorHAnsi" w:cstheme="minorBidi"/>
          <w:sz w:val="22"/>
          <w:szCs w:val="22"/>
          <w:lang w:eastAsia="en-GB"/>
        </w:rPr>
      </w:pPr>
      <w:r w:rsidRPr="00587854">
        <w:rPr>
          <w:rFonts w:eastAsia="SimSun"/>
          <w:lang w:eastAsia="zh-CN"/>
        </w:rPr>
        <w:t>B.4.2</w:t>
      </w:r>
      <w:r>
        <w:tab/>
        <w:t>Example: client notification about UE entering the zone</w:t>
      </w:r>
      <w:r>
        <w:tab/>
      </w:r>
      <w:r>
        <w:fldChar w:fldCharType="begin"/>
      </w:r>
      <w:r>
        <w:instrText xml:space="preserve"> PAGEREF _Toc124502786 \h </w:instrText>
      </w:r>
      <w:r>
        <w:fldChar w:fldCharType="separate"/>
      </w:r>
      <w:r>
        <w:t>79</w:t>
      </w:r>
      <w:r>
        <w:fldChar w:fldCharType="end"/>
      </w:r>
    </w:p>
    <w:p w14:paraId="751E48CE" w14:textId="04A1AE38"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B.4.3</w:t>
      </w:r>
      <w:r>
        <w:tab/>
      </w:r>
      <w:r w:rsidRPr="00587854">
        <w:rPr>
          <w:rFonts w:eastAsiaTheme="minorEastAsia"/>
          <w:lang w:eastAsia="zh-CN"/>
        </w:rPr>
        <w:t>Example: create a zone status subscription</w:t>
      </w:r>
      <w:r>
        <w:tab/>
      </w:r>
      <w:r>
        <w:fldChar w:fldCharType="begin"/>
      </w:r>
      <w:r>
        <w:instrText xml:space="preserve"> PAGEREF _Toc124502787 \h </w:instrText>
      </w:r>
      <w:r>
        <w:fldChar w:fldCharType="separate"/>
      </w:r>
      <w:r>
        <w:t>80</w:t>
      </w:r>
      <w:r>
        <w:fldChar w:fldCharType="end"/>
      </w:r>
    </w:p>
    <w:p w14:paraId="25DBFA27" w14:textId="1450CB94"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B.4.4</w:t>
      </w:r>
      <w:r>
        <w:tab/>
      </w:r>
      <w:r w:rsidRPr="00587854">
        <w:rPr>
          <w:rFonts w:eastAsiaTheme="minorEastAsia"/>
          <w:lang w:eastAsia="zh-CN"/>
        </w:rPr>
        <w:t>Example: client notification about UE number reaching the threshold</w:t>
      </w:r>
      <w:r>
        <w:tab/>
      </w:r>
      <w:r>
        <w:fldChar w:fldCharType="begin"/>
      </w:r>
      <w:r>
        <w:instrText xml:space="preserve"> PAGEREF _Toc124502788 \h </w:instrText>
      </w:r>
      <w:r>
        <w:fldChar w:fldCharType="separate"/>
      </w:r>
      <w:r>
        <w:t>80</w:t>
      </w:r>
      <w:r>
        <w:fldChar w:fldCharType="end"/>
      </w:r>
    </w:p>
    <w:p w14:paraId="031872A1" w14:textId="7499E4A7" w:rsidR="00EA3476" w:rsidRDefault="00EA3476" w:rsidP="00EA3476">
      <w:pPr>
        <w:pStyle w:val="TOC1"/>
        <w:rPr>
          <w:rFonts w:asciiTheme="minorHAnsi" w:eastAsiaTheme="minorEastAsia" w:hAnsiTheme="minorHAnsi" w:cstheme="minorBidi"/>
          <w:szCs w:val="22"/>
          <w:lang w:eastAsia="en-GB"/>
        </w:rPr>
      </w:pPr>
      <w:r w:rsidRPr="00587854">
        <w:rPr>
          <w:rFonts w:eastAsiaTheme="minorEastAsia"/>
          <w:lang w:eastAsia="zh-CN"/>
        </w:rPr>
        <w:t>B.5</w:t>
      </w:r>
      <w:r>
        <w:tab/>
        <w:t>Examples for UE Distance Lookup</w:t>
      </w:r>
      <w:r>
        <w:tab/>
      </w:r>
      <w:r>
        <w:fldChar w:fldCharType="begin"/>
      </w:r>
      <w:r>
        <w:instrText xml:space="preserve"> PAGEREF _Toc124502789 \h </w:instrText>
      </w:r>
      <w:r>
        <w:fldChar w:fldCharType="separate"/>
      </w:r>
      <w:r>
        <w:t>81</w:t>
      </w:r>
      <w:r>
        <w:fldChar w:fldCharType="end"/>
      </w:r>
    </w:p>
    <w:p w14:paraId="5BF23067" w14:textId="1A51E122"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B.5.1</w:t>
      </w:r>
      <w:r>
        <w:tab/>
      </w:r>
      <w:r w:rsidRPr="00587854">
        <w:rPr>
          <w:rFonts w:eastAsiaTheme="minorEastAsia"/>
          <w:lang w:eastAsia="zh-CN"/>
        </w:rPr>
        <w:t>Example: retrieve distance between two UEs</w:t>
      </w:r>
      <w:r>
        <w:tab/>
      </w:r>
      <w:r>
        <w:fldChar w:fldCharType="begin"/>
      </w:r>
      <w:r>
        <w:instrText xml:space="preserve"> PAGEREF _Toc124502790 \h </w:instrText>
      </w:r>
      <w:r>
        <w:fldChar w:fldCharType="separate"/>
      </w:r>
      <w:r>
        <w:t>81</w:t>
      </w:r>
      <w:r>
        <w:fldChar w:fldCharType="end"/>
      </w:r>
    </w:p>
    <w:p w14:paraId="7537B5CF" w14:textId="11165C6C" w:rsidR="00EA3476" w:rsidRDefault="00EA3476" w:rsidP="00EA3476">
      <w:pPr>
        <w:pStyle w:val="TOC1"/>
        <w:rPr>
          <w:rFonts w:asciiTheme="minorHAnsi" w:eastAsiaTheme="minorEastAsia" w:hAnsiTheme="minorHAnsi" w:cstheme="minorBidi"/>
          <w:szCs w:val="22"/>
          <w:lang w:eastAsia="en-GB"/>
        </w:rPr>
      </w:pPr>
      <w:r w:rsidRPr="00587854">
        <w:rPr>
          <w:rFonts w:eastAsiaTheme="minorEastAsia"/>
          <w:lang w:eastAsia="zh-CN"/>
        </w:rPr>
        <w:t>B.6</w:t>
      </w:r>
      <w:r>
        <w:tab/>
        <w:t>Examples for UE Distance Subscribe</w:t>
      </w:r>
      <w:r>
        <w:tab/>
      </w:r>
      <w:r>
        <w:fldChar w:fldCharType="begin"/>
      </w:r>
      <w:r>
        <w:instrText xml:space="preserve"> PAGEREF _Toc124502791 \h </w:instrText>
      </w:r>
      <w:r>
        <w:fldChar w:fldCharType="separate"/>
      </w:r>
      <w:r>
        <w:t>81</w:t>
      </w:r>
      <w:r>
        <w:fldChar w:fldCharType="end"/>
      </w:r>
    </w:p>
    <w:p w14:paraId="7546C799" w14:textId="066DB436"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t>B.6.1</w:t>
      </w:r>
      <w:r>
        <w:tab/>
      </w:r>
      <w:r w:rsidRPr="00587854">
        <w:rPr>
          <w:rFonts w:eastAsiaTheme="minorEastAsia"/>
          <w:lang w:eastAsia="zh-CN"/>
        </w:rPr>
        <w:t>Example: create a UE Distance event subscription</w:t>
      </w:r>
      <w:r>
        <w:tab/>
      </w:r>
      <w:r>
        <w:fldChar w:fldCharType="begin"/>
      </w:r>
      <w:r>
        <w:instrText xml:space="preserve"> PAGEREF _Toc124502792 \h </w:instrText>
      </w:r>
      <w:r>
        <w:fldChar w:fldCharType="separate"/>
      </w:r>
      <w:r>
        <w:t>81</w:t>
      </w:r>
      <w:r>
        <w:fldChar w:fldCharType="end"/>
      </w:r>
    </w:p>
    <w:p w14:paraId="37642D19" w14:textId="6FDCB7C6" w:rsidR="00EA3476" w:rsidRDefault="00EA3476" w:rsidP="00EA3476">
      <w:pPr>
        <w:pStyle w:val="TOC2"/>
        <w:rPr>
          <w:rFonts w:asciiTheme="minorHAnsi" w:eastAsiaTheme="minorEastAsia" w:hAnsiTheme="minorHAnsi" w:cstheme="minorBidi"/>
          <w:sz w:val="22"/>
          <w:szCs w:val="22"/>
          <w:lang w:eastAsia="en-GB"/>
        </w:rPr>
      </w:pPr>
      <w:r w:rsidRPr="00587854">
        <w:rPr>
          <w:rFonts w:eastAsia="SimSun"/>
          <w:lang w:eastAsia="zh-CN"/>
        </w:rPr>
        <w:t>B.6.2</w:t>
      </w:r>
      <w:r>
        <w:tab/>
        <w:t>Example: client notification about all monitored devices within the specified distance</w:t>
      </w:r>
      <w:r>
        <w:tab/>
      </w:r>
      <w:r>
        <w:fldChar w:fldCharType="begin"/>
      </w:r>
      <w:r>
        <w:instrText xml:space="preserve"> PAGEREF _Toc124502793 \h </w:instrText>
      </w:r>
      <w:r>
        <w:fldChar w:fldCharType="separate"/>
      </w:r>
      <w:r>
        <w:t>82</w:t>
      </w:r>
      <w:r>
        <w:fldChar w:fldCharType="end"/>
      </w:r>
    </w:p>
    <w:p w14:paraId="1922DCF2" w14:textId="7FB768D1" w:rsidR="00EA3476" w:rsidRDefault="00EA3476" w:rsidP="00EA3476">
      <w:pPr>
        <w:pStyle w:val="TOC1"/>
        <w:rPr>
          <w:rFonts w:asciiTheme="minorHAnsi" w:eastAsiaTheme="minorEastAsia" w:hAnsiTheme="minorHAnsi" w:cstheme="minorBidi"/>
          <w:szCs w:val="22"/>
          <w:lang w:eastAsia="en-GB"/>
        </w:rPr>
      </w:pPr>
      <w:r w:rsidRPr="00587854">
        <w:rPr>
          <w:rFonts w:eastAsiaTheme="minorEastAsia"/>
          <w:lang w:eastAsia="zh-CN"/>
        </w:rPr>
        <w:t>B.7</w:t>
      </w:r>
      <w:r>
        <w:tab/>
        <w:t>Examples for UE Area Subscribe</w:t>
      </w:r>
      <w:r>
        <w:tab/>
      </w:r>
      <w:r>
        <w:fldChar w:fldCharType="begin"/>
      </w:r>
      <w:r>
        <w:instrText xml:space="preserve"> PAGEREF _Toc124502794 \h </w:instrText>
      </w:r>
      <w:r>
        <w:fldChar w:fldCharType="separate"/>
      </w:r>
      <w:r>
        <w:t>83</w:t>
      </w:r>
      <w:r>
        <w:fldChar w:fldCharType="end"/>
      </w:r>
    </w:p>
    <w:p w14:paraId="6982E09E" w14:textId="4DE46814" w:rsidR="00EA3476" w:rsidRDefault="00EA3476" w:rsidP="00EA3476">
      <w:pPr>
        <w:pStyle w:val="TOC2"/>
        <w:rPr>
          <w:rFonts w:asciiTheme="minorHAnsi" w:eastAsiaTheme="minorEastAsia" w:hAnsiTheme="minorHAnsi" w:cstheme="minorBidi"/>
          <w:sz w:val="22"/>
          <w:szCs w:val="22"/>
          <w:lang w:eastAsia="en-GB"/>
        </w:rPr>
      </w:pPr>
      <w:r w:rsidRPr="00587854">
        <w:rPr>
          <w:rFonts w:eastAsiaTheme="minorEastAsia"/>
          <w:lang w:eastAsia="zh-CN"/>
        </w:rPr>
        <w:lastRenderedPageBreak/>
        <w:t>B.7.1</w:t>
      </w:r>
      <w:r>
        <w:tab/>
      </w:r>
      <w:r w:rsidRPr="00587854">
        <w:rPr>
          <w:rFonts w:eastAsiaTheme="minorEastAsia"/>
          <w:lang w:eastAsia="zh-CN"/>
        </w:rPr>
        <w:t>Example: Create a UE Area subscription</w:t>
      </w:r>
      <w:r>
        <w:tab/>
      </w:r>
      <w:r>
        <w:fldChar w:fldCharType="begin"/>
      </w:r>
      <w:r>
        <w:instrText xml:space="preserve"> PAGEREF _Toc124502795 \h </w:instrText>
      </w:r>
      <w:r>
        <w:fldChar w:fldCharType="separate"/>
      </w:r>
      <w:r>
        <w:t>83</w:t>
      </w:r>
      <w:r>
        <w:fldChar w:fldCharType="end"/>
      </w:r>
    </w:p>
    <w:p w14:paraId="5CEFE9C9" w14:textId="751FBD84" w:rsidR="00EA3476" w:rsidRDefault="00EA3476" w:rsidP="00EA3476">
      <w:pPr>
        <w:pStyle w:val="TOC2"/>
        <w:rPr>
          <w:rFonts w:asciiTheme="minorHAnsi" w:eastAsiaTheme="minorEastAsia" w:hAnsiTheme="minorHAnsi" w:cstheme="minorBidi"/>
          <w:sz w:val="22"/>
          <w:szCs w:val="22"/>
          <w:lang w:eastAsia="en-GB"/>
        </w:rPr>
      </w:pPr>
      <w:r w:rsidRPr="00587854">
        <w:rPr>
          <w:rFonts w:eastAsia="SimSun"/>
          <w:lang w:eastAsia="zh-CN"/>
        </w:rPr>
        <w:t>B.7.2</w:t>
      </w:r>
      <w:r>
        <w:tab/>
        <w:t>Example: Client notification about UE Area change</w:t>
      </w:r>
      <w:r>
        <w:tab/>
      </w:r>
      <w:r>
        <w:fldChar w:fldCharType="begin"/>
      </w:r>
      <w:r>
        <w:instrText xml:space="preserve"> PAGEREF _Toc124502796 \h </w:instrText>
      </w:r>
      <w:r>
        <w:fldChar w:fldCharType="separate"/>
      </w:r>
      <w:r>
        <w:t>84</w:t>
      </w:r>
      <w:r>
        <w:fldChar w:fldCharType="end"/>
      </w:r>
    </w:p>
    <w:p w14:paraId="7AE89C6F" w14:textId="5CB91169" w:rsidR="00EA3476" w:rsidRDefault="00EA3476" w:rsidP="00EA3476">
      <w:pPr>
        <w:pStyle w:val="TOC1"/>
        <w:rPr>
          <w:rFonts w:asciiTheme="minorHAnsi" w:eastAsiaTheme="minorEastAsia" w:hAnsiTheme="minorHAnsi" w:cstheme="minorBidi"/>
          <w:szCs w:val="22"/>
          <w:lang w:eastAsia="en-GB"/>
        </w:rPr>
      </w:pPr>
      <w:r>
        <w:t>History</w:t>
      </w:r>
      <w:r>
        <w:tab/>
      </w:r>
      <w:r>
        <w:fldChar w:fldCharType="begin"/>
      </w:r>
      <w:r>
        <w:instrText xml:space="preserve"> PAGEREF _Toc124502797 \h </w:instrText>
      </w:r>
      <w:r>
        <w:fldChar w:fldCharType="separate"/>
      </w:r>
      <w:r>
        <w:t>85</w:t>
      </w:r>
      <w:r>
        <w:fldChar w:fldCharType="end"/>
      </w:r>
    </w:p>
    <w:p w14:paraId="50BAF709" w14:textId="48C6350D" w:rsidR="00FF3C18" w:rsidRDefault="00EA3476" w:rsidP="00FF3C18">
      <w:pPr>
        <w:rPr>
          <w:rFonts w:eastAsiaTheme="minorEastAsia"/>
          <w:lang w:val="en-US" w:eastAsia="zh-CN"/>
        </w:rPr>
      </w:pPr>
      <w:r>
        <w:rPr>
          <w:rFonts w:eastAsiaTheme="minorEastAsia"/>
          <w:lang w:val="en-US" w:eastAsia="zh-CN"/>
        </w:rPr>
        <w:fldChar w:fldCharType="end"/>
      </w:r>
    </w:p>
    <w:p w14:paraId="67BE7808" w14:textId="77777777" w:rsidR="0003168B" w:rsidRPr="003D4314" w:rsidRDefault="0003168B" w:rsidP="0003168B">
      <w:pPr>
        <w:pStyle w:val="Heading1"/>
      </w:pPr>
      <w:r w:rsidRPr="003D4314">
        <w:br w:type="page"/>
      </w:r>
      <w:bookmarkStart w:id="3" w:name="_Toc122518335"/>
      <w:bookmarkStart w:id="4" w:name="_Toc124236199"/>
      <w:bookmarkStart w:id="5" w:name="_Toc124415785"/>
      <w:bookmarkStart w:id="6" w:name="_Toc124502563"/>
      <w:r w:rsidRPr="003D4314">
        <w:lastRenderedPageBreak/>
        <w:t>Intellectual Property Rights</w:t>
      </w:r>
      <w:bookmarkEnd w:id="3"/>
      <w:bookmarkEnd w:id="4"/>
      <w:bookmarkEnd w:id="5"/>
      <w:bookmarkEnd w:id="6"/>
    </w:p>
    <w:p w14:paraId="2C40BE74" w14:textId="77777777" w:rsidR="00075F3F" w:rsidRDefault="00075F3F" w:rsidP="00075F3F">
      <w:pPr>
        <w:pStyle w:val="H6"/>
      </w:pPr>
      <w:bookmarkStart w:id="7" w:name="_Toc122518336"/>
      <w:r>
        <w:t xml:space="preserve">Essential patents </w:t>
      </w:r>
    </w:p>
    <w:p w14:paraId="4AD72761" w14:textId="77777777" w:rsidR="00075F3F" w:rsidRDefault="00075F3F" w:rsidP="00075F3F">
      <w:bookmarkStart w:id="8" w:name="IPR_3GPP"/>
      <w:r>
        <w:t xml:space="preserve">IPRs essential or potentially essential to normative deliverables may have been declared to ETSI. The </w:t>
      </w:r>
      <w:bookmarkStart w:id="9" w:name="_Hlk67652472"/>
      <w:bookmarkStart w:id="10" w:name="_Hlk67652820"/>
      <w:r>
        <w:t>declarations</w:t>
      </w:r>
      <w:bookmarkEnd w:id="9"/>
      <w:r>
        <w:t xml:space="preserve"> </w:t>
      </w:r>
      <w:bookmarkEnd w:id="10"/>
      <w:r>
        <w:t xml:space="preserve">pertaining to these essential IPRs, if any, are publicly available for </w:t>
      </w:r>
      <w:r>
        <w:rPr>
          <w:b/>
          <w:bCs/>
        </w:rPr>
        <w:t>ETSI members and non-members</w:t>
      </w:r>
      <w:r>
        <w:t xml:space="preserve">, and can be found in ETSI SR 000 314: </w:t>
      </w:r>
      <w:r>
        <w:rPr>
          <w:i/>
          <w:iCs/>
        </w:rPr>
        <w:t>"Intellectual Property Rights (IPRs); Essential, or potentially Essential, IPRs notified to ETSI in respect of ETSI standards"</w:t>
      </w:r>
      <w:r>
        <w:t>, which is available from the ETSI Secretariat. Latest updates are available on the ETSI Web server (</w:t>
      </w:r>
      <w:hyperlink r:id="rId15" w:history="1">
        <w:r w:rsidRPr="003C2013">
          <w:rPr>
            <w:rStyle w:val="Hyperlink"/>
          </w:rPr>
          <w:t>https://ipr.etsi.org/</w:t>
        </w:r>
      </w:hyperlink>
      <w:r>
        <w:t>).</w:t>
      </w:r>
    </w:p>
    <w:p w14:paraId="3B0E99C4" w14:textId="77777777" w:rsidR="00075F3F" w:rsidRDefault="00075F3F" w:rsidP="00075F3F">
      <w:r>
        <w:t xml:space="preserve">Pursuant to the ETSI </w:t>
      </w:r>
      <w:bookmarkStart w:id="11" w:name="_Hlk67652492"/>
      <w:r>
        <w:t xml:space="preserve">Directives including the ETSI </w:t>
      </w:r>
      <w:bookmarkEnd w:id="11"/>
      <w:r>
        <w:t xml:space="preserve">IPR Policy, no investigation </w:t>
      </w:r>
      <w:bookmarkStart w:id="12" w:name="_Hlk67652856"/>
      <w:r>
        <w:t>regarding the essentiality of IPRs</w:t>
      </w:r>
      <w:bookmarkEnd w:id="12"/>
      <w:r>
        <w:t>, including IPR searches, has been carried out by ETSI. No guarantee can be given as to the existence of other IPRs not referenced in ETSI SR 000 314 (or the updates on the ETSI Web server) which are, or may be, or may become, essential to the present document.</w:t>
      </w:r>
    </w:p>
    <w:bookmarkEnd w:id="8"/>
    <w:p w14:paraId="3A2DD2C3" w14:textId="77777777" w:rsidR="00075F3F" w:rsidRDefault="00075F3F" w:rsidP="00075F3F">
      <w:pPr>
        <w:pStyle w:val="H6"/>
      </w:pPr>
      <w:r>
        <w:t>Trademarks</w:t>
      </w:r>
    </w:p>
    <w:p w14:paraId="0AFB6586" w14:textId="77777777" w:rsidR="00075F3F" w:rsidRDefault="00075F3F" w:rsidP="00075F3F">
      <w:r>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6972819F" w14:textId="77777777" w:rsidR="00075F3F" w:rsidRDefault="00075F3F" w:rsidP="00075F3F">
      <w:r>
        <w:rPr>
          <w:b/>
          <w:bCs/>
        </w:rPr>
        <w:t>DECT™</w:t>
      </w:r>
      <w:r>
        <w:t xml:space="preserve">, </w:t>
      </w:r>
      <w:r>
        <w:rPr>
          <w:b/>
          <w:bCs/>
        </w:rPr>
        <w:t>PLUGTESTS™</w:t>
      </w:r>
      <w:r>
        <w:t xml:space="preserve">, </w:t>
      </w:r>
      <w:r>
        <w:rPr>
          <w:b/>
          <w:bCs/>
        </w:rPr>
        <w:t>UMTS™</w:t>
      </w:r>
      <w:r>
        <w:t xml:space="preserve"> and the ETSI logo are trademarks of ETSI registered for the benefit of its Members. </w:t>
      </w:r>
      <w:r>
        <w:rPr>
          <w:b/>
          <w:bCs/>
        </w:rPr>
        <w:t>3GPP™</w:t>
      </w:r>
      <w:r>
        <w:rPr>
          <w:vertAlign w:val="superscript"/>
        </w:rPr>
        <w:t xml:space="preserve"> </w:t>
      </w:r>
      <w:r>
        <w:t xml:space="preserve">and </w:t>
      </w:r>
      <w:r>
        <w:rPr>
          <w:b/>
          <w:bCs/>
        </w:rPr>
        <w:t>LTE™</w:t>
      </w:r>
      <w:r>
        <w:t xml:space="preserve"> are trademarks of ETSI registered for the benefit of its Members and of the 3GPP Organizational Partners. </w:t>
      </w:r>
      <w:r>
        <w:rPr>
          <w:b/>
          <w:bCs/>
        </w:rPr>
        <w:t>oneM2M™</w:t>
      </w:r>
      <w:r>
        <w:t xml:space="preserve"> logo is a trademark of ETSI registered for the benefit of its Members and of the oneM2M Partners. </w:t>
      </w:r>
      <w:r>
        <w:rPr>
          <w:b/>
          <w:bCs/>
        </w:rPr>
        <w:t>GSM</w:t>
      </w:r>
      <w:r>
        <w:rPr>
          <w:vertAlign w:val="superscript"/>
        </w:rPr>
        <w:t>®</w:t>
      </w:r>
      <w:r>
        <w:t xml:space="preserve"> and the GSM logo are trademarks registered and owned by the GSM Association.</w:t>
      </w:r>
    </w:p>
    <w:p w14:paraId="403DC3E1" w14:textId="77777777" w:rsidR="0003168B" w:rsidRPr="003D4314" w:rsidRDefault="0003168B" w:rsidP="0003168B">
      <w:pPr>
        <w:pStyle w:val="Heading1"/>
      </w:pPr>
      <w:bookmarkStart w:id="13" w:name="_Toc124236200"/>
      <w:bookmarkStart w:id="14" w:name="_Toc124415786"/>
      <w:bookmarkStart w:id="15" w:name="_Toc124502564"/>
      <w:r w:rsidRPr="003D4314">
        <w:t>Foreword</w:t>
      </w:r>
      <w:bookmarkEnd w:id="7"/>
      <w:bookmarkEnd w:id="13"/>
      <w:bookmarkEnd w:id="14"/>
      <w:bookmarkEnd w:id="15"/>
    </w:p>
    <w:p w14:paraId="23D5ED06" w14:textId="77777777" w:rsidR="00075F3F" w:rsidRDefault="00075F3F" w:rsidP="00075F3F">
      <w:bookmarkStart w:id="16" w:name="_Toc481503921"/>
      <w:bookmarkStart w:id="17" w:name="_Toc487612123"/>
      <w:bookmarkStart w:id="18" w:name="_Toc525223404"/>
      <w:bookmarkStart w:id="19" w:name="_Toc525223854"/>
      <w:bookmarkStart w:id="20" w:name="_Toc527974963"/>
      <w:bookmarkStart w:id="21" w:name="_Toc527980450"/>
      <w:bookmarkStart w:id="22" w:name="_Toc534708585"/>
      <w:bookmarkStart w:id="23" w:name="_Toc534708660"/>
      <w:bookmarkStart w:id="24" w:name="_Toc122518337"/>
      <w:r>
        <w:t>This Group Specification (GS) has been produced by ETSI Industry Specification Group (ISG) Multi-access Edge Computing (MEC).</w:t>
      </w:r>
    </w:p>
    <w:p w14:paraId="58D94DC4" w14:textId="77777777" w:rsidR="00075F3F" w:rsidRDefault="00075F3F" w:rsidP="00075F3F">
      <w:pPr>
        <w:pStyle w:val="Heading1"/>
      </w:pPr>
      <w:bookmarkStart w:id="25" w:name="_Toc124236201"/>
      <w:bookmarkStart w:id="26" w:name="_Toc124415787"/>
      <w:bookmarkStart w:id="27" w:name="_Toc122518338"/>
      <w:bookmarkStart w:id="28" w:name="_Toc124502565"/>
      <w:bookmarkEnd w:id="16"/>
      <w:bookmarkEnd w:id="17"/>
      <w:bookmarkEnd w:id="18"/>
      <w:bookmarkEnd w:id="19"/>
      <w:bookmarkEnd w:id="20"/>
      <w:bookmarkEnd w:id="21"/>
      <w:bookmarkEnd w:id="22"/>
      <w:bookmarkEnd w:id="23"/>
      <w:bookmarkEnd w:id="24"/>
      <w:r>
        <w:t>Modal verbs terminology</w:t>
      </w:r>
      <w:bookmarkEnd w:id="25"/>
      <w:bookmarkEnd w:id="26"/>
      <w:bookmarkEnd w:id="28"/>
    </w:p>
    <w:p w14:paraId="23894CA5" w14:textId="77777777" w:rsidR="00075F3F" w:rsidRDefault="00075F3F" w:rsidP="00075F3F">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hyperlink r:id="rId16" w:history="1">
        <w:r w:rsidRPr="003C2013">
          <w:rPr>
            <w:rStyle w:val="Hyperlink"/>
          </w:rPr>
          <w:t>ETSI Drafting Rules</w:t>
        </w:r>
      </w:hyperlink>
      <w:r>
        <w:t xml:space="preserve"> (Verbal forms for the expression of provisions).</w:t>
      </w:r>
    </w:p>
    <w:p w14:paraId="654E13C1" w14:textId="77777777" w:rsidR="00075F3F" w:rsidRDefault="00075F3F" w:rsidP="00075F3F">
      <w:r>
        <w:t>"</w:t>
      </w:r>
      <w:r>
        <w:rPr>
          <w:b/>
          <w:bCs/>
        </w:rPr>
        <w:t>must</w:t>
      </w:r>
      <w:r>
        <w:t>" and "</w:t>
      </w:r>
      <w:r>
        <w:rPr>
          <w:b/>
          <w:bCs/>
        </w:rPr>
        <w:t>must not</w:t>
      </w:r>
      <w:r>
        <w:t xml:space="preserve">" are </w:t>
      </w:r>
      <w:r>
        <w:rPr>
          <w:b/>
          <w:bCs/>
        </w:rPr>
        <w:t>NOT</w:t>
      </w:r>
      <w:r>
        <w:t xml:space="preserve"> allowed in ETSI deliverables except when used in direct citation.</w:t>
      </w:r>
    </w:p>
    <w:p w14:paraId="2DA2995A" w14:textId="77777777" w:rsidR="00BE137A" w:rsidRDefault="00BE137A">
      <w:pPr>
        <w:overflowPunct/>
        <w:autoSpaceDE/>
        <w:autoSpaceDN/>
        <w:adjustRightInd/>
        <w:spacing w:after="0"/>
        <w:textAlignment w:val="auto"/>
        <w:rPr>
          <w:rFonts w:ascii="Arial" w:hAnsi="Arial"/>
          <w:sz w:val="36"/>
        </w:rPr>
      </w:pPr>
      <w:r>
        <w:br w:type="page"/>
      </w:r>
    </w:p>
    <w:p w14:paraId="6FCD3C57" w14:textId="3C0BD978" w:rsidR="0003168B" w:rsidRPr="003D4314" w:rsidRDefault="0073420A" w:rsidP="0073420A">
      <w:pPr>
        <w:pStyle w:val="Heading1"/>
      </w:pPr>
      <w:bookmarkStart w:id="29" w:name="_Toc124236202"/>
      <w:bookmarkStart w:id="30" w:name="_Toc124415788"/>
      <w:bookmarkStart w:id="31" w:name="_Toc124502566"/>
      <w:r w:rsidRPr="003D4314">
        <w:lastRenderedPageBreak/>
        <w:t>1</w:t>
      </w:r>
      <w:r w:rsidRPr="003D4314">
        <w:tab/>
      </w:r>
      <w:r w:rsidR="0003168B" w:rsidRPr="003D4314">
        <w:t>Scope</w:t>
      </w:r>
      <w:bookmarkEnd w:id="27"/>
      <w:bookmarkEnd w:id="29"/>
      <w:bookmarkEnd w:id="30"/>
      <w:bookmarkEnd w:id="31"/>
    </w:p>
    <w:p w14:paraId="2F90C9E5" w14:textId="77777777" w:rsidR="00D608B5" w:rsidRPr="003D4314" w:rsidRDefault="0003168B" w:rsidP="00D608B5">
      <w:r w:rsidRPr="003D4314">
        <w:t xml:space="preserve">The present document focuses on the MEC Location Service. It describes the related application policy information including authorization and access control, information flows, required information and service aggregation patterns. The present document specifies the necessary API with the data model and data format. </w:t>
      </w:r>
    </w:p>
    <w:p w14:paraId="609E2C6F" w14:textId="77777777" w:rsidR="0003168B" w:rsidRPr="003D4314" w:rsidRDefault="0003168B" w:rsidP="0003168B">
      <w:pPr>
        <w:pStyle w:val="Heading1"/>
      </w:pPr>
      <w:bookmarkStart w:id="32" w:name="_Toc122518339"/>
      <w:bookmarkStart w:id="33" w:name="_Toc124236203"/>
      <w:bookmarkStart w:id="34" w:name="_Toc124415789"/>
      <w:bookmarkStart w:id="35" w:name="_Toc124502567"/>
      <w:r w:rsidRPr="003D4314">
        <w:t>2</w:t>
      </w:r>
      <w:r w:rsidRPr="003D4314">
        <w:tab/>
        <w:t>References</w:t>
      </w:r>
      <w:bookmarkEnd w:id="32"/>
      <w:bookmarkEnd w:id="33"/>
      <w:bookmarkEnd w:id="34"/>
      <w:bookmarkEnd w:id="35"/>
    </w:p>
    <w:p w14:paraId="2F1B7AC9" w14:textId="77777777" w:rsidR="0003168B" w:rsidRPr="003D4314" w:rsidRDefault="0003168B" w:rsidP="0003168B">
      <w:pPr>
        <w:pStyle w:val="Heading2"/>
      </w:pPr>
      <w:bookmarkStart w:id="36" w:name="_Toc122518340"/>
      <w:bookmarkStart w:id="37" w:name="_Toc124236204"/>
      <w:bookmarkStart w:id="38" w:name="_Toc124415790"/>
      <w:bookmarkStart w:id="39" w:name="_Toc124502568"/>
      <w:r w:rsidRPr="003D4314">
        <w:t>2.1</w:t>
      </w:r>
      <w:r w:rsidRPr="003D4314">
        <w:tab/>
        <w:t>Normative references</w:t>
      </w:r>
      <w:bookmarkEnd w:id="36"/>
      <w:bookmarkEnd w:id="37"/>
      <w:bookmarkEnd w:id="38"/>
      <w:bookmarkEnd w:id="39"/>
    </w:p>
    <w:p w14:paraId="4C425067" w14:textId="77777777" w:rsidR="0003168B" w:rsidRPr="003D4314" w:rsidRDefault="0003168B" w:rsidP="00F0479E">
      <w:pPr>
        <w:keepNext/>
      </w:pPr>
      <w:r w:rsidRPr="003D4314">
        <w:t>References are either specific (identified by date of publication and/or edition number or version number) or non</w:t>
      </w:r>
      <w:r w:rsidRPr="003D4314">
        <w:noBreakHyphen/>
        <w:t>specific. For specific references, only the cited version applies. For non-specific references, the latest version of the referenced document (including any amendments) applies.</w:t>
      </w:r>
    </w:p>
    <w:p w14:paraId="27136207" w14:textId="77777777" w:rsidR="0003168B" w:rsidRPr="003D4314" w:rsidRDefault="0003168B" w:rsidP="0003168B">
      <w:r w:rsidRPr="003D4314">
        <w:t xml:space="preserve">Referenced documents which are not found to be publicly available in the expected location might be found at </w:t>
      </w:r>
      <w:hyperlink r:id="rId17" w:history="1">
        <w:r w:rsidRPr="003C2013">
          <w:rPr>
            <w:rStyle w:val="Hyperlink"/>
          </w:rPr>
          <w:t>https://docbox.etsi.org/Reference</w:t>
        </w:r>
      </w:hyperlink>
      <w:r w:rsidRPr="003D4314">
        <w:t>.</w:t>
      </w:r>
    </w:p>
    <w:p w14:paraId="2DA45B85" w14:textId="77777777" w:rsidR="0003168B" w:rsidRPr="003D4314" w:rsidRDefault="0003168B" w:rsidP="0003168B">
      <w:pPr>
        <w:pStyle w:val="NO"/>
      </w:pPr>
      <w:r w:rsidRPr="003D4314">
        <w:t>NOTE:</w:t>
      </w:r>
      <w:r w:rsidRPr="003D4314">
        <w:tab/>
        <w:t>While any hyperlinks included in this clause were valid at the time of publication, ETSI cannot guarantee their long term validity.</w:t>
      </w:r>
    </w:p>
    <w:p w14:paraId="1557C0E8" w14:textId="77777777" w:rsidR="0003168B" w:rsidRPr="003D4314" w:rsidRDefault="0003168B" w:rsidP="0003168B">
      <w:pPr>
        <w:rPr>
          <w:lang w:eastAsia="en-GB"/>
        </w:rPr>
      </w:pPr>
      <w:r w:rsidRPr="003D4314">
        <w:rPr>
          <w:lang w:eastAsia="en-GB"/>
        </w:rPr>
        <w:t>The following referenced documents are necessary for the application of the present document.</w:t>
      </w:r>
    </w:p>
    <w:p w14:paraId="6290319C" w14:textId="46C0708B" w:rsidR="0003168B" w:rsidRPr="003D4314" w:rsidRDefault="005B5FB8" w:rsidP="005B5FB8">
      <w:pPr>
        <w:pStyle w:val="EX"/>
      </w:pPr>
      <w:r w:rsidRPr="003D4314">
        <w:t>[</w:t>
      </w:r>
      <w:bookmarkStart w:id="40" w:name="REF_GSMEC001"/>
      <w:r w:rsidRPr="003D4314">
        <w:fldChar w:fldCharType="begin"/>
      </w:r>
      <w:r w:rsidRPr="003D4314">
        <w:instrText>SEQ REF</w:instrText>
      </w:r>
      <w:r w:rsidRPr="003D4314">
        <w:fldChar w:fldCharType="separate"/>
      </w:r>
      <w:r w:rsidR="00501DB9">
        <w:rPr>
          <w:noProof/>
        </w:rPr>
        <w:t>1</w:t>
      </w:r>
      <w:r w:rsidRPr="003D4314">
        <w:fldChar w:fldCharType="end"/>
      </w:r>
      <w:bookmarkEnd w:id="40"/>
      <w:r w:rsidRPr="003D4314">
        <w:t>]</w:t>
      </w:r>
      <w:r w:rsidRPr="003D4314">
        <w:tab/>
      </w:r>
      <w:r w:rsidRPr="003C2013">
        <w:t>ETSI GS MEC 001</w:t>
      </w:r>
      <w:r w:rsidRPr="003D4314">
        <w:t>: "Multi-access Edge Computing (MEC); Terminology".</w:t>
      </w:r>
    </w:p>
    <w:p w14:paraId="50CC29C1" w14:textId="24E0C734" w:rsidR="0003168B" w:rsidRPr="003D4314" w:rsidRDefault="00501DB9" w:rsidP="00501DB9">
      <w:pPr>
        <w:pStyle w:val="EX"/>
      </w:pPr>
      <w:r>
        <w:t>[</w:t>
      </w:r>
      <w:bookmarkStart w:id="41" w:name="REF_GSMEC002"/>
      <w:r>
        <w:fldChar w:fldCharType="begin"/>
      </w:r>
      <w:r>
        <w:instrText>SEQ REF</w:instrText>
      </w:r>
      <w:r>
        <w:fldChar w:fldCharType="separate"/>
      </w:r>
      <w:r>
        <w:rPr>
          <w:noProof/>
        </w:rPr>
        <w:t>2</w:t>
      </w:r>
      <w:r>
        <w:fldChar w:fldCharType="end"/>
      </w:r>
      <w:bookmarkEnd w:id="41"/>
      <w:r>
        <w:t>]</w:t>
      </w:r>
      <w:r>
        <w:tab/>
        <w:t>ETSI GS MEC 002: "Mobile Edge Computing (MEC); Technical Requirements".</w:t>
      </w:r>
    </w:p>
    <w:p w14:paraId="436AA329" w14:textId="5DC48004" w:rsidR="0003168B" w:rsidRPr="003D4314" w:rsidRDefault="005B5FB8" w:rsidP="005B5FB8">
      <w:pPr>
        <w:pStyle w:val="EX"/>
      </w:pPr>
      <w:r w:rsidRPr="003D4314">
        <w:t>[</w:t>
      </w:r>
      <w:bookmarkStart w:id="42" w:name="REF_GSMEC003"/>
      <w:r w:rsidRPr="003D4314">
        <w:fldChar w:fldCharType="begin"/>
      </w:r>
      <w:r w:rsidRPr="003D4314">
        <w:instrText>SEQ REF</w:instrText>
      </w:r>
      <w:r w:rsidRPr="003D4314">
        <w:fldChar w:fldCharType="separate"/>
      </w:r>
      <w:r w:rsidR="00501DB9">
        <w:rPr>
          <w:noProof/>
        </w:rPr>
        <w:t>3</w:t>
      </w:r>
      <w:r w:rsidRPr="003D4314">
        <w:fldChar w:fldCharType="end"/>
      </w:r>
      <w:bookmarkEnd w:id="42"/>
      <w:r w:rsidRPr="003D4314">
        <w:t>]</w:t>
      </w:r>
      <w:r w:rsidRPr="003D4314">
        <w:tab/>
      </w:r>
      <w:r w:rsidRPr="003C2013">
        <w:t>ETSI GS MEC 003</w:t>
      </w:r>
      <w:r w:rsidRPr="003D4314">
        <w:t>: "Multi-access Edge Computing (MEC); Framework and Reference Architecture".</w:t>
      </w:r>
    </w:p>
    <w:p w14:paraId="6D0231C3" w14:textId="21DD9E83" w:rsidR="0003168B" w:rsidRPr="003D4314" w:rsidRDefault="00501DB9" w:rsidP="00501DB9">
      <w:pPr>
        <w:pStyle w:val="EX"/>
        <w:rPr>
          <w:lang w:eastAsia="en-GB"/>
        </w:rPr>
      </w:pPr>
      <w:r>
        <w:t>[</w:t>
      </w:r>
      <w:bookmarkStart w:id="43" w:name="REF_GSMEC009"/>
      <w:r>
        <w:fldChar w:fldCharType="begin"/>
      </w:r>
      <w:r>
        <w:instrText>SEQ REF</w:instrText>
      </w:r>
      <w:r>
        <w:fldChar w:fldCharType="separate"/>
      </w:r>
      <w:r>
        <w:rPr>
          <w:noProof/>
        </w:rPr>
        <w:t>4</w:t>
      </w:r>
      <w:r>
        <w:fldChar w:fldCharType="end"/>
      </w:r>
      <w:bookmarkEnd w:id="43"/>
      <w:r>
        <w:t>]</w:t>
      </w:r>
      <w:r>
        <w:tab/>
        <w:t>ETSI GS MEC 009: "Mobile Edge Computing (MEC); General principles for Mobile Edge Service APIs".</w:t>
      </w:r>
    </w:p>
    <w:p w14:paraId="083BE5D4" w14:textId="5C3548C4" w:rsidR="0003168B" w:rsidRPr="003D4314" w:rsidRDefault="005B5FB8" w:rsidP="005B5FB8">
      <w:pPr>
        <w:pStyle w:val="EX"/>
        <w:rPr>
          <w:lang w:eastAsia="en-GB"/>
        </w:rPr>
      </w:pPr>
      <w:r w:rsidRPr="003D4314">
        <w:rPr>
          <w:lang w:eastAsia="en-GB"/>
        </w:rPr>
        <w:t>[</w:t>
      </w:r>
      <w:bookmarkStart w:id="44" w:name="REF_OMA_TS_REST_NETAPI_ZONALPRESENCE_V1_"/>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5</w:t>
      </w:r>
      <w:r w:rsidRPr="003D4314">
        <w:rPr>
          <w:lang w:eastAsia="en-GB"/>
        </w:rPr>
        <w:fldChar w:fldCharType="end"/>
      </w:r>
      <w:bookmarkEnd w:id="44"/>
      <w:r w:rsidRPr="003D4314">
        <w:rPr>
          <w:lang w:eastAsia="en-GB"/>
        </w:rPr>
        <w:t>]</w:t>
      </w:r>
      <w:r w:rsidRPr="003D4314">
        <w:rPr>
          <w:lang w:eastAsia="en-GB"/>
        </w:rPr>
        <w:tab/>
      </w:r>
      <w:r w:rsidRPr="003C2013">
        <w:rPr>
          <w:lang w:eastAsia="en-GB"/>
        </w:rPr>
        <w:t>OMA-TS-REST-NetAPI-ZonalPresence-V1-0-20160308-C</w:t>
      </w:r>
      <w:r w:rsidRPr="003D4314">
        <w:rPr>
          <w:lang w:eastAsia="en-GB"/>
        </w:rPr>
        <w:t>: "RESTful Network API for Zonal Presence".</w:t>
      </w:r>
    </w:p>
    <w:p w14:paraId="7CEC9D59" w14:textId="31F29381" w:rsidR="0003168B" w:rsidRPr="003D4314" w:rsidRDefault="005B5FB8" w:rsidP="005B5FB8">
      <w:pPr>
        <w:pStyle w:val="EX"/>
      </w:pPr>
      <w:r w:rsidRPr="003D4314">
        <w:rPr>
          <w:lang w:eastAsia="en-GB"/>
        </w:rPr>
        <w:t>[</w:t>
      </w:r>
      <w:bookmarkStart w:id="45" w:name="REF_OMA_TS_REST_NETAPI_TERMINALLOCATION_"/>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6</w:t>
      </w:r>
      <w:r w:rsidRPr="003D4314">
        <w:rPr>
          <w:lang w:eastAsia="en-GB"/>
        </w:rPr>
        <w:fldChar w:fldCharType="end"/>
      </w:r>
      <w:bookmarkEnd w:id="45"/>
      <w:r w:rsidRPr="003D4314">
        <w:rPr>
          <w:lang w:eastAsia="en-GB"/>
        </w:rPr>
        <w:t>]</w:t>
      </w:r>
      <w:r w:rsidRPr="003D4314">
        <w:rPr>
          <w:lang w:eastAsia="en-GB"/>
        </w:rPr>
        <w:tab/>
      </w:r>
      <w:r w:rsidRPr="003C2013">
        <w:rPr>
          <w:lang w:eastAsia="en-GB"/>
        </w:rPr>
        <w:t>OMA-TS-REST-NetAPI-TerminalLocation-V1-0-1-20151029-A</w:t>
      </w:r>
      <w:r w:rsidRPr="003D4314">
        <w:rPr>
          <w:lang w:eastAsia="en-GB"/>
        </w:rPr>
        <w:t>: "RESTful Network API for Terminal Location".</w:t>
      </w:r>
    </w:p>
    <w:p w14:paraId="1C5D6D66" w14:textId="37C8A1A5" w:rsidR="0003168B" w:rsidRPr="003D4314" w:rsidRDefault="005B5FB8" w:rsidP="005B5FB8">
      <w:pPr>
        <w:pStyle w:val="EX"/>
        <w:rPr>
          <w:lang w:eastAsia="en-GB"/>
        </w:rPr>
      </w:pPr>
      <w:r w:rsidRPr="003D4314">
        <w:rPr>
          <w:lang w:eastAsia="en-GB"/>
        </w:rPr>
        <w:t>[</w:t>
      </w:r>
      <w:bookmarkStart w:id="46" w:name="REF_OMA_TS_REST_NETAPI_ACR_V1_0_20151201"/>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7</w:t>
      </w:r>
      <w:r w:rsidRPr="003D4314">
        <w:rPr>
          <w:lang w:eastAsia="en-GB"/>
        </w:rPr>
        <w:fldChar w:fldCharType="end"/>
      </w:r>
      <w:bookmarkEnd w:id="46"/>
      <w:r w:rsidRPr="003D4314">
        <w:rPr>
          <w:lang w:eastAsia="en-GB"/>
        </w:rPr>
        <w:t>]</w:t>
      </w:r>
      <w:r w:rsidRPr="003D4314">
        <w:rPr>
          <w:lang w:eastAsia="en-GB"/>
        </w:rPr>
        <w:tab/>
      </w:r>
      <w:r w:rsidRPr="003C2013">
        <w:rPr>
          <w:lang w:eastAsia="en-GB"/>
        </w:rPr>
        <w:t>OMA-TS-REST-NetAPI-ACR-V1-0-20151201-C</w:t>
      </w:r>
      <w:r w:rsidRPr="003D4314">
        <w:rPr>
          <w:lang w:eastAsia="en-GB"/>
        </w:rPr>
        <w:t>: "RESTful Network API for Anonymous Customer Reference Management".</w:t>
      </w:r>
    </w:p>
    <w:p w14:paraId="473AA484" w14:textId="138E36C8" w:rsidR="0003168B" w:rsidRPr="003D4314" w:rsidRDefault="005B5FB8" w:rsidP="005B5FB8">
      <w:pPr>
        <w:pStyle w:val="EX"/>
        <w:rPr>
          <w:lang w:eastAsia="en-GB"/>
        </w:rPr>
      </w:pPr>
      <w:r w:rsidRPr="003D4314">
        <w:t>[</w:t>
      </w:r>
      <w:bookmarkStart w:id="47" w:name="REF_TS129171"/>
      <w:r w:rsidRPr="003D4314">
        <w:fldChar w:fldCharType="begin"/>
      </w:r>
      <w:r w:rsidRPr="003D4314">
        <w:instrText>SEQ REF</w:instrText>
      </w:r>
      <w:r w:rsidRPr="003D4314">
        <w:fldChar w:fldCharType="separate"/>
      </w:r>
      <w:r w:rsidR="00501DB9">
        <w:rPr>
          <w:noProof/>
        </w:rPr>
        <w:t>8</w:t>
      </w:r>
      <w:r w:rsidRPr="003D4314">
        <w:fldChar w:fldCharType="end"/>
      </w:r>
      <w:bookmarkEnd w:id="47"/>
      <w:r w:rsidRPr="003D4314">
        <w:t>]</w:t>
      </w:r>
      <w:r w:rsidRPr="003D4314">
        <w:tab/>
      </w:r>
      <w:r w:rsidRPr="003C2013">
        <w:t>ETSI TS 129 171</w:t>
      </w:r>
      <w:r w:rsidRPr="003D4314">
        <w:t>: "Digital cellular telecommunications system (Phase 2+) (GSM); Universal Mobile Telecommunications System (UMTS); LTE; Location Services (LCS); LCS Application Protocol (LCS-AP) between the Mobile Management Entity (MME) and Evolved Serving Mobile Location Centre (E-SMLC); SLs interface (3GPP TS 29.171)".</w:t>
      </w:r>
    </w:p>
    <w:p w14:paraId="2FC63A37" w14:textId="7532E2E5" w:rsidR="0003168B" w:rsidRPr="003D4314" w:rsidRDefault="005B5FB8" w:rsidP="005B5FB8">
      <w:pPr>
        <w:pStyle w:val="EX"/>
        <w:rPr>
          <w:lang w:eastAsia="en-GB"/>
        </w:rPr>
      </w:pPr>
      <w:r w:rsidRPr="003D4314">
        <w:rPr>
          <w:lang w:eastAsia="en-GB"/>
        </w:rPr>
        <w:t>[</w:t>
      </w:r>
      <w:bookmarkStart w:id="48" w:name="REF_VOID"/>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9</w:t>
      </w:r>
      <w:r w:rsidRPr="003D4314">
        <w:rPr>
          <w:lang w:eastAsia="en-GB"/>
        </w:rPr>
        <w:fldChar w:fldCharType="end"/>
      </w:r>
      <w:bookmarkEnd w:id="48"/>
      <w:r w:rsidRPr="003D4314">
        <w:rPr>
          <w:lang w:eastAsia="en-GB"/>
        </w:rPr>
        <w:t>]</w:t>
      </w:r>
      <w:r w:rsidRPr="003D4314">
        <w:rPr>
          <w:lang w:eastAsia="en-GB"/>
        </w:rPr>
        <w:tab/>
      </w:r>
      <w:r w:rsidRPr="003C2013">
        <w:rPr>
          <w:lang w:eastAsia="en-GB"/>
        </w:rPr>
        <w:t>Void.</w:t>
      </w:r>
    </w:p>
    <w:p w14:paraId="62B416C9" w14:textId="3422DED2" w:rsidR="0003168B" w:rsidRPr="003D4314" w:rsidRDefault="005B5FB8" w:rsidP="005B5FB8">
      <w:pPr>
        <w:pStyle w:val="EX"/>
        <w:rPr>
          <w:lang w:eastAsia="en-GB"/>
        </w:rPr>
      </w:pPr>
      <w:r w:rsidRPr="003D4314">
        <w:rPr>
          <w:lang w:eastAsia="en-GB"/>
        </w:rPr>
        <w:t>[</w:t>
      </w:r>
      <w:bookmarkStart w:id="49" w:name="REF_IETFRFC5246"/>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10</w:t>
      </w:r>
      <w:r w:rsidRPr="003D4314">
        <w:rPr>
          <w:lang w:eastAsia="en-GB"/>
        </w:rPr>
        <w:fldChar w:fldCharType="end"/>
      </w:r>
      <w:bookmarkEnd w:id="49"/>
      <w:r w:rsidRPr="003D4314">
        <w:rPr>
          <w:lang w:eastAsia="en-GB"/>
        </w:rPr>
        <w:t>]</w:t>
      </w:r>
      <w:r w:rsidRPr="003D4314">
        <w:rPr>
          <w:lang w:eastAsia="en-GB"/>
        </w:rPr>
        <w:tab/>
      </w:r>
      <w:r w:rsidRPr="003C2013">
        <w:rPr>
          <w:lang w:eastAsia="en-GB"/>
        </w:rPr>
        <w:t>IETF RFC 5246</w:t>
      </w:r>
      <w:r w:rsidRPr="003D4314">
        <w:rPr>
          <w:lang w:eastAsia="en-GB"/>
        </w:rPr>
        <w:t>: "The Transport Layer Security (TLS) Protocol Version 1.2".</w:t>
      </w:r>
    </w:p>
    <w:p w14:paraId="31DB0FD0" w14:textId="48B39702" w:rsidR="0003168B" w:rsidRPr="003D4314" w:rsidRDefault="0003168B" w:rsidP="0003168B">
      <w:pPr>
        <w:pStyle w:val="NO"/>
        <w:rPr>
          <w:lang w:eastAsia="en-GB"/>
        </w:rPr>
      </w:pPr>
      <w:r w:rsidRPr="003D4314">
        <w:rPr>
          <w:lang w:eastAsia="en-GB"/>
        </w:rPr>
        <w:t>NOTE:</w:t>
      </w:r>
      <w:r w:rsidRPr="003D4314">
        <w:rPr>
          <w:lang w:eastAsia="en-GB"/>
        </w:rPr>
        <w:tab/>
        <w:t>Available at</w:t>
      </w:r>
      <w:r w:rsidR="00FC3377" w:rsidRPr="003D4314">
        <w:t xml:space="preserve"> </w:t>
      </w:r>
      <w:hyperlink r:id="rId18" w:history="1">
        <w:r w:rsidR="00FC3377" w:rsidRPr="003C2013">
          <w:rPr>
            <w:rStyle w:val="Hyperlink"/>
            <w:lang w:eastAsia="en-GB"/>
          </w:rPr>
          <w:t>https://www.rfc-editor.org/rfc/rfc5246</w:t>
        </w:r>
      </w:hyperlink>
      <w:r w:rsidRPr="003D4314">
        <w:rPr>
          <w:lang w:eastAsia="en-GB"/>
        </w:rPr>
        <w:t>.</w:t>
      </w:r>
    </w:p>
    <w:p w14:paraId="3BFA5C87" w14:textId="5B73149E" w:rsidR="0003168B" w:rsidRPr="003D4314" w:rsidRDefault="005B5FB8" w:rsidP="005B5FB8">
      <w:pPr>
        <w:pStyle w:val="EX"/>
        <w:rPr>
          <w:lang w:eastAsia="en-GB"/>
        </w:rPr>
      </w:pPr>
      <w:r w:rsidRPr="003D4314">
        <w:rPr>
          <w:lang w:eastAsia="en-GB"/>
        </w:rPr>
        <w:t>[</w:t>
      </w:r>
      <w:bookmarkStart w:id="50" w:name="REF_IETFRFC6749"/>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11</w:t>
      </w:r>
      <w:r w:rsidRPr="003D4314">
        <w:rPr>
          <w:lang w:eastAsia="en-GB"/>
        </w:rPr>
        <w:fldChar w:fldCharType="end"/>
      </w:r>
      <w:bookmarkEnd w:id="50"/>
      <w:r w:rsidRPr="003D4314">
        <w:rPr>
          <w:lang w:eastAsia="en-GB"/>
        </w:rPr>
        <w:t>]</w:t>
      </w:r>
      <w:r w:rsidRPr="003D4314">
        <w:rPr>
          <w:lang w:eastAsia="en-GB"/>
        </w:rPr>
        <w:tab/>
      </w:r>
      <w:r w:rsidRPr="003C2013">
        <w:rPr>
          <w:lang w:eastAsia="en-GB"/>
        </w:rPr>
        <w:t>IETF RFC 6749</w:t>
      </w:r>
      <w:r w:rsidRPr="003D4314">
        <w:rPr>
          <w:lang w:eastAsia="en-GB"/>
        </w:rPr>
        <w:t>: "The Oauth 2.0 Authorization Framework".</w:t>
      </w:r>
    </w:p>
    <w:p w14:paraId="0EBC8934" w14:textId="13F81052" w:rsidR="0003168B" w:rsidRPr="003D4314" w:rsidRDefault="0003168B" w:rsidP="0003168B">
      <w:pPr>
        <w:pStyle w:val="NO"/>
        <w:rPr>
          <w:lang w:eastAsia="en-GB"/>
        </w:rPr>
      </w:pPr>
      <w:r w:rsidRPr="003D4314">
        <w:rPr>
          <w:lang w:eastAsia="en-GB"/>
        </w:rPr>
        <w:t>NOTE:</w:t>
      </w:r>
      <w:r w:rsidRPr="003D4314">
        <w:rPr>
          <w:lang w:eastAsia="en-GB"/>
        </w:rPr>
        <w:tab/>
        <w:t>Available at</w:t>
      </w:r>
      <w:r w:rsidR="00FC3377" w:rsidRPr="003D4314">
        <w:t xml:space="preserve"> </w:t>
      </w:r>
      <w:hyperlink r:id="rId19" w:history="1">
        <w:r w:rsidR="00FC3377" w:rsidRPr="003C2013">
          <w:rPr>
            <w:rStyle w:val="Hyperlink"/>
            <w:lang w:eastAsia="en-GB"/>
          </w:rPr>
          <w:t>https://www.rfc-editor.org/rfc/rfc6749</w:t>
        </w:r>
      </w:hyperlink>
      <w:r w:rsidRPr="003D4314">
        <w:rPr>
          <w:lang w:eastAsia="en-GB"/>
        </w:rPr>
        <w:t>.</w:t>
      </w:r>
    </w:p>
    <w:p w14:paraId="71E8416A" w14:textId="16A8651D" w:rsidR="0003168B" w:rsidRPr="003D4314" w:rsidRDefault="005B5FB8" w:rsidP="005B5FB8">
      <w:pPr>
        <w:pStyle w:val="EX"/>
        <w:rPr>
          <w:lang w:eastAsia="en-GB"/>
        </w:rPr>
      </w:pPr>
      <w:r w:rsidRPr="003D4314">
        <w:rPr>
          <w:lang w:eastAsia="en-GB"/>
        </w:rPr>
        <w:t>[</w:t>
      </w:r>
      <w:bookmarkStart w:id="51" w:name="REF_IETFRFC6750"/>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12</w:t>
      </w:r>
      <w:r w:rsidRPr="003D4314">
        <w:rPr>
          <w:lang w:eastAsia="en-GB"/>
        </w:rPr>
        <w:fldChar w:fldCharType="end"/>
      </w:r>
      <w:bookmarkEnd w:id="51"/>
      <w:r w:rsidRPr="003D4314">
        <w:rPr>
          <w:lang w:eastAsia="en-GB"/>
        </w:rPr>
        <w:t>]</w:t>
      </w:r>
      <w:r w:rsidRPr="003D4314">
        <w:rPr>
          <w:lang w:eastAsia="en-GB"/>
        </w:rPr>
        <w:tab/>
      </w:r>
      <w:r w:rsidRPr="003C2013">
        <w:rPr>
          <w:lang w:eastAsia="en-GB"/>
        </w:rPr>
        <w:t>IETF RFC 6750</w:t>
      </w:r>
      <w:r w:rsidRPr="003D4314">
        <w:rPr>
          <w:lang w:eastAsia="en-GB"/>
        </w:rPr>
        <w:t>: "The Oauth 2.0 Authorization Framework: Bearer Token Usage".</w:t>
      </w:r>
    </w:p>
    <w:p w14:paraId="7622822E" w14:textId="6E8E902F" w:rsidR="0003168B" w:rsidRPr="003D4314" w:rsidRDefault="0003168B" w:rsidP="0003168B">
      <w:pPr>
        <w:pStyle w:val="NO"/>
        <w:rPr>
          <w:lang w:eastAsia="en-GB"/>
        </w:rPr>
      </w:pPr>
      <w:r w:rsidRPr="003D4314">
        <w:rPr>
          <w:lang w:eastAsia="en-GB"/>
        </w:rPr>
        <w:t>NOTE:</w:t>
      </w:r>
      <w:r w:rsidRPr="003D4314">
        <w:rPr>
          <w:lang w:eastAsia="en-GB"/>
        </w:rPr>
        <w:tab/>
        <w:t>Available at</w:t>
      </w:r>
      <w:r w:rsidR="008066E6" w:rsidRPr="003D4314">
        <w:t xml:space="preserve"> </w:t>
      </w:r>
      <w:hyperlink r:id="rId20" w:history="1">
        <w:r w:rsidR="008066E6" w:rsidRPr="003C2013">
          <w:rPr>
            <w:rStyle w:val="Hyperlink"/>
            <w:lang w:eastAsia="en-GB"/>
          </w:rPr>
          <w:t>https://www.rfc-editor.org/rfc/rfc6750</w:t>
        </w:r>
      </w:hyperlink>
      <w:r w:rsidR="008066E6" w:rsidRPr="003D4314">
        <w:rPr>
          <w:lang w:eastAsia="en-GB"/>
        </w:rPr>
        <w:t>.</w:t>
      </w:r>
    </w:p>
    <w:p w14:paraId="24E91686" w14:textId="71D1769C" w:rsidR="009535C4" w:rsidRPr="003D4314" w:rsidRDefault="005B5FB8" w:rsidP="005B5FB8">
      <w:pPr>
        <w:pStyle w:val="EX"/>
        <w:rPr>
          <w:lang w:eastAsia="en-GB"/>
        </w:rPr>
      </w:pPr>
      <w:r w:rsidRPr="003D4314">
        <w:rPr>
          <w:lang w:eastAsia="en-GB"/>
        </w:rPr>
        <w:lastRenderedPageBreak/>
        <w:t>[</w:t>
      </w:r>
      <w:bookmarkStart w:id="52" w:name="REF_NATIONALGEOSPATIAL_INTELLIGENCEAGENC"/>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13</w:t>
      </w:r>
      <w:r w:rsidRPr="003D4314">
        <w:rPr>
          <w:lang w:eastAsia="en-GB"/>
        </w:rPr>
        <w:fldChar w:fldCharType="end"/>
      </w:r>
      <w:bookmarkEnd w:id="52"/>
      <w:r w:rsidRPr="003D4314">
        <w:rPr>
          <w:lang w:eastAsia="en-GB"/>
        </w:rPr>
        <w:t>]</w:t>
      </w:r>
      <w:r w:rsidRPr="003D4314">
        <w:rPr>
          <w:lang w:eastAsia="en-GB"/>
        </w:rPr>
        <w:tab/>
      </w:r>
      <w:r w:rsidRPr="003C2013">
        <w:rPr>
          <w:lang w:eastAsia="en-GB"/>
        </w:rPr>
        <w:t>National Geospatial-Intelligence Agency (NGA) Standardization Document, World Geodetic System 1984, Its Definition and Relationships with Local Geodetic Systems, NGA.STND.0036-1.0.0-WGS84, 2014-07-08, Version 1.0.0.</w:t>
      </w:r>
    </w:p>
    <w:p w14:paraId="1D11D73E" w14:textId="77777777" w:rsidR="009535C4" w:rsidRPr="003D4314" w:rsidRDefault="009535C4" w:rsidP="00800186">
      <w:pPr>
        <w:pStyle w:val="NO"/>
        <w:rPr>
          <w:lang w:eastAsia="en-GB"/>
        </w:rPr>
      </w:pPr>
      <w:r w:rsidRPr="003D4314">
        <w:rPr>
          <w:lang w:eastAsia="en-GB"/>
        </w:rPr>
        <w:t>NOTE:</w:t>
      </w:r>
      <w:r w:rsidRPr="003D4314">
        <w:rPr>
          <w:lang w:eastAsia="en-GB"/>
        </w:rPr>
        <w:tab/>
        <w:t>Available at</w:t>
      </w:r>
      <w:r w:rsidR="00397884" w:rsidRPr="003D4314">
        <w:t xml:space="preserve"> </w:t>
      </w:r>
      <w:hyperlink r:id="rId21" w:history="1">
        <w:r w:rsidR="00397884" w:rsidRPr="003C2013">
          <w:rPr>
            <w:rStyle w:val="Hyperlink"/>
            <w:lang w:eastAsia="en-GB"/>
          </w:rPr>
          <w:t>https://earth-info.nga.mil/php/download.php?file=coord-wgs84</w:t>
        </w:r>
      </w:hyperlink>
      <w:r w:rsidR="0050157A" w:rsidRPr="003D4314">
        <w:rPr>
          <w:lang w:eastAsia="en-GB"/>
        </w:rPr>
        <w:t>.</w:t>
      </w:r>
    </w:p>
    <w:p w14:paraId="507B20B7" w14:textId="67D758F4" w:rsidR="002852C8" w:rsidRPr="003D4314" w:rsidRDefault="005B5FB8" w:rsidP="005B5FB8">
      <w:pPr>
        <w:pStyle w:val="EX"/>
        <w:rPr>
          <w:lang w:eastAsia="en-GB"/>
        </w:rPr>
      </w:pPr>
      <w:r w:rsidRPr="003D4314">
        <w:rPr>
          <w:lang w:eastAsia="en-GB"/>
        </w:rPr>
        <w:t>[</w:t>
      </w:r>
      <w:bookmarkStart w:id="53" w:name="REF_TS123032"/>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14</w:t>
      </w:r>
      <w:r w:rsidRPr="003D4314">
        <w:rPr>
          <w:lang w:eastAsia="en-GB"/>
        </w:rPr>
        <w:fldChar w:fldCharType="end"/>
      </w:r>
      <w:bookmarkEnd w:id="53"/>
      <w:r w:rsidRPr="003D4314">
        <w:rPr>
          <w:lang w:eastAsia="en-GB"/>
        </w:rPr>
        <w:t>]</w:t>
      </w:r>
      <w:r w:rsidRPr="003D4314">
        <w:rPr>
          <w:lang w:eastAsia="en-GB"/>
        </w:rPr>
        <w:tab/>
      </w:r>
      <w:r w:rsidRPr="003C2013">
        <w:rPr>
          <w:lang w:eastAsia="en-GB"/>
        </w:rPr>
        <w:t>ETSI TS 123 032</w:t>
      </w:r>
      <w:r w:rsidRPr="003D4314">
        <w:rPr>
          <w:lang w:eastAsia="en-GB"/>
        </w:rPr>
        <w:t>: "Digital cellular telecommunications system (Phase 2+) (GSM); Universal Mobile Telecommunications System (UMTS); Universal Geographical Area Description (GAD) (3GPP TS 23.032).</w:t>
      </w:r>
    </w:p>
    <w:p w14:paraId="1EA2F95B" w14:textId="7F02ED08" w:rsidR="0003168B" w:rsidRPr="003D4314" w:rsidRDefault="005B5FB8" w:rsidP="005B5FB8">
      <w:pPr>
        <w:pStyle w:val="EX"/>
        <w:rPr>
          <w:lang w:eastAsia="en-GB"/>
        </w:rPr>
      </w:pPr>
      <w:r w:rsidRPr="003D4314">
        <w:rPr>
          <w:lang w:eastAsia="en-GB"/>
        </w:rPr>
        <w:t>[</w:t>
      </w:r>
      <w:bookmarkStart w:id="54" w:name="REF_IETFRFC6225"/>
      <w:r w:rsidRPr="003D4314">
        <w:rPr>
          <w:lang w:eastAsia="en-GB"/>
        </w:rPr>
        <w:fldChar w:fldCharType="begin"/>
      </w:r>
      <w:r w:rsidRPr="003D4314">
        <w:rPr>
          <w:lang w:eastAsia="en-GB"/>
        </w:rPr>
        <w:instrText>SEQ REF</w:instrText>
      </w:r>
      <w:r w:rsidRPr="003D4314">
        <w:rPr>
          <w:lang w:eastAsia="en-GB"/>
        </w:rPr>
        <w:fldChar w:fldCharType="separate"/>
      </w:r>
      <w:r w:rsidR="00501DB9">
        <w:rPr>
          <w:noProof/>
          <w:lang w:eastAsia="en-GB"/>
        </w:rPr>
        <w:t>15</w:t>
      </w:r>
      <w:r w:rsidRPr="003D4314">
        <w:rPr>
          <w:lang w:eastAsia="en-GB"/>
        </w:rPr>
        <w:fldChar w:fldCharType="end"/>
      </w:r>
      <w:bookmarkEnd w:id="54"/>
      <w:r w:rsidRPr="003D4314">
        <w:rPr>
          <w:lang w:eastAsia="en-GB"/>
        </w:rPr>
        <w:t>]</w:t>
      </w:r>
      <w:r w:rsidRPr="003D4314">
        <w:rPr>
          <w:lang w:eastAsia="en-GB"/>
        </w:rPr>
        <w:tab/>
      </w:r>
      <w:r w:rsidRPr="003C2013">
        <w:rPr>
          <w:lang w:eastAsia="en-GB"/>
        </w:rPr>
        <w:t>IETF RFC 6225</w:t>
      </w:r>
      <w:r w:rsidRPr="003D4314">
        <w:rPr>
          <w:lang w:eastAsia="en-GB"/>
        </w:rPr>
        <w:t>: "Dynamic Host Configuration Protocol Options for Coordinate-Based Location Configuration Information".</w:t>
      </w:r>
    </w:p>
    <w:p w14:paraId="6D44C89C" w14:textId="73937727" w:rsidR="0003168B" w:rsidRPr="003D4314" w:rsidRDefault="0003168B" w:rsidP="002852C8">
      <w:pPr>
        <w:pStyle w:val="NO"/>
        <w:rPr>
          <w:lang w:eastAsia="en-GB"/>
        </w:rPr>
      </w:pPr>
      <w:r w:rsidRPr="003D4314">
        <w:rPr>
          <w:lang w:eastAsia="en-GB"/>
        </w:rPr>
        <w:t>NOTE:</w:t>
      </w:r>
      <w:r w:rsidRPr="003D4314">
        <w:rPr>
          <w:lang w:eastAsia="en-GB"/>
        </w:rPr>
        <w:tab/>
        <w:t>Available at</w:t>
      </w:r>
      <w:r w:rsidR="008066E6" w:rsidRPr="003D4314">
        <w:rPr>
          <w:lang w:eastAsia="en-GB"/>
        </w:rPr>
        <w:t xml:space="preserve"> </w:t>
      </w:r>
      <w:hyperlink r:id="rId22" w:history="1">
        <w:r w:rsidR="008066E6" w:rsidRPr="003C2013">
          <w:rPr>
            <w:rStyle w:val="Hyperlink"/>
            <w:lang w:eastAsia="en-GB"/>
          </w:rPr>
          <w:t>https://www.rfc-editor.org/rfc/rfc6225</w:t>
        </w:r>
      </w:hyperlink>
      <w:r w:rsidR="002852C8" w:rsidRPr="003D4314">
        <w:rPr>
          <w:lang w:eastAsia="en-GB"/>
        </w:rPr>
        <w:t>.</w:t>
      </w:r>
    </w:p>
    <w:p w14:paraId="02D0FD7D" w14:textId="3FA084E3" w:rsidR="0080457B" w:rsidRPr="003D4314" w:rsidRDefault="005B5FB8" w:rsidP="005B5FB8">
      <w:pPr>
        <w:pStyle w:val="EX"/>
        <w:rPr>
          <w:rFonts w:eastAsia="SimSun"/>
        </w:rPr>
      </w:pPr>
      <w:r w:rsidRPr="003D4314">
        <w:rPr>
          <w:rFonts w:eastAsia="SimSun"/>
        </w:rPr>
        <w:t>[</w:t>
      </w:r>
      <w:bookmarkStart w:id="55" w:name="REF_IETFRFC8446"/>
      <w:r w:rsidRPr="003D4314">
        <w:rPr>
          <w:rFonts w:eastAsia="SimSun"/>
        </w:rPr>
        <w:fldChar w:fldCharType="begin"/>
      </w:r>
      <w:r w:rsidRPr="003D4314">
        <w:rPr>
          <w:rFonts w:eastAsia="SimSun"/>
        </w:rPr>
        <w:instrText>SEQ REF</w:instrText>
      </w:r>
      <w:r w:rsidRPr="003D4314">
        <w:rPr>
          <w:rFonts w:eastAsia="SimSun"/>
        </w:rPr>
        <w:fldChar w:fldCharType="separate"/>
      </w:r>
      <w:r w:rsidR="00501DB9">
        <w:rPr>
          <w:rFonts w:eastAsia="SimSun"/>
          <w:noProof/>
        </w:rPr>
        <w:t>16</w:t>
      </w:r>
      <w:r w:rsidRPr="003D4314">
        <w:rPr>
          <w:rFonts w:eastAsia="SimSun"/>
        </w:rPr>
        <w:fldChar w:fldCharType="end"/>
      </w:r>
      <w:bookmarkEnd w:id="55"/>
      <w:r w:rsidRPr="003D4314">
        <w:rPr>
          <w:rFonts w:eastAsia="SimSun"/>
        </w:rPr>
        <w:t>]</w:t>
      </w:r>
      <w:r w:rsidRPr="003D4314">
        <w:rPr>
          <w:rFonts w:eastAsia="SimSun"/>
        </w:rPr>
        <w:tab/>
      </w:r>
      <w:r w:rsidRPr="003C2013">
        <w:rPr>
          <w:rFonts w:eastAsia="SimSun"/>
        </w:rPr>
        <w:t>IETF RFC 8446</w:t>
      </w:r>
      <w:r w:rsidRPr="003D4314">
        <w:rPr>
          <w:rFonts w:eastAsia="SimSun"/>
        </w:rPr>
        <w:t>: "The Transport Layer Security (TLS) Protocol Version 1.3".</w:t>
      </w:r>
    </w:p>
    <w:p w14:paraId="26995EC8" w14:textId="11957D82" w:rsidR="0080457B" w:rsidRPr="003D4314" w:rsidRDefault="0080457B" w:rsidP="0059138C">
      <w:pPr>
        <w:pStyle w:val="NO"/>
        <w:rPr>
          <w:rFonts w:eastAsia="SimSun"/>
        </w:rPr>
      </w:pPr>
      <w:r w:rsidRPr="003D4314">
        <w:rPr>
          <w:rFonts w:eastAsia="SimSun"/>
        </w:rPr>
        <w:t>NOTE:</w:t>
      </w:r>
      <w:r w:rsidRPr="003D4314">
        <w:rPr>
          <w:rFonts w:eastAsia="SimSun"/>
        </w:rPr>
        <w:tab/>
        <w:t>Available at</w:t>
      </w:r>
      <w:r w:rsidR="008066E6" w:rsidRPr="003D4314">
        <w:rPr>
          <w:rFonts w:eastAsia="SimSun"/>
        </w:rPr>
        <w:t xml:space="preserve"> </w:t>
      </w:r>
      <w:hyperlink r:id="rId23" w:history="1">
        <w:r w:rsidR="008066E6" w:rsidRPr="003C2013">
          <w:rPr>
            <w:rStyle w:val="Hyperlink"/>
            <w:rFonts w:eastAsia="SimSun"/>
          </w:rPr>
          <w:t>https://www.rfc-editor.org/rfc/rfc8446</w:t>
        </w:r>
      </w:hyperlink>
      <w:r w:rsidRPr="003D4314">
        <w:rPr>
          <w:rFonts w:eastAsia="SimSun"/>
        </w:rPr>
        <w:t>.</w:t>
      </w:r>
    </w:p>
    <w:p w14:paraId="64D5E53D" w14:textId="6394603D" w:rsidR="00623FD9" w:rsidRPr="003D4314" w:rsidRDefault="005B5FB8" w:rsidP="005B5FB8">
      <w:pPr>
        <w:pStyle w:val="EX"/>
        <w:rPr>
          <w:lang w:eastAsia="en-GB"/>
        </w:rPr>
      </w:pPr>
      <w:r w:rsidRPr="003D4314">
        <w:t>[</w:t>
      </w:r>
      <w:bookmarkStart w:id="56" w:name="REF_TS129572"/>
      <w:r w:rsidRPr="003D4314">
        <w:fldChar w:fldCharType="begin"/>
      </w:r>
      <w:r w:rsidRPr="003D4314">
        <w:instrText>SEQ REF</w:instrText>
      </w:r>
      <w:r w:rsidRPr="003D4314">
        <w:fldChar w:fldCharType="separate"/>
      </w:r>
      <w:r w:rsidR="00501DB9">
        <w:rPr>
          <w:noProof/>
        </w:rPr>
        <w:t>17</w:t>
      </w:r>
      <w:r w:rsidRPr="003D4314">
        <w:fldChar w:fldCharType="end"/>
      </w:r>
      <w:bookmarkEnd w:id="56"/>
      <w:r w:rsidRPr="003D4314">
        <w:t>]</w:t>
      </w:r>
      <w:r w:rsidRPr="003D4314">
        <w:tab/>
      </w:r>
      <w:r w:rsidRPr="003C2013">
        <w:t>ETSI TS 129 572</w:t>
      </w:r>
      <w:r w:rsidRPr="003D4314">
        <w:t>: "5G System;Location Management Services;Stage 3 (3GPP TS 29.572)".</w:t>
      </w:r>
    </w:p>
    <w:p w14:paraId="7CC84A0B" w14:textId="77777777" w:rsidR="0003168B" w:rsidRPr="003D4314" w:rsidRDefault="0003168B" w:rsidP="0003168B">
      <w:pPr>
        <w:pStyle w:val="Heading2"/>
      </w:pPr>
      <w:bookmarkStart w:id="57" w:name="_Toc122518341"/>
      <w:bookmarkStart w:id="58" w:name="_Toc124236205"/>
      <w:bookmarkStart w:id="59" w:name="_Toc124415791"/>
      <w:bookmarkStart w:id="60" w:name="_Toc124502569"/>
      <w:r w:rsidRPr="003D4314">
        <w:t>2.2</w:t>
      </w:r>
      <w:r w:rsidRPr="003D4314">
        <w:tab/>
        <w:t>Informative references</w:t>
      </w:r>
      <w:bookmarkEnd w:id="57"/>
      <w:bookmarkEnd w:id="58"/>
      <w:bookmarkEnd w:id="59"/>
      <w:bookmarkEnd w:id="60"/>
    </w:p>
    <w:p w14:paraId="2ACD95FD" w14:textId="77777777" w:rsidR="0003168B" w:rsidRPr="003D4314" w:rsidRDefault="0003168B" w:rsidP="0003168B">
      <w:r w:rsidRPr="003D4314">
        <w:t>References are either specific (identified by date of publication and/or edition number or version number) or non</w:t>
      </w:r>
      <w:r w:rsidRPr="003D4314">
        <w:noBreakHyphen/>
        <w:t>specific. For specific references, only the cited version applies. For non-specific references, the latest version of the referenced document (including any amendments) applies.</w:t>
      </w:r>
    </w:p>
    <w:p w14:paraId="2BFFC67B" w14:textId="77777777" w:rsidR="0003168B" w:rsidRPr="003D4314" w:rsidRDefault="0003168B" w:rsidP="0003168B">
      <w:pPr>
        <w:pStyle w:val="NO"/>
      </w:pPr>
      <w:r w:rsidRPr="003D4314">
        <w:t>NOTE:</w:t>
      </w:r>
      <w:r w:rsidRPr="003D4314">
        <w:tab/>
        <w:t>While any hyperlinks included in this clause were valid at the time of publication, ETSI cannot guarantee their long term validity.</w:t>
      </w:r>
    </w:p>
    <w:p w14:paraId="0E6E1FAC" w14:textId="77777777" w:rsidR="0003168B" w:rsidRPr="003D4314" w:rsidRDefault="0003168B" w:rsidP="0003168B">
      <w:pPr>
        <w:keepNext/>
      </w:pPr>
      <w:r w:rsidRPr="003D4314">
        <w:rPr>
          <w:lang w:eastAsia="en-GB"/>
        </w:rPr>
        <w:t xml:space="preserve">The following referenced documents are </w:t>
      </w:r>
      <w:r w:rsidRPr="003D4314">
        <w:t>not necessary for the application of the present document but they assist the user with regard to a particular subject area.</w:t>
      </w:r>
    </w:p>
    <w:p w14:paraId="31C1CBCC" w14:textId="615846A7" w:rsidR="0003168B" w:rsidRPr="003D4314" w:rsidRDefault="005B5FB8" w:rsidP="005B5FB8">
      <w:pPr>
        <w:pStyle w:val="EX"/>
      </w:pPr>
      <w:r w:rsidRPr="003D4314">
        <w:t>[</w:t>
      </w:r>
      <w:bookmarkStart w:id="61" w:name="REF_SCF0840701"/>
      <w:r w:rsidRPr="003D4314">
        <w:t>i.</w:t>
      </w:r>
      <w:r w:rsidRPr="003D4314">
        <w:fldChar w:fldCharType="begin"/>
      </w:r>
      <w:r w:rsidRPr="003D4314">
        <w:instrText>SEQ REFI</w:instrText>
      </w:r>
      <w:r w:rsidRPr="003D4314">
        <w:fldChar w:fldCharType="separate"/>
      </w:r>
      <w:r w:rsidRPr="003D4314">
        <w:t>1</w:t>
      </w:r>
      <w:r w:rsidRPr="003D4314">
        <w:fldChar w:fldCharType="end"/>
      </w:r>
      <w:bookmarkEnd w:id="61"/>
      <w:r w:rsidRPr="003D4314">
        <w:t>]</w:t>
      </w:r>
      <w:r w:rsidRPr="003D4314">
        <w:tab/>
      </w:r>
      <w:r w:rsidRPr="003C2013">
        <w:t>SCF 084.07.01</w:t>
      </w:r>
      <w:r w:rsidRPr="003D4314">
        <w:t>: "Small cell zone services - RESTful bindings".</w:t>
      </w:r>
    </w:p>
    <w:p w14:paraId="72B4216E" w14:textId="34669F77" w:rsidR="0003168B" w:rsidRPr="003D4314" w:rsidRDefault="005B5FB8" w:rsidP="005B5FB8">
      <w:pPr>
        <w:pStyle w:val="EX"/>
      </w:pPr>
      <w:r w:rsidRPr="003D4314">
        <w:t>[</w:t>
      </w:r>
      <w:bookmarkStart w:id="62" w:name="REF_SCF1520701"/>
      <w:r w:rsidRPr="003D4314">
        <w:t>i.</w:t>
      </w:r>
      <w:r w:rsidRPr="003D4314">
        <w:fldChar w:fldCharType="begin"/>
      </w:r>
      <w:r w:rsidRPr="003D4314">
        <w:instrText>SEQ REFI</w:instrText>
      </w:r>
      <w:r w:rsidRPr="003D4314">
        <w:fldChar w:fldCharType="separate"/>
      </w:r>
      <w:r w:rsidRPr="003D4314">
        <w:t>2</w:t>
      </w:r>
      <w:r w:rsidRPr="003D4314">
        <w:fldChar w:fldCharType="end"/>
      </w:r>
      <w:bookmarkEnd w:id="62"/>
      <w:r w:rsidRPr="003D4314">
        <w:t>]</w:t>
      </w:r>
      <w:r w:rsidRPr="003D4314">
        <w:tab/>
      </w:r>
      <w:r w:rsidRPr="003C2013">
        <w:t>SCF 152.07.01</w:t>
      </w:r>
      <w:r w:rsidRPr="003D4314">
        <w:t>: "Small cell services API".</w:t>
      </w:r>
    </w:p>
    <w:p w14:paraId="03736E61" w14:textId="3E699A20" w:rsidR="0003168B" w:rsidRPr="003D4314" w:rsidRDefault="005B5FB8" w:rsidP="005B5FB8">
      <w:pPr>
        <w:pStyle w:val="EX"/>
      </w:pPr>
      <w:r w:rsidRPr="003D4314">
        <w:t>[</w:t>
      </w:r>
      <w:bookmarkStart w:id="63" w:name="REF_OPENAPISPECIFICATION"/>
      <w:r w:rsidRPr="003D4314">
        <w:t>i.</w:t>
      </w:r>
      <w:r w:rsidRPr="003D4314">
        <w:fldChar w:fldCharType="begin"/>
      </w:r>
      <w:r w:rsidRPr="003D4314">
        <w:instrText>SEQ REFI</w:instrText>
      </w:r>
      <w:r w:rsidRPr="003D4314">
        <w:fldChar w:fldCharType="separate"/>
      </w:r>
      <w:r w:rsidRPr="003D4314">
        <w:t>3</w:t>
      </w:r>
      <w:r w:rsidRPr="003D4314">
        <w:fldChar w:fldCharType="end"/>
      </w:r>
      <w:bookmarkEnd w:id="63"/>
      <w:r w:rsidRPr="003D4314">
        <w:t>]</w:t>
      </w:r>
      <w:r w:rsidRPr="003D4314">
        <w:tab/>
      </w:r>
      <w:r w:rsidRPr="003C2013">
        <w:t>OpenAPI™ Specification.</w:t>
      </w:r>
    </w:p>
    <w:p w14:paraId="7E5E24A0" w14:textId="77777777" w:rsidR="0003168B" w:rsidRPr="003D4314" w:rsidRDefault="0003168B" w:rsidP="0003168B">
      <w:pPr>
        <w:pStyle w:val="NO"/>
      </w:pPr>
      <w:r w:rsidRPr="003D4314">
        <w:rPr>
          <w:lang w:eastAsia="en-GB"/>
        </w:rPr>
        <w:t>NOTE:</w:t>
      </w:r>
      <w:r w:rsidRPr="003D4314">
        <w:rPr>
          <w:lang w:eastAsia="en-GB"/>
        </w:rPr>
        <w:tab/>
        <w:t xml:space="preserve">Available at </w:t>
      </w:r>
      <w:hyperlink r:id="rId24" w:history="1">
        <w:r w:rsidRPr="003C2013">
          <w:rPr>
            <w:rStyle w:val="Hyperlink"/>
            <w:lang w:eastAsia="en-GB"/>
          </w:rPr>
          <w:t>https://github.com/OAI/OpenAPI-Specification</w:t>
        </w:r>
      </w:hyperlink>
      <w:r w:rsidRPr="003D4314">
        <w:rPr>
          <w:lang w:eastAsia="en-GB"/>
        </w:rPr>
        <w:t>.</w:t>
      </w:r>
    </w:p>
    <w:p w14:paraId="7CB00076" w14:textId="77777777" w:rsidR="0003168B" w:rsidRPr="003D4314" w:rsidRDefault="0003168B" w:rsidP="0003168B">
      <w:pPr>
        <w:pStyle w:val="Heading1"/>
      </w:pPr>
      <w:bookmarkStart w:id="64" w:name="_Toc122518342"/>
      <w:bookmarkStart w:id="65" w:name="_Toc124236206"/>
      <w:bookmarkStart w:id="66" w:name="_Toc124415792"/>
      <w:bookmarkStart w:id="67" w:name="_Toc124502570"/>
      <w:r w:rsidRPr="003D4314">
        <w:t>3</w:t>
      </w:r>
      <w:r w:rsidRPr="003D4314">
        <w:tab/>
        <w:t>Definition</w:t>
      </w:r>
      <w:r w:rsidR="00CC2E14" w:rsidRPr="003D4314">
        <w:t xml:space="preserve"> of terms, symbols</w:t>
      </w:r>
      <w:r w:rsidRPr="003D4314">
        <w:t xml:space="preserve"> and abbreviations</w:t>
      </w:r>
      <w:bookmarkEnd w:id="64"/>
      <w:bookmarkEnd w:id="65"/>
      <w:bookmarkEnd w:id="66"/>
      <w:bookmarkEnd w:id="67"/>
    </w:p>
    <w:p w14:paraId="070EB644" w14:textId="77777777" w:rsidR="0003168B" w:rsidRPr="003D4314" w:rsidRDefault="0003168B" w:rsidP="0003168B">
      <w:pPr>
        <w:pStyle w:val="Heading2"/>
      </w:pPr>
      <w:bookmarkStart w:id="68" w:name="_Toc122518343"/>
      <w:bookmarkStart w:id="69" w:name="_Toc124236207"/>
      <w:bookmarkStart w:id="70" w:name="_Toc124415793"/>
      <w:bookmarkStart w:id="71" w:name="_Toc124502571"/>
      <w:r w:rsidRPr="003D4314">
        <w:t>3.1</w:t>
      </w:r>
      <w:r w:rsidRPr="003D4314">
        <w:tab/>
      </w:r>
      <w:r w:rsidR="00CC2E14" w:rsidRPr="003D4314">
        <w:t>Terms</w:t>
      </w:r>
      <w:bookmarkEnd w:id="68"/>
      <w:bookmarkEnd w:id="69"/>
      <w:bookmarkEnd w:id="70"/>
      <w:bookmarkEnd w:id="71"/>
    </w:p>
    <w:p w14:paraId="5A730ADF" w14:textId="77777777" w:rsidR="0003168B" w:rsidRPr="003D4314" w:rsidRDefault="0003168B" w:rsidP="0003168B">
      <w:r w:rsidRPr="003D4314">
        <w:t xml:space="preserve">For the purposes of the present document, the terms given in </w:t>
      </w:r>
      <w:r w:rsidRPr="003C2013">
        <w:t xml:space="preserve">ETSI GS MEC 001 </w:t>
      </w:r>
      <w:r w:rsidR="00C220DB" w:rsidRPr="003C2013">
        <w:t>[</w:t>
      </w:r>
      <w:r w:rsidR="00C220DB" w:rsidRPr="003C2013">
        <w:fldChar w:fldCharType="begin"/>
      </w:r>
      <w:r w:rsidR="00C220DB" w:rsidRPr="003C2013">
        <w:instrText xml:space="preserve">REF REF_GSMEC001 \h </w:instrText>
      </w:r>
      <w:r w:rsidR="00C220DB" w:rsidRPr="003C2013">
        <w:fldChar w:fldCharType="separate"/>
      </w:r>
      <w:r w:rsidR="00CE1CEB" w:rsidRPr="003C2013">
        <w:t>1</w:t>
      </w:r>
      <w:r w:rsidR="00C220DB" w:rsidRPr="003C2013">
        <w:fldChar w:fldCharType="end"/>
      </w:r>
      <w:r w:rsidR="00C220DB" w:rsidRPr="003C2013">
        <w:t>]</w:t>
      </w:r>
      <w:r w:rsidRPr="003D4314">
        <w:t xml:space="preserve"> and the following apply:</w:t>
      </w:r>
    </w:p>
    <w:p w14:paraId="0A74E162" w14:textId="77777777" w:rsidR="0003168B" w:rsidRPr="003D4314" w:rsidRDefault="0003168B" w:rsidP="0003168B">
      <w:r w:rsidRPr="003D4314">
        <w:rPr>
          <w:b/>
        </w:rPr>
        <w:t>Anonymous Customer Reference (ACR):</w:t>
      </w:r>
      <w:r w:rsidRPr="003D4314">
        <w:t xml:space="preserve"> </w:t>
      </w:r>
      <w:r w:rsidRPr="003D4314">
        <w:rPr>
          <w:lang w:eastAsia="en-GB"/>
        </w:rPr>
        <w:t>Uniform Resource Identifier (URI) scheme describing an anonymous reference that can be mapped to a resource or user/user group</w:t>
      </w:r>
    </w:p>
    <w:p w14:paraId="40F7344F" w14:textId="77777777" w:rsidR="00CC2E14" w:rsidRPr="003D4314" w:rsidRDefault="0003168B" w:rsidP="0003168B">
      <w:pPr>
        <w:pStyle w:val="Heading2"/>
      </w:pPr>
      <w:bookmarkStart w:id="72" w:name="_Toc122518344"/>
      <w:bookmarkStart w:id="73" w:name="_Toc124236208"/>
      <w:bookmarkStart w:id="74" w:name="_Toc124415794"/>
      <w:bookmarkStart w:id="75" w:name="_Toc124502572"/>
      <w:r w:rsidRPr="003D4314">
        <w:t>3.2</w:t>
      </w:r>
      <w:r w:rsidRPr="003D4314">
        <w:tab/>
      </w:r>
      <w:r w:rsidR="00CC2E14" w:rsidRPr="003D4314">
        <w:t>Symbols</w:t>
      </w:r>
      <w:bookmarkEnd w:id="72"/>
      <w:bookmarkEnd w:id="73"/>
      <w:bookmarkEnd w:id="74"/>
      <w:bookmarkEnd w:id="75"/>
    </w:p>
    <w:p w14:paraId="669E8E04" w14:textId="77777777" w:rsidR="00CC2E14" w:rsidRPr="003D4314" w:rsidRDefault="00CC2E14" w:rsidP="00CC2E14">
      <w:r w:rsidRPr="003D4314">
        <w:t>Void.</w:t>
      </w:r>
    </w:p>
    <w:p w14:paraId="6BBB2F0E" w14:textId="77777777" w:rsidR="0003168B" w:rsidRPr="003D4314" w:rsidRDefault="00CC2E14" w:rsidP="008524DA">
      <w:pPr>
        <w:pStyle w:val="Heading2"/>
      </w:pPr>
      <w:bookmarkStart w:id="76" w:name="_Toc122518345"/>
      <w:bookmarkStart w:id="77" w:name="_Toc124236209"/>
      <w:bookmarkStart w:id="78" w:name="_Toc124415795"/>
      <w:bookmarkStart w:id="79" w:name="_Toc124502573"/>
      <w:r w:rsidRPr="003D4314">
        <w:t>3.3</w:t>
      </w:r>
      <w:r w:rsidRPr="003D4314">
        <w:tab/>
      </w:r>
      <w:r w:rsidR="0003168B" w:rsidRPr="003D4314">
        <w:t>Abbreviations</w:t>
      </w:r>
      <w:bookmarkEnd w:id="76"/>
      <w:bookmarkEnd w:id="77"/>
      <w:bookmarkEnd w:id="78"/>
      <w:bookmarkEnd w:id="79"/>
    </w:p>
    <w:p w14:paraId="070912BE" w14:textId="77777777" w:rsidR="0003168B" w:rsidRPr="003D4314" w:rsidRDefault="0003168B" w:rsidP="008524DA">
      <w:pPr>
        <w:keepNext/>
      </w:pPr>
      <w:r w:rsidRPr="003D4314">
        <w:t xml:space="preserve">For the purposes of the present document, the abbreviations given in </w:t>
      </w:r>
      <w:r w:rsidRPr="003C2013">
        <w:t xml:space="preserve">ETSI GS MEC 001 </w:t>
      </w:r>
      <w:r w:rsidR="00C220DB" w:rsidRPr="003C2013">
        <w:t>[</w:t>
      </w:r>
      <w:r w:rsidR="00C220DB" w:rsidRPr="003C2013">
        <w:fldChar w:fldCharType="begin"/>
      </w:r>
      <w:r w:rsidR="00C220DB" w:rsidRPr="003C2013">
        <w:instrText xml:space="preserve">REF REF_GSMEC001 \h </w:instrText>
      </w:r>
      <w:r w:rsidR="008524DA" w:rsidRPr="003C2013">
        <w:instrText xml:space="preserve"> \* MERGEFORMAT </w:instrText>
      </w:r>
      <w:r w:rsidR="00C220DB" w:rsidRPr="003C2013">
        <w:fldChar w:fldCharType="separate"/>
      </w:r>
      <w:r w:rsidR="00CE1CEB" w:rsidRPr="003C2013">
        <w:t>1</w:t>
      </w:r>
      <w:r w:rsidR="00C220DB" w:rsidRPr="003C2013">
        <w:fldChar w:fldCharType="end"/>
      </w:r>
      <w:r w:rsidR="00C220DB" w:rsidRPr="003C2013">
        <w:t>]</w:t>
      </w:r>
      <w:r w:rsidRPr="003D4314">
        <w:t xml:space="preserve"> and the following apply:</w:t>
      </w:r>
    </w:p>
    <w:p w14:paraId="1ECDB35B" w14:textId="77777777" w:rsidR="009B3766" w:rsidRPr="00501DB9" w:rsidRDefault="009B3766" w:rsidP="009B3766">
      <w:pPr>
        <w:pStyle w:val="EW"/>
      </w:pPr>
      <w:r w:rsidRPr="00501DB9">
        <w:t>ACR</w:t>
      </w:r>
      <w:r w:rsidRPr="00501DB9">
        <w:tab/>
        <w:t>Anonymous Customer Reference</w:t>
      </w:r>
    </w:p>
    <w:p w14:paraId="54666E51" w14:textId="77777777" w:rsidR="009B3766" w:rsidRPr="00501DB9" w:rsidRDefault="009B3766" w:rsidP="009B3766">
      <w:pPr>
        <w:pStyle w:val="EW"/>
      </w:pPr>
      <w:r w:rsidRPr="00501DB9">
        <w:lastRenderedPageBreak/>
        <w:t>API</w:t>
      </w:r>
      <w:r w:rsidRPr="00501DB9">
        <w:tab/>
        <w:t>Application Programming Interface</w:t>
      </w:r>
    </w:p>
    <w:p w14:paraId="78A30578" w14:textId="77777777" w:rsidR="009B3766" w:rsidRPr="00501DB9" w:rsidRDefault="009B3766" w:rsidP="009B3766">
      <w:pPr>
        <w:pStyle w:val="EW"/>
      </w:pPr>
      <w:r w:rsidRPr="00501DB9">
        <w:t>E-SMLC</w:t>
      </w:r>
      <w:r w:rsidRPr="00501DB9">
        <w:tab/>
        <w:t>Evolved Serving Mobile Location Centre</w:t>
      </w:r>
    </w:p>
    <w:p w14:paraId="2115C9F3" w14:textId="574CC3E8" w:rsidR="009B3766" w:rsidRPr="00501DB9" w:rsidRDefault="009B3766" w:rsidP="009B3766">
      <w:pPr>
        <w:pStyle w:val="EW"/>
      </w:pPr>
      <w:r w:rsidRPr="00501DB9">
        <w:t>ID</w:t>
      </w:r>
      <w:r w:rsidRPr="00501DB9">
        <w:tab/>
        <w:t>Identifier</w:t>
      </w:r>
    </w:p>
    <w:p w14:paraId="5BF144C5" w14:textId="77777777" w:rsidR="009B3766" w:rsidRPr="00501DB9" w:rsidRDefault="009B3766" w:rsidP="009B3766">
      <w:pPr>
        <w:pStyle w:val="EW"/>
      </w:pPr>
      <w:r w:rsidRPr="00501DB9">
        <w:t>LS</w:t>
      </w:r>
      <w:r w:rsidRPr="00501DB9">
        <w:tab/>
        <w:t>Location Service</w:t>
      </w:r>
    </w:p>
    <w:p w14:paraId="51E81D12" w14:textId="77777777" w:rsidR="009B3766" w:rsidRPr="00501DB9" w:rsidRDefault="009B3766" w:rsidP="009B3766">
      <w:pPr>
        <w:pStyle w:val="EW"/>
      </w:pPr>
      <w:r w:rsidRPr="00501DB9">
        <w:t>OMA</w:t>
      </w:r>
      <w:r w:rsidRPr="00501DB9">
        <w:tab/>
        <w:t>Open Mobile Alliance</w:t>
      </w:r>
    </w:p>
    <w:p w14:paraId="50B01DC5" w14:textId="77777777" w:rsidR="009B3766" w:rsidRPr="00501DB9" w:rsidRDefault="009B3766" w:rsidP="009B3766">
      <w:pPr>
        <w:pStyle w:val="EW"/>
      </w:pPr>
      <w:r w:rsidRPr="00501DB9">
        <w:t>REST</w:t>
      </w:r>
      <w:r w:rsidRPr="00501DB9">
        <w:tab/>
        <w:t>Representational State Transfer</w:t>
      </w:r>
    </w:p>
    <w:p w14:paraId="0F72ED6E" w14:textId="77777777" w:rsidR="009B3766" w:rsidRPr="00501DB9" w:rsidRDefault="009B3766" w:rsidP="009B3766">
      <w:pPr>
        <w:pStyle w:val="EW"/>
      </w:pPr>
      <w:r w:rsidRPr="00501DB9">
        <w:t>SCF</w:t>
      </w:r>
      <w:r w:rsidRPr="00501DB9">
        <w:tab/>
        <w:t>Small Cell Forum</w:t>
      </w:r>
    </w:p>
    <w:p w14:paraId="470B46CA" w14:textId="77777777" w:rsidR="009B3766" w:rsidRPr="00501DB9" w:rsidRDefault="009B3766" w:rsidP="009B3766">
      <w:pPr>
        <w:pStyle w:val="EW"/>
      </w:pPr>
      <w:r w:rsidRPr="00501DB9">
        <w:t>UE</w:t>
      </w:r>
      <w:r w:rsidRPr="00501DB9">
        <w:tab/>
        <w:t>User Equipment</w:t>
      </w:r>
    </w:p>
    <w:p w14:paraId="16A78535" w14:textId="77777777" w:rsidR="009B3766" w:rsidRPr="00501DB9" w:rsidRDefault="009B3766" w:rsidP="009B3766">
      <w:pPr>
        <w:pStyle w:val="EW"/>
      </w:pPr>
      <w:r w:rsidRPr="00501DB9">
        <w:t>URI</w:t>
      </w:r>
      <w:r w:rsidRPr="00501DB9">
        <w:tab/>
        <w:t>Uniform Resource Identifier</w:t>
      </w:r>
    </w:p>
    <w:p w14:paraId="33AE0338" w14:textId="77777777" w:rsidR="009B3766" w:rsidRPr="00501DB9" w:rsidRDefault="009B3766" w:rsidP="009B3766">
      <w:pPr>
        <w:pStyle w:val="EX"/>
        <w:spacing w:after="0"/>
      </w:pPr>
      <w:r w:rsidRPr="00501DB9">
        <w:t>URL</w:t>
      </w:r>
      <w:r w:rsidRPr="00501DB9">
        <w:tab/>
        <w:t>Uniform Resource Locator</w:t>
      </w:r>
    </w:p>
    <w:p w14:paraId="35BE4154" w14:textId="77777777" w:rsidR="009B3766" w:rsidRPr="003D4314" w:rsidRDefault="009B3766" w:rsidP="009B3766">
      <w:pPr>
        <w:pStyle w:val="EX"/>
      </w:pPr>
      <w:r w:rsidRPr="00501DB9">
        <w:t>WGS</w:t>
      </w:r>
      <w:r w:rsidRPr="00501DB9">
        <w:tab/>
        <w:t>World Geodetic S</w:t>
      </w:r>
      <w:r w:rsidRPr="003D4314">
        <w:t>ystem</w:t>
      </w:r>
    </w:p>
    <w:p w14:paraId="02DA5574" w14:textId="77777777" w:rsidR="0003168B" w:rsidRPr="003D4314" w:rsidRDefault="0003168B" w:rsidP="0003168B">
      <w:pPr>
        <w:pStyle w:val="Heading1"/>
        <w:rPr>
          <w:lang w:bidi="he-IL"/>
        </w:rPr>
      </w:pPr>
      <w:bookmarkStart w:id="80" w:name="_Toc122518346"/>
      <w:bookmarkStart w:id="81" w:name="_Toc124236210"/>
      <w:bookmarkStart w:id="82" w:name="_Toc124415796"/>
      <w:bookmarkStart w:id="83" w:name="_Toc124502574"/>
      <w:r w:rsidRPr="003D4314">
        <w:rPr>
          <w:lang w:bidi="he-IL"/>
        </w:rPr>
        <w:t>4</w:t>
      </w:r>
      <w:r w:rsidRPr="003D4314">
        <w:rPr>
          <w:lang w:bidi="he-IL"/>
        </w:rPr>
        <w:tab/>
        <w:t>Overview</w:t>
      </w:r>
      <w:bookmarkEnd w:id="80"/>
      <w:bookmarkEnd w:id="81"/>
      <w:bookmarkEnd w:id="82"/>
      <w:bookmarkEnd w:id="83"/>
    </w:p>
    <w:p w14:paraId="0D0D0010" w14:textId="1792408E" w:rsidR="0003168B" w:rsidRPr="003D4314" w:rsidRDefault="0003168B" w:rsidP="00F0479E">
      <w:pPr>
        <w:keepLines/>
        <w:rPr>
          <w:color w:val="000000"/>
        </w:rPr>
      </w:pPr>
      <w:r w:rsidRPr="003D4314">
        <w:t>The present document specifies the Location Service API to support the requirements defined for Multi-access</w:t>
      </w:r>
      <w:r w:rsidRPr="003D4314" w:rsidDel="004304DE">
        <w:t xml:space="preserve"> </w:t>
      </w:r>
      <w:r w:rsidRPr="003D4314">
        <w:t xml:space="preserve">Edge Computing in </w:t>
      </w:r>
      <w:r w:rsidRPr="003C2013">
        <w:t>ETSI GS MEC 002</w:t>
      </w:r>
      <w:r w:rsidR="00C220DB" w:rsidRPr="003C2013">
        <w:t xml:space="preserve"> [</w:t>
      </w:r>
      <w:r w:rsidR="00C220DB" w:rsidRPr="003C2013">
        <w:fldChar w:fldCharType="begin"/>
      </w:r>
      <w:r w:rsidR="00C220DB" w:rsidRPr="003C2013">
        <w:instrText xml:space="preserve">REF REF_GSMEC002 \h </w:instrText>
      </w:r>
      <w:r w:rsidR="00C220DB" w:rsidRPr="003C2013">
        <w:fldChar w:fldCharType="separate"/>
      </w:r>
      <w:r w:rsidR="00CE1CEB" w:rsidRPr="003C2013">
        <w:t>2</w:t>
      </w:r>
      <w:r w:rsidR="00C220DB" w:rsidRPr="003C2013">
        <w:fldChar w:fldCharType="end"/>
      </w:r>
      <w:r w:rsidR="00C220DB" w:rsidRPr="003C2013">
        <w:t>]</w:t>
      </w:r>
      <w:r w:rsidRPr="003D4314">
        <w:rPr>
          <w:color w:val="000000"/>
        </w:rPr>
        <w:t>. The Location Service (</w:t>
      </w:r>
      <w:r w:rsidRPr="003D4314">
        <w:t>LS</w:t>
      </w:r>
      <w:r w:rsidRPr="003D4314">
        <w:rPr>
          <w:color w:val="000000"/>
        </w:rPr>
        <w:t xml:space="preserve">) defined in the present document leverages the Zonal Presence service described in </w:t>
      </w:r>
      <w:r w:rsidRPr="003D4314">
        <w:t>SCF</w:t>
      </w:r>
      <w:r w:rsidRPr="003D4314">
        <w:rPr>
          <w:color w:val="000000"/>
        </w:rPr>
        <w:t xml:space="preserve"> 084.07.01 </w:t>
      </w:r>
      <w:r w:rsidR="002A7927" w:rsidRPr="003C2013">
        <w:t>[</w:t>
      </w:r>
      <w:r w:rsidR="002A7927" w:rsidRPr="003C2013">
        <w:fldChar w:fldCharType="begin"/>
      </w:r>
      <w:r w:rsidR="002A7927" w:rsidRPr="003C2013">
        <w:instrText xml:space="preserve">REF REF_SCF0840701 \h </w:instrText>
      </w:r>
      <w:r w:rsidR="002A7927" w:rsidRPr="003C2013">
        <w:fldChar w:fldCharType="separate"/>
      </w:r>
      <w:r w:rsidR="002A7927" w:rsidRPr="003C2013">
        <w:t>i.1</w:t>
      </w:r>
      <w:r w:rsidR="002A7927" w:rsidRPr="003C2013">
        <w:fldChar w:fldCharType="end"/>
      </w:r>
      <w:r w:rsidR="002A7927" w:rsidRPr="003C2013">
        <w:t>]</w:t>
      </w:r>
      <w:r w:rsidRPr="003D4314">
        <w:rPr>
          <w:color w:val="000000"/>
        </w:rPr>
        <w:t xml:space="preserve"> and in </w:t>
      </w:r>
      <w:r w:rsidRPr="003D4314">
        <w:t>SCF</w:t>
      </w:r>
      <w:r w:rsidRPr="003D4314">
        <w:rPr>
          <w:color w:val="000000"/>
        </w:rPr>
        <w:t xml:space="preserve"> 152.07.01</w:t>
      </w:r>
      <w:r w:rsidR="002A7927" w:rsidRPr="003D4314">
        <w:rPr>
          <w:color w:val="000000"/>
        </w:rPr>
        <w:t xml:space="preserve"> </w:t>
      </w:r>
      <w:r w:rsidR="002A7927" w:rsidRPr="003C2013">
        <w:t>[</w:t>
      </w:r>
      <w:r w:rsidR="002A7927" w:rsidRPr="003C2013">
        <w:fldChar w:fldCharType="begin"/>
      </w:r>
      <w:r w:rsidR="002A7927" w:rsidRPr="003C2013">
        <w:instrText xml:space="preserve">REF REF_SCF1520701 \h </w:instrText>
      </w:r>
      <w:r w:rsidR="002A7927" w:rsidRPr="003C2013">
        <w:fldChar w:fldCharType="separate"/>
      </w:r>
      <w:r w:rsidR="002A7927" w:rsidRPr="003C2013">
        <w:t>i.2</w:t>
      </w:r>
      <w:r w:rsidR="002A7927" w:rsidRPr="003C2013">
        <w:fldChar w:fldCharType="end"/>
      </w:r>
      <w:r w:rsidR="002A7927" w:rsidRPr="003C2013">
        <w:t>]</w:t>
      </w:r>
      <w:r w:rsidRPr="003D4314">
        <w:rPr>
          <w:color w:val="000000"/>
        </w:rPr>
        <w:t>.</w:t>
      </w:r>
      <w:r w:rsidR="00DA1060" w:rsidRPr="003D4314">
        <w:rPr>
          <w:color w:val="000000"/>
        </w:rPr>
        <w:t xml:space="preserve"> The present document references some data types defined in the Open Mobile Alliance (</w:t>
      </w:r>
      <w:r w:rsidR="00DA1060" w:rsidRPr="003D4314">
        <w:t>OMA</w:t>
      </w:r>
      <w:r w:rsidR="00DA1060" w:rsidRPr="003D4314">
        <w:rPr>
          <w:color w:val="000000"/>
        </w:rPr>
        <w:t xml:space="preserve">) specification </w:t>
      </w:r>
      <w:r w:rsidR="002F18D4" w:rsidRPr="003D4314">
        <w:rPr>
          <w:color w:val="000000"/>
        </w:rPr>
        <w:t>"</w:t>
      </w:r>
      <w:r w:rsidR="00DA1060" w:rsidRPr="003D4314">
        <w:rPr>
          <w:color w:val="000000"/>
        </w:rPr>
        <w:t xml:space="preserve">RESTful Network </w:t>
      </w:r>
      <w:r w:rsidR="00DA1060" w:rsidRPr="003D4314">
        <w:t>API</w:t>
      </w:r>
      <w:r w:rsidR="00DA1060" w:rsidRPr="003D4314">
        <w:rPr>
          <w:color w:val="000000"/>
        </w:rPr>
        <w:t xml:space="preserve"> for Zonal Presence</w:t>
      </w:r>
      <w:r w:rsidR="002F18D4" w:rsidRPr="003D4314">
        <w:rPr>
          <w:color w:val="000000"/>
        </w:rPr>
        <w:t>"</w:t>
      </w:r>
      <w:r w:rsidR="00DA1060" w:rsidRPr="003D4314">
        <w:rPr>
          <w:color w:val="000000"/>
        </w:rPr>
        <w:t>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6F7F4B">
        <w:rPr>
          <w:noProof/>
          <w:lang w:eastAsia="en-GB"/>
        </w:rPr>
        <w:t>5</w:t>
      </w:r>
      <w:r w:rsidR="002A7927" w:rsidRPr="003D4314">
        <w:rPr>
          <w:color w:val="0000FF"/>
        </w:rPr>
        <w:fldChar w:fldCharType="end"/>
      </w:r>
      <w:r w:rsidR="002A7927" w:rsidRPr="003C2013">
        <w:t>]</w:t>
      </w:r>
      <w:r w:rsidR="00DA1060" w:rsidRPr="003D4314">
        <w:t xml:space="preserve"> and </w:t>
      </w:r>
      <w:r w:rsidR="002F18D4" w:rsidRPr="003D4314">
        <w:rPr>
          <w:color w:val="000000"/>
        </w:rPr>
        <w:t>"</w:t>
      </w:r>
      <w:r w:rsidR="00DA1060" w:rsidRPr="003D4314">
        <w:rPr>
          <w:color w:val="000000"/>
        </w:rPr>
        <w:t xml:space="preserve">RESTful Network </w:t>
      </w:r>
      <w:r w:rsidR="00DA1060" w:rsidRPr="003D4314">
        <w:t>API</w:t>
      </w:r>
      <w:r w:rsidR="00DA1060" w:rsidRPr="003D4314">
        <w:rPr>
          <w:color w:val="000000"/>
        </w:rPr>
        <w:t xml:space="preserve"> for Terminal Location</w:t>
      </w:r>
      <w:r w:rsidR="002F18D4" w:rsidRPr="003D4314">
        <w:rPr>
          <w:color w:val="000000"/>
        </w:rPr>
        <w:t>"</w:t>
      </w:r>
      <w:r w:rsidR="002A7927" w:rsidRPr="003D4314">
        <w:rPr>
          <w:color w:val="000000"/>
        </w:rPr>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REF_OMA_TS_REST_NETAPI_TERMINALLOCATION_ \h </w:instrText>
      </w:r>
      <w:r w:rsidR="002A7927" w:rsidRPr="003D4314">
        <w:rPr>
          <w:color w:val="0000FF"/>
        </w:rPr>
      </w:r>
      <w:r w:rsidR="002A7927" w:rsidRPr="003D4314">
        <w:rPr>
          <w:color w:val="0000FF"/>
        </w:rPr>
        <w:fldChar w:fldCharType="separate"/>
      </w:r>
      <w:r w:rsidR="006F7F4B">
        <w:rPr>
          <w:noProof/>
          <w:lang w:eastAsia="en-GB"/>
        </w:rPr>
        <w:t>6</w:t>
      </w:r>
      <w:r w:rsidR="002A7927" w:rsidRPr="003D4314">
        <w:rPr>
          <w:color w:val="0000FF"/>
        </w:rPr>
        <w:fldChar w:fldCharType="end"/>
      </w:r>
      <w:r w:rsidR="002A7927" w:rsidRPr="003C2013">
        <w:t>]</w:t>
      </w:r>
      <w:r w:rsidR="00F90EEC" w:rsidRPr="003D4314">
        <w:t>.</w:t>
      </w:r>
    </w:p>
    <w:p w14:paraId="46C80CC7" w14:textId="389BC733" w:rsidR="0003168B" w:rsidRPr="003D4314" w:rsidRDefault="0003168B" w:rsidP="00F90EEC">
      <w:pPr>
        <w:rPr>
          <w:color w:val="000000"/>
        </w:rPr>
      </w:pPr>
      <w:r w:rsidRPr="003D4314">
        <w:rPr>
          <w:color w:val="000000"/>
        </w:rPr>
        <w:t>In addition, the present document contains application instructions on how the Anonymous Customer Reference (</w:t>
      </w:r>
      <w:r w:rsidRPr="003D4314">
        <w:t>ACR</w:t>
      </w:r>
      <w:r w:rsidRPr="003D4314">
        <w:rPr>
          <w:color w:val="000000"/>
        </w:rPr>
        <w:t xml:space="preserve">) defined in </w:t>
      </w:r>
      <w:r w:rsidR="002A7927" w:rsidRPr="003C2013">
        <w:t>[</w:t>
      </w:r>
      <w:r w:rsidR="002A7927" w:rsidRPr="003D4314">
        <w:rPr>
          <w:color w:val="0000FF"/>
        </w:rPr>
        <w:fldChar w:fldCharType="begin"/>
      </w:r>
      <w:r w:rsidR="002A7927" w:rsidRPr="003D4314">
        <w:rPr>
          <w:color w:val="0000FF"/>
        </w:rPr>
        <w:instrText xml:space="preserve">REF REF_OMA_TS_REST_NETAPI_ACR_V1_0_20151201 \h </w:instrText>
      </w:r>
      <w:r w:rsidR="002A7927" w:rsidRPr="003D4314">
        <w:rPr>
          <w:color w:val="0000FF"/>
        </w:rPr>
      </w:r>
      <w:r w:rsidR="002A7927" w:rsidRPr="003D4314">
        <w:rPr>
          <w:color w:val="0000FF"/>
        </w:rPr>
        <w:fldChar w:fldCharType="separate"/>
      </w:r>
      <w:r w:rsidR="00532E5E">
        <w:rPr>
          <w:noProof/>
          <w:lang w:eastAsia="en-GB"/>
        </w:rPr>
        <w:t>7</w:t>
      </w:r>
      <w:r w:rsidR="002A7927" w:rsidRPr="003D4314">
        <w:rPr>
          <w:color w:val="0000FF"/>
        </w:rPr>
        <w:fldChar w:fldCharType="end"/>
      </w:r>
      <w:r w:rsidR="002A7927" w:rsidRPr="003C2013">
        <w:t>]</w:t>
      </w:r>
      <w:r w:rsidRPr="003D4314">
        <w:rPr>
          <w:color w:val="000000"/>
        </w:rPr>
        <w:t xml:space="preserve"> can be applied to fulfil the ETSI MEC requirement [Location-04] on addressing user categories defined in </w:t>
      </w:r>
      <w:r w:rsidRPr="003C2013">
        <w:t>ETSI GS MEC 002</w:t>
      </w:r>
      <w:r w:rsidR="00C220DB" w:rsidRPr="003C2013">
        <w:t xml:space="preserve"> [</w:t>
      </w:r>
      <w:r w:rsidR="00C220DB" w:rsidRPr="003C2013">
        <w:fldChar w:fldCharType="begin"/>
      </w:r>
      <w:r w:rsidR="00C220DB" w:rsidRPr="003C2013">
        <w:instrText xml:space="preserve">REF REF_GSMEC002 \h </w:instrText>
      </w:r>
      <w:r w:rsidR="00C220DB" w:rsidRPr="003C2013">
        <w:fldChar w:fldCharType="separate"/>
      </w:r>
      <w:r w:rsidR="00CE1CEB" w:rsidRPr="003C2013">
        <w:t>2</w:t>
      </w:r>
      <w:r w:rsidR="00C220DB" w:rsidRPr="003C2013">
        <w:fldChar w:fldCharType="end"/>
      </w:r>
      <w:r w:rsidR="00C220DB" w:rsidRPr="003C2013">
        <w:t>]</w:t>
      </w:r>
      <w:r w:rsidRPr="003D4314">
        <w:rPr>
          <w:color w:val="000000"/>
        </w:rPr>
        <w:t xml:space="preserve">, and application instructions on how the 3GPP Cell Identifiers defined in </w:t>
      </w:r>
      <w:r w:rsidRPr="003C2013">
        <w:t xml:space="preserve">ETSI TS 129 171 </w:t>
      </w:r>
      <w:r w:rsidR="00C220DB" w:rsidRPr="003C2013">
        <w:t>[</w:t>
      </w:r>
      <w:r w:rsidR="00C220DB" w:rsidRPr="003C2013">
        <w:fldChar w:fldCharType="begin"/>
      </w:r>
      <w:r w:rsidR="00C220DB" w:rsidRPr="003C2013">
        <w:instrText xml:space="preserve">REF REF_TS129171 \h </w:instrText>
      </w:r>
      <w:r w:rsidR="00C220DB" w:rsidRPr="003C2013">
        <w:fldChar w:fldCharType="separate"/>
      </w:r>
      <w:r w:rsidR="00CE1CEB" w:rsidRPr="003C2013">
        <w:t>8</w:t>
      </w:r>
      <w:r w:rsidR="00C220DB" w:rsidRPr="003C2013">
        <w:fldChar w:fldCharType="end"/>
      </w:r>
      <w:r w:rsidR="00C220DB" w:rsidRPr="003C2013">
        <w:t>]</w:t>
      </w:r>
      <w:r w:rsidRPr="003D4314">
        <w:rPr>
          <w:color w:val="000000"/>
        </w:rPr>
        <w:t xml:space="preserve"> can be mapped to the Access Point identifier of the </w:t>
      </w:r>
      <w:r w:rsidRPr="003D4314">
        <w:t>OMA</w:t>
      </w:r>
      <w:r w:rsidRPr="003D4314">
        <w:rPr>
          <w:color w:val="000000"/>
        </w:rPr>
        <w:t xml:space="preserve"> </w:t>
      </w:r>
      <w:r w:rsidRPr="003D4314">
        <w:t>API</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532E5E">
        <w:rPr>
          <w:noProof/>
          <w:lang w:eastAsia="en-GB"/>
        </w:rPr>
        <w:t>5</w:t>
      </w:r>
      <w:r w:rsidR="002A7927" w:rsidRPr="003D4314">
        <w:rPr>
          <w:color w:val="0000FF"/>
        </w:rPr>
        <w:fldChar w:fldCharType="end"/>
      </w:r>
      <w:r w:rsidR="002A7927" w:rsidRPr="003C2013">
        <w:t>]</w:t>
      </w:r>
      <w:r w:rsidRPr="003D4314">
        <w:rPr>
          <w:color w:val="000000"/>
        </w:rPr>
        <w:t xml:space="preserve">. </w:t>
      </w:r>
    </w:p>
    <w:p w14:paraId="039F0A26" w14:textId="77777777" w:rsidR="000A52F6" w:rsidRPr="003D4314" w:rsidRDefault="000A52F6" w:rsidP="00F90EEC">
      <w:pPr>
        <w:rPr>
          <w:color w:val="000000"/>
        </w:rPr>
      </w:pPr>
      <w:r w:rsidRPr="003D4314">
        <w:rPr>
          <w:color w:val="000000"/>
        </w:rPr>
        <w:t>The causes of the dramatic change from V2 to V3 are as follows:</w:t>
      </w:r>
    </w:p>
    <w:p w14:paraId="07551286" w14:textId="77777777" w:rsidR="000A52F6" w:rsidRPr="003D4314" w:rsidRDefault="000A52F6" w:rsidP="00F90EEC">
      <w:pPr>
        <w:pStyle w:val="BN"/>
        <w:rPr>
          <w:rFonts w:eastAsia="SimSun"/>
        </w:rPr>
      </w:pPr>
      <w:r w:rsidRPr="003D4314">
        <w:rPr>
          <w:rFonts w:eastAsia="SimSun"/>
        </w:rPr>
        <w:t>To support the WebSocket feature, several new data types and resources need to be defined instead of being referenced from the OMA specifications, e.g. UserLocationEventSubscription, UserLocationPeriodicSubscription, etc.</w:t>
      </w:r>
    </w:p>
    <w:p w14:paraId="65B4536D" w14:textId="77777777" w:rsidR="000A52F6" w:rsidRPr="003D4314" w:rsidRDefault="000A52F6" w:rsidP="00F90EEC">
      <w:pPr>
        <w:pStyle w:val="BN"/>
        <w:rPr>
          <w:rFonts w:eastAsia="SimSun"/>
        </w:rPr>
      </w:pPr>
      <w:r w:rsidRPr="003D4314">
        <w:rPr>
          <w:rFonts w:eastAsia="SimSun"/>
        </w:rPr>
        <w:t>Civic address and relative location are added to enhance the location services.</w:t>
      </w:r>
    </w:p>
    <w:p w14:paraId="51F17801" w14:textId="77777777" w:rsidR="000A52F6" w:rsidRPr="003D4314" w:rsidRDefault="000A52F6" w:rsidP="00F90EEC">
      <w:pPr>
        <w:pStyle w:val="BN"/>
        <w:rPr>
          <w:rFonts w:eastAsia="SimSun"/>
        </w:rPr>
      </w:pPr>
      <w:r w:rsidRPr="003D4314">
        <w:rPr>
          <w:rFonts w:eastAsia="SimSun"/>
        </w:rPr>
        <w:t>For better understanding, some modifications are implemented, including the combination of some similar procedures and deletion of redundant procedures.</w:t>
      </w:r>
    </w:p>
    <w:p w14:paraId="37959E6C" w14:textId="77777777" w:rsidR="0003168B" w:rsidRPr="003D4314" w:rsidRDefault="0003168B" w:rsidP="0003168B">
      <w:pPr>
        <w:pStyle w:val="Heading1"/>
      </w:pPr>
      <w:bookmarkStart w:id="84" w:name="_Toc122518347"/>
      <w:bookmarkStart w:id="85" w:name="_Toc124236211"/>
      <w:bookmarkStart w:id="86" w:name="_Toc124415797"/>
      <w:bookmarkStart w:id="87" w:name="_Toc124502575"/>
      <w:r w:rsidRPr="003D4314">
        <w:t>5</w:t>
      </w:r>
      <w:r w:rsidRPr="003D4314">
        <w:tab/>
        <w:t>Description of the service (informative)</w:t>
      </w:r>
      <w:bookmarkEnd w:id="84"/>
      <w:bookmarkEnd w:id="85"/>
      <w:bookmarkEnd w:id="86"/>
      <w:bookmarkEnd w:id="87"/>
    </w:p>
    <w:p w14:paraId="01EB69D5" w14:textId="77777777" w:rsidR="0003168B" w:rsidRPr="003D4314" w:rsidRDefault="0003168B" w:rsidP="0003168B">
      <w:pPr>
        <w:pStyle w:val="Heading2"/>
        <w:rPr>
          <w:lang w:eastAsia="zh-CN"/>
        </w:rPr>
      </w:pPr>
      <w:bookmarkStart w:id="88" w:name="_Toc122518348"/>
      <w:bookmarkStart w:id="89" w:name="_Toc124236212"/>
      <w:bookmarkStart w:id="90" w:name="_Toc124415798"/>
      <w:bookmarkStart w:id="91" w:name="_Toc124502576"/>
      <w:r w:rsidRPr="003D4314">
        <w:rPr>
          <w:lang w:eastAsia="zh-CN"/>
        </w:rPr>
        <w:t>5.1</w:t>
      </w:r>
      <w:r w:rsidRPr="003D4314">
        <w:rPr>
          <w:lang w:eastAsia="zh-CN"/>
        </w:rPr>
        <w:tab/>
        <w:t>Introduction</w:t>
      </w:r>
      <w:bookmarkEnd w:id="88"/>
      <w:bookmarkEnd w:id="89"/>
      <w:bookmarkEnd w:id="90"/>
      <w:bookmarkEnd w:id="91"/>
    </w:p>
    <w:p w14:paraId="3F47C6A1" w14:textId="77777777" w:rsidR="0003168B" w:rsidRPr="003D4314" w:rsidRDefault="0003168B" w:rsidP="00F90EEC">
      <w:pPr>
        <w:rPr>
          <w:lang w:eastAsia="zh-CN"/>
        </w:rPr>
      </w:pPr>
      <w:r w:rsidRPr="003D4314">
        <w:rPr>
          <w:rFonts w:hint="eastAsia"/>
          <w:lang w:eastAsia="zh-CN"/>
        </w:rPr>
        <w:t>Location Serv</w:t>
      </w:r>
      <w:r w:rsidRPr="003D4314">
        <w:rPr>
          <w:lang w:eastAsia="zh-CN"/>
        </w:rPr>
        <w:t xml:space="preserve">ice is a service to provide the location related information to the MEC platform or </w:t>
      </w:r>
      <w:r w:rsidRPr="003D4314">
        <w:t>authorized applications</w:t>
      </w:r>
      <w:r w:rsidRPr="003D4314">
        <w:rPr>
          <w:lang w:eastAsia="zh-CN"/>
        </w:rPr>
        <w:t xml:space="preserve">. With location related information, the MEC platform or </w:t>
      </w:r>
      <w:r w:rsidRPr="003D4314">
        <w:t>applications</w:t>
      </w:r>
      <w:r w:rsidRPr="003D4314">
        <w:rPr>
          <w:lang w:eastAsia="zh-CN"/>
        </w:rPr>
        <w:t xml:space="preserve"> perform the active device location tracking, location-based service recommendation, etc.</w:t>
      </w:r>
      <w:r w:rsidR="00CC2E14" w:rsidRPr="003D4314">
        <w:rPr>
          <w:lang w:eastAsia="zh-CN"/>
        </w:rPr>
        <w:t>,</w:t>
      </w:r>
      <w:r w:rsidRPr="003D4314">
        <w:rPr>
          <w:lang w:eastAsia="zh-CN"/>
        </w:rPr>
        <w:t xml:space="preserve"> see </w:t>
      </w:r>
      <w:r w:rsidRPr="003C2013">
        <w:rPr>
          <w:lang w:eastAsia="zh-CN"/>
        </w:rPr>
        <w:t>ETSI GS MEC 002</w:t>
      </w:r>
      <w:r w:rsidR="00C220DB" w:rsidRPr="003C2013">
        <w:rPr>
          <w:lang w:eastAsia="zh-CN"/>
        </w:rPr>
        <w:t xml:space="preserve"> [</w:t>
      </w:r>
      <w:r w:rsidR="00C220DB" w:rsidRPr="003C2013">
        <w:rPr>
          <w:lang w:eastAsia="zh-CN"/>
        </w:rPr>
        <w:fldChar w:fldCharType="begin"/>
      </w:r>
      <w:r w:rsidR="00C220DB" w:rsidRPr="003C2013">
        <w:rPr>
          <w:lang w:eastAsia="zh-CN"/>
        </w:rPr>
        <w:instrText xml:space="preserve">REF REF_GSMEC002 \h </w:instrText>
      </w:r>
      <w:r w:rsidR="00C220DB" w:rsidRPr="003C2013">
        <w:rPr>
          <w:lang w:eastAsia="zh-CN"/>
        </w:rPr>
      </w:r>
      <w:r w:rsidR="00C220DB" w:rsidRPr="003C2013">
        <w:rPr>
          <w:lang w:eastAsia="zh-CN"/>
        </w:rPr>
        <w:fldChar w:fldCharType="separate"/>
      </w:r>
      <w:r w:rsidR="00CE1CEB" w:rsidRPr="003C2013">
        <w:t>2</w:t>
      </w:r>
      <w:r w:rsidR="00C220DB" w:rsidRPr="003C2013">
        <w:rPr>
          <w:lang w:eastAsia="zh-CN"/>
        </w:rPr>
        <w:fldChar w:fldCharType="end"/>
      </w:r>
      <w:r w:rsidR="00C220DB" w:rsidRPr="003C2013">
        <w:rPr>
          <w:lang w:eastAsia="zh-CN"/>
        </w:rPr>
        <w:t>]</w:t>
      </w:r>
      <w:r w:rsidRPr="003D4314">
        <w:rPr>
          <w:lang w:eastAsia="zh-CN"/>
        </w:rPr>
        <w:t xml:space="preserve">. The Location Service </w:t>
      </w:r>
      <w:r w:rsidRPr="003D4314">
        <w:rPr>
          <w:rFonts w:hint="eastAsia"/>
          <w:lang w:eastAsia="zh-CN"/>
        </w:rPr>
        <w:t>is</w:t>
      </w:r>
      <w:r w:rsidRPr="003D4314">
        <w:rPr>
          <w:lang w:eastAsia="zh-CN"/>
        </w:rPr>
        <w:t xml:space="preserve"> registered and discovered over the Mp1 reference point defined in </w:t>
      </w:r>
      <w:r w:rsidRPr="003C2013">
        <w:rPr>
          <w:lang w:eastAsia="zh-CN"/>
        </w:rPr>
        <w:t>ETSI GS MEC 003</w:t>
      </w:r>
      <w:r w:rsidR="00C220DB" w:rsidRPr="003C2013">
        <w:rPr>
          <w:lang w:eastAsia="zh-CN"/>
        </w:rPr>
        <w:t xml:space="preserve"> [</w:t>
      </w:r>
      <w:r w:rsidR="00C220DB" w:rsidRPr="003C2013">
        <w:rPr>
          <w:lang w:eastAsia="zh-CN"/>
        </w:rPr>
        <w:fldChar w:fldCharType="begin"/>
      </w:r>
      <w:r w:rsidR="00C220DB" w:rsidRPr="003C2013">
        <w:rPr>
          <w:lang w:eastAsia="zh-CN"/>
        </w:rPr>
        <w:instrText xml:space="preserve">REF REF_GSMEC003 \h </w:instrText>
      </w:r>
      <w:r w:rsidR="00C220DB" w:rsidRPr="003C2013">
        <w:rPr>
          <w:lang w:eastAsia="zh-CN"/>
        </w:rPr>
      </w:r>
      <w:r w:rsidR="00C220DB" w:rsidRPr="003C2013">
        <w:rPr>
          <w:lang w:eastAsia="zh-CN"/>
        </w:rPr>
        <w:fldChar w:fldCharType="separate"/>
      </w:r>
      <w:r w:rsidR="00CE1CEB" w:rsidRPr="003C2013">
        <w:t>3</w:t>
      </w:r>
      <w:r w:rsidR="00C220DB" w:rsidRPr="003C2013">
        <w:rPr>
          <w:lang w:eastAsia="zh-CN"/>
        </w:rPr>
        <w:fldChar w:fldCharType="end"/>
      </w:r>
      <w:r w:rsidR="00C220DB" w:rsidRPr="003C2013">
        <w:rPr>
          <w:lang w:eastAsia="zh-CN"/>
        </w:rPr>
        <w:t>]</w:t>
      </w:r>
      <w:r w:rsidRPr="003D4314">
        <w:rPr>
          <w:lang w:eastAsia="zh-CN"/>
        </w:rPr>
        <w:t>.</w:t>
      </w:r>
    </w:p>
    <w:p w14:paraId="3F9BD573" w14:textId="77777777" w:rsidR="0003168B" w:rsidRPr="003D4314" w:rsidRDefault="0003168B" w:rsidP="00F90EEC">
      <w:pPr>
        <w:rPr>
          <w:rFonts w:eastAsia="SimSun"/>
        </w:rPr>
      </w:pPr>
      <w:r w:rsidRPr="003D4314">
        <w:rPr>
          <w:rFonts w:eastAsia="SimSun"/>
        </w:rPr>
        <w:t>The Location Service support</w:t>
      </w:r>
      <w:r w:rsidRPr="003D4314">
        <w:rPr>
          <w:rFonts w:eastAsia="SimSun" w:hint="eastAsia"/>
          <w:lang w:eastAsia="zh-CN"/>
        </w:rPr>
        <w:t>s</w:t>
      </w:r>
      <w:r w:rsidRPr="003D4314">
        <w:rPr>
          <w:rFonts w:eastAsia="SimSun"/>
        </w:rPr>
        <w:t xml:space="preserve"> the location retrieval mechanism, i.e. the location is reported only once for each location information request.</w:t>
      </w:r>
    </w:p>
    <w:p w14:paraId="585867C8" w14:textId="77777777" w:rsidR="0003168B" w:rsidRPr="003D4314" w:rsidRDefault="0003168B" w:rsidP="00F90EEC">
      <w:pPr>
        <w:rPr>
          <w:rFonts w:eastAsia="SimSun"/>
        </w:rPr>
      </w:pPr>
      <w:r w:rsidRPr="003D4314">
        <w:rPr>
          <w:rFonts w:eastAsia="SimSun"/>
        </w:rPr>
        <w:t>The Location Service support</w:t>
      </w:r>
      <w:r w:rsidRPr="003D4314">
        <w:rPr>
          <w:rFonts w:eastAsia="SimSun" w:hint="eastAsia"/>
          <w:lang w:eastAsia="zh-CN"/>
        </w:rPr>
        <w:t>s</w:t>
      </w:r>
      <w:r w:rsidRPr="003D4314">
        <w:rPr>
          <w:rFonts w:eastAsia="SimSun"/>
        </w:rPr>
        <w:t xml:space="preserve"> the location subscribe mechanism, i.e. the location is able to be reported multiple times for each location request,</w:t>
      </w:r>
      <w:r w:rsidRPr="003D4314">
        <w:t xml:space="preserve"> </w:t>
      </w:r>
      <w:r w:rsidRPr="003D4314">
        <w:rPr>
          <w:rFonts w:eastAsia="SimSun"/>
        </w:rPr>
        <w:t>periodically or based on specific events, such as location change.</w:t>
      </w:r>
    </w:p>
    <w:p w14:paraId="529236AD" w14:textId="77777777" w:rsidR="0003168B" w:rsidRPr="003D4314" w:rsidRDefault="0003168B" w:rsidP="00F90EEC">
      <w:pPr>
        <w:rPr>
          <w:rFonts w:eastAsia="SimSun"/>
        </w:rPr>
      </w:pPr>
      <w:r w:rsidRPr="003D4314">
        <w:rPr>
          <w:rFonts w:eastAsia="SimSun"/>
        </w:rPr>
        <w:t>The Location Service support</w:t>
      </w:r>
      <w:r w:rsidRPr="003D4314">
        <w:rPr>
          <w:rFonts w:eastAsia="SimSun" w:hint="eastAsia"/>
          <w:lang w:eastAsia="zh-CN"/>
        </w:rPr>
        <w:t>s</w:t>
      </w:r>
      <w:r w:rsidRPr="003D4314">
        <w:rPr>
          <w:rFonts w:eastAsia="SimSun"/>
        </w:rPr>
        <w:t xml:space="preserve"> the anonymous location report, i.e. without the related UE ID information, e.g. for the statistics collection.</w:t>
      </w:r>
    </w:p>
    <w:p w14:paraId="4E486E94" w14:textId="77777777" w:rsidR="0003168B" w:rsidRPr="003D4314" w:rsidRDefault="0003168B" w:rsidP="00F90EEC">
      <w:pPr>
        <w:rPr>
          <w:rFonts w:eastAsia="SimSun"/>
        </w:rPr>
      </w:pPr>
      <w:r w:rsidRPr="003D4314">
        <w:rPr>
          <w:rFonts w:eastAsia="SimSun"/>
        </w:rPr>
        <w:t>The Location Service support</w:t>
      </w:r>
      <w:r w:rsidRPr="003D4314">
        <w:rPr>
          <w:rFonts w:eastAsia="SimSun" w:hint="eastAsia"/>
          <w:lang w:eastAsia="zh-CN"/>
        </w:rPr>
        <w:t>s</w:t>
      </w:r>
      <w:r w:rsidRPr="003D4314">
        <w:rPr>
          <w:rFonts w:eastAsia="SimSun"/>
        </w:rPr>
        <w:t xml:space="preserve"> the following location information:</w:t>
      </w:r>
    </w:p>
    <w:p w14:paraId="4BC6F48A" w14:textId="03D309AC" w:rsidR="0003168B" w:rsidRPr="003D4314" w:rsidRDefault="0003168B" w:rsidP="0003168B">
      <w:pPr>
        <w:pStyle w:val="B1"/>
        <w:rPr>
          <w:rFonts w:eastAsia="SimSun"/>
        </w:rPr>
      </w:pPr>
      <w:r w:rsidRPr="003D4314">
        <w:rPr>
          <w:rFonts w:eastAsia="SimSun"/>
        </w:rPr>
        <w:t xml:space="preserve">the location information of specific </w:t>
      </w:r>
      <w:r w:rsidR="00EC3BB6">
        <w:rPr>
          <w:rFonts w:eastAsia="SimSun"/>
        </w:rPr>
        <w:t>UE</w:t>
      </w:r>
      <w:r w:rsidRPr="003D4314">
        <w:rPr>
          <w:rFonts w:eastAsia="SimSun"/>
        </w:rPr>
        <w:t>s currently served by the radio node(s) associated with the MEC host;</w:t>
      </w:r>
    </w:p>
    <w:p w14:paraId="2AA024A1" w14:textId="4F4B7523" w:rsidR="0003168B" w:rsidRPr="003D4314" w:rsidRDefault="0003168B" w:rsidP="0003168B">
      <w:pPr>
        <w:pStyle w:val="B1"/>
        <w:rPr>
          <w:rFonts w:eastAsia="SimSun"/>
        </w:rPr>
      </w:pPr>
      <w:r w:rsidRPr="003D4314">
        <w:rPr>
          <w:rFonts w:eastAsia="SimSun"/>
        </w:rPr>
        <w:t xml:space="preserve">the location information of all </w:t>
      </w:r>
      <w:r w:rsidR="00EC3BB6">
        <w:rPr>
          <w:rFonts w:eastAsia="SimSun"/>
        </w:rPr>
        <w:t>UE</w:t>
      </w:r>
      <w:r w:rsidRPr="003D4314">
        <w:rPr>
          <w:rFonts w:eastAsia="SimSun"/>
        </w:rPr>
        <w:t>s currently served by the radio node(s) associated with the MEC host;</w:t>
      </w:r>
    </w:p>
    <w:p w14:paraId="5CAA0DCD" w14:textId="4AA1CD39" w:rsidR="0003168B" w:rsidRPr="003D4314" w:rsidRDefault="0003168B" w:rsidP="0003168B">
      <w:pPr>
        <w:pStyle w:val="B1"/>
        <w:rPr>
          <w:rFonts w:eastAsia="SimSun"/>
        </w:rPr>
      </w:pPr>
      <w:r w:rsidRPr="003D4314">
        <w:rPr>
          <w:rFonts w:eastAsia="SimSun"/>
        </w:rPr>
        <w:lastRenderedPageBreak/>
        <w:t xml:space="preserve">the distance between specified </w:t>
      </w:r>
      <w:r w:rsidR="00EC3BB6">
        <w:rPr>
          <w:rFonts w:eastAsia="SimSun"/>
        </w:rPr>
        <w:t>UE</w:t>
      </w:r>
      <w:r w:rsidRPr="003D4314">
        <w:rPr>
          <w:rFonts w:eastAsia="SimSun"/>
        </w:rPr>
        <w:t>s currently served by the radio node(s) associated with the MEC host;</w:t>
      </w:r>
    </w:p>
    <w:p w14:paraId="02E05F19" w14:textId="77777777" w:rsidR="0003168B" w:rsidRPr="003D4314" w:rsidRDefault="0003168B" w:rsidP="0003168B">
      <w:pPr>
        <w:pStyle w:val="B1"/>
        <w:rPr>
          <w:rFonts w:eastAsia="SimSun"/>
        </w:rPr>
      </w:pPr>
      <w:r w:rsidRPr="003D4314">
        <w:rPr>
          <w:rFonts w:eastAsia="SimSun"/>
        </w:rPr>
        <w:t>the distance between a specified location and a UE currently served by the radio node(s) associated with the MEC host;</w:t>
      </w:r>
    </w:p>
    <w:p w14:paraId="74ACEB97" w14:textId="1B6EAA85" w:rsidR="0003168B" w:rsidRPr="003D4314" w:rsidRDefault="0003168B" w:rsidP="0003168B">
      <w:pPr>
        <w:pStyle w:val="B1"/>
        <w:rPr>
          <w:rFonts w:eastAsia="SimSun"/>
        </w:rPr>
      </w:pPr>
      <w:r w:rsidRPr="003D4314">
        <w:rPr>
          <w:rFonts w:eastAsia="SimSun"/>
        </w:rPr>
        <w:t xml:space="preserve">the location information of a certain category of </w:t>
      </w:r>
      <w:r w:rsidR="00EC3BB6">
        <w:rPr>
          <w:rFonts w:eastAsia="SimSun"/>
        </w:rPr>
        <w:t>UE</w:t>
      </w:r>
      <w:r w:rsidRPr="003D4314">
        <w:rPr>
          <w:rFonts w:eastAsia="SimSun"/>
        </w:rPr>
        <w:t>s currently served by the radio node(s) associated with the MEC host;</w:t>
      </w:r>
    </w:p>
    <w:p w14:paraId="28D6F1D3" w14:textId="3F3339F1" w:rsidR="0003168B" w:rsidRPr="003D4314" w:rsidRDefault="0003168B" w:rsidP="0003168B">
      <w:pPr>
        <w:pStyle w:val="B1"/>
        <w:rPr>
          <w:rFonts w:eastAsia="SimSun"/>
        </w:rPr>
      </w:pPr>
      <w:r w:rsidRPr="003D4314">
        <w:rPr>
          <w:rFonts w:eastAsia="SimSun"/>
        </w:rPr>
        <w:t xml:space="preserve">a list of </w:t>
      </w:r>
      <w:r w:rsidR="00EC3BB6">
        <w:rPr>
          <w:rFonts w:eastAsia="SimSun"/>
        </w:rPr>
        <w:t>UE</w:t>
      </w:r>
      <w:r w:rsidRPr="003D4314">
        <w:rPr>
          <w:rFonts w:eastAsia="SimSun"/>
        </w:rPr>
        <w:t>s in a particular location area;</w:t>
      </w:r>
    </w:p>
    <w:p w14:paraId="590800B2" w14:textId="0CB64E03" w:rsidR="0003168B" w:rsidRPr="003D4314" w:rsidRDefault="0003168B" w:rsidP="0003168B">
      <w:pPr>
        <w:pStyle w:val="B1"/>
        <w:rPr>
          <w:rFonts w:eastAsia="SimSun"/>
        </w:rPr>
      </w:pPr>
      <w:r w:rsidRPr="003D4314">
        <w:rPr>
          <w:rFonts w:eastAsia="SimSun"/>
        </w:rPr>
        <w:t xml:space="preserve">the specific </w:t>
      </w:r>
      <w:r w:rsidR="00EC3BB6">
        <w:rPr>
          <w:rFonts w:eastAsia="SimSun"/>
        </w:rPr>
        <w:t>UE</w:t>
      </w:r>
      <w:r w:rsidRPr="003D4314">
        <w:rPr>
          <w:rFonts w:eastAsia="SimSun"/>
        </w:rPr>
        <w:t xml:space="preserve">s which </w:t>
      </w:r>
      <w:r w:rsidRPr="003D4314">
        <w:rPr>
          <w:rFonts w:eastAsia="SimSun" w:hint="eastAsia"/>
          <w:lang w:eastAsia="zh-CN"/>
        </w:rPr>
        <w:t xml:space="preserve">move </w:t>
      </w:r>
      <w:r w:rsidRPr="003D4314">
        <w:rPr>
          <w:rFonts w:eastAsia="SimSun"/>
        </w:rPr>
        <w:t>in or out of a particular location</w:t>
      </w:r>
      <w:r w:rsidRPr="003D4314">
        <w:t xml:space="preserve"> </w:t>
      </w:r>
      <w:r w:rsidRPr="003D4314">
        <w:rPr>
          <w:rFonts w:eastAsia="SimSun"/>
        </w:rPr>
        <w:t>area;</w:t>
      </w:r>
    </w:p>
    <w:p w14:paraId="230F8CB9" w14:textId="77777777" w:rsidR="0003168B" w:rsidRPr="003D4314" w:rsidRDefault="0003168B" w:rsidP="0003168B">
      <w:pPr>
        <w:pStyle w:val="B1"/>
        <w:rPr>
          <w:rFonts w:eastAsia="SimSun"/>
        </w:rPr>
      </w:pPr>
      <w:r w:rsidRPr="003D4314">
        <w:rPr>
          <w:rFonts w:eastAsia="SimSun"/>
        </w:rPr>
        <w:t>information about the location of all radio nodes currently associated with the MEC host;</w:t>
      </w:r>
    </w:p>
    <w:p w14:paraId="269669CE" w14:textId="6AF62096" w:rsidR="0003168B" w:rsidRPr="003D4314" w:rsidRDefault="0003168B" w:rsidP="0003168B">
      <w:pPr>
        <w:pStyle w:val="B1"/>
        <w:rPr>
          <w:rFonts w:eastAsia="SimSun"/>
        </w:rPr>
      </w:pPr>
      <w:r w:rsidRPr="003D4314">
        <w:rPr>
          <w:rFonts w:eastAsia="SimSun"/>
        </w:rPr>
        <w:t xml:space="preserve">subscriptions to location information are also offered, including periodic location information updates, updates on changes in distance and location updates relating to </w:t>
      </w:r>
      <w:r w:rsidR="00EC3BB6">
        <w:rPr>
          <w:rFonts w:eastAsia="SimSun"/>
        </w:rPr>
        <w:t>UE</w:t>
      </w:r>
      <w:r w:rsidRPr="003D4314">
        <w:rPr>
          <w:rFonts w:eastAsia="SimSun"/>
        </w:rPr>
        <w:t>s in a particular location area.</w:t>
      </w:r>
    </w:p>
    <w:p w14:paraId="7365BA15" w14:textId="77777777" w:rsidR="00E96F4C" w:rsidRPr="003D4314" w:rsidRDefault="0003168B" w:rsidP="0003168B">
      <w:pPr>
        <w:rPr>
          <w:rFonts w:eastAsia="SimSun"/>
        </w:rPr>
      </w:pPr>
      <w:r w:rsidRPr="003D4314">
        <w:rPr>
          <w:rFonts w:eastAsia="SimSun"/>
        </w:rPr>
        <w:t>The Location Service support</w:t>
      </w:r>
      <w:r w:rsidRPr="003D4314">
        <w:rPr>
          <w:rFonts w:eastAsia="SimSun" w:hint="eastAsia"/>
          <w:lang w:eastAsia="zh-CN"/>
        </w:rPr>
        <w:t>s</w:t>
      </w:r>
      <w:r w:rsidRPr="003D4314">
        <w:rPr>
          <w:rFonts w:eastAsia="SimSun"/>
        </w:rPr>
        <w:t xml:space="preserve"> both geolocation, such as a geographical coordinates, and </w:t>
      </w:r>
      <w:r w:rsidRPr="003D4314">
        <w:rPr>
          <w:rFonts w:eastAsia="SimSun" w:hint="eastAsia"/>
          <w:lang w:eastAsia="zh-CN"/>
        </w:rPr>
        <w:t>logical</w:t>
      </w:r>
      <w:r w:rsidRPr="003D4314">
        <w:rPr>
          <w:rFonts w:eastAsia="SimSun"/>
        </w:rPr>
        <w:t xml:space="preserve"> location, such as a Cell ID.</w:t>
      </w:r>
    </w:p>
    <w:p w14:paraId="20A0A4F4" w14:textId="77777777" w:rsidR="0003168B" w:rsidRPr="003D4314" w:rsidRDefault="0003168B" w:rsidP="0003168B">
      <w:pPr>
        <w:pStyle w:val="Heading2"/>
        <w:rPr>
          <w:rFonts w:eastAsia="SimSun"/>
        </w:rPr>
      </w:pPr>
      <w:bookmarkStart w:id="92" w:name="_Toc122518349"/>
      <w:bookmarkStart w:id="93" w:name="_Toc124236213"/>
      <w:bookmarkStart w:id="94" w:name="_Toc124415799"/>
      <w:bookmarkStart w:id="95" w:name="_Toc124502577"/>
      <w:r w:rsidRPr="003D4314">
        <w:rPr>
          <w:rFonts w:eastAsia="SimSun"/>
        </w:rPr>
        <w:t>5.2</w:t>
      </w:r>
      <w:r w:rsidRPr="003D4314">
        <w:rPr>
          <w:rFonts w:eastAsia="SimSun"/>
        </w:rPr>
        <w:tab/>
        <w:t>Relation with OMA</w:t>
      </w:r>
      <w:bookmarkEnd w:id="92"/>
      <w:bookmarkEnd w:id="93"/>
      <w:bookmarkEnd w:id="94"/>
      <w:bookmarkEnd w:id="95"/>
      <w:r w:rsidRPr="003D4314">
        <w:rPr>
          <w:rFonts w:eastAsia="SimSun"/>
        </w:rPr>
        <w:t xml:space="preserve"> </w:t>
      </w:r>
    </w:p>
    <w:p w14:paraId="4DE4D8B7" w14:textId="77777777" w:rsidR="0003168B" w:rsidRPr="003D4314" w:rsidRDefault="0003168B" w:rsidP="0003168B">
      <w:pPr>
        <w:pStyle w:val="Heading3"/>
        <w:rPr>
          <w:rFonts w:eastAsia="SimSun"/>
        </w:rPr>
      </w:pPr>
      <w:bookmarkStart w:id="96" w:name="_Toc122518350"/>
      <w:bookmarkStart w:id="97" w:name="_Toc124236214"/>
      <w:bookmarkStart w:id="98" w:name="_Toc124415800"/>
      <w:bookmarkStart w:id="99" w:name="_Toc124502578"/>
      <w:r w:rsidRPr="003D4314">
        <w:t>5.2.1</w:t>
      </w:r>
      <w:r w:rsidRPr="003D4314">
        <w:tab/>
      </w:r>
      <w:r w:rsidR="00DA1060" w:rsidRPr="003D4314">
        <w:t>V</w:t>
      </w:r>
      <w:r w:rsidR="00073F8F" w:rsidRPr="003D4314">
        <w:t>oid</w:t>
      </w:r>
      <w:bookmarkEnd w:id="96"/>
      <w:bookmarkEnd w:id="97"/>
      <w:bookmarkEnd w:id="98"/>
      <w:bookmarkEnd w:id="99"/>
    </w:p>
    <w:p w14:paraId="5F5AC789" w14:textId="77777777" w:rsidR="0003168B" w:rsidRPr="003D4314" w:rsidRDefault="0003168B" w:rsidP="0003168B">
      <w:pPr>
        <w:pStyle w:val="Heading3"/>
      </w:pPr>
      <w:bookmarkStart w:id="100" w:name="_Toc122518351"/>
      <w:bookmarkStart w:id="101" w:name="_Toc124236215"/>
      <w:bookmarkStart w:id="102" w:name="_Toc124415801"/>
      <w:bookmarkStart w:id="103" w:name="_Toc124502579"/>
      <w:r w:rsidRPr="003D4314">
        <w:t>5.2.2</w:t>
      </w:r>
      <w:r w:rsidRPr="003D4314">
        <w:tab/>
      </w:r>
      <w:r w:rsidR="00DA1060" w:rsidRPr="003D4314">
        <w:t>V</w:t>
      </w:r>
      <w:r w:rsidR="00073F8F" w:rsidRPr="003D4314">
        <w:t>oid</w:t>
      </w:r>
      <w:bookmarkEnd w:id="100"/>
      <w:bookmarkEnd w:id="101"/>
      <w:bookmarkEnd w:id="102"/>
      <w:bookmarkEnd w:id="103"/>
    </w:p>
    <w:p w14:paraId="38A5B18E" w14:textId="77777777" w:rsidR="005959C9" w:rsidRPr="003D4314" w:rsidRDefault="005959C9" w:rsidP="00765511">
      <w:pPr>
        <w:pStyle w:val="Heading3"/>
        <w:rPr>
          <w:rFonts w:eastAsiaTheme="minorEastAsia"/>
          <w:color w:val="000000"/>
          <w:lang w:eastAsia="zh-CN"/>
        </w:rPr>
      </w:pPr>
      <w:bookmarkStart w:id="104" w:name="_Toc122518352"/>
      <w:bookmarkStart w:id="105" w:name="_Toc124236216"/>
      <w:bookmarkStart w:id="106" w:name="_Toc124415802"/>
      <w:bookmarkStart w:id="107" w:name="_Toc124502580"/>
      <w:r w:rsidRPr="003D4314">
        <w:rPr>
          <w:rFonts w:eastAsiaTheme="minorEastAsia" w:hint="eastAsia"/>
          <w:color w:val="000000"/>
          <w:lang w:eastAsia="zh-CN"/>
        </w:rPr>
        <w:t>5</w:t>
      </w:r>
      <w:r w:rsidRPr="003D4314">
        <w:rPr>
          <w:rFonts w:eastAsiaTheme="minorEastAsia"/>
          <w:color w:val="000000"/>
          <w:lang w:eastAsia="zh-CN"/>
        </w:rPr>
        <w:t>.2.3</w:t>
      </w:r>
      <w:r w:rsidRPr="003D4314">
        <w:tab/>
        <w:t>General</w:t>
      </w:r>
      <w:bookmarkEnd w:id="104"/>
      <w:bookmarkEnd w:id="105"/>
      <w:bookmarkEnd w:id="106"/>
      <w:bookmarkEnd w:id="107"/>
    </w:p>
    <w:p w14:paraId="479965CF" w14:textId="4EC4531C" w:rsidR="00DA1060" w:rsidRPr="003D4314" w:rsidRDefault="00DA1060" w:rsidP="0003168B">
      <w:pPr>
        <w:overflowPunct/>
        <w:textAlignment w:val="auto"/>
        <w:rPr>
          <w:color w:val="000000"/>
        </w:rPr>
      </w:pPr>
      <w:r w:rsidRPr="003D4314">
        <w:rPr>
          <w:color w:val="000000"/>
        </w:rPr>
        <w:t xml:space="preserve">The Location Service before version 3.1.1 references the APIs and the data types defined in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xml:space="preserve"> and </w:t>
      </w:r>
      <w:r w:rsidR="002A7927" w:rsidRPr="003C2013">
        <w:t>[</w:t>
      </w:r>
      <w:r w:rsidR="002A7927" w:rsidRPr="003D4314">
        <w:rPr>
          <w:color w:val="0000FF"/>
        </w:rPr>
        <w:fldChar w:fldCharType="begin"/>
      </w:r>
      <w:r w:rsidR="002A7927" w:rsidRPr="003D4314">
        <w:rPr>
          <w:color w:val="0000FF"/>
        </w:rPr>
        <w:instrText xml:space="preserve">REF REF_OMA_TS_REST_NETAPI_TERMINALLOCATION_ \h </w:instrText>
      </w:r>
      <w:r w:rsidR="002A7927" w:rsidRPr="003D4314">
        <w:rPr>
          <w:color w:val="0000FF"/>
        </w:rPr>
      </w:r>
      <w:r w:rsidR="002A7927" w:rsidRPr="003D4314">
        <w:rPr>
          <w:color w:val="0000FF"/>
        </w:rPr>
        <w:fldChar w:fldCharType="separate"/>
      </w:r>
      <w:r w:rsidR="003522FA">
        <w:rPr>
          <w:noProof/>
          <w:lang w:eastAsia="en-GB"/>
        </w:rPr>
        <w:t>6</w:t>
      </w:r>
      <w:r w:rsidR="002A7927" w:rsidRPr="003D4314">
        <w:rPr>
          <w:color w:val="0000FF"/>
        </w:rPr>
        <w:fldChar w:fldCharType="end"/>
      </w:r>
      <w:r w:rsidR="002A7927" w:rsidRPr="003C2013">
        <w:t>]</w:t>
      </w:r>
      <w:r w:rsidRPr="003D4314">
        <w:t xml:space="preserve"> with slight modifications on the URI of the service</w:t>
      </w:r>
      <w:r w:rsidRPr="003D4314">
        <w:rPr>
          <w:color w:val="000000"/>
        </w:rPr>
        <w:t xml:space="preserve">. Beginning with version 3.1.1, the LS defines its data types and APIs in support of other location information (e.g. civic address, relative location) and the websocket feature of the subscription. However, the present document still references some data types to avoid duplicate work. See clause </w:t>
      </w:r>
      <w:r w:rsidRPr="003D4314">
        <w:t>6.2.1</w:t>
      </w:r>
      <w:r w:rsidRPr="003D4314">
        <w:rPr>
          <w:color w:val="000000"/>
        </w:rPr>
        <w:t xml:space="preserve"> and clause</w:t>
      </w:r>
      <w:r w:rsidR="0084212B" w:rsidRPr="003D4314">
        <w:rPr>
          <w:color w:val="000000"/>
        </w:rPr>
        <w:t> </w:t>
      </w:r>
      <w:r w:rsidRPr="003D4314">
        <w:t>6.2</w:t>
      </w:r>
      <w:r w:rsidRPr="003D4314">
        <w:rPr>
          <w:color w:val="000000"/>
        </w:rPr>
        <w:t>.1A for detailed information.</w:t>
      </w:r>
    </w:p>
    <w:p w14:paraId="62E38C24" w14:textId="77777777" w:rsidR="0003168B" w:rsidRPr="003D4314" w:rsidRDefault="0003168B" w:rsidP="0003168B">
      <w:pPr>
        <w:pStyle w:val="Heading2"/>
      </w:pPr>
      <w:bookmarkStart w:id="108" w:name="_Toc122518353"/>
      <w:bookmarkStart w:id="109" w:name="_Toc124236217"/>
      <w:bookmarkStart w:id="110" w:name="_Toc124415803"/>
      <w:bookmarkStart w:id="111" w:name="_Toc124502581"/>
      <w:r w:rsidRPr="003D4314">
        <w:t>5.3</w:t>
      </w:r>
      <w:r w:rsidRPr="003D4314">
        <w:tab/>
        <w:t>Sequence diagrams</w:t>
      </w:r>
      <w:bookmarkEnd w:id="108"/>
      <w:bookmarkEnd w:id="109"/>
      <w:bookmarkEnd w:id="110"/>
      <w:bookmarkEnd w:id="111"/>
    </w:p>
    <w:p w14:paraId="4E842807" w14:textId="77777777" w:rsidR="0003168B" w:rsidRPr="003D4314" w:rsidRDefault="0003168B" w:rsidP="0003168B">
      <w:pPr>
        <w:pStyle w:val="Heading3"/>
      </w:pPr>
      <w:bookmarkStart w:id="112" w:name="_Toc122518354"/>
      <w:bookmarkStart w:id="113" w:name="_Toc124236218"/>
      <w:bookmarkStart w:id="114" w:name="_Toc124415804"/>
      <w:bookmarkStart w:id="115" w:name="_Toc124502582"/>
      <w:r w:rsidRPr="003D4314">
        <w:t>5.3.1</w:t>
      </w:r>
      <w:r w:rsidRPr="003D4314">
        <w:tab/>
        <w:t>Introduction</w:t>
      </w:r>
      <w:bookmarkEnd w:id="112"/>
      <w:bookmarkEnd w:id="113"/>
      <w:bookmarkEnd w:id="114"/>
      <w:bookmarkEnd w:id="115"/>
    </w:p>
    <w:p w14:paraId="3F008469" w14:textId="6CAC9518" w:rsidR="0003168B" w:rsidRPr="003D4314" w:rsidRDefault="0003168B" w:rsidP="0003168B">
      <w:pPr>
        <w:rPr>
          <w:rFonts w:ascii="Arial" w:hAnsi="Arial" w:cs="Arial"/>
        </w:rPr>
      </w:pPr>
      <w:r w:rsidRPr="003D4314">
        <w:t xml:space="preserve">Clauses 5.3.2 to 5.3.11 describe how the Service Consumers interact with the Location Service over LS API to obtain location information of a UE, a group of </w:t>
      </w:r>
      <w:r w:rsidR="00EC3BB6">
        <w:t>UE</w:t>
      </w:r>
      <w:r w:rsidRPr="003D4314">
        <w:t xml:space="preserve">s or the </w:t>
      </w:r>
      <w:r w:rsidRPr="003D4314">
        <w:rPr>
          <w:rFonts w:eastAsia="SimSun"/>
        </w:rPr>
        <w:t>radio nodes currently associated with the MEC host</w:t>
      </w:r>
      <w:r w:rsidRPr="003D4314">
        <w:t>. The sequence diagrams that are relevant for the Location Service are presented.</w:t>
      </w:r>
    </w:p>
    <w:p w14:paraId="11E49141" w14:textId="77777777" w:rsidR="0003168B" w:rsidRPr="003D4314" w:rsidRDefault="0003168B" w:rsidP="0003168B">
      <w:r w:rsidRPr="003D4314">
        <w:t>The Service Consumers communicate with the Location Service over the LS API. Both the MEC application and MEC platform can be Service Consumers. Location information can be provided by both MEC platform and MEC application.</w:t>
      </w:r>
    </w:p>
    <w:p w14:paraId="08A52DAE" w14:textId="61A1092E" w:rsidR="0003168B" w:rsidRPr="003D4314" w:rsidRDefault="0003168B" w:rsidP="0003168B">
      <w:pPr>
        <w:rPr>
          <w:rFonts w:ascii="Arial" w:hAnsi="Arial" w:cs="Arial"/>
        </w:rPr>
      </w:pPr>
      <w:r w:rsidRPr="003D4314">
        <w:t xml:space="preserve">The Location Service API supports both queries and subscriptions (pub/sub mechanism) that can be used over RESTful API as per the mechanism in OMA APIs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xml:space="preserve"> and</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REF_OMA_TS_REST_NETAPI_TERMINALLOCATION_ \h </w:instrText>
      </w:r>
      <w:r w:rsidR="002A7927" w:rsidRPr="003D4314">
        <w:rPr>
          <w:color w:val="0000FF"/>
        </w:rPr>
      </w:r>
      <w:r w:rsidR="002A7927" w:rsidRPr="003D4314">
        <w:rPr>
          <w:color w:val="0000FF"/>
        </w:rPr>
        <w:fldChar w:fldCharType="separate"/>
      </w:r>
      <w:r w:rsidR="003522FA">
        <w:rPr>
          <w:noProof/>
          <w:lang w:eastAsia="en-GB"/>
        </w:rPr>
        <w:t>6</w:t>
      </w:r>
      <w:r w:rsidR="002A7927" w:rsidRPr="003D4314">
        <w:rPr>
          <w:color w:val="0000FF"/>
        </w:rPr>
        <w:fldChar w:fldCharType="end"/>
      </w:r>
      <w:r w:rsidR="002A7927" w:rsidRPr="003C2013">
        <w:t>]</w:t>
      </w:r>
      <w:r w:rsidRPr="003D4314">
        <w:t>.</w:t>
      </w:r>
    </w:p>
    <w:p w14:paraId="43D60F21" w14:textId="77777777" w:rsidR="0003168B" w:rsidRPr="003D4314" w:rsidRDefault="0003168B" w:rsidP="0003168B">
      <w:pPr>
        <w:pStyle w:val="Heading3"/>
        <w:rPr>
          <w:rFonts w:eastAsia="SimSun"/>
        </w:rPr>
      </w:pPr>
      <w:bookmarkStart w:id="116" w:name="_Toc122518355"/>
      <w:bookmarkStart w:id="117" w:name="_Toc124236219"/>
      <w:bookmarkStart w:id="118" w:name="_Toc124415805"/>
      <w:bookmarkStart w:id="119" w:name="OLE_LINK10"/>
      <w:bookmarkStart w:id="120" w:name="_Toc124502583"/>
      <w:r w:rsidRPr="003D4314">
        <w:rPr>
          <w:rFonts w:eastAsia="SimSun"/>
        </w:rPr>
        <w:t>5.3.2</w:t>
      </w:r>
      <w:r w:rsidRPr="003D4314">
        <w:rPr>
          <w:rFonts w:eastAsia="SimSun"/>
        </w:rPr>
        <w:tab/>
      </w:r>
      <w:r w:rsidRPr="003D4314">
        <w:rPr>
          <w:rFonts w:eastAsia="SimSun" w:hint="eastAsia"/>
          <w:lang w:eastAsia="zh-CN"/>
        </w:rPr>
        <w:t xml:space="preserve">UE </w:t>
      </w:r>
      <w:r w:rsidRPr="003D4314">
        <w:rPr>
          <w:rFonts w:eastAsia="SimSun"/>
        </w:rPr>
        <w:t>Location Lookup</w:t>
      </w:r>
      <w:bookmarkEnd w:id="116"/>
      <w:bookmarkEnd w:id="117"/>
      <w:bookmarkEnd w:id="118"/>
      <w:bookmarkEnd w:id="120"/>
    </w:p>
    <w:p w14:paraId="060F3132" w14:textId="046205F8" w:rsidR="0003168B" w:rsidRPr="003D4314" w:rsidRDefault="0003168B" w:rsidP="0003168B">
      <w:pPr>
        <w:rPr>
          <w:lang w:eastAsia="zh-CN"/>
        </w:rPr>
      </w:pPr>
      <w:r w:rsidRPr="003D4314">
        <w:rPr>
          <w:lang w:eastAsia="zh-CN"/>
        </w:rPr>
        <w:t xml:space="preserve">The </w:t>
      </w:r>
      <w:r w:rsidRPr="003D4314">
        <w:rPr>
          <w:rFonts w:hint="eastAsia"/>
          <w:lang w:eastAsia="zh-CN"/>
        </w:rPr>
        <w:t xml:space="preserve">UE </w:t>
      </w:r>
      <w:r w:rsidRPr="003D4314">
        <w:rPr>
          <w:lang w:eastAsia="zh-CN"/>
        </w:rPr>
        <w:t>Location Lookup is the procedure for applications acquiring the current location information of a specific UE or</w:t>
      </w:r>
      <w:r w:rsidRPr="003D4314">
        <w:t xml:space="preserve"> a group of </w:t>
      </w:r>
      <w:r w:rsidR="00EC3BB6">
        <w:rPr>
          <w:lang w:eastAsia="zh-CN"/>
        </w:rPr>
        <w:t>UE</w:t>
      </w:r>
      <w:r w:rsidRPr="003D4314">
        <w:rPr>
          <w:lang w:eastAsia="zh-CN"/>
        </w:rPr>
        <w:t xml:space="preserve">s. </w:t>
      </w:r>
    </w:p>
    <w:p w14:paraId="0FDEF43A" w14:textId="77777777" w:rsidR="0003168B" w:rsidRPr="003D4314" w:rsidRDefault="0003168B" w:rsidP="0003168B">
      <w:pPr>
        <w:rPr>
          <w:lang w:eastAsia="zh-CN"/>
        </w:rPr>
      </w:pPr>
      <w:r w:rsidRPr="003D4314">
        <w:t>The UE Location Lookup procedure is illustrated in figure 5.3.2-1.</w:t>
      </w:r>
    </w:p>
    <w:p w14:paraId="774C1D39" w14:textId="77777777" w:rsidR="0003168B" w:rsidRPr="003D4314" w:rsidRDefault="00CC78EF" w:rsidP="0003168B">
      <w:pPr>
        <w:pStyle w:val="FL"/>
        <w:rPr>
          <w:lang w:eastAsia="zh-CN"/>
        </w:rPr>
      </w:pPr>
      <w:r w:rsidRPr="003D4314">
        <w:rPr>
          <w:noProof/>
          <w:lang w:eastAsia="zh-CN"/>
        </w:rPr>
        <w:lastRenderedPageBreak/>
        <w:drawing>
          <wp:inline distT="0" distB="0" distL="0" distR="0" wp14:anchorId="2800D9AA" wp14:editId="43AB224E">
            <wp:extent cx="3495675"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 Location Lookup.png"/>
                    <pic:cNvPicPr/>
                  </pic:nvPicPr>
                  <pic:blipFill>
                    <a:blip r:embed="rId25">
                      <a:grayscl/>
                      <a:extLst>
                        <a:ext uri="{28A0092B-C50C-407E-A947-70E740481C1C}">
                          <a14:useLocalDpi xmlns:a14="http://schemas.microsoft.com/office/drawing/2010/main" val="0"/>
                        </a:ext>
                      </a:extLst>
                    </a:blip>
                    <a:stretch>
                      <a:fillRect/>
                    </a:stretch>
                  </pic:blipFill>
                  <pic:spPr>
                    <a:xfrm>
                      <a:off x="0" y="0"/>
                      <a:ext cx="3495675" cy="1524000"/>
                    </a:xfrm>
                    <a:prstGeom prst="rect">
                      <a:avLst/>
                    </a:prstGeom>
                  </pic:spPr>
                </pic:pic>
              </a:graphicData>
            </a:graphic>
          </wp:inline>
        </w:drawing>
      </w:r>
    </w:p>
    <w:p w14:paraId="3E0A10D6" w14:textId="77777777" w:rsidR="0003168B" w:rsidRPr="003D4314" w:rsidRDefault="0003168B" w:rsidP="0003168B">
      <w:pPr>
        <w:pStyle w:val="TF"/>
        <w:rPr>
          <w:lang w:eastAsia="zh-CN"/>
        </w:rPr>
      </w:pPr>
      <w:r w:rsidRPr="003D4314">
        <w:rPr>
          <w:rFonts w:hint="eastAsia"/>
          <w:lang w:eastAsia="zh-CN"/>
        </w:rPr>
        <w:t xml:space="preserve">Figure </w:t>
      </w:r>
      <w:r w:rsidRPr="003D4314">
        <w:rPr>
          <w:lang w:eastAsia="zh-CN"/>
        </w:rPr>
        <w:t>5</w:t>
      </w:r>
      <w:r w:rsidRPr="003D4314">
        <w:rPr>
          <w:rFonts w:hint="eastAsia"/>
          <w:lang w:eastAsia="zh-CN"/>
        </w:rPr>
        <w:t>.</w:t>
      </w:r>
      <w:r w:rsidRPr="003D4314">
        <w:rPr>
          <w:lang w:eastAsia="zh-CN"/>
        </w:rPr>
        <w:t>3</w:t>
      </w:r>
      <w:r w:rsidRPr="003D4314">
        <w:rPr>
          <w:rFonts w:hint="eastAsia"/>
          <w:lang w:eastAsia="zh-CN"/>
        </w:rPr>
        <w:t>.</w:t>
      </w:r>
      <w:r w:rsidRPr="003D4314">
        <w:rPr>
          <w:lang w:eastAsia="zh-CN"/>
        </w:rPr>
        <w:t xml:space="preserve">2-1: Flow of </w:t>
      </w:r>
      <w:r w:rsidRPr="003D4314">
        <w:rPr>
          <w:rFonts w:hint="eastAsia"/>
          <w:lang w:eastAsia="zh-CN"/>
        </w:rPr>
        <w:t xml:space="preserve">UE </w:t>
      </w:r>
      <w:r w:rsidRPr="003D4314">
        <w:rPr>
          <w:lang w:eastAsia="zh-CN"/>
        </w:rPr>
        <w:t>Location Lookup</w:t>
      </w:r>
    </w:p>
    <w:p w14:paraId="2334C8C5" w14:textId="77777777" w:rsidR="00CC78EF" w:rsidRPr="003D4314" w:rsidRDefault="00CC78EF" w:rsidP="00CC78EF">
      <w:pPr>
        <w:pStyle w:val="B10"/>
        <w:rPr>
          <w:lang w:eastAsia="zh-CN"/>
        </w:rPr>
      </w:pPr>
      <w:r w:rsidRPr="003D4314">
        <w:rPr>
          <w:lang w:eastAsia="zh-CN"/>
        </w:rPr>
        <w:t>1)</w:t>
      </w:r>
      <w:r w:rsidRPr="003D4314">
        <w:rPr>
          <w:lang w:eastAsia="zh-CN"/>
        </w:rPr>
        <w:tab/>
        <w:t>The MEC</w:t>
      </w:r>
      <w:r w:rsidRPr="003D4314">
        <w:rPr>
          <w:rFonts w:hint="eastAsia"/>
          <w:lang w:eastAsia="zh-CN"/>
        </w:rPr>
        <w:t xml:space="preserve"> </w:t>
      </w:r>
      <w:r w:rsidRPr="003D4314">
        <w:rPr>
          <w:lang w:eastAsia="zh-CN"/>
        </w:rPr>
        <w:t xml:space="preserve">application </w:t>
      </w:r>
      <w:r w:rsidRPr="003D4314">
        <w:rPr>
          <w:rFonts w:hint="eastAsia"/>
          <w:lang w:eastAsia="zh-CN"/>
        </w:rPr>
        <w:t xml:space="preserve">looks up UE </w:t>
      </w:r>
      <w:r w:rsidRPr="003D4314">
        <w:rPr>
          <w:lang w:eastAsia="zh-CN"/>
        </w:rPr>
        <w:t xml:space="preserve">location </w:t>
      </w:r>
      <w:r w:rsidRPr="003D4314">
        <w:rPr>
          <w:rFonts w:hint="eastAsia"/>
          <w:lang w:eastAsia="zh-CN"/>
        </w:rPr>
        <w:t xml:space="preserve">by sending a request to the resource representing </w:t>
      </w:r>
      <w:r w:rsidRPr="003D4314">
        <w:rPr>
          <w:lang w:eastAsia="zh-CN"/>
        </w:rPr>
        <w:t xml:space="preserve">the </w:t>
      </w:r>
      <w:r w:rsidRPr="003D4314">
        <w:rPr>
          <w:rFonts w:hint="eastAsia"/>
          <w:lang w:eastAsia="zh-CN"/>
        </w:rPr>
        <w:t xml:space="preserve">UE </w:t>
      </w:r>
      <w:r w:rsidRPr="003D4314">
        <w:rPr>
          <w:lang w:eastAsia="zh-CN"/>
        </w:rPr>
        <w:t>location</w:t>
      </w:r>
      <w:r w:rsidRPr="003D4314">
        <w:rPr>
          <w:rFonts w:hint="eastAsia"/>
          <w:lang w:eastAsia="zh-CN"/>
        </w:rPr>
        <w:t xml:space="preserve">, which </w:t>
      </w:r>
      <w:r w:rsidRPr="003D4314">
        <w:rPr>
          <w:lang w:eastAsia="zh-CN"/>
        </w:rPr>
        <w:t xml:space="preserve">includes location area </w:t>
      </w:r>
      <w:r w:rsidRPr="003D4314">
        <w:rPr>
          <w:rFonts w:hint="eastAsia"/>
          <w:lang w:eastAsia="zh-CN"/>
        </w:rPr>
        <w:t>information</w:t>
      </w:r>
      <w:r w:rsidRPr="003D4314">
        <w:rPr>
          <w:lang w:eastAsia="zh-CN"/>
        </w:rPr>
        <w:t>.</w:t>
      </w:r>
      <w:r w:rsidRPr="003D4314">
        <w:rPr>
          <w:rFonts w:hint="eastAsia"/>
          <w:lang w:eastAsia="zh-CN"/>
        </w:rPr>
        <w:t xml:space="preserve"> </w:t>
      </w:r>
      <w:r w:rsidRPr="003D4314">
        <w:rPr>
          <w:lang w:eastAsia="zh-CN"/>
        </w:rPr>
        <w:t>The request may optionally include one or more query parameters specifying the sub-region of interest, the Access Point identifier and requirements on reporting timeliness and accuracy.</w:t>
      </w:r>
    </w:p>
    <w:p w14:paraId="3B06FE0A" w14:textId="77777777" w:rsidR="00CC78EF" w:rsidRPr="003D4314" w:rsidRDefault="00CC78EF" w:rsidP="00CC78EF">
      <w:pPr>
        <w:pStyle w:val="B10"/>
        <w:rPr>
          <w:lang w:eastAsia="zh-CN"/>
        </w:rPr>
      </w:pPr>
      <w:r w:rsidRPr="003D4314">
        <w:t>2)</w:t>
      </w:r>
      <w:r w:rsidRPr="003D4314">
        <w:tab/>
        <w:t xml:space="preserve">The Location Service returns </w:t>
      </w:r>
      <w:r w:rsidRPr="003D4314">
        <w:rPr>
          <w:rFonts w:hint="eastAsia"/>
          <w:lang w:eastAsia="zh-CN"/>
        </w:rPr>
        <w:t xml:space="preserve">a response </w:t>
      </w:r>
      <w:r w:rsidRPr="003D4314">
        <w:rPr>
          <w:lang w:eastAsia="zh-CN"/>
        </w:rPr>
        <w:t>with a message body including</w:t>
      </w:r>
      <w:r w:rsidRPr="003D4314">
        <w:rPr>
          <w:rFonts w:hint="eastAsia"/>
          <w:lang w:eastAsia="zh-CN"/>
        </w:rPr>
        <w:t xml:space="preserve"> the</w:t>
      </w:r>
      <w:r w:rsidRPr="003D4314">
        <w:rPr>
          <w:lang w:eastAsia="zh-CN"/>
        </w:rPr>
        <w:t xml:space="preserve"> UE location of the </w:t>
      </w:r>
      <w:r w:rsidRPr="003D4314">
        <w:t>UE(</w:t>
      </w:r>
      <w:r w:rsidRPr="003D4314">
        <w:rPr>
          <w:lang w:eastAsia="zh-CN"/>
        </w:rPr>
        <w:t>s)</w:t>
      </w:r>
      <w:r w:rsidRPr="003D4314">
        <w:t xml:space="preserve"> according to the query parameters</w:t>
      </w:r>
      <w:r w:rsidRPr="003D4314">
        <w:rPr>
          <w:lang w:eastAsia="zh-CN"/>
        </w:rPr>
        <w:t>,</w:t>
      </w:r>
      <w:r w:rsidRPr="003D4314">
        <w:rPr>
          <w:rFonts w:hint="eastAsia"/>
          <w:lang w:eastAsia="zh-CN"/>
        </w:rPr>
        <w:t xml:space="preserve"> </w:t>
      </w:r>
      <w:r w:rsidRPr="003D4314">
        <w:t xml:space="preserve">if the </w:t>
      </w:r>
      <w:r w:rsidRPr="003D4314">
        <w:rPr>
          <w:rFonts w:hint="eastAsia"/>
          <w:lang w:eastAsia="zh-CN"/>
        </w:rPr>
        <w:t xml:space="preserve">UE </w:t>
      </w:r>
      <w:r w:rsidRPr="003D4314">
        <w:rPr>
          <w:lang w:eastAsia="zh-CN"/>
        </w:rPr>
        <w:t>location</w:t>
      </w:r>
      <w:r w:rsidRPr="003D4314">
        <w:t xml:space="preserve"> </w:t>
      </w:r>
      <w:r w:rsidRPr="003D4314">
        <w:rPr>
          <w:rFonts w:hint="eastAsia"/>
          <w:lang w:eastAsia="zh-CN"/>
        </w:rPr>
        <w:t>l</w:t>
      </w:r>
      <w:r w:rsidRPr="003D4314">
        <w:t>ookup is accepted.</w:t>
      </w:r>
    </w:p>
    <w:p w14:paraId="164CA29F" w14:textId="77777777" w:rsidR="0003168B" w:rsidRPr="003D4314" w:rsidRDefault="0003168B" w:rsidP="00F90EEC">
      <w:pPr>
        <w:pStyle w:val="Heading3"/>
        <w:rPr>
          <w:rFonts w:eastAsia="SimSun"/>
          <w:highlight w:val="yellow"/>
        </w:rPr>
      </w:pPr>
      <w:bookmarkStart w:id="121" w:name="_Toc122518356"/>
      <w:bookmarkStart w:id="122" w:name="_Toc124236220"/>
      <w:bookmarkStart w:id="123" w:name="_Toc124415806"/>
      <w:bookmarkStart w:id="124" w:name="_Toc124502584"/>
      <w:r w:rsidRPr="003D4314">
        <w:rPr>
          <w:rFonts w:eastAsia="SimSun"/>
        </w:rPr>
        <w:t>5.3.3</w:t>
      </w:r>
      <w:r w:rsidRPr="003D4314">
        <w:rPr>
          <w:rFonts w:eastAsia="SimSun"/>
        </w:rPr>
        <w:tab/>
      </w:r>
      <w:r w:rsidR="00CC78EF" w:rsidRPr="003D4314">
        <w:rPr>
          <w:rFonts w:eastAsia="SimSun"/>
        </w:rPr>
        <w:t>Void</w:t>
      </w:r>
      <w:bookmarkEnd w:id="121"/>
      <w:bookmarkEnd w:id="122"/>
      <w:bookmarkEnd w:id="123"/>
      <w:bookmarkEnd w:id="124"/>
    </w:p>
    <w:p w14:paraId="15077133" w14:textId="77777777" w:rsidR="0003168B" w:rsidRPr="003D4314" w:rsidRDefault="0003168B" w:rsidP="0003168B">
      <w:pPr>
        <w:pStyle w:val="Heading3"/>
        <w:rPr>
          <w:rFonts w:eastAsia="SimSun"/>
          <w:highlight w:val="yellow"/>
        </w:rPr>
      </w:pPr>
      <w:bookmarkStart w:id="125" w:name="_Toc122518357"/>
      <w:bookmarkStart w:id="126" w:name="_Toc124236221"/>
      <w:bookmarkStart w:id="127" w:name="_Toc124415807"/>
      <w:bookmarkStart w:id="128" w:name="_Toc124502585"/>
      <w:r w:rsidRPr="003D4314">
        <w:rPr>
          <w:rFonts w:eastAsia="SimSun"/>
        </w:rPr>
        <w:t>5.3.4</w:t>
      </w:r>
      <w:r w:rsidRPr="003D4314">
        <w:rPr>
          <w:rFonts w:eastAsia="SimSun"/>
        </w:rPr>
        <w:tab/>
      </w:r>
      <w:r w:rsidRPr="003D4314">
        <w:rPr>
          <w:rFonts w:eastAsia="SimSun" w:hint="eastAsia"/>
          <w:lang w:eastAsia="zh-CN"/>
        </w:rPr>
        <w:t xml:space="preserve">UE </w:t>
      </w:r>
      <w:r w:rsidRPr="003D4314">
        <w:rPr>
          <w:rFonts w:eastAsia="SimSun"/>
        </w:rPr>
        <w:t>Location Subscribe</w:t>
      </w:r>
      <w:bookmarkEnd w:id="125"/>
      <w:bookmarkEnd w:id="126"/>
      <w:bookmarkEnd w:id="127"/>
      <w:bookmarkEnd w:id="128"/>
    </w:p>
    <w:p w14:paraId="598E7749" w14:textId="6BF8FD69" w:rsidR="0003168B" w:rsidRPr="003D4314" w:rsidRDefault="0003168B" w:rsidP="0003168B">
      <w:pPr>
        <w:rPr>
          <w:lang w:eastAsia="zh-CN"/>
        </w:rPr>
      </w:pPr>
      <w:r w:rsidRPr="003D4314">
        <w:rPr>
          <w:lang w:eastAsia="zh-CN"/>
        </w:rPr>
        <w:t xml:space="preserve">The </w:t>
      </w:r>
      <w:r w:rsidRPr="003D4314">
        <w:rPr>
          <w:rFonts w:hint="eastAsia"/>
          <w:lang w:eastAsia="zh-CN"/>
        </w:rPr>
        <w:t xml:space="preserve">UE </w:t>
      </w:r>
      <w:r w:rsidRPr="003D4314">
        <w:rPr>
          <w:lang w:eastAsia="zh-CN"/>
        </w:rPr>
        <w:t xml:space="preserve">Location Subscribe is the procedure for applications to request to receive notifications about </w:t>
      </w:r>
      <w:r w:rsidR="00D608B5" w:rsidRPr="003D4314">
        <w:rPr>
          <w:lang w:eastAsia="zh-CN"/>
        </w:rPr>
        <w:t xml:space="preserve">some events happened, e.g. </w:t>
      </w:r>
      <w:r w:rsidRPr="003D4314">
        <w:rPr>
          <w:lang w:eastAsia="zh-CN"/>
        </w:rPr>
        <w:t>location information changes of a specific UE or</w:t>
      </w:r>
      <w:r w:rsidRPr="003D4314">
        <w:t xml:space="preserve"> a group of </w:t>
      </w:r>
      <w:r w:rsidR="00EC3BB6">
        <w:rPr>
          <w:lang w:eastAsia="zh-CN"/>
        </w:rPr>
        <w:t>UE</w:t>
      </w:r>
      <w:r w:rsidRPr="003D4314">
        <w:rPr>
          <w:lang w:eastAsia="zh-CN"/>
        </w:rPr>
        <w:t>s</w:t>
      </w:r>
      <w:r w:rsidR="00D608B5" w:rsidRPr="003D4314">
        <w:rPr>
          <w:lang w:eastAsia="zh-CN"/>
        </w:rPr>
        <w:t xml:space="preserve"> or timer expiration</w:t>
      </w:r>
      <w:r w:rsidRPr="003D4314">
        <w:rPr>
          <w:lang w:eastAsia="zh-CN"/>
        </w:rPr>
        <w:t>, which for instance may help the applications to regularly track the UE(s) location. In this procedure, the Location Service will continue to report the subscribed information until the subscription is cancelled, or an optional specified time limit.</w:t>
      </w:r>
    </w:p>
    <w:p w14:paraId="4983097B" w14:textId="77777777" w:rsidR="0003168B" w:rsidRPr="003D4314" w:rsidRDefault="0003168B" w:rsidP="0003168B">
      <w:pPr>
        <w:rPr>
          <w:lang w:eastAsia="zh-CN"/>
        </w:rPr>
      </w:pPr>
      <w:r w:rsidRPr="003D4314">
        <w:t>The UE Location Subscribe procedure is illustrated in figure 5.3.4-1.</w:t>
      </w:r>
    </w:p>
    <w:p w14:paraId="430F84FB" w14:textId="77777777" w:rsidR="0003168B" w:rsidRPr="003D4314" w:rsidRDefault="002330E5" w:rsidP="0003168B">
      <w:pPr>
        <w:pStyle w:val="FL"/>
        <w:rPr>
          <w:lang w:eastAsia="zh-CN"/>
        </w:rPr>
      </w:pPr>
      <w:r w:rsidRPr="003D4314">
        <w:rPr>
          <w:noProof/>
          <w:lang w:eastAsia="zh-CN"/>
        </w:rPr>
        <w:drawing>
          <wp:inline distT="0" distB="0" distL="0" distR="0" wp14:anchorId="174FD21F" wp14:editId="6C3CA32F">
            <wp:extent cx="4737100" cy="2084705"/>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100" cy="2084705"/>
                    </a:xfrm>
                    <a:prstGeom prst="rect">
                      <a:avLst/>
                    </a:prstGeom>
                    <a:noFill/>
                  </pic:spPr>
                </pic:pic>
              </a:graphicData>
            </a:graphic>
          </wp:inline>
        </w:drawing>
      </w:r>
    </w:p>
    <w:p w14:paraId="456D6E18" w14:textId="77777777" w:rsidR="0003168B" w:rsidRPr="003D4314" w:rsidRDefault="0003168B" w:rsidP="0003168B">
      <w:pPr>
        <w:pStyle w:val="TF"/>
        <w:rPr>
          <w:lang w:eastAsia="zh-CN"/>
        </w:rPr>
      </w:pPr>
      <w:r w:rsidRPr="003D4314">
        <w:rPr>
          <w:rFonts w:hint="eastAsia"/>
          <w:lang w:eastAsia="zh-CN"/>
        </w:rPr>
        <w:t xml:space="preserve">Figure </w:t>
      </w:r>
      <w:r w:rsidRPr="003D4314">
        <w:rPr>
          <w:lang w:eastAsia="zh-CN"/>
        </w:rPr>
        <w:t>5</w:t>
      </w:r>
      <w:r w:rsidRPr="003D4314">
        <w:rPr>
          <w:rFonts w:hint="eastAsia"/>
          <w:lang w:eastAsia="zh-CN"/>
        </w:rPr>
        <w:t>.</w:t>
      </w:r>
      <w:r w:rsidRPr="003D4314">
        <w:rPr>
          <w:lang w:eastAsia="zh-CN"/>
        </w:rPr>
        <w:t xml:space="preserve">3.4-1: Flow of </w:t>
      </w:r>
      <w:r w:rsidRPr="003D4314">
        <w:rPr>
          <w:rFonts w:hint="eastAsia"/>
          <w:lang w:eastAsia="zh-CN"/>
        </w:rPr>
        <w:t xml:space="preserve">UE </w:t>
      </w:r>
      <w:r w:rsidRPr="003D4314">
        <w:rPr>
          <w:lang w:eastAsia="zh-CN"/>
        </w:rPr>
        <w:t>Location Subscribe</w:t>
      </w:r>
    </w:p>
    <w:p w14:paraId="1225718D" w14:textId="77777777" w:rsidR="0003168B" w:rsidRPr="003D4314" w:rsidRDefault="0003168B" w:rsidP="0003168B">
      <w:pPr>
        <w:pStyle w:val="B10"/>
        <w:rPr>
          <w:lang w:eastAsia="zh-CN"/>
        </w:rPr>
      </w:pPr>
      <w:r w:rsidRPr="003D4314">
        <w:rPr>
          <w:lang w:eastAsia="zh-CN"/>
        </w:rPr>
        <w:t>1)</w:t>
      </w:r>
      <w:r w:rsidRPr="003D4314">
        <w:rPr>
          <w:lang w:eastAsia="zh-CN"/>
        </w:rPr>
        <w:tab/>
        <w:t>The MEC</w:t>
      </w:r>
      <w:r w:rsidRPr="003D4314">
        <w:rPr>
          <w:rFonts w:hint="eastAsia"/>
          <w:lang w:eastAsia="zh-CN"/>
        </w:rPr>
        <w:t xml:space="preserve"> </w:t>
      </w:r>
      <w:r w:rsidRPr="003D4314">
        <w:rPr>
          <w:lang w:eastAsia="zh-CN"/>
        </w:rPr>
        <w:t xml:space="preserve">application </w:t>
      </w:r>
      <w:r w:rsidRPr="003D4314">
        <w:rPr>
          <w:rFonts w:hint="eastAsia"/>
          <w:lang w:eastAsia="zh-CN"/>
        </w:rPr>
        <w:t>subscribes</w:t>
      </w:r>
      <w:r w:rsidRPr="003D4314">
        <w:rPr>
          <w:lang w:eastAsia="zh-CN"/>
        </w:rPr>
        <w:t xml:space="preserve"> to</w:t>
      </w:r>
      <w:r w:rsidRPr="003D4314">
        <w:rPr>
          <w:rFonts w:hint="eastAsia"/>
          <w:lang w:eastAsia="zh-CN"/>
        </w:rPr>
        <w:t xml:space="preserve"> UE location notification by </w:t>
      </w:r>
      <w:r w:rsidRPr="003D4314">
        <w:rPr>
          <w:lang w:eastAsia="zh-CN"/>
        </w:rPr>
        <w:t>requesting the creation of a resource containing the subscription details</w:t>
      </w:r>
      <w:r w:rsidRPr="003D4314">
        <w:rPr>
          <w:rFonts w:hint="eastAsia"/>
          <w:lang w:eastAsia="zh-CN"/>
        </w:rPr>
        <w:t>, which</w:t>
      </w:r>
      <w:r w:rsidRPr="003D4314">
        <w:rPr>
          <w:lang w:eastAsia="zh-CN"/>
        </w:rPr>
        <w:t xml:space="preserve"> includes </w:t>
      </w:r>
      <w:r w:rsidRPr="003D4314">
        <w:rPr>
          <w:rFonts w:hint="eastAsia"/>
          <w:lang w:eastAsia="zh-CN"/>
        </w:rPr>
        <w:t xml:space="preserve">UE(s) </w:t>
      </w:r>
      <w:r w:rsidRPr="003D4314">
        <w:rPr>
          <w:lang w:eastAsia="zh-CN"/>
        </w:rPr>
        <w:t>identifier, e.g. UE IP address</w:t>
      </w:r>
      <w:r w:rsidRPr="003D4314">
        <w:rPr>
          <w:rFonts w:hint="eastAsia"/>
          <w:lang w:eastAsia="zh-CN"/>
        </w:rPr>
        <w:t>, and a callbackURL for receiving the UE location</w:t>
      </w:r>
      <w:r w:rsidRPr="003D4314">
        <w:rPr>
          <w:lang w:eastAsia="zh-CN"/>
        </w:rPr>
        <w:t xml:space="preserve">. </w:t>
      </w:r>
    </w:p>
    <w:p w14:paraId="4181F81A" w14:textId="77777777" w:rsidR="0003168B" w:rsidRPr="003D4314" w:rsidRDefault="0003168B" w:rsidP="0003168B">
      <w:pPr>
        <w:pStyle w:val="B10"/>
        <w:rPr>
          <w:lang w:eastAsia="zh-CN"/>
        </w:rPr>
      </w:pPr>
      <w:r w:rsidRPr="003D4314">
        <w:t>2)</w:t>
      </w:r>
      <w:r w:rsidRPr="003D4314">
        <w:tab/>
        <w:t xml:space="preserve">The Location Service returns </w:t>
      </w:r>
      <w:r w:rsidRPr="003D4314">
        <w:rPr>
          <w:rFonts w:hint="eastAsia"/>
          <w:lang w:eastAsia="zh-CN"/>
        </w:rPr>
        <w:t xml:space="preserve">a </w:t>
      </w:r>
      <w:r w:rsidRPr="003D4314">
        <w:t>response with resource URI containing the subscriptionId.</w:t>
      </w:r>
    </w:p>
    <w:p w14:paraId="3217DB08" w14:textId="77777777" w:rsidR="0003168B" w:rsidRPr="003D4314" w:rsidRDefault="0003168B" w:rsidP="0003168B">
      <w:pPr>
        <w:pStyle w:val="B10"/>
      </w:pPr>
      <w:r w:rsidRPr="003D4314">
        <w:rPr>
          <w:lang w:eastAsia="zh-CN"/>
        </w:rPr>
        <w:t>3)</w:t>
      </w:r>
      <w:r w:rsidRPr="003D4314">
        <w:rPr>
          <w:lang w:eastAsia="zh-CN"/>
        </w:rPr>
        <w:tab/>
        <w:t>The Location Service reports the up-to-data subscribed information to the MEC</w:t>
      </w:r>
      <w:r w:rsidRPr="003D4314">
        <w:rPr>
          <w:rFonts w:hint="eastAsia"/>
          <w:lang w:eastAsia="zh-CN"/>
        </w:rPr>
        <w:t xml:space="preserve"> </w:t>
      </w:r>
      <w:r w:rsidRPr="003D4314">
        <w:rPr>
          <w:lang w:eastAsia="zh-CN"/>
        </w:rPr>
        <w:t xml:space="preserve">application </w:t>
      </w:r>
      <w:r w:rsidRPr="003D4314">
        <w:t xml:space="preserve">by sending a message with the </w:t>
      </w:r>
      <w:r w:rsidRPr="003D4314">
        <w:rPr>
          <w:rFonts w:hint="eastAsia"/>
          <w:lang w:eastAsia="zh-CN"/>
        </w:rPr>
        <w:t>message</w:t>
      </w:r>
      <w:r w:rsidRPr="003D4314">
        <w:t xml:space="preserve"> body containing the </w:t>
      </w:r>
      <w:r w:rsidRPr="003D4314">
        <w:rPr>
          <w:lang w:eastAsia="zh-CN"/>
        </w:rPr>
        <w:t xml:space="preserve">UE </w:t>
      </w:r>
      <w:r w:rsidRPr="003D4314">
        <w:rPr>
          <w:rFonts w:hint="eastAsia"/>
          <w:lang w:eastAsia="zh-CN"/>
        </w:rPr>
        <w:t>Location</w:t>
      </w:r>
      <w:r w:rsidRPr="003D4314">
        <w:rPr>
          <w:lang w:eastAsia="zh-CN"/>
        </w:rPr>
        <w:t xml:space="preserve"> n</w:t>
      </w:r>
      <w:r w:rsidRPr="003D4314">
        <w:t>otification to the callbackURL</w:t>
      </w:r>
      <w:r w:rsidRPr="003D4314">
        <w:rPr>
          <w:rFonts w:hint="eastAsia"/>
          <w:lang w:eastAsia="zh-CN"/>
        </w:rPr>
        <w:t xml:space="preserve">, which includes </w:t>
      </w:r>
      <w:r w:rsidRPr="003D4314">
        <w:t>location information.</w:t>
      </w:r>
    </w:p>
    <w:p w14:paraId="583A96B9" w14:textId="77777777" w:rsidR="0017630C" w:rsidRPr="003D4314" w:rsidRDefault="0017630C" w:rsidP="0003168B">
      <w:pPr>
        <w:pStyle w:val="B10"/>
        <w:rPr>
          <w:lang w:eastAsia="zh-CN"/>
        </w:rPr>
      </w:pPr>
      <w:r w:rsidRPr="003D4314">
        <w:rPr>
          <w:lang w:eastAsia="zh-CN"/>
        </w:rPr>
        <w:t>4)</w:t>
      </w:r>
      <w:r w:rsidRPr="003D4314">
        <w:rPr>
          <w:lang w:eastAsia="zh-CN"/>
        </w:rPr>
        <w:tab/>
        <w:t>The MEC application returns a response with the code 204.</w:t>
      </w:r>
    </w:p>
    <w:p w14:paraId="5AB528B9" w14:textId="77777777" w:rsidR="0003168B" w:rsidRPr="003D4314" w:rsidRDefault="0003168B" w:rsidP="0003168B">
      <w:pPr>
        <w:pStyle w:val="Heading3"/>
        <w:rPr>
          <w:rFonts w:eastAsia="SimSun"/>
          <w:highlight w:val="yellow"/>
        </w:rPr>
      </w:pPr>
      <w:bookmarkStart w:id="129" w:name="_Toc122518358"/>
      <w:bookmarkStart w:id="130" w:name="_Toc124236222"/>
      <w:bookmarkStart w:id="131" w:name="_Toc124415808"/>
      <w:bookmarkStart w:id="132" w:name="_Toc124502586"/>
      <w:r w:rsidRPr="003D4314">
        <w:rPr>
          <w:rFonts w:eastAsia="SimSun"/>
        </w:rPr>
        <w:lastRenderedPageBreak/>
        <w:t>5.3.5</w:t>
      </w:r>
      <w:r w:rsidRPr="003D4314">
        <w:rPr>
          <w:rFonts w:eastAsia="SimSun"/>
        </w:rPr>
        <w:tab/>
      </w:r>
      <w:r w:rsidR="00AE5F61" w:rsidRPr="003D4314">
        <w:rPr>
          <w:rFonts w:eastAsia="SimSun"/>
          <w:lang w:eastAsia="zh-CN"/>
        </w:rPr>
        <w:t>Zone Location Event</w:t>
      </w:r>
      <w:r w:rsidR="00AE5F61" w:rsidRPr="003D4314" w:rsidDel="00AE5F61">
        <w:rPr>
          <w:rFonts w:eastAsia="SimSun" w:hint="eastAsia"/>
          <w:lang w:eastAsia="zh-CN"/>
        </w:rPr>
        <w:t xml:space="preserve"> </w:t>
      </w:r>
      <w:r w:rsidRPr="003D4314">
        <w:rPr>
          <w:rFonts w:eastAsia="SimSun"/>
        </w:rPr>
        <w:t>Subscribe</w:t>
      </w:r>
      <w:bookmarkEnd w:id="129"/>
      <w:bookmarkEnd w:id="130"/>
      <w:bookmarkEnd w:id="131"/>
      <w:bookmarkEnd w:id="132"/>
    </w:p>
    <w:p w14:paraId="72E82229" w14:textId="77777777" w:rsidR="0003168B" w:rsidRPr="003D4314" w:rsidRDefault="0003168B" w:rsidP="0003168B">
      <w:pPr>
        <w:rPr>
          <w:lang w:eastAsia="zh-CN"/>
        </w:rPr>
      </w:pPr>
      <w:r w:rsidRPr="003D4314">
        <w:rPr>
          <w:lang w:eastAsia="zh-CN"/>
        </w:rPr>
        <w:t xml:space="preserve">The </w:t>
      </w:r>
      <w:r w:rsidR="004B0F8E" w:rsidRPr="003D4314">
        <w:rPr>
          <w:lang w:eastAsia="zh-CN"/>
        </w:rPr>
        <w:t>Zone Location Event</w:t>
      </w:r>
      <w:r w:rsidRPr="003D4314">
        <w:rPr>
          <w:lang w:eastAsia="zh-CN"/>
        </w:rPr>
        <w:t xml:space="preserve"> Subscribe is the procedure for </w:t>
      </w:r>
      <w:r w:rsidR="004B0F8E" w:rsidRPr="003D4314">
        <w:rPr>
          <w:lang w:eastAsia="zh-CN"/>
        </w:rPr>
        <w:t>API clients</w:t>
      </w:r>
      <w:r w:rsidR="004B0F8E" w:rsidRPr="003D4314" w:rsidDel="004B0F8E">
        <w:rPr>
          <w:lang w:eastAsia="zh-CN"/>
        </w:rPr>
        <w:t xml:space="preserve"> </w:t>
      </w:r>
      <w:r w:rsidRPr="003D4314">
        <w:rPr>
          <w:lang w:eastAsia="zh-CN"/>
        </w:rPr>
        <w:t xml:space="preserve">to receive notifications of </w:t>
      </w:r>
      <w:r w:rsidR="004B0F8E" w:rsidRPr="003D4314">
        <w:rPr>
          <w:lang w:eastAsia="zh-CN"/>
        </w:rPr>
        <w:t xml:space="preserve">UE location events related with a zone, </w:t>
      </w:r>
      <w:r w:rsidRPr="003D4314">
        <w:rPr>
          <w:lang w:eastAsia="zh-CN"/>
        </w:rPr>
        <w:t xml:space="preserve">e.g. UE entering the </w:t>
      </w:r>
      <w:r w:rsidR="004B0F8E" w:rsidRPr="003D4314">
        <w:rPr>
          <w:lang w:eastAsia="zh-CN"/>
        </w:rPr>
        <w:t>zone, UE leaving the zone</w:t>
      </w:r>
      <w:r w:rsidRPr="003D4314">
        <w:rPr>
          <w:lang w:eastAsia="zh-CN"/>
        </w:rPr>
        <w:t>. In this procedure, the Location Service will continue to report the subscribed information until the subscription is cancelled.</w:t>
      </w:r>
    </w:p>
    <w:p w14:paraId="4E7380BF" w14:textId="77777777" w:rsidR="0003168B" w:rsidRPr="003D4314" w:rsidRDefault="0003168B" w:rsidP="00F90EEC">
      <w:pPr>
        <w:rPr>
          <w:lang w:eastAsia="zh-CN"/>
        </w:rPr>
      </w:pPr>
      <w:r w:rsidRPr="003D4314">
        <w:t xml:space="preserve">The </w:t>
      </w:r>
      <w:r w:rsidR="004B0F8E" w:rsidRPr="003D4314">
        <w:t>Zone Location Event</w:t>
      </w:r>
      <w:r w:rsidRPr="003D4314">
        <w:t xml:space="preserve"> Subscribe procedure is illustrated in figure 5.3.5-1.</w:t>
      </w:r>
    </w:p>
    <w:p w14:paraId="401EF0FC" w14:textId="77777777" w:rsidR="004B0F8E" w:rsidRPr="003D4314" w:rsidRDefault="004B0F8E" w:rsidP="0003168B">
      <w:pPr>
        <w:pStyle w:val="FL"/>
        <w:rPr>
          <w:rFonts w:eastAsiaTheme="minorEastAsia"/>
          <w:lang w:eastAsia="zh-CN"/>
        </w:rPr>
      </w:pPr>
      <w:r w:rsidRPr="003D4314">
        <w:rPr>
          <w:noProof/>
          <w:lang w:eastAsia="zh-CN"/>
        </w:rPr>
        <w:drawing>
          <wp:inline distT="0" distB="0" distL="0" distR="0" wp14:anchorId="6D4D3D8E" wp14:editId="473F579D">
            <wp:extent cx="4733925" cy="2085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e location event subscription.png"/>
                    <pic:cNvPicPr/>
                  </pic:nvPicPr>
                  <pic:blipFill>
                    <a:blip r:embed="rId27">
                      <a:grayscl/>
                      <a:extLst>
                        <a:ext uri="{28A0092B-C50C-407E-A947-70E740481C1C}">
                          <a14:useLocalDpi xmlns:a14="http://schemas.microsoft.com/office/drawing/2010/main" val="0"/>
                        </a:ext>
                      </a:extLst>
                    </a:blip>
                    <a:stretch>
                      <a:fillRect/>
                    </a:stretch>
                  </pic:blipFill>
                  <pic:spPr>
                    <a:xfrm>
                      <a:off x="0" y="0"/>
                      <a:ext cx="4733925" cy="2085975"/>
                    </a:xfrm>
                    <a:prstGeom prst="rect">
                      <a:avLst/>
                    </a:prstGeom>
                  </pic:spPr>
                </pic:pic>
              </a:graphicData>
            </a:graphic>
          </wp:inline>
        </w:drawing>
      </w:r>
    </w:p>
    <w:p w14:paraId="7E0FC5F7" w14:textId="77777777" w:rsidR="0003168B" w:rsidRPr="003D4314" w:rsidRDefault="0003168B" w:rsidP="0003168B">
      <w:pPr>
        <w:pStyle w:val="TF"/>
        <w:rPr>
          <w:lang w:eastAsia="zh-CN"/>
        </w:rPr>
      </w:pPr>
      <w:r w:rsidRPr="003D4314">
        <w:rPr>
          <w:rFonts w:hint="eastAsia"/>
          <w:lang w:eastAsia="zh-CN"/>
        </w:rPr>
        <w:t xml:space="preserve">Figure </w:t>
      </w:r>
      <w:r w:rsidRPr="003D4314">
        <w:rPr>
          <w:lang w:eastAsia="zh-CN"/>
        </w:rPr>
        <w:t>5</w:t>
      </w:r>
      <w:r w:rsidRPr="003D4314">
        <w:rPr>
          <w:rFonts w:hint="eastAsia"/>
          <w:lang w:eastAsia="zh-CN"/>
        </w:rPr>
        <w:t>.</w:t>
      </w:r>
      <w:r w:rsidRPr="003D4314">
        <w:rPr>
          <w:lang w:eastAsia="zh-CN"/>
        </w:rPr>
        <w:t xml:space="preserve">3.5-1: Flow of </w:t>
      </w:r>
      <w:r w:rsidR="004B0F8E" w:rsidRPr="003D4314">
        <w:rPr>
          <w:lang w:eastAsia="zh-CN"/>
        </w:rPr>
        <w:t>Zone Location Event</w:t>
      </w:r>
      <w:r w:rsidRPr="003D4314">
        <w:rPr>
          <w:lang w:eastAsia="zh-CN"/>
        </w:rPr>
        <w:t xml:space="preserve"> Subscribe</w:t>
      </w:r>
    </w:p>
    <w:p w14:paraId="3E2A8D71" w14:textId="77777777" w:rsidR="0003168B" w:rsidRPr="003D4314" w:rsidRDefault="0003168B" w:rsidP="0003168B">
      <w:pPr>
        <w:pStyle w:val="B10"/>
        <w:rPr>
          <w:lang w:eastAsia="zh-CN"/>
        </w:rPr>
      </w:pPr>
      <w:r w:rsidRPr="003D4314">
        <w:rPr>
          <w:lang w:eastAsia="zh-CN"/>
        </w:rPr>
        <w:t>1)</w:t>
      </w:r>
      <w:r w:rsidRPr="003D4314">
        <w:rPr>
          <w:lang w:eastAsia="zh-CN"/>
        </w:rPr>
        <w:tab/>
        <w:t xml:space="preserve">The </w:t>
      </w:r>
      <w:r w:rsidR="004B0F8E" w:rsidRPr="003D4314">
        <w:rPr>
          <w:lang w:eastAsia="zh-CN"/>
        </w:rPr>
        <w:t>API Client (e.g. MEC</w:t>
      </w:r>
      <w:r w:rsidR="004B0F8E" w:rsidRPr="003D4314">
        <w:rPr>
          <w:rFonts w:hint="eastAsia"/>
          <w:lang w:eastAsia="zh-CN"/>
        </w:rPr>
        <w:t xml:space="preserve"> </w:t>
      </w:r>
      <w:r w:rsidR="004B0F8E" w:rsidRPr="003D4314">
        <w:rPr>
          <w:lang w:eastAsia="zh-CN"/>
        </w:rPr>
        <w:t>application)</w:t>
      </w:r>
      <w:r w:rsidRPr="003D4314">
        <w:rPr>
          <w:lang w:eastAsia="zh-CN"/>
        </w:rPr>
        <w:t xml:space="preserve"> </w:t>
      </w:r>
      <w:r w:rsidRPr="003D4314">
        <w:rPr>
          <w:rFonts w:hint="eastAsia"/>
          <w:lang w:eastAsia="zh-CN"/>
        </w:rPr>
        <w:t xml:space="preserve">subscribes </w:t>
      </w:r>
      <w:r w:rsidRPr="003D4314">
        <w:rPr>
          <w:lang w:eastAsia="zh-CN"/>
        </w:rPr>
        <w:t xml:space="preserve">to the </w:t>
      </w:r>
      <w:r w:rsidR="004B0F8E" w:rsidRPr="003D4314">
        <w:rPr>
          <w:lang w:eastAsia="zh-CN"/>
        </w:rPr>
        <w:t>Zone Location Event</w:t>
      </w:r>
      <w:r w:rsidRPr="003D4314">
        <w:rPr>
          <w:lang w:eastAsia="zh-CN"/>
        </w:rPr>
        <w:t xml:space="preserve"> </w:t>
      </w:r>
      <w:r w:rsidRPr="003D4314">
        <w:rPr>
          <w:rFonts w:hint="eastAsia"/>
          <w:lang w:eastAsia="zh-CN"/>
        </w:rPr>
        <w:t>notification for a</w:t>
      </w:r>
      <w:r w:rsidR="004B0F8E" w:rsidRPr="003D4314">
        <w:rPr>
          <w:lang w:eastAsia="zh-CN"/>
        </w:rPr>
        <w:t>zone</w:t>
      </w:r>
      <w:r w:rsidRPr="003D4314">
        <w:rPr>
          <w:rFonts w:hint="eastAsia"/>
          <w:lang w:eastAsia="zh-CN"/>
        </w:rPr>
        <w:t xml:space="preserve"> by </w:t>
      </w:r>
      <w:r w:rsidRPr="003D4314">
        <w:rPr>
          <w:lang w:eastAsia="zh-CN"/>
        </w:rPr>
        <w:t>requesting the creation of a resource containing all subscription details</w:t>
      </w:r>
      <w:r w:rsidRPr="003D4314">
        <w:rPr>
          <w:rFonts w:hint="eastAsia"/>
          <w:lang w:eastAsia="zh-CN"/>
        </w:rPr>
        <w:t>, which</w:t>
      </w:r>
      <w:r w:rsidRPr="003D4314">
        <w:rPr>
          <w:lang w:eastAsia="zh-CN"/>
        </w:rPr>
        <w:t xml:space="preserve"> includes </w:t>
      </w:r>
      <w:r w:rsidR="004B0F8E" w:rsidRPr="003D4314">
        <w:rPr>
          <w:lang w:eastAsia="zh-CN"/>
        </w:rPr>
        <w:t xml:space="preserve">zone Id </w:t>
      </w:r>
      <w:r w:rsidRPr="003D4314">
        <w:rPr>
          <w:rFonts w:hint="eastAsia"/>
          <w:lang w:eastAsia="zh-CN"/>
        </w:rPr>
        <w:t xml:space="preserve">and a callbackURL for receiving the </w:t>
      </w:r>
      <w:r w:rsidR="004B0F8E" w:rsidRPr="003D4314">
        <w:rPr>
          <w:lang w:eastAsia="zh-CN"/>
        </w:rPr>
        <w:t>notifications</w:t>
      </w:r>
      <w:r w:rsidRPr="003D4314">
        <w:rPr>
          <w:lang w:eastAsia="zh-CN"/>
        </w:rPr>
        <w:t xml:space="preserve">. </w:t>
      </w:r>
    </w:p>
    <w:p w14:paraId="0180F382" w14:textId="77777777" w:rsidR="0003168B" w:rsidRPr="003D4314" w:rsidRDefault="0003168B" w:rsidP="0003168B">
      <w:pPr>
        <w:pStyle w:val="B10"/>
        <w:rPr>
          <w:lang w:eastAsia="zh-CN"/>
        </w:rPr>
      </w:pPr>
      <w:r w:rsidRPr="003D4314">
        <w:t>2)</w:t>
      </w:r>
      <w:r w:rsidRPr="003D4314">
        <w:tab/>
        <w:t xml:space="preserve">The Location Service returns </w:t>
      </w:r>
      <w:r w:rsidRPr="003D4314">
        <w:rPr>
          <w:rFonts w:hint="eastAsia"/>
          <w:lang w:eastAsia="zh-CN"/>
        </w:rPr>
        <w:t xml:space="preserve">a </w:t>
      </w:r>
      <w:r w:rsidRPr="003D4314">
        <w:t>response with resource URI containing the subscriptionId.</w:t>
      </w:r>
    </w:p>
    <w:p w14:paraId="4B0A7255" w14:textId="77777777" w:rsidR="0003168B" w:rsidRPr="003D4314" w:rsidRDefault="0003168B" w:rsidP="0003168B">
      <w:pPr>
        <w:pStyle w:val="B10"/>
      </w:pPr>
      <w:r w:rsidRPr="003D4314">
        <w:rPr>
          <w:lang w:eastAsia="zh-CN"/>
        </w:rPr>
        <w:t>3)</w:t>
      </w:r>
      <w:r w:rsidRPr="003D4314">
        <w:rPr>
          <w:lang w:eastAsia="zh-CN"/>
        </w:rPr>
        <w:tab/>
        <w:t xml:space="preserve">The Location Service reports the subscribed information to the </w:t>
      </w:r>
      <w:r w:rsidR="004B0F8E" w:rsidRPr="003D4314">
        <w:rPr>
          <w:lang w:eastAsia="zh-CN"/>
        </w:rPr>
        <w:t>API Client</w:t>
      </w:r>
      <w:r w:rsidRPr="003D4314">
        <w:rPr>
          <w:lang w:eastAsia="zh-CN"/>
        </w:rPr>
        <w:t xml:space="preserve"> </w:t>
      </w:r>
      <w:r w:rsidRPr="003D4314">
        <w:t xml:space="preserve">by sending a message with the request body containing the </w:t>
      </w:r>
      <w:r w:rsidR="004B0F8E" w:rsidRPr="003D4314">
        <w:t>UE location event</w:t>
      </w:r>
      <w:r w:rsidR="004B0F8E" w:rsidRPr="003D4314">
        <w:rPr>
          <w:lang w:eastAsia="zh-CN"/>
        </w:rPr>
        <w:t xml:space="preserve"> related with the zone</w:t>
      </w:r>
      <w:r w:rsidRPr="003D4314">
        <w:rPr>
          <w:rFonts w:hint="eastAsia"/>
          <w:lang w:eastAsia="zh-CN"/>
        </w:rPr>
        <w:t xml:space="preserve"> </w:t>
      </w:r>
      <w:r w:rsidRPr="003D4314">
        <w:t>to the callbackURL.</w:t>
      </w:r>
    </w:p>
    <w:p w14:paraId="6AD0F1E2" w14:textId="77777777" w:rsidR="0017630C" w:rsidRPr="003D4314" w:rsidRDefault="0017630C" w:rsidP="0003168B">
      <w:pPr>
        <w:pStyle w:val="B10"/>
        <w:rPr>
          <w:lang w:eastAsia="zh-CN"/>
        </w:rPr>
      </w:pPr>
      <w:r w:rsidRPr="003D4314">
        <w:rPr>
          <w:lang w:eastAsia="zh-CN"/>
        </w:rPr>
        <w:t>4)</w:t>
      </w:r>
      <w:r w:rsidRPr="003D4314">
        <w:rPr>
          <w:lang w:eastAsia="zh-CN"/>
        </w:rPr>
        <w:tab/>
        <w:t xml:space="preserve">The </w:t>
      </w:r>
      <w:r w:rsidR="004B0F8E" w:rsidRPr="003D4314">
        <w:rPr>
          <w:lang w:eastAsia="zh-CN"/>
        </w:rPr>
        <w:t>API Client</w:t>
      </w:r>
      <w:r w:rsidRPr="003D4314">
        <w:rPr>
          <w:lang w:eastAsia="zh-CN"/>
        </w:rPr>
        <w:t xml:space="preserve"> returns a response with the code 204.</w:t>
      </w:r>
    </w:p>
    <w:p w14:paraId="6CDC4995" w14:textId="77777777" w:rsidR="004B0F8E" w:rsidRPr="003D4314" w:rsidRDefault="004B0F8E" w:rsidP="00886732">
      <w:pPr>
        <w:pStyle w:val="Heading3"/>
        <w:rPr>
          <w:rFonts w:eastAsia="SimSun"/>
          <w:highlight w:val="yellow"/>
        </w:rPr>
      </w:pPr>
      <w:bookmarkStart w:id="133" w:name="_Toc122518359"/>
      <w:bookmarkStart w:id="134" w:name="_Toc124236223"/>
      <w:bookmarkStart w:id="135" w:name="_Toc124415809"/>
      <w:bookmarkStart w:id="136" w:name="_Toc124502587"/>
      <w:r w:rsidRPr="003D4314">
        <w:rPr>
          <w:rFonts w:eastAsia="SimSun"/>
        </w:rPr>
        <w:t>5.3.5A</w:t>
      </w:r>
      <w:r w:rsidRPr="003D4314">
        <w:rPr>
          <w:rFonts w:eastAsia="SimSun"/>
        </w:rPr>
        <w:tab/>
        <w:t>Zone</w:t>
      </w:r>
      <w:r w:rsidRPr="003D4314">
        <w:rPr>
          <w:rFonts w:eastAsia="SimSun" w:hint="eastAsia"/>
          <w:lang w:eastAsia="zh-CN"/>
        </w:rPr>
        <w:t xml:space="preserve"> </w:t>
      </w:r>
      <w:r w:rsidRPr="003D4314">
        <w:rPr>
          <w:rFonts w:eastAsia="SimSun"/>
          <w:lang w:eastAsia="zh-CN"/>
        </w:rPr>
        <w:t>Status</w:t>
      </w:r>
      <w:r w:rsidRPr="003D4314">
        <w:rPr>
          <w:rFonts w:eastAsia="SimSun" w:hint="eastAsia"/>
          <w:lang w:eastAsia="zh-CN"/>
        </w:rPr>
        <w:t xml:space="preserve"> </w:t>
      </w:r>
      <w:r w:rsidRPr="003D4314">
        <w:rPr>
          <w:rFonts w:eastAsia="SimSun"/>
        </w:rPr>
        <w:t>Subscribe</w:t>
      </w:r>
      <w:bookmarkEnd w:id="133"/>
      <w:bookmarkEnd w:id="134"/>
      <w:bookmarkEnd w:id="135"/>
      <w:bookmarkEnd w:id="136"/>
    </w:p>
    <w:p w14:paraId="59FFDB47" w14:textId="42E20249" w:rsidR="004B0F8E" w:rsidRPr="003D4314" w:rsidRDefault="004B0F8E" w:rsidP="004B0F8E">
      <w:pPr>
        <w:rPr>
          <w:lang w:eastAsia="zh-CN"/>
        </w:rPr>
      </w:pPr>
      <w:r w:rsidRPr="003D4314">
        <w:rPr>
          <w:lang w:eastAsia="zh-CN"/>
        </w:rPr>
        <w:t xml:space="preserve">The Zone Status Subscribe is the procedure for applications to receive notifications of the number of </w:t>
      </w:r>
      <w:r w:rsidR="00EC3BB6">
        <w:rPr>
          <w:lang w:eastAsia="zh-CN"/>
        </w:rPr>
        <w:t>UE</w:t>
      </w:r>
      <w:r w:rsidRPr="003D4314">
        <w:rPr>
          <w:lang w:eastAsia="zh-CN"/>
        </w:rPr>
        <w:t>s reaching threshold or the status of access point changing. In this procedure, the Location Service will continue to report the subscribed information until the subscription is cancelled.</w:t>
      </w:r>
    </w:p>
    <w:p w14:paraId="478C2043" w14:textId="77777777" w:rsidR="004B0F8E" w:rsidRPr="003D4314" w:rsidRDefault="004B0F8E" w:rsidP="004B0F8E">
      <w:pPr>
        <w:rPr>
          <w:lang w:eastAsia="zh-CN"/>
        </w:rPr>
      </w:pPr>
      <w:r w:rsidRPr="003D4314">
        <w:t>The Zone Status Subscribe procedure is illustrated in figure 5.3.5A-1.</w:t>
      </w:r>
    </w:p>
    <w:p w14:paraId="65BE92A3" w14:textId="77777777" w:rsidR="004B0F8E" w:rsidRPr="003D4314" w:rsidRDefault="004B0F8E" w:rsidP="0079328A">
      <w:pPr>
        <w:pStyle w:val="FL"/>
        <w:rPr>
          <w:lang w:eastAsia="zh-CN"/>
        </w:rPr>
      </w:pPr>
      <w:r w:rsidRPr="003D4314">
        <w:rPr>
          <w:noProof/>
          <w:lang w:eastAsia="zh-CN"/>
        </w:rPr>
        <w:drawing>
          <wp:inline distT="0" distB="0" distL="0" distR="0" wp14:anchorId="6410F295" wp14:editId="79372215">
            <wp:extent cx="4733925" cy="2085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ne status subscription.png"/>
                    <pic:cNvPicPr/>
                  </pic:nvPicPr>
                  <pic:blipFill>
                    <a:blip r:embed="rId28">
                      <a:grayscl/>
                      <a:extLst>
                        <a:ext uri="{28A0092B-C50C-407E-A947-70E740481C1C}">
                          <a14:useLocalDpi xmlns:a14="http://schemas.microsoft.com/office/drawing/2010/main" val="0"/>
                        </a:ext>
                      </a:extLst>
                    </a:blip>
                    <a:stretch>
                      <a:fillRect/>
                    </a:stretch>
                  </pic:blipFill>
                  <pic:spPr>
                    <a:xfrm>
                      <a:off x="0" y="0"/>
                      <a:ext cx="4733925" cy="2085975"/>
                    </a:xfrm>
                    <a:prstGeom prst="rect">
                      <a:avLst/>
                    </a:prstGeom>
                  </pic:spPr>
                </pic:pic>
              </a:graphicData>
            </a:graphic>
          </wp:inline>
        </w:drawing>
      </w:r>
    </w:p>
    <w:p w14:paraId="5B0C716C" w14:textId="12AE5359" w:rsidR="004B0F8E" w:rsidRPr="003D4314" w:rsidRDefault="004B0F8E" w:rsidP="00093475">
      <w:pPr>
        <w:pStyle w:val="TF"/>
        <w:rPr>
          <w:lang w:eastAsia="zh-CN"/>
        </w:rPr>
      </w:pPr>
      <w:r w:rsidRPr="003D4314">
        <w:t>Figure 5.3.5</w:t>
      </w:r>
      <w:r w:rsidR="0025229D" w:rsidRPr="003D4314">
        <w:t>A</w:t>
      </w:r>
      <w:r w:rsidRPr="003D4314">
        <w:t>-1: Flow of Zone Status Subscribe</w:t>
      </w:r>
    </w:p>
    <w:p w14:paraId="07681FE5" w14:textId="77777777" w:rsidR="004B0F8E" w:rsidRPr="003D4314" w:rsidRDefault="004B0F8E" w:rsidP="004B0F8E">
      <w:pPr>
        <w:ind w:left="738" w:hanging="454"/>
        <w:rPr>
          <w:lang w:eastAsia="zh-CN"/>
        </w:rPr>
      </w:pPr>
      <w:r w:rsidRPr="003D4314">
        <w:rPr>
          <w:lang w:eastAsia="zh-CN"/>
        </w:rPr>
        <w:lastRenderedPageBreak/>
        <w:t>1)</w:t>
      </w:r>
      <w:r w:rsidRPr="003D4314">
        <w:rPr>
          <w:lang w:eastAsia="zh-CN"/>
        </w:rPr>
        <w:tab/>
        <w:t>The API Client (e.g. MEC</w:t>
      </w:r>
      <w:r w:rsidRPr="003D4314">
        <w:rPr>
          <w:rFonts w:hint="eastAsia"/>
          <w:lang w:eastAsia="zh-CN"/>
        </w:rPr>
        <w:t xml:space="preserve"> </w:t>
      </w:r>
      <w:r w:rsidRPr="003D4314">
        <w:rPr>
          <w:lang w:eastAsia="zh-CN"/>
        </w:rPr>
        <w:t xml:space="preserve">application) </w:t>
      </w:r>
      <w:r w:rsidRPr="003D4314">
        <w:rPr>
          <w:rFonts w:hint="eastAsia"/>
          <w:lang w:eastAsia="zh-CN"/>
        </w:rPr>
        <w:t xml:space="preserve">subscribes </w:t>
      </w:r>
      <w:r w:rsidRPr="003D4314">
        <w:rPr>
          <w:lang w:eastAsia="zh-CN"/>
        </w:rPr>
        <w:t xml:space="preserve">to the Zone Status </w:t>
      </w:r>
      <w:r w:rsidRPr="003D4314">
        <w:rPr>
          <w:rFonts w:hint="eastAsia"/>
          <w:lang w:eastAsia="zh-CN"/>
        </w:rPr>
        <w:t xml:space="preserve">notification for a </w:t>
      </w:r>
      <w:r w:rsidRPr="003D4314">
        <w:rPr>
          <w:lang w:eastAsia="zh-CN"/>
        </w:rPr>
        <w:t>particular</w:t>
      </w:r>
      <w:r w:rsidRPr="003D4314">
        <w:rPr>
          <w:rFonts w:hint="eastAsia"/>
          <w:lang w:eastAsia="zh-CN"/>
        </w:rPr>
        <w:t xml:space="preserve"> area by </w:t>
      </w:r>
      <w:r w:rsidRPr="003D4314">
        <w:rPr>
          <w:lang w:eastAsia="zh-CN"/>
        </w:rPr>
        <w:t>requesting the creation of a resource containing all subscription details</w:t>
      </w:r>
      <w:r w:rsidRPr="003D4314">
        <w:rPr>
          <w:rFonts w:hint="eastAsia"/>
          <w:lang w:eastAsia="zh-CN"/>
        </w:rPr>
        <w:t>, which</w:t>
      </w:r>
      <w:r w:rsidRPr="003D4314">
        <w:rPr>
          <w:lang w:eastAsia="zh-CN"/>
        </w:rPr>
        <w:t xml:space="preserve"> includes zone Id</w:t>
      </w:r>
      <w:r w:rsidRPr="003D4314">
        <w:rPr>
          <w:rFonts w:hint="eastAsia"/>
          <w:lang w:eastAsia="zh-CN"/>
        </w:rPr>
        <w:t xml:space="preserve"> and a callbackURL for receiving the </w:t>
      </w:r>
      <w:r w:rsidRPr="003D4314">
        <w:rPr>
          <w:lang w:eastAsia="zh-CN"/>
        </w:rPr>
        <w:t xml:space="preserve">notifications. </w:t>
      </w:r>
    </w:p>
    <w:p w14:paraId="409C37A2" w14:textId="77777777" w:rsidR="004B0F8E" w:rsidRPr="003D4314" w:rsidRDefault="004B0F8E" w:rsidP="004B0F8E">
      <w:pPr>
        <w:ind w:left="738" w:hanging="454"/>
        <w:rPr>
          <w:lang w:eastAsia="zh-CN"/>
        </w:rPr>
      </w:pPr>
      <w:r w:rsidRPr="003D4314">
        <w:t>2)</w:t>
      </w:r>
      <w:r w:rsidRPr="003D4314">
        <w:tab/>
        <w:t xml:space="preserve">The Location Service returns </w:t>
      </w:r>
      <w:r w:rsidRPr="003D4314">
        <w:rPr>
          <w:rFonts w:hint="eastAsia"/>
          <w:lang w:eastAsia="zh-CN"/>
        </w:rPr>
        <w:t xml:space="preserve">a </w:t>
      </w:r>
      <w:r w:rsidRPr="003D4314">
        <w:t>response with resource URI containing the subscriptionId.</w:t>
      </w:r>
    </w:p>
    <w:p w14:paraId="440F1878" w14:textId="77777777" w:rsidR="004B0F8E" w:rsidRPr="003D4314" w:rsidRDefault="004B0F8E" w:rsidP="004B0F8E">
      <w:pPr>
        <w:ind w:left="738" w:hanging="454"/>
      </w:pPr>
      <w:r w:rsidRPr="003D4314">
        <w:rPr>
          <w:lang w:eastAsia="zh-CN"/>
        </w:rPr>
        <w:t>3)</w:t>
      </w:r>
      <w:r w:rsidRPr="003D4314">
        <w:rPr>
          <w:lang w:eastAsia="zh-CN"/>
        </w:rPr>
        <w:tab/>
        <w:t xml:space="preserve">The Location Service reports the subscribed information to the API Client </w:t>
      </w:r>
      <w:r w:rsidRPr="003D4314">
        <w:t>by sending a message with the request body containing the zone status</w:t>
      </w:r>
      <w:r w:rsidRPr="003D4314">
        <w:rPr>
          <w:lang w:eastAsia="zh-CN"/>
        </w:rPr>
        <w:t xml:space="preserve"> n</w:t>
      </w:r>
      <w:r w:rsidRPr="003D4314">
        <w:t>otification</w:t>
      </w:r>
      <w:r w:rsidRPr="003D4314">
        <w:rPr>
          <w:rFonts w:hint="eastAsia"/>
          <w:lang w:eastAsia="zh-CN"/>
        </w:rPr>
        <w:t xml:space="preserve"> </w:t>
      </w:r>
      <w:r w:rsidRPr="003D4314">
        <w:t>to the callbackURL</w:t>
      </w:r>
      <w:r w:rsidRPr="003D4314">
        <w:rPr>
          <w:lang w:eastAsia="zh-CN"/>
        </w:rPr>
        <w:t>.</w:t>
      </w:r>
    </w:p>
    <w:p w14:paraId="122A8C89" w14:textId="77777777" w:rsidR="004B0F8E" w:rsidRPr="003D4314" w:rsidRDefault="004B0F8E" w:rsidP="00886732">
      <w:pPr>
        <w:ind w:left="738" w:hanging="454"/>
        <w:rPr>
          <w:lang w:eastAsia="zh-CN"/>
        </w:rPr>
      </w:pPr>
      <w:r w:rsidRPr="003D4314">
        <w:rPr>
          <w:lang w:eastAsia="zh-CN"/>
        </w:rPr>
        <w:t>4)</w:t>
      </w:r>
      <w:r w:rsidRPr="003D4314">
        <w:rPr>
          <w:lang w:eastAsia="zh-CN"/>
        </w:rPr>
        <w:tab/>
        <w:t>The API Client returns a response with the code 204.</w:t>
      </w:r>
    </w:p>
    <w:p w14:paraId="055E2E8D" w14:textId="77777777" w:rsidR="0003168B" w:rsidRPr="003D4314" w:rsidRDefault="0003168B" w:rsidP="004B0F8E">
      <w:pPr>
        <w:pStyle w:val="Heading3"/>
        <w:rPr>
          <w:rFonts w:eastAsia="SimSun"/>
          <w:highlight w:val="yellow"/>
        </w:rPr>
      </w:pPr>
      <w:bookmarkStart w:id="137" w:name="_Toc122518360"/>
      <w:bookmarkStart w:id="138" w:name="_Toc124236224"/>
      <w:bookmarkStart w:id="139" w:name="_Toc124415810"/>
      <w:bookmarkStart w:id="140" w:name="_Toc124502588"/>
      <w:r w:rsidRPr="003D4314">
        <w:rPr>
          <w:rFonts w:eastAsia="SimSun"/>
        </w:rPr>
        <w:t>5.3.6</w:t>
      </w:r>
      <w:r w:rsidRPr="003D4314">
        <w:rPr>
          <w:rFonts w:eastAsia="SimSun"/>
        </w:rPr>
        <w:tab/>
        <w:t>Subscribe Cancellation</w:t>
      </w:r>
      <w:bookmarkEnd w:id="137"/>
      <w:bookmarkEnd w:id="138"/>
      <w:bookmarkEnd w:id="139"/>
      <w:bookmarkEnd w:id="140"/>
      <w:r w:rsidRPr="003D4314">
        <w:rPr>
          <w:rFonts w:eastAsia="SimSun"/>
        </w:rPr>
        <w:t xml:space="preserve"> </w:t>
      </w:r>
    </w:p>
    <w:p w14:paraId="092C9558" w14:textId="77777777" w:rsidR="0003168B" w:rsidRPr="003D4314" w:rsidRDefault="0003168B" w:rsidP="0003168B">
      <w:pPr>
        <w:rPr>
          <w:lang w:eastAsia="zh-CN"/>
        </w:rPr>
      </w:pPr>
      <w:r w:rsidRPr="003D4314">
        <w:rPr>
          <w:lang w:eastAsia="zh-CN"/>
        </w:rPr>
        <w:t>The Subscribe Cancellation is the procedure for applications to cancel the subscription, with which the Location Service stop reporting the subscribed information to the application.</w:t>
      </w:r>
    </w:p>
    <w:p w14:paraId="0E69F457" w14:textId="77777777" w:rsidR="0003168B" w:rsidRPr="003D4314" w:rsidRDefault="0003168B" w:rsidP="0003168B">
      <w:pPr>
        <w:rPr>
          <w:lang w:eastAsia="zh-CN"/>
        </w:rPr>
      </w:pPr>
      <w:r w:rsidRPr="003D4314">
        <w:t>The Subscribe Cancellation procedure is illustrated in figure 5.3.6-1.</w:t>
      </w:r>
    </w:p>
    <w:p w14:paraId="11CF56E5" w14:textId="77777777" w:rsidR="0003168B" w:rsidRPr="003D4314" w:rsidRDefault="002330E5" w:rsidP="0003168B">
      <w:pPr>
        <w:pStyle w:val="FL"/>
        <w:rPr>
          <w:lang w:eastAsia="zh-CN"/>
        </w:rPr>
      </w:pPr>
      <w:r w:rsidRPr="003D4314">
        <w:rPr>
          <w:noProof/>
          <w:lang w:eastAsia="zh-CN"/>
        </w:rPr>
        <w:drawing>
          <wp:inline distT="0" distB="0" distL="0" distR="0" wp14:anchorId="5323654E" wp14:editId="0FF24DE9">
            <wp:extent cx="4517390" cy="1524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7390" cy="1524000"/>
                    </a:xfrm>
                    <a:prstGeom prst="rect">
                      <a:avLst/>
                    </a:prstGeom>
                    <a:noFill/>
                  </pic:spPr>
                </pic:pic>
              </a:graphicData>
            </a:graphic>
          </wp:inline>
        </w:drawing>
      </w:r>
    </w:p>
    <w:p w14:paraId="5A4545E3" w14:textId="77777777" w:rsidR="0003168B" w:rsidRPr="003D4314" w:rsidRDefault="0003168B" w:rsidP="0003168B">
      <w:pPr>
        <w:pStyle w:val="TF"/>
      </w:pPr>
      <w:r w:rsidRPr="003D4314">
        <w:rPr>
          <w:rFonts w:hint="eastAsia"/>
          <w:lang w:eastAsia="zh-CN"/>
        </w:rPr>
        <w:t xml:space="preserve">Figure </w:t>
      </w:r>
      <w:r w:rsidRPr="003D4314">
        <w:rPr>
          <w:lang w:eastAsia="zh-CN"/>
        </w:rPr>
        <w:t>5</w:t>
      </w:r>
      <w:r w:rsidRPr="003D4314">
        <w:rPr>
          <w:rFonts w:hint="eastAsia"/>
          <w:lang w:eastAsia="zh-CN"/>
        </w:rPr>
        <w:t>.</w:t>
      </w:r>
      <w:r w:rsidRPr="003D4314">
        <w:rPr>
          <w:lang w:eastAsia="zh-CN"/>
        </w:rPr>
        <w:t>3.6-1: Flow of Location Subscribe Cancellation</w:t>
      </w:r>
    </w:p>
    <w:p w14:paraId="2E97063C" w14:textId="77777777" w:rsidR="0003168B" w:rsidRPr="003D4314" w:rsidRDefault="0003168B" w:rsidP="0003168B">
      <w:pPr>
        <w:pStyle w:val="B10"/>
        <w:rPr>
          <w:lang w:eastAsia="zh-CN"/>
        </w:rPr>
      </w:pPr>
      <w:r w:rsidRPr="003D4314">
        <w:rPr>
          <w:lang w:eastAsia="zh-CN"/>
        </w:rPr>
        <w:t>1)</w:t>
      </w:r>
      <w:r w:rsidRPr="003D4314">
        <w:rPr>
          <w:lang w:eastAsia="zh-CN"/>
        </w:rPr>
        <w:tab/>
        <w:t>The MEC</w:t>
      </w:r>
      <w:r w:rsidRPr="003D4314">
        <w:rPr>
          <w:rFonts w:hint="eastAsia"/>
          <w:lang w:eastAsia="zh-CN"/>
        </w:rPr>
        <w:t xml:space="preserve"> </w:t>
      </w:r>
      <w:r w:rsidRPr="003D4314">
        <w:rPr>
          <w:lang w:eastAsia="zh-CN"/>
        </w:rPr>
        <w:t xml:space="preserve">application unsubscribes to notifications </w:t>
      </w:r>
      <w:r w:rsidRPr="003D4314">
        <w:rPr>
          <w:rFonts w:hint="eastAsia"/>
          <w:lang w:eastAsia="zh-CN"/>
        </w:rPr>
        <w:t xml:space="preserve">by </w:t>
      </w:r>
      <w:r w:rsidRPr="003D4314">
        <w:rPr>
          <w:lang w:eastAsia="zh-CN"/>
        </w:rPr>
        <w:t>send</w:t>
      </w:r>
      <w:r w:rsidRPr="003D4314">
        <w:rPr>
          <w:rFonts w:hint="eastAsia"/>
          <w:lang w:eastAsia="zh-CN"/>
        </w:rPr>
        <w:t xml:space="preserve">ing a request </w:t>
      </w:r>
      <w:r w:rsidRPr="003D4314">
        <w:rPr>
          <w:lang w:eastAsia="zh-CN"/>
        </w:rPr>
        <w:t xml:space="preserve">to delete </w:t>
      </w:r>
      <w:r w:rsidRPr="003D4314">
        <w:rPr>
          <w:rFonts w:hint="eastAsia"/>
          <w:lang w:eastAsia="zh-CN"/>
        </w:rPr>
        <w:t>the</w:t>
      </w:r>
      <w:r w:rsidRPr="003D4314">
        <w:rPr>
          <w:lang w:eastAsia="zh-CN"/>
        </w:rPr>
        <w:t xml:space="preserve"> resource </w:t>
      </w:r>
      <w:r w:rsidRPr="003D4314">
        <w:t>URI containing the subscriptionId</w:t>
      </w:r>
      <w:r w:rsidRPr="003D4314">
        <w:rPr>
          <w:lang w:eastAsia="zh-CN"/>
        </w:rPr>
        <w:t>.</w:t>
      </w:r>
    </w:p>
    <w:p w14:paraId="72D6ED6E" w14:textId="77777777" w:rsidR="0003168B" w:rsidRPr="003D4314" w:rsidRDefault="0003168B" w:rsidP="0003168B">
      <w:pPr>
        <w:pStyle w:val="B10"/>
        <w:rPr>
          <w:lang w:eastAsia="zh-CN"/>
        </w:rPr>
      </w:pPr>
      <w:r w:rsidRPr="003D4314">
        <w:t>2)</w:t>
      </w:r>
      <w:r w:rsidRPr="003D4314">
        <w:tab/>
        <w:t xml:space="preserve">The Location Service returns </w:t>
      </w:r>
      <w:r w:rsidRPr="003D4314">
        <w:rPr>
          <w:lang w:eastAsia="zh-CN"/>
        </w:rPr>
        <w:t xml:space="preserve">a successful </w:t>
      </w:r>
      <w:r w:rsidRPr="003D4314">
        <w:rPr>
          <w:rFonts w:hint="eastAsia"/>
          <w:lang w:eastAsia="zh-CN"/>
        </w:rPr>
        <w:t xml:space="preserve">response </w:t>
      </w:r>
      <w:r w:rsidRPr="003D4314">
        <w:rPr>
          <w:lang w:eastAsia="zh-CN"/>
        </w:rPr>
        <w:t xml:space="preserve">if the </w:t>
      </w:r>
      <w:r w:rsidRPr="003D4314">
        <w:rPr>
          <w:rFonts w:hint="eastAsia"/>
          <w:lang w:eastAsia="zh-CN"/>
        </w:rPr>
        <w:t>subscription</w:t>
      </w:r>
      <w:r w:rsidRPr="003D4314">
        <w:rPr>
          <w:lang w:eastAsia="zh-CN"/>
        </w:rPr>
        <w:t xml:space="preserve"> cancellation is accepted.</w:t>
      </w:r>
    </w:p>
    <w:p w14:paraId="3A5F99A9" w14:textId="77777777" w:rsidR="00AE5F61" w:rsidRPr="003D4314" w:rsidRDefault="00AE5F61" w:rsidP="00886732">
      <w:pPr>
        <w:pStyle w:val="Heading3"/>
        <w:rPr>
          <w:rFonts w:eastAsia="SimSun"/>
        </w:rPr>
      </w:pPr>
      <w:bookmarkStart w:id="141" w:name="_Toc122518361"/>
      <w:bookmarkStart w:id="142" w:name="_Toc124236225"/>
      <w:bookmarkStart w:id="143" w:name="_Toc124415811"/>
      <w:bookmarkStart w:id="144" w:name="_Toc124502589"/>
      <w:r w:rsidRPr="003D4314">
        <w:rPr>
          <w:rFonts w:eastAsia="SimSun"/>
        </w:rPr>
        <w:t>5.3.6A</w:t>
      </w:r>
      <w:r w:rsidRPr="003D4314">
        <w:rPr>
          <w:rFonts w:eastAsia="SimSun"/>
        </w:rPr>
        <w:tab/>
        <w:t>Zone List Lookup</w:t>
      </w:r>
      <w:bookmarkEnd w:id="141"/>
      <w:bookmarkEnd w:id="142"/>
      <w:bookmarkEnd w:id="143"/>
      <w:bookmarkEnd w:id="144"/>
    </w:p>
    <w:p w14:paraId="0096B640" w14:textId="77777777" w:rsidR="00AE5F61" w:rsidRPr="003D4314" w:rsidRDefault="00AE5F61" w:rsidP="00AE5F61">
      <w:pPr>
        <w:rPr>
          <w:rFonts w:eastAsiaTheme="minorEastAsia"/>
          <w:lang w:eastAsia="zh-CN"/>
        </w:rPr>
      </w:pPr>
      <w:r w:rsidRPr="003D4314">
        <w:t>The Zone List Lookup procedure enables an API client to make an enquiry about all the zones currently associated with the MEC host. The Zone List Lookup procedure is illustrated in figure 5.3.6A-1.</w:t>
      </w:r>
    </w:p>
    <w:p w14:paraId="30DA5E29" w14:textId="77777777" w:rsidR="00AE5F61" w:rsidRPr="003D4314" w:rsidRDefault="00AE5F61" w:rsidP="0079328A">
      <w:pPr>
        <w:pStyle w:val="FL"/>
        <w:rPr>
          <w:rFonts w:eastAsiaTheme="minorEastAsia"/>
          <w:lang w:eastAsia="zh-CN"/>
        </w:rPr>
      </w:pPr>
      <w:r w:rsidRPr="003D4314">
        <w:rPr>
          <w:rFonts w:eastAsiaTheme="minorEastAsia" w:hint="eastAsia"/>
          <w:noProof/>
          <w:lang w:eastAsia="zh-CN"/>
        </w:rPr>
        <w:drawing>
          <wp:inline distT="0" distB="0" distL="0" distR="0" wp14:anchorId="5DA39EB0" wp14:editId="690BA4DF">
            <wp:extent cx="3352800" cy="152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ne list lookup.png"/>
                    <pic:cNvPicPr/>
                  </pic:nvPicPr>
                  <pic:blipFill>
                    <a:blip r:embed="rId30">
                      <a:grayscl/>
                      <a:extLst>
                        <a:ext uri="{28A0092B-C50C-407E-A947-70E740481C1C}">
                          <a14:useLocalDpi xmlns:a14="http://schemas.microsoft.com/office/drawing/2010/main" val="0"/>
                        </a:ext>
                      </a:extLst>
                    </a:blip>
                    <a:stretch>
                      <a:fillRect/>
                    </a:stretch>
                  </pic:blipFill>
                  <pic:spPr>
                    <a:xfrm>
                      <a:off x="0" y="0"/>
                      <a:ext cx="3352800" cy="1524000"/>
                    </a:xfrm>
                    <a:prstGeom prst="rect">
                      <a:avLst/>
                    </a:prstGeom>
                  </pic:spPr>
                </pic:pic>
              </a:graphicData>
            </a:graphic>
          </wp:inline>
        </w:drawing>
      </w:r>
    </w:p>
    <w:p w14:paraId="445B2B7A" w14:textId="77777777" w:rsidR="00AE5F61" w:rsidRPr="003D4314" w:rsidRDefault="00AE5F61" w:rsidP="00093475">
      <w:pPr>
        <w:pStyle w:val="TF"/>
        <w:rPr>
          <w:lang w:eastAsia="zh-CN"/>
        </w:rPr>
      </w:pPr>
      <w:r w:rsidRPr="003D4314">
        <w:t>Figure 5.3.6A-1: Zone List Lookup</w:t>
      </w:r>
    </w:p>
    <w:p w14:paraId="789FD1D4" w14:textId="77777777" w:rsidR="00AE5F61" w:rsidRPr="003D4314" w:rsidRDefault="00AE5F61" w:rsidP="00AE5F61">
      <w:pPr>
        <w:ind w:left="738" w:hanging="454"/>
        <w:rPr>
          <w:lang w:eastAsia="zh-CN"/>
        </w:rPr>
      </w:pPr>
      <w:r w:rsidRPr="003D4314">
        <w:rPr>
          <w:lang w:eastAsia="zh-CN"/>
        </w:rPr>
        <w:t>1)</w:t>
      </w:r>
      <w:r w:rsidRPr="003D4314">
        <w:rPr>
          <w:lang w:eastAsia="zh-CN"/>
        </w:rPr>
        <w:tab/>
        <w:t xml:space="preserve">The API Client (e.g. MEC application) </w:t>
      </w:r>
      <w:r w:rsidRPr="003D4314">
        <w:rPr>
          <w:rFonts w:hint="eastAsia"/>
          <w:lang w:eastAsia="zh-CN"/>
        </w:rPr>
        <w:t xml:space="preserve">makes an enquiry </w:t>
      </w:r>
      <w:r w:rsidRPr="003D4314">
        <w:t>about the zones currently associated with the MEC host</w:t>
      </w:r>
      <w:r w:rsidRPr="003D4314">
        <w:rPr>
          <w:rFonts w:hint="eastAsia"/>
          <w:lang w:eastAsia="zh-CN"/>
        </w:rPr>
        <w:t xml:space="preserve"> by sending a request to the resource representing </w:t>
      </w:r>
      <w:r w:rsidRPr="003D4314">
        <w:rPr>
          <w:lang w:eastAsia="zh-CN"/>
        </w:rPr>
        <w:t>zones</w:t>
      </w:r>
      <w:r w:rsidRPr="003D4314">
        <w:rPr>
          <w:rFonts w:hint="eastAsia"/>
          <w:lang w:eastAsia="zh-CN"/>
        </w:rPr>
        <w:t xml:space="preserve"> information</w:t>
      </w:r>
      <w:r w:rsidRPr="003D4314">
        <w:rPr>
          <w:lang w:eastAsia="zh-CN"/>
        </w:rPr>
        <w:t>.</w:t>
      </w:r>
    </w:p>
    <w:p w14:paraId="2641A6C1" w14:textId="77777777" w:rsidR="00AE5F61" w:rsidRPr="003D4314" w:rsidRDefault="00AE5F61" w:rsidP="00886732">
      <w:pPr>
        <w:ind w:left="738" w:hanging="454"/>
        <w:rPr>
          <w:rFonts w:eastAsiaTheme="minorEastAsia"/>
        </w:rPr>
      </w:pPr>
      <w:r w:rsidRPr="003D4314">
        <w:t>2)</w:t>
      </w:r>
      <w:r w:rsidRPr="003D4314">
        <w:tab/>
        <w:t xml:space="preserve">The Location Service returns </w:t>
      </w:r>
      <w:r w:rsidRPr="003D4314">
        <w:rPr>
          <w:rFonts w:hint="eastAsia"/>
          <w:lang w:eastAsia="zh-CN"/>
        </w:rPr>
        <w:t xml:space="preserve">a response </w:t>
      </w:r>
      <w:r w:rsidRPr="003D4314">
        <w:rPr>
          <w:lang w:eastAsia="zh-CN"/>
        </w:rPr>
        <w:t>with message body including</w:t>
      </w:r>
      <w:r w:rsidRPr="003D4314">
        <w:rPr>
          <w:rFonts w:hint="eastAsia"/>
          <w:lang w:eastAsia="zh-CN"/>
        </w:rPr>
        <w:t xml:space="preserve"> the</w:t>
      </w:r>
      <w:r w:rsidRPr="003D4314">
        <w:rPr>
          <w:lang w:eastAsia="zh-CN"/>
        </w:rPr>
        <w:t xml:space="preserve"> list of</w:t>
      </w:r>
      <w:r w:rsidRPr="003D4314">
        <w:rPr>
          <w:rFonts w:hint="eastAsia"/>
          <w:lang w:eastAsia="zh-CN"/>
        </w:rPr>
        <w:t xml:space="preserve"> </w:t>
      </w:r>
      <w:r w:rsidRPr="003D4314">
        <w:rPr>
          <w:lang w:eastAsia="zh-CN"/>
        </w:rPr>
        <w:t>zone</w:t>
      </w:r>
      <w:r w:rsidRPr="003D4314">
        <w:rPr>
          <w:rFonts w:hint="eastAsia"/>
          <w:lang w:eastAsia="zh-CN"/>
        </w:rPr>
        <w:t>s</w:t>
      </w:r>
      <w:r w:rsidRPr="003D4314">
        <w:t xml:space="preserve"> currently associated with the MEC host.</w:t>
      </w:r>
    </w:p>
    <w:p w14:paraId="3FA713F4" w14:textId="77777777" w:rsidR="0003168B" w:rsidRPr="003D4314" w:rsidRDefault="0003168B" w:rsidP="0003168B">
      <w:pPr>
        <w:pStyle w:val="Heading3"/>
        <w:rPr>
          <w:rFonts w:eastAsia="SimSun"/>
          <w:highlight w:val="yellow"/>
        </w:rPr>
      </w:pPr>
      <w:bookmarkStart w:id="145" w:name="_Toc122518362"/>
      <w:bookmarkStart w:id="146" w:name="_Toc124236226"/>
      <w:bookmarkStart w:id="147" w:name="_Toc124415812"/>
      <w:bookmarkStart w:id="148" w:name="_Toc124502590"/>
      <w:r w:rsidRPr="003D4314">
        <w:rPr>
          <w:rFonts w:eastAsia="SimSun"/>
        </w:rPr>
        <w:lastRenderedPageBreak/>
        <w:t>5.3.7</w:t>
      </w:r>
      <w:r w:rsidRPr="003D4314">
        <w:rPr>
          <w:rFonts w:eastAsia="SimSun"/>
        </w:rPr>
        <w:tab/>
      </w:r>
      <w:r w:rsidR="00AE5F61" w:rsidRPr="003D4314">
        <w:rPr>
          <w:rFonts w:eastAsia="SimSun"/>
          <w:lang w:eastAsia="zh-CN"/>
        </w:rPr>
        <w:t>Access</w:t>
      </w:r>
      <w:r w:rsidR="00AE5F61" w:rsidRPr="003D4314">
        <w:rPr>
          <w:rFonts w:eastAsia="SimSun" w:hint="eastAsia"/>
          <w:lang w:eastAsia="zh-CN"/>
        </w:rPr>
        <w:t xml:space="preserve"> </w:t>
      </w:r>
      <w:r w:rsidR="00AE5F61" w:rsidRPr="003D4314">
        <w:rPr>
          <w:rFonts w:eastAsia="SimSun"/>
          <w:lang w:eastAsia="zh-CN"/>
        </w:rPr>
        <w:t>Point List</w:t>
      </w:r>
      <w:r w:rsidRPr="003D4314">
        <w:rPr>
          <w:rFonts w:eastAsia="SimSun"/>
        </w:rPr>
        <w:t xml:space="preserve"> Lookup</w:t>
      </w:r>
      <w:bookmarkEnd w:id="145"/>
      <w:bookmarkEnd w:id="146"/>
      <w:bookmarkEnd w:id="147"/>
      <w:bookmarkEnd w:id="148"/>
    </w:p>
    <w:p w14:paraId="07B54951" w14:textId="77777777" w:rsidR="0003168B" w:rsidRPr="003D4314" w:rsidRDefault="0003168B" w:rsidP="00F90EEC">
      <w:pPr>
        <w:spacing w:after="120"/>
      </w:pPr>
      <w:r w:rsidRPr="003D4314">
        <w:t xml:space="preserve">The </w:t>
      </w:r>
      <w:r w:rsidR="00AE5F61" w:rsidRPr="003D4314">
        <w:t>Access Point List</w:t>
      </w:r>
      <w:r w:rsidRPr="003D4314">
        <w:t xml:space="preserve"> Lookup procedure enables an </w:t>
      </w:r>
      <w:r w:rsidR="00AE5F61" w:rsidRPr="003D4314">
        <w:t>API client</w:t>
      </w:r>
      <w:r w:rsidR="00AE5F61" w:rsidRPr="003D4314" w:rsidDel="00AE5F61">
        <w:t xml:space="preserve"> </w:t>
      </w:r>
      <w:r w:rsidRPr="003D4314">
        <w:t>to make a</w:t>
      </w:r>
      <w:r w:rsidR="00AE5F61" w:rsidRPr="003D4314">
        <w:t>n</w:t>
      </w:r>
      <w:r w:rsidRPr="003D4314">
        <w:t xml:space="preserve"> </w:t>
      </w:r>
      <w:r w:rsidR="00AE5F61" w:rsidRPr="003D4314">
        <w:t>information</w:t>
      </w:r>
      <w:r w:rsidR="00AE5F61" w:rsidRPr="003D4314" w:rsidDel="00AE5F61">
        <w:t xml:space="preserve"> </w:t>
      </w:r>
      <w:r w:rsidRPr="003D4314">
        <w:t xml:space="preserve">enquiry about the </w:t>
      </w:r>
      <w:r w:rsidR="00AE5F61" w:rsidRPr="003D4314">
        <w:t>access point</w:t>
      </w:r>
      <w:r w:rsidRPr="003D4314">
        <w:t xml:space="preserve">s currently associated with the MEC host. The </w:t>
      </w:r>
      <w:r w:rsidR="00AE5F61" w:rsidRPr="003D4314">
        <w:t>Access Point List</w:t>
      </w:r>
      <w:r w:rsidRPr="003D4314">
        <w:t xml:space="preserve"> Lookup procedure is illustrated in figure 5.3.7-1. </w:t>
      </w:r>
    </w:p>
    <w:p w14:paraId="50CA5B74" w14:textId="77777777" w:rsidR="00AE5F61" w:rsidRPr="003D4314" w:rsidRDefault="00AE5F61" w:rsidP="0003168B">
      <w:pPr>
        <w:pStyle w:val="FL"/>
      </w:pPr>
      <w:r w:rsidRPr="003D4314">
        <w:rPr>
          <w:b w:val="0"/>
          <w:noProof/>
          <w:lang w:eastAsia="zh-CN"/>
        </w:rPr>
        <w:drawing>
          <wp:inline distT="0" distB="0" distL="0" distR="0" wp14:anchorId="7EC0DE2B" wp14:editId="48180BAF">
            <wp:extent cx="3800475" cy="15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ess Point list lookup.png"/>
                    <pic:cNvPicPr/>
                  </pic:nvPicPr>
                  <pic:blipFill>
                    <a:blip r:embed="rId31">
                      <a:grayscl/>
                      <a:extLst>
                        <a:ext uri="{28A0092B-C50C-407E-A947-70E740481C1C}">
                          <a14:useLocalDpi xmlns:a14="http://schemas.microsoft.com/office/drawing/2010/main" val="0"/>
                        </a:ext>
                      </a:extLst>
                    </a:blip>
                    <a:stretch>
                      <a:fillRect/>
                    </a:stretch>
                  </pic:blipFill>
                  <pic:spPr>
                    <a:xfrm>
                      <a:off x="0" y="0"/>
                      <a:ext cx="3800475" cy="1524000"/>
                    </a:xfrm>
                    <a:prstGeom prst="rect">
                      <a:avLst/>
                    </a:prstGeom>
                  </pic:spPr>
                </pic:pic>
              </a:graphicData>
            </a:graphic>
          </wp:inline>
        </w:drawing>
      </w:r>
    </w:p>
    <w:p w14:paraId="7E233F5D" w14:textId="77777777" w:rsidR="0003168B" w:rsidRPr="003D4314" w:rsidRDefault="0003168B" w:rsidP="0003168B">
      <w:pPr>
        <w:pStyle w:val="TF"/>
        <w:rPr>
          <w:lang w:eastAsia="zh-CN"/>
        </w:rPr>
      </w:pPr>
      <w:r w:rsidRPr="003D4314">
        <w:rPr>
          <w:rFonts w:hint="eastAsia"/>
          <w:lang w:eastAsia="zh-CN"/>
        </w:rPr>
        <w:t xml:space="preserve">Figure </w:t>
      </w:r>
      <w:r w:rsidRPr="003D4314">
        <w:rPr>
          <w:lang w:eastAsia="zh-CN"/>
        </w:rPr>
        <w:t>5</w:t>
      </w:r>
      <w:r w:rsidRPr="003D4314">
        <w:rPr>
          <w:rFonts w:hint="eastAsia"/>
          <w:lang w:eastAsia="zh-CN"/>
        </w:rPr>
        <w:t>.</w:t>
      </w:r>
      <w:r w:rsidRPr="003D4314">
        <w:rPr>
          <w:lang w:eastAsia="zh-CN"/>
        </w:rPr>
        <w:t xml:space="preserve">3.7-1: </w:t>
      </w:r>
      <w:r w:rsidR="00AE5F61" w:rsidRPr="003D4314">
        <w:rPr>
          <w:lang w:eastAsia="zh-CN"/>
        </w:rPr>
        <w:t>Access Point List</w:t>
      </w:r>
      <w:r w:rsidRPr="003D4314">
        <w:rPr>
          <w:lang w:eastAsia="zh-CN"/>
        </w:rPr>
        <w:t xml:space="preserve"> Lookup</w:t>
      </w:r>
    </w:p>
    <w:p w14:paraId="2942C4E7" w14:textId="77777777" w:rsidR="0003168B" w:rsidRPr="003D4314" w:rsidRDefault="0003168B" w:rsidP="0003168B">
      <w:pPr>
        <w:pStyle w:val="B10"/>
        <w:rPr>
          <w:lang w:eastAsia="zh-CN"/>
        </w:rPr>
      </w:pPr>
      <w:r w:rsidRPr="003D4314">
        <w:rPr>
          <w:lang w:eastAsia="zh-CN"/>
        </w:rPr>
        <w:t>1)</w:t>
      </w:r>
      <w:r w:rsidRPr="003D4314">
        <w:rPr>
          <w:lang w:eastAsia="zh-CN"/>
        </w:rPr>
        <w:tab/>
        <w:t xml:space="preserve">The </w:t>
      </w:r>
      <w:r w:rsidR="00AE5F61" w:rsidRPr="003D4314">
        <w:rPr>
          <w:lang w:eastAsia="zh-CN"/>
        </w:rPr>
        <w:t>API Client (e.g. MEC application)</w:t>
      </w:r>
      <w:r w:rsidRPr="003D4314">
        <w:rPr>
          <w:lang w:eastAsia="zh-CN"/>
        </w:rPr>
        <w:t xml:space="preserve"> </w:t>
      </w:r>
      <w:r w:rsidRPr="003D4314">
        <w:rPr>
          <w:rFonts w:hint="eastAsia"/>
          <w:lang w:eastAsia="zh-CN"/>
        </w:rPr>
        <w:t xml:space="preserve">makes an enquiry </w:t>
      </w:r>
      <w:r w:rsidRPr="003D4314">
        <w:t xml:space="preserve">about the </w:t>
      </w:r>
      <w:r w:rsidR="00AE5F61" w:rsidRPr="003D4314">
        <w:t>access point</w:t>
      </w:r>
      <w:r w:rsidRPr="003D4314">
        <w:t>s currently associated with the MEC host</w:t>
      </w:r>
      <w:r w:rsidRPr="003D4314">
        <w:rPr>
          <w:rFonts w:hint="eastAsia"/>
          <w:lang w:eastAsia="zh-CN"/>
        </w:rPr>
        <w:t xml:space="preserve"> by sending a request to the resource representing </w:t>
      </w:r>
      <w:r w:rsidR="00AE5F61" w:rsidRPr="003D4314">
        <w:rPr>
          <w:lang w:eastAsia="zh-CN"/>
        </w:rPr>
        <w:t>access point</w:t>
      </w:r>
      <w:r w:rsidRPr="003D4314">
        <w:rPr>
          <w:rFonts w:hint="eastAsia"/>
          <w:lang w:eastAsia="zh-CN"/>
        </w:rPr>
        <w:t xml:space="preserve"> information</w:t>
      </w:r>
      <w:r w:rsidR="00536175" w:rsidRPr="003D4314">
        <w:rPr>
          <w:lang w:eastAsia="zh-CN"/>
        </w:rPr>
        <w:t xml:space="preserve">, </w:t>
      </w:r>
      <w:r w:rsidR="00590B1D" w:rsidRPr="003D4314">
        <w:rPr>
          <w:lang w:eastAsia="zh-CN"/>
        </w:rPr>
        <w:t xml:space="preserve">e.g. </w:t>
      </w:r>
      <w:r w:rsidR="00A128F0" w:rsidRPr="003D4314">
        <w:t>E-CGI</w:t>
      </w:r>
      <w:r w:rsidR="00172A39" w:rsidRPr="003D4314">
        <w:rPr>
          <w:lang w:eastAsia="zh-CN"/>
        </w:rPr>
        <w:t xml:space="preserve"> as per </w:t>
      </w:r>
      <w:r w:rsidR="00172A39" w:rsidRPr="003C2013">
        <w:t>ETSI TS 129 171 [</w:t>
      </w:r>
      <w:r w:rsidR="00172A39" w:rsidRPr="003C2013">
        <w:fldChar w:fldCharType="begin"/>
      </w:r>
      <w:r w:rsidR="00172A39" w:rsidRPr="003C2013">
        <w:instrText xml:space="preserve">REF REF_TS129171 \h </w:instrText>
      </w:r>
      <w:r w:rsidR="00172A39" w:rsidRPr="003C2013">
        <w:fldChar w:fldCharType="separate"/>
      </w:r>
      <w:r w:rsidR="00CE1CEB" w:rsidRPr="003C2013">
        <w:t>8</w:t>
      </w:r>
      <w:r w:rsidR="00172A39" w:rsidRPr="003C2013">
        <w:fldChar w:fldCharType="end"/>
      </w:r>
      <w:r w:rsidR="00172A39" w:rsidRPr="003C2013">
        <w:t>]</w:t>
      </w:r>
      <w:r w:rsidR="00590B1D" w:rsidRPr="003D4314">
        <w:rPr>
          <w:lang w:eastAsia="zh-CN"/>
        </w:rPr>
        <w:t>.</w:t>
      </w:r>
    </w:p>
    <w:p w14:paraId="01889DF9" w14:textId="77777777" w:rsidR="0003168B" w:rsidRPr="003D4314" w:rsidRDefault="0003168B" w:rsidP="0003168B">
      <w:pPr>
        <w:pStyle w:val="B10"/>
        <w:rPr>
          <w:lang w:eastAsia="zh-CN"/>
        </w:rPr>
      </w:pPr>
      <w:r w:rsidRPr="003D4314">
        <w:t>2)</w:t>
      </w:r>
      <w:r w:rsidRPr="003D4314">
        <w:tab/>
        <w:t xml:space="preserve">The Location Service returns </w:t>
      </w:r>
      <w:r w:rsidRPr="003D4314">
        <w:rPr>
          <w:rFonts w:hint="eastAsia"/>
          <w:lang w:eastAsia="zh-CN"/>
        </w:rPr>
        <w:t xml:space="preserve">a response </w:t>
      </w:r>
      <w:r w:rsidRPr="003D4314">
        <w:rPr>
          <w:lang w:eastAsia="zh-CN"/>
        </w:rPr>
        <w:t>with message body including</w:t>
      </w:r>
      <w:r w:rsidRPr="003D4314">
        <w:rPr>
          <w:rFonts w:hint="eastAsia"/>
          <w:lang w:eastAsia="zh-CN"/>
        </w:rPr>
        <w:t xml:space="preserve"> the</w:t>
      </w:r>
      <w:r w:rsidRPr="003D4314">
        <w:rPr>
          <w:lang w:eastAsia="zh-CN"/>
        </w:rPr>
        <w:t xml:space="preserve"> list of</w:t>
      </w:r>
      <w:r w:rsidRPr="003D4314">
        <w:rPr>
          <w:rFonts w:hint="eastAsia"/>
          <w:lang w:eastAsia="zh-CN"/>
        </w:rPr>
        <w:t xml:space="preserve"> </w:t>
      </w:r>
      <w:r w:rsidR="00AE5F61" w:rsidRPr="003D4314">
        <w:rPr>
          <w:lang w:eastAsia="zh-CN"/>
        </w:rPr>
        <w:t>access point</w:t>
      </w:r>
      <w:r w:rsidRPr="003D4314">
        <w:rPr>
          <w:rFonts w:hint="eastAsia"/>
          <w:lang w:eastAsia="zh-CN"/>
        </w:rPr>
        <w:t>s</w:t>
      </w:r>
      <w:r w:rsidRPr="003D4314">
        <w:t xml:space="preserve"> currently associated with the MEC host and the </w:t>
      </w:r>
      <w:r w:rsidR="00AE5F61" w:rsidRPr="003D4314">
        <w:t xml:space="preserve">information </w:t>
      </w:r>
      <w:r w:rsidRPr="003D4314">
        <w:t xml:space="preserve">of each </w:t>
      </w:r>
      <w:r w:rsidR="00AE5F61" w:rsidRPr="003D4314">
        <w:rPr>
          <w:lang w:eastAsia="zh-CN"/>
        </w:rPr>
        <w:t>access point</w:t>
      </w:r>
      <w:r w:rsidRPr="003D4314">
        <w:t>.</w:t>
      </w:r>
      <w:r w:rsidRPr="003D4314">
        <w:rPr>
          <w:rFonts w:hint="eastAsia"/>
          <w:lang w:eastAsia="zh-CN"/>
        </w:rPr>
        <w:t xml:space="preserve"> </w:t>
      </w:r>
    </w:p>
    <w:p w14:paraId="71211AF1" w14:textId="77777777" w:rsidR="0017630C" w:rsidRPr="003D4314" w:rsidRDefault="0003168B" w:rsidP="00F90EEC">
      <w:pPr>
        <w:pStyle w:val="Heading3"/>
        <w:rPr>
          <w:rFonts w:eastAsia="SimSun"/>
          <w:highlight w:val="yellow"/>
        </w:rPr>
      </w:pPr>
      <w:bookmarkStart w:id="149" w:name="_Toc122518363"/>
      <w:bookmarkStart w:id="150" w:name="_Toc124236227"/>
      <w:bookmarkStart w:id="151" w:name="_Toc124415813"/>
      <w:bookmarkStart w:id="152" w:name="_Toc124502591"/>
      <w:r w:rsidRPr="003D4314">
        <w:rPr>
          <w:rFonts w:eastAsia="SimSun"/>
        </w:rPr>
        <w:t>5.3.8</w:t>
      </w:r>
      <w:r w:rsidRPr="003D4314">
        <w:rPr>
          <w:rFonts w:eastAsia="SimSun"/>
        </w:rPr>
        <w:tab/>
      </w:r>
      <w:r w:rsidR="00D608B5" w:rsidRPr="003D4314">
        <w:rPr>
          <w:rFonts w:eastAsia="SimSun"/>
        </w:rPr>
        <w:t>Void</w:t>
      </w:r>
      <w:bookmarkEnd w:id="149"/>
      <w:bookmarkEnd w:id="150"/>
      <w:bookmarkEnd w:id="151"/>
      <w:bookmarkEnd w:id="152"/>
    </w:p>
    <w:p w14:paraId="1E138651" w14:textId="77777777" w:rsidR="0003168B" w:rsidRPr="003D4314" w:rsidRDefault="0003168B" w:rsidP="0003168B">
      <w:pPr>
        <w:pStyle w:val="Heading3"/>
        <w:rPr>
          <w:rFonts w:eastAsia="SimSun"/>
        </w:rPr>
      </w:pPr>
      <w:bookmarkStart w:id="153" w:name="_Toc122518364"/>
      <w:bookmarkStart w:id="154" w:name="_Toc124236228"/>
      <w:bookmarkStart w:id="155" w:name="_Toc124415814"/>
      <w:bookmarkStart w:id="156" w:name="_Toc124502592"/>
      <w:r w:rsidRPr="003D4314">
        <w:rPr>
          <w:rFonts w:eastAsia="SimSun"/>
        </w:rPr>
        <w:t>5.3.9</w:t>
      </w:r>
      <w:r w:rsidRPr="003D4314">
        <w:rPr>
          <w:rFonts w:eastAsia="SimSun"/>
        </w:rPr>
        <w:tab/>
      </w:r>
      <w:r w:rsidRPr="003D4314">
        <w:rPr>
          <w:rFonts w:eastAsia="SimSun"/>
          <w:lang w:eastAsia="zh-CN"/>
        </w:rPr>
        <w:t xml:space="preserve">UE </w:t>
      </w:r>
      <w:r w:rsidRPr="003D4314">
        <w:rPr>
          <w:rFonts w:eastAsia="SimSun"/>
        </w:rPr>
        <w:t>Distance Lookup</w:t>
      </w:r>
      <w:bookmarkEnd w:id="153"/>
      <w:bookmarkEnd w:id="154"/>
      <w:bookmarkEnd w:id="155"/>
      <w:bookmarkEnd w:id="156"/>
    </w:p>
    <w:p w14:paraId="6E148CB1" w14:textId="77777777" w:rsidR="0003168B" w:rsidRPr="003D4314" w:rsidRDefault="0003168B" w:rsidP="0003168B">
      <w:pPr>
        <w:rPr>
          <w:lang w:eastAsia="zh-CN"/>
        </w:rPr>
      </w:pPr>
      <w:r w:rsidRPr="003D4314">
        <w:rPr>
          <w:lang w:eastAsia="zh-CN"/>
        </w:rPr>
        <w:t xml:space="preserve">The UE </w:t>
      </w:r>
      <w:r w:rsidRPr="003D4314">
        <w:rPr>
          <w:rFonts w:eastAsia="SimSun"/>
        </w:rPr>
        <w:t xml:space="preserve">Distance </w:t>
      </w:r>
      <w:r w:rsidRPr="003D4314">
        <w:rPr>
          <w:lang w:eastAsia="zh-CN"/>
        </w:rPr>
        <w:t>Lookup is the procedure for applications acquiring the current distance of a specific UE to a geographical location, or another UE.</w:t>
      </w:r>
    </w:p>
    <w:p w14:paraId="25665624" w14:textId="77777777" w:rsidR="0003168B" w:rsidRPr="003D4314" w:rsidRDefault="0003168B" w:rsidP="0003168B">
      <w:pPr>
        <w:rPr>
          <w:lang w:eastAsia="zh-CN"/>
        </w:rPr>
      </w:pPr>
      <w:r w:rsidRPr="003D4314">
        <w:t xml:space="preserve">The UE </w:t>
      </w:r>
      <w:r w:rsidRPr="003D4314">
        <w:rPr>
          <w:rFonts w:eastAsia="SimSun"/>
        </w:rPr>
        <w:t xml:space="preserve">Distance </w:t>
      </w:r>
      <w:r w:rsidRPr="003D4314">
        <w:t xml:space="preserve">Lookup procedure is illustrated in figure 5.3.9-1. </w:t>
      </w:r>
    </w:p>
    <w:p w14:paraId="62037606" w14:textId="77777777" w:rsidR="0003168B" w:rsidRPr="003D4314" w:rsidRDefault="002330E5" w:rsidP="0003168B">
      <w:pPr>
        <w:pStyle w:val="FL"/>
        <w:rPr>
          <w:lang w:eastAsia="zh-CN"/>
        </w:rPr>
      </w:pPr>
      <w:r w:rsidRPr="003D4314">
        <w:rPr>
          <w:noProof/>
          <w:lang w:eastAsia="zh-CN"/>
        </w:rPr>
        <w:drawing>
          <wp:inline distT="0" distB="0" distL="0" distR="0" wp14:anchorId="5D852059" wp14:editId="5736E620">
            <wp:extent cx="3554095" cy="15240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4095" cy="1524000"/>
                    </a:xfrm>
                    <a:prstGeom prst="rect">
                      <a:avLst/>
                    </a:prstGeom>
                    <a:noFill/>
                  </pic:spPr>
                </pic:pic>
              </a:graphicData>
            </a:graphic>
          </wp:inline>
        </w:drawing>
      </w:r>
      <w:r w:rsidR="00035348" w:rsidRPr="003D4314">
        <w:t xml:space="preserve"> </w:t>
      </w:r>
    </w:p>
    <w:p w14:paraId="39D3A0F1" w14:textId="77777777" w:rsidR="0003168B" w:rsidRPr="003D4314" w:rsidRDefault="0003168B" w:rsidP="0003168B">
      <w:pPr>
        <w:pStyle w:val="TF"/>
        <w:rPr>
          <w:lang w:eastAsia="zh-CN"/>
        </w:rPr>
      </w:pPr>
      <w:r w:rsidRPr="003D4314">
        <w:rPr>
          <w:lang w:eastAsia="zh-CN"/>
        </w:rPr>
        <w:t>Figure 5.3.9-1: Flow of UE Distance Lookup</w:t>
      </w:r>
    </w:p>
    <w:p w14:paraId="06D21273" w14:textId="77777777" w:rsidR="0003168B" w:rsidRPr="003D4314" w:rsidRDefault="0003168B" w:rsidP="0003168B">
      <w:pPr>
        <w:pStyle w:val="B10"/>
        <w:rPr>
          <w:lang w:eastAsia="zh-CN"/>
        </w:rPr>
      </w:pPr>
      <w:r w:rsidRPr="003D4314">
        <w:rPr>
          <w:lang w:eastAsia="zh-CN"/>
        </w:rPr>
        <w:t>1)</w:t>
      </w:r>
      <w:r w:rsidRPr="003D4314">
        <w:rPr>
          <w:lang w:eastAsia="zh-CN"/>
        </w:rPr>
        <w:tab/>
        <w:t>The MEC application looks up an UE distance by sending a request to the resource representing the UE distance, which includes the two UE identities, e.g. UE IP address, or a single UE identifier plus the coordinates of the location to measure from.</w:t>
      </w:r>
    </w:p>
    <w:p w14:paraId="441A7189" w14:textId="77777777" w:rsidR="0003168B" w:rsidRPr="003D4314" w:rsidRDefault="0003168B" w:rsidP="0003168B">
      <w:pPr>
        <w:pStyle w:val="B10"/>
        <w:rPr>
          <w:lang w:eastAsia="zh-CN"/>
        </w:rPr>
      </w:pPr>
      <w:r w:rsidRPr="003D4314">
        <w:t>2)</w:t>
      </w:r>
      <w:r w:rsidRPr="003D4314">
        <w:tab/>
        <w:t xml:space="preserve">The Location Service returns </w:t>
      </w:r>
      <w:r w:rsidRPr="003D4314">
        <w:rPr>
          <w:lang w:eastAsia="zh-CN"/>
        </w:rPr>
        <w:t xml:space="preserve">a response with a message body including </w:t>
      </w:r>
      <w:r w:rsidRPr="003D4314">
        <w:t xml:space="preserve">the distance information if the </w:t>
      </w:r>
      <w:r w:rsidRPr="003D4314">
        <w:rPr>
          <w:lang w:eastAsia="zh-CN"/>
        </w:rPr>
        <w:t>UE l</w:t>
      </w:r>
      <w:r w:rsidRPr="003D4314">
        <w:t xml:space="preserve">ocation </w:t>
      </w:r>
      <w:r w:rsidRPr="003D4314">
        <w:rPr>
          <w:lang w:eastAsia="zh-CN"/>
        </w:rPr>
        <w:t>l</w:t>
      </w:r>
      <w:r w:rsidRPr="003D4314">
        <w:t>ookup is accepted.</w:t>
      </w:r>
    </w:p>
    <w:p w14:paraId="4582719B" w14:textId="77777777" w:rsidR="0003168B" w:rsidRPr="003D4314" w:rsidRDefault="0003168B" w:rsidP="0003168B">
      <w:pPr>
        <w:pStyle w:val="Heading3"/>
        <w:rPr>
          <w:rFonts w:eastAsia="SimSun"/>
          <w:highlight w:val="yellow"/>
        </w:rPr>
      </w:pPr>
      <w:bookmarkStart w:id="157" w:name="_Toc122518365"/>
      <w:bookmarkStart w:id="158" w:name="_Toc124236229"/>
      <w:bookmarkStart w:id="159" w:name="_Toc124415815"/>
      <w:bookmarkStart w:id="160" w:name="_Toc124502593"/>
      <w:r w:rsidRPr="003D4314">
        <w:rPr>
          <w:rFonts w:eastAsia="SimSun"/>
        </w:rPr>
        <w:t>5.3.10</w:t>
      </w:r>
      <w:r w:rsidRPr="003D4314">
        <w:rPr>
          <w:rFonts w:eastAsia="SimSun"/>
        </w:rPr>
        <w:tab/>
      </w:r>
      <w:r w:rsidRPr="003D4314">
        <w:rPr>
          <w:rFonts w:eastAsia="SimSun"/>
          <w:lang w:eastAsia="zh-CN"/>
        </w:rPr>
        <w:t xml:space="preserve">UE </w:t>
      </w:r>
      <w:r w:rsidRPr="003D4314">
        <w:rPr>
          <w:rFonts w:eastAsia="SimSun"/>
        </w:rPr>
        <w:t>Distance Subscribe</w:t>
      </w:r>
      <w:bookmarkEnd w:id="157"/>
      <w:bookmarkEnd w:id="158"/>
      <w:bookmarkEnd w:id="159"/>
      <w:bookmarkEnd w:id="160"/>
    </w:p>
    <w:p w14:paraId="384D232C" w14:textId="77777777" w:rsidR="0003168B" w:rsidRPr="003D4314" w:rsidRDefault="0003168B" w:rsidP="0003168B">
      <w:pPr>
        <w:rPr>
          <w:lang w:eastAsia="zh-CN"/>
        </w:rPr>
      </w:pPr>
      <w:r w:rsidRPr="003D4314">
        <w:rPr>
          <w:lang w:eastAsia="zh-CN"/>
        </w:rPr>
        <w:t xml:space="preserve">The UE </w:t>
      </w:r>
      <w:r w:rsidRPr="003D4314">
        <w:rPr>
          <w:rFonts w:eastAsia="SimSun"/>
        </w:rPr>
        <w:t xml:space="preserve">Distance </w:t>
      </w:r>
      <w:r w:rsidRPr="003D4314">
        <w:rPr>
          <w:lang w:eastAsia="zh-CN"/>
        </w:rPr>
        <w:t>Subscribe is the procedure for applications acquiring up-to-data distance of a specific UE to a geographical location, or</w:t>
      </w:r>
      <w:r w:rsidRPr="003D4314">
        <w:t xml:space="preserve"> another </w:t>
      </w:r>
      <w:r w:rsidRPr="003D4314">
        <w:rPr>
          <w:lang w:eastAsia="zh-CN"/>
        </w:rPr>
        <w:t>UE. In this procedure, the Location Service will continue to report the subscribed information until the subscription is cancelled.</w:t>
      </w:r>
    </w:p>
    <w:p w14:paraId="024B1CFD" w14:textId="77777777" w:rsidR="0003168B" w:rsidRPr="003D4314" w:rsidRDefault="0003168B" w:rsidP="0003168B">
      <w:pPr>
        <w:rPr>
          <w:lang w:eastAsia="zh-CN"/>
        </w:rPr>
      </w:pPr>
      <w:r w:rsidRPr="003D4314">
        <w:lastRenderedPageBreak/>
        <w:t xml:space="preserve">The UE </w:t>
      </w:r>
      <w:r w:rsidRPr="003D4314">
        <w:rPr>
          <w:rFonts w:eastAsia="SimSun"/>
        </w:rPr>
        <w:t xml:space="preserve">Distance </w:t>
      </w:r>
      <w:r w:rsidRPr="003D4314">
        <w:t>Subscribe procedure is illustrated in figure 5.3.10-1.</w:t>
      </w:r>
    </w:p>
    <w:p w14:paraId="16A3CCC3" w14:textId="77777777" w:rsidR="0003168B" w:rsidRPr="003D4314" w:rsidRDefault="002330E5" w:rsidP="0003168B">
      <w:pPr>
        <w:pStyle w:val="FL"/>
        <w:rPr>
          <w:lang w:eastAsia="zh-CN"/>
        </w:rPr>
      </w:pPr>
      <w:r w:rsidRPr="003D4314">
        <w:rPr>
          <w:noProof/>
          <w:lang w:eastAsia="zh-CN"/>
        </w:rPr>
        <w:drawing>
          <wp:inline distT="0" distB="0" distL="0" distR="0" wp14:anchorId="702733C3" wp14:editId="2AF9AD63">
            <wp:extent cx="4737100" cy="208470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7100" cy="2084705"/>
                    </a:xfrm>
                    <a:prstGeom prst="rect">
                      <a:avLst/>
                    </a:prstGeom>
                    <a:noFill/>
                  </pic:spPr>
                </pic:pic>
              </a:graphicData>
            </a:graphic>
          </wp:inline>
        </w:drawing>
      </w:r>
    </w:p>
    <w:p w14:paraId="24F306D2" w14:textId="77777777" w:rsidR="0003168B" w:rsidRPr="003D4314" w:rsidRDefault="0003168B" w:rsidP="0003168B">
      <w:pPr>
        <w:pStyle w:val="TF"/>
        <w:rPr>
          <w:lang w:eastAsia="zh-CN"/>
        </w:rPr>
      </w:pPr>
      <w:r w:rsidRPr="003D4314">
        <w:rPr>
          <w:lang w:eastAsia="zh-CN"/>
        </w:rPr>
        <w:t xml:space="preserve">Figure 5.3.10-1: Flow of UE </w:t>
      </w:r>
      <w:r w:rsidRPr="003D4314">
        <w:rPr>
          <w:rFonts w:eastAsia="SimSun"/>
        </w:rPr>
        <w:t xml:space="preserve">Distance </w:t>
      </w:r>
      <w:r w:rsidRPr="003D4314">
        <w:rPr>
          <w:lang w:eastAsia="zh-CN"/>
        </w:rPr>
        <w:t>Subscribe</w:t>
      </w:r>
    </w:p>
    <w:p w14:paraId="1A5976B1" w14:textId="77777777" w:rsidR="0003168B" w:rsidRPr="003D4314" w:rsidRDefault="0003168B" w:rsidP="0003168B">
      <w:pPr>
        <w:pStyle w:val="B10"/>
        <w:rPr>
          <w:lang w:eastAsia="zh-CN"/>
        </w:rPr>
      </w:pPr>
      <w:r w:rsidRPr="003D4314">
        <w:rPr>
          <w:lang w:eastAsia="zh-CN"/>
        </w:rPr>
        <w:t>1)</w:t>
      </w:r>
      <w:r w:rsidRPr="003D4314">
        <w:rPr>
          <w:lang w:eastAsia="zh-CN"/>
        </w:rPr>
        <w:tab/>
        <w:t xml:space="preserve">The MEC application subscribes to UE </w:t>
      </w:r>
      <w:r w:rsidRPr="003D4314">
        <w:rPr>
          <w:rFonts w:eastAsia="SimSun"/>
        </w:rPr>
        <w:t xml:space="preserve">distance </w:t>
      </w:r>
      <w:r w:rsidRPr="003D4314">
        <w:rPr>
          <w:lang w:eastAsia="zh-CN"/>
        </w:rPr>
        <w:t xml:space="preserve">notification by requesting the creation of a resource containing the subscription details, with a callbackURL for receiving the UE </w:t>
      </w:r>
      <w:r w:rsidRPr="003D4314">
        <w:rPr>
          <w:rFonts w:eastAsia="SimSun"/>
        </w:rPr>
        <w:t>distance</w:t>
      </w:r>
      <w:r w:rsidRPr="003D4314">
        <w:rPr>
          <w:lang w:eastAsia="zh-CN"/>
        </w:rPr>
        <w:t xml:space="preserve">. It also includes the UE identities, e.g. UE IP address, between which to calculate the distances, the required accuracy and the minimum interval between notifications. </w:t>
      </w:r>
    </w:p>
    <w:p w14:paraId="752B13F4" w14:textId="77777777" w:rsidR="0003168B" w:rsidRPr="003D4314" w:rsidRDefault="0003168B" w:rsidP="0003168B">
      <w:pPr>
        <w:pStyle w:val="B10"/>
      </w:pPr>
      <w:r w:rsidRPr="003D4314">
        <w:t>2)</w:t>
      </w:r>
      <w:r w:rsidRPr="003D4314">
        <w:tab/>
        <w:t xml:space="preserve">The Location Service returns </w:t>
      </w:r>
      <w:r w:rsidRPr="003D4314">
        <w:rPr>
          <w:lang w:eastAsia="zh-CN"/>
        </w:rPr>
        <w:t xml:space="preserve">a </w:t>
      </w:r>
      <w:r w:rsidRPr="003D4314">
        <w:t>response with resource URI containing the subscriptionId.</w:t>
      </w:r>
    </w:p>
    <w:p w14:paraId="10A96590" w14:textId="77777777" w:rsidR="0003168B" w:rsidRPr="003D4314" w:rsidRDefault="0003168B" w:rsidP="0003168B">
      <w:pPr>
        <w:pStyle w:val="B10"/>
      </w:pPr>
      <w:r w:rsidRPr="003D4314">
        <w:rPr>
          <w:lang w:eastAsia="zh-CN"/>
        </w:rPr>
        <w:t>3)</w:t>
      </w:r>
      <w:r w:rsidRPr="003D4314">
        <w:rPr>
          <w:lang w:eastAsia="zh-CN"/>
        </w:rPr>
        <w:tab/>
        <w:t xml:space="preserve">The Location Service reports the up-to-data subscribed information to the MEC application </w:t>
      </w:r>
      <w:r w:rsidRPr="003D4314">
        <w:t xml:space="preserve">by sending a message with the </w:t>
      </w:r>
      <w:r w:rsidRPr="003D4314">
        <w:rPr>
          <w:lang w:eastAsia="zh-CN"/>
        </w:rPr>
        <w:t>message</w:t>
      </w:r>
      <w:r w:rsidRPr="003D4314">
        <w:t xml:space="preserve"> body containing the </w:t>
      </w:r>
      <w:r w:rsidRPr="003D4314">
        <w:rPr>
          <w:lang w:eastAsia="zh-CN"/>
        </w:rPr>
        <w:t>UE D</w:t>
      </w:r>
      <w:r w:rsidRPr="003D4314">
        <w:rPr>
          <w:rFonts w:eastAsia="SimSun"/>
        </w:rPr>
        <w:t xml:space="preserve">istance </w:t>
      </w:r>
      <w:r w:rsidRPr="003D4314">
        <w:rPr>
          <w:lang w:eastAsia="zh-CN"/>
        </w:rPr>
        <w:t>n</w:t>
      </w:r>
      <w:r w:rsidRPr="003D4314">
        <w:t>otification to the callbackURL</w:t>
      </w:r>
      <w:r w:rsidRPr="003D4314">
        <w:rPr>
          <w:lang w:eastAsia="zh-CN"/>
        </w:rPr>
        <w:t xml:space="preserve">, which includes </w:t>
      </w:r>
      <w:r w:rsidRPr="003D4314">
        <w:rPr>
          <w:rFonts w:eastAsia="SimSun"/>
        </w:rPr>
        <w:t>distance</w:t>
      </w:r>
      <w:r w:rsidRPr="003D4314">
        <w:t xml:space="preserve"> information.</w:t>
      </w:r>
    </w:p>
    <w:p w14:paraId="4DAA0AC5" w14:textId="77777777" w:rsidR="0017630C" w:rsidRPr="003D4314" w:rsidRDefault="0017630C" w:rsidP="0003168B">
      <w:pPr>
        <w:pStyle w:val="B10"/>
      </w:pPr>
      <w:r w:rsidRPr="003D4314">
        <w:t>4)</w:t>
      </w:r>
      <w:r w:rsidRPr="003D4314">
        <w:tab/>
        <w:t>The MEC application returns a response with the code 204.</w:t>
      </w:r>
    </w:p>
    <w:p w14:paraId="0F6C1005" w14:textId="77777777" w:rsidR="0003168B" w:rsidRPr="003D4314" w:rsidRDefault="0003168B" w:rsidP="0003168B">
      <w:pPr>
        <w:pStyle w:val="Heading3"/>
        <w:rPr>
          <w:rFonts w:eastAsia="SimSun"/>
          <w:highlight w:val="yellow"/>
        </w:rPr>
      </w:pPr>
      <w:bookmarkStart w:id="161" w:name="_Toc122518366"/>
      <w:bookmarkStart w:id="162" w:name="_Toc124236230"/>
      <w:bookmarkStart w:id="163" w:name="_Toc124415816"/>
      <w:bookmarkStart w:id="164" w:name="_Toc124502594"/>
      <w:r w:rsidRPr="003D4314">
        <w:rPr>
          <w:rFonts w:eastAsia="SimSun"/>
        </w:rPr>
        <w:t>5.3.11</w:t>
      </w:r>
      <w:r w:rsidRPr="003D4314">
        <w:rPr>
          <w:rFonts w:eastAsia="SimSun"/>
        </w:rPr>
        <w:tab/>
      </w:r>
      <w:r w:rsidRPr="003D4314">
        <w:rPr>
          <w:rFonts w:eastAsia="SimSun"/>
          <w:lang w:eastAsia="zh-CN"/>
        </w:rPr>
        <w:t xml:space="preserve">UE </w:t>
      </w:r>
      <w:r w:rsidRPr="003D4314">
        <w:rPr>
          <w:rFonts w:eastAsia="SimSun"/>
        </w:rPr>
        <w:t>Area Subscribe</w:t>
      </w:r>
      <w:bookmarkEnd w:id="161"/>
      <w:bookmarkEnd w:id="162"/>
      <w:bookmarkEnd w:id="163"/>
      <w:bookmarkEnd w:id="164"/>
    </w:p>
    <w:p w14:paraId="3FAF4B3C" w14:textId="77777777" w:rsidR="0003168B" w:rsidRPr="003D4314" w:rsidRDefault="0003168B" w:rsidP="0003168B">
      <w:pPr>
        <w:rPr>
          <w:lang w:eastAsia="zh-CN"/>
        </w:rPr>
      </w:pPr>
      <w:r w:rsidRPr="003D4314">
        <w:rPr>
          <w:lang w:eastAsia="zh-CN"/>
        </w:rPr>
        <w:t xml:space="preserve">The UE </w:t>
      </w:r>
      <w:r w:rsidRPr="003D4314">
        <w:rPr>
          <w:rFonts w:eastAsia="SimSun"/>
        </w:rPr>
        <w:t xml:space="preserve">Area </w:t>
      </w:r>
      <w:r w:rsidRPr="003D4314">
        <w:rPr>
          <w:lang w:eastAsia="zh-CN"/>
        </w:rPr>
        <w:t xml:space="preserve">Subscribe is the procedure for applications acquiring </w:t>
      </w:r>
      <w:r w:rsidRPr="003D4314">
        <w:t>UE movement notifications in relation to a geographic area</w:t>
      </w:r>
      <w:r w:rsidRPr="003D4314">
        <w:rPr>
          <w:lang w:eastAsia="zh-CN"/>
        </w:rPr>
        <w:t>. In this procedure, the Location Service will continue to report the subscribed information until the subscription is cancelled.</w:t>
      </w:r>
    </w:p>
    <w:p w14:paraId="42E61836" w14:textId="77777777" w:rsidR="0003168B" w:rsidRPr="003D4314" w:rsidRDefault="0003168B" w:rsidP="0003168B">
      <w:pPr>
        <w:rPr>
          <w:lang w:eastAsia="zh-CN"/>
        </w:rPr>
      </w:pPr>
      <w:r w:rsidRPr="003D4314">
        <w:t xml:space="preserve">The UE </w:t>
      </w:r>
      <w:r w:rsidRPr="003D4314">
        <w:rPr>
          <w:rFonts w:eastAsia="SimSun"/>
        </w:rPr>
        <w:t xml:space="preserve">Area </w:t>
      </w:r>
      <w:r w:rsidRPr="003D4314">
        <w:t>Subscribe procedure is illustrated in figure 5.3.11-1.</w:t>
      </w:r>
    </w:p>
    <w:p w14:paraId="103B9A2D" w14:textId="77777777" w:rsidR="0003168B" w:rsidRPr="003D4314" w:rsidRDefault="002330E5" w:rsidP="0003168B">
      <w:pPr>
        <w:pStyle w:val="FL"/>
        <w:rPr>
          <w:lang w:eastAsia="zh-CN"/>
        </w:rPr>
      </w:pPr>
      <w:r w:rsidRPr="003D4314">
        <w:rPr>
          <w:noProof/>
          <w:lang w:eastAsia="zh-CN"/>
        </w:rPr>
        <w:drawing>
          <wp:inline distT="0" distB="0" distL="0" distR="0" wp14:anchorId="477D7805" wp14:editId="3372357A">
            <wp:extent cx="4737100" cy="2084705"/>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7100" cy="2084705"/>
                    </a:xfrm>
                    <a:prstGeom prst="rect">
                      <a:avLst/>
                    </a:prstGeom>
                    <a:noFill/>
                  </pic:spPr>
                </pic:pic>
              </a:graphicData>
            </a:graphic>
          </wp:inline>
        </w:drawing>
      </w:r>
    </w:p>
    <w:p w14:paraId="5996598F" w14:textId="77777777" w:rsidR="0003168B" w:rsidRPr="003D4314" w:rsidRDefault="0003168B" w:rsidP="0003168B">
      <w:pPr>
        <w:pStyle w:val="TF"/>
        <w:rPr>
          <w:lang w:eastAsia="zh-CN"/>
        </w:rPr>
      </w:pPr>
      <w:r w:rsidRPr="003D4314">
        <w:rPr>
          <w:lang w:eastAsia="zh-CN"/>
        </w:rPr>
        <w:t xml:space="preserve">Figure 5.3.11-1: Flow of UE </w:t>
      </w:r>
      <w:r w:rsidR="0017630C" w:rsidRPr="003D4314">
        <w:rPr>
          <w:rFonts w:eastAsia="SimSun"/>
        </w:rPr>
        <w:t>Area</w:t>
      </w:r>
      <w:r w:rsidRPr="003D4314">
        <w:rPr>
          <w:rFonts w:eastAsia="SimSun"/>
        </w:rPr>
        <w:t xml:space="preserve"> </w:t>
      </w:r>
      <w:r w:rsidRPr="003D4314">
        <w:rPr>
          <w:lang w:eastAsia="zh-CN"/>
        </w:rPr>
        <w:t>Subscribe</w:t>
      </w:r>
    </w:p>
    <w:p w14:paraId="77F6990A" w14:textId="77777777" w:rsidR="0003168B" w:rsidRPr="003D4314" w:rsidRDefault="0003168B" w:rsidP="0003168B">
      <w:pPr>
        <w:pStyle w:val="B10"/>
        <w:rPr>
          <w:lang w:eastAsia="zh-CN"/>
        </w:rPr>
      </w:pPr>
      <w:r w:rsidRPr="003D4314">
        <w:rPr>
          <w:lang w:eastAsia="zh-CN"/>
        </w:rPr>
        <w:t>1)</w:t>
      </w:r>
      <w:r w:rsidRPr="003D4314">
        <w:rPr>
          <w:lang w:eastAsia="zh-CN"/>
        </w:rPr>
        <w:tab/>
        <w:t>The MEC application subscribes to UE A</w:t>
      </w:r>
      <w:r w:rsidRPr="003D4314">
        <w:rPr>
          <w:rFonts w:eastAsia="SimSun"/>
        </w:rPr>
        <w:t xml:space="preserve">rea </w:t>
      </w:r>
      <w:r w:rsidRPr="003D4314">
        <w:rPr>
          <w:lang w:eastAsia="zh-CN"/>
        </w:rPr>
        <w:t xml:space="preserve">notifications by requesting the creation of a resource containing the subscription details, which includes the UE identities, e.g. UE IP address, and a callbackURL for receiving the UE </w:t>
      </w:r>
      <w:r w:rsidR="003A2E28" w:rsidRPr="003D4314">
        <w:rPr>
          <w:rFonts w:eastAsia="SimSun"/>
        </w:rPr>
        <w:t>Area notification</w:t>
      </w:r>
      <w:r w:rsidRPr="003D4314">
        <w:rPr>
          <w:lang w:eastAsia="zh-CN"/>
        </w:rPr>
        <w:t xml:space="preserve">. Also included is the area definition, the required accuracy, the minimum interval between notifications and whether notifications should be generated on entering, or leaving the area, or both. </w:t>
      </w:r>
    </w:p>
    <w:p w14:paraId="4A5A0985" w14:textId="77777777" w:rsidR="0003168B" w:rsidRPr="003D4314" w:rsidRDefault="0003168B" w:rsidP="0003168B">
      <w:pPr>
        <w:pStyle w:val="B10"/>
      </w:pPr>
      <w:r w:rsidRPr="003D4314">
        <w:lastRenderedPageBreak/>
        <w:t>2)</w:t>
      </w:r>
      <w:r w:rsidRPr="003D4314">
        <w:tab/>
        <w:t xml:space="preserve">The Location Service returns </w:t>
      </w:r>
      <w:r w:rsidRPr="003D4314">
        <w:rPr>
          <w:lang w:eastAsia="zh-CN"/>
        </w:rPr>
        <w:t xml:space="preserve">a </w:t>
      </w:r>
      <w:r w:rsidRPr="003D4314">
        <w:t>response with resource URI containing the subscriptionId.</w:t>
      </w:r>
    </w:p>
    <w:p w14:paraId="7B2C1AF0" w14:textId="77777777" w:rsidR="0003168B" w:rsidRPr="003D4314" w:rsidRDefault="0003168B" w:rsidP="00CC2E14">
      <w:pPr>
        <w:pStyle w:val="B10"/>
      </w:pPr>
      <w:r w:rsidRPr="003D4314">
        <w:rPr>
          <w:lang w:eastAsia="zh-CN"/>
        </w:rPr>
        <w:t>3)</w:t>
      </w:r>
      <w:r w:rsidRPr="003D4314">
        <w:rPr>
          <w:lang w:eastAsia="zh-CN"/>
        </w:rPr>
        <w:tab/>
        <w:t xml:space="preserve">The Location Service reports the up-to-data subscribed information to the MEC application </w:t>
      </w:r>
      <w:r w:rsidRPr="003D4314">
        <w:t xml:space="preserve">by sending a message with the </w:t>
      </w:r>
      <w:r w:rsidRPr="003D4314">
        <w:rPr>
          <w:lang w:eastAsia="zh-CN"/>
        </w:rPr>
        <w:t>message</w:t>
      </w:r>
      <w:r w:rsidRPr="003D4314">
        <w:t xml:space="preserve"> body containing the </w:t>
      </w:r>
      <w:r w:rsidRPr="003D4314">
        <w:rPr>
          <w:lang w:eastAsia="zh-CN"/>
        </w:rPr>
        <w:t>UE Area</w:t>
      </w:r>
      <w:r w:rsidRPr="003D4314">
        <w:rPr>
          <w:rFonts w:eastAsia="SimSun"/>
        </w:rPr>
        <w:t xml:space="preserve"> </w:t>
      </w:r>
      <w:r w:rsidRPr="003D4314">
        <w:rPr>
          <w:lang w:eastAsia="zh-CN"/>
        </w:rPr>
        <w:t>n</w:t>
      </w:r>
      <w:r w:rsidRPr="003D4314">
        <w:t>otification to the callbackURL</w:t>
      </w:r>
      <w:r w:rsidRPr="003D4314">
        <w:rPr>
          <w:lang w:eastAsia="zh-CN"/>
        </w:rPr>
        <w:t xml:space="preserve">, which includes </w:t>
      </w:r>
      <w:r w:rsidR="003A2E28" w:rsidRPr="003D4314">
        <w:rPr>
          <w:rFonts w:eastAsia="SimSun"/>
        </w:rPr>
        <w:t>area</w:t>
      </w:r>
      <w:r w:rsidRPr="003D4314">
        <w:t xml:space="preserve"> information.</w:t>
      </w:r>
    </w:p>
    <w:p w14:paraId="66127168" w14:textId="77777777" w:rsidR="003A2E28" w:rsidRPr="003D4314" w:rsidRDefault="003A2E28" w:rsidP="00CC2E14">
      <w:pPr>
        <w:pStyle w:val="B10"/>
        <w:rPr>
          <w:lang w:eastAsia="zh-CN"/>
        </w:rPr>
      </w:pPr>
      <w:r w:rsidRPr="003D4314">
        <w:rPr>
          <w:lang w:eastAsia="zh-CN"/>
        </w:rPr>
        <w:t>4)</w:t>
      </w:r>
      <w:r w:rsidRPr="003D4314">
        <w:rPr>
          <w:lang w:eastAsia="zh-CN"/>
        </w:rPr>
        <w:tab/>
        <w:t>The MEC application returns a response with the code 204.</w:t>
      </w:r>
    </w:p>
    <w:p w14:paraId="6C95854F" w14:textId="77777777" w:rsidR="0003168B" w:rsidRPr="003D4314" w:rsidRDefault="0003168B" w:rsidP="0003168B">
      <w:pPr>
        <w:pStyle w:val="Heading1"/>
      </w:pPr>
      <w:bookmarkStart w:id="165" w:name="_Toc122518367"/>
      <w:bookmarkStart w:id="166" w:name="_Toc124236231"/>
      <w:bookmarkStart w:id="167" w:name="_Toc124415817"/>
      <w:bookmarkStart w:id="168" w:name="_Toc124502595"/>
      <w:bookmarkEnd w:id="119"/>
      <w:r w:rsidRPr="003D4314">
        <w:t>6</w:t>
      </w:r>
      <w:r w:rsidRPr="003D4314">
        <w:tab/>
        <w:t>Data Model</w:t>
      </w:r>
      <w:bookmarkEnd w:id="165"/>
      <w:bookmarkEnd w:id="166"/>
      <w:bookmarkEnd w:id="167"/>
      <w:bookmarkEnd w:id="168"/>
    </w:p>
    <w:p w14:paraId="3F28226F" w14:textId="77777777" w:rsidR="0003168B" w:rsidRPr="003D4314" w:rsidRDefault="0003168B" w:rsidP="0003168B">
      <w:pPr>
        <w:pStyle w:val="Heading2"/>
      </w:pPr>
      <w:bookmarkStart w:id="169" w:name="_Toc122518368"/>
      <w:bookmarkStart w:id="170" w:name="_Toc124236232"/>
      <w:bookmarkStart w:id="171" w:name="_Toc124415818"/>
      <w:bookmarkStart w:id="172" w:name="_Toc124502596"/>
      <w:r w:rsidRPr="003D4314">
        <w:t>6.1</w:t>
      </w:r>
      <w:r w:rsidRPr="003D4314">
        <w:tab/>
        <w:t>Introduction</w:t>
      </w:r>
      <w:bookmarkEnd w:id="169"/>
      <w:bookmarkEnd w:id="170"/>
      <w:bookmarkEnd w:id="171"/>
      <w:bookmarkEnd w:id="172"/>
    </w:p>
    <w:p w14:paraId="01BDC42F" w14:textId="474C8598" w:rsidR="0003168B" w:rsidRPr="003D4314" w:rsidRDefault="0003168B" w:rsidP="0003168B">
      <w:pPr>
        <w:spacing w:after="120"/>
      </w:pPr>
      <w:r w:rsidRPr="003D4314">
        <w:t xml:space="preserve">Data types from the APIs defined in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xml:space="preserve"> and in </w:t>
      </w:r>
      <w:r w:rsidR="002A7927" w:rsidRPr="003C2013">
        <w:t>[</w:t>
      </w:r>
      <w:r w:rsidR="002A7927" w:rsidRPr="003D4314">
        <w:rPr>
          <w:color w:val="0000FF"/>
        </w:rPr>
        <w:fldChar w:fldCharType="begin"/>
      </w:r>
      <w:r w:rsidR="002A7927" w:rsidRPr="003D4314">
        <w:rPr>
          <w:color w:val="0000FF"/>
        </w:rPr>
        <w:instrText xml:space="preserve">REF REF_OMA_TS_REST_NETAPI_TERMINALLOCATION_ \h </w:instrText>
      </w:r>
      <w:r w:rsidR="002A7927" w:rsidRPr="003D4314">
        <w:rPr>
          <w:color w:val="0000FF"/>
        </w:rPr>
      </w:r>
      <w:r w:rsidR="002A7927" w:rsidRPr="003D4314">
        <w:rPr>
          <w:color w:val="0000FF"/>
        </w:rPr>
        <w:fldChar w:fldCharType="separate"/>
      </w:r>
      <w:r w:rsidR="003522FA">
        <w:rPr>
          <w:noProof/>
          <w:lang w:eastAsia="en-GB"/>
        </w:rPr>
        <w:t>6</w:t>
      </w:r>
      <w:r w:rsidR="002A7927" w:rsidRPr="003D4314">
        <w:rPr>
          <w:color w:val="0000FF"/>
        </w:rPr>
        <w:fldChar w:fldCharType="end"/>
      </w:r>
      <w:r w:rsidR="002A7927" w:rsidRPr="003C2013">
        <w:t>]</w:t>
      </w:r>
      <w:r w:rsidRPr="003D4314">
        <w:t xml:space="preserve"> are reused. The following application instructions describe the mapping between the terminology used in the OMA specifications and the terminologies used in ETSI MEC and </w:t>
      </w:r>
      <w:r w:rsidRPr="003C2013">
        <w:t>ETSI TS 129 171</w:t>
      </w:r>
      <w:r w:rsidR="00C220DB" w:rsidRPr="003C2013">
        <w:t xml:space="preserve"> [</w:t>
      </w:r>
      <w:r w:rsidR="00C220DB" w:rsidRPr="003C2013">
        <w:fldChar w:fldCharType="begin"/>
      </w:r>
      <w:r w:rsidR="00C220DB" w:rsidRPr="003C2013">
        <w:instrText xml:space="preserve">REF REF_TS129171 \h </w:instrText>
      </w:r>
      <w:r w:rsidR="00C220DB" w:rsidRPr="003C2013">
        <w:fldChar w:fldCharType="separate"/>
      </w:r>
      <w:r w:rsidR="00CE1CEB" w:rsidRPr="003C2013">
        <w:t>8</w:t>
      </w:r>
      <w:r w:rsidR="00C220DB" w:rsidRPr="003C2013">
        <w:fldChar w:fldCharType="end"/>
      </w:r>
      <w:r w:rsidR="00C220DB" w:rsidRPr="003C2013">
        <w:t>]</w:t>
      </w:r>
      <w:r w:rsidRPr="003D4314">
        <w:t>.</w:t>
      </w:r>
    </w:p>
    <w:p w14:paraId="681BF9F7" w14:textId="0E5CF3DA" w:rsidR="0003168B" w:rsidRPr="003D4314" w:rsidRDefault="0003168B" w:rsidP="0003168B">
      <w:pPr>
        <w:spacing w:after="120"/>
      </w:pPr>
      <w:r w:rsidRPr="003D4314">
        <w:t>The elements specified in OMA APIs</w:t>
      </w:r>
      <w:r w:rsidR="002F18D4" w:rsidRPr="003D4314">
        <w:t>'</w:t>
      </w:r>
      <w:r w:rsidRPr="003D4314">
        <w:t xml:space="preserve"> data models in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xml:space="preserve"> and </w:t>
      </w:r>
      <w:r w:rsidR="002A7927" w:rsidRPr="003C2013">
        <w:t>[</w:t>
      </w:r>
      <w:r w:rsidR="002A7927" w:rsidRPr="003D4314">
        <w:rPr>
          <w:color w:val="0000FF"/>
        </w:rPr>
        <w:fldChar w:fldCharType="begin"/>
      </w:r>
      <w:r w:rsidR="002A7927" w:rsidRPr="003D4314">
        <w:rPr>
          <w:color w:val="0000FF"/>
        </w:rPr>
        <w:instrText xml:space="preserve">REF REF_OMA_TS_REST_NETAPI_TERMINALLOCATION_ \h </w:instrText>
      </w:r>
      <w:r w:rsidR="002A7927" w:rsidRPr="003D4314">
        <w:rPr>
          <w:color w:val="0000FF"/>
        </w:rPr>
      </w:r>
      <w:r w:rsidR="002A7927" w:rsidRPr="003D4314">
        <w:rPr>
          <w:color w:val="0000FF"/>
        </w:rPr>
        <w:fldChar w:fldCharType="separate"/>
      </w:r>
      <w:r w:rsidR="003522FA">
        <w:rPr>
          <w:noProof/>
          <w:lang w:eastAsia="en-GB"/>
        </w:rPr>
        <w:t>6</w:t>
      </w:r>
      <w:r w:rsidR="002A7927" w:rsidRPr="003D4314">
        <w:rPr>
          <w:color w:val="0000FF"/>
        </w:rPr>
        <w:fldChar w:fldCharType="end"/>
      </w:r>
      <w:r w:rsidR="002A7927" w:rsidRPr="003C2013">
        <w:t>]</w:t>
      </w:r>
      <w:r w:rsidRPr="003D4314">
        <w:t xml:space="preserve"> shall be represented as a JSON object. </w:t>
      </w:r>
      <w:r w:rsidR="004E76E5" w:rsidRPr="003D4314">
        <w:t>Moreover</w:t>
      </w:r>
      <w:r w:rsidRPr="003D4314">
        <w:t xml:space="preserve">, the elements therein with upperbound cardinality greater than 1, e.g. </w:t>
      </w:r>
      <w:r w:rsidR="002F18D4" w:rsidRPr="003D4314">
        <w:t>"</w:t>
      </w:r>
      <w:r w:rsidRPr="003D4314">
        <w:t>0.. N</w:t>
      </w:r>
      <w:r w:rsidR="002F18D4" w:rsidRPr="003D4314">
        <w:t>"</w:t>
      </w:r>
      <w:r w:rsidRPr="003D4314">
        <w:t xml:space="preserve">, </w:t>
      </w:r>
      <w:r w:rsidR="002F18D4" w:rsidRPr="003D4314">
        <w:t>"</w:t>
      </w:r>
      <w:r w:rsidRPr="003D4314">
        <w:t>1.. N</w:t>
      </w:r>
      <w:r w:rsidR="002F18D4" w:rsidRPr="003D4314">
        <w:t>"</w:t>
      </w:r>
      <w:r w:rsidR="008D794A" w:rsidRPr="003D4314">
        <w:t>,</w:t>
      </w:r>
      <w:r w:rsidRPr="003D4314">
        <w:t xml:space="preserve"> etc</w:t>
      </w:r>
      <w:r w:rsidR="00D80D75">
        <w:t xml:space="preserve">., </w:t>
      </w:r>
      <w:r w:rsidRPr="003D4314">
        <w:t xml:space="preserve"> shall be represented as a JSON array.</w:t>
      </w:r>
    </w:p>
    <w:p w14:paraId="14517019" w14:textId="77777777" w:rsidR="0003168B" w:rsidRPr="003D4314" w:rsidRDefault="0003168B" w:rsidP="0003168B">
      <w:pPr>
        <w:pStyle w:val="Heading2"/>
      </w:pPr>
      <w:bookmarkStart w:id="173" w:name="_Toc122518369"/>
      <w:bookmarkStart w:id="174" w:name="_Toc124236233"/>
      <w:bookmarkStart w:id="175" w:name="_Toc124415819"/>
      <w:bookmarkStart w:id="176" w:name="_Toc124502597"/>
      <w:r w:rsidRPr="003D4314">
        <w:t>6.2</w:t>
      </w:r>
      <w:r w:rsidRPr="003D4314">
        <w:tab/>
        <w:t>Resource data types</w:t>
      </w:r>
      <w:bookmarkEnd w:id="173"/>
      <w:bookmarkEnd w:id="174"/>
      <w:bookmarkEnd w:id="175"/>
      <w:bookmarkEnd w:id="176"/>
    </w:p>
    <w:p w14:paraId="134620C3" w14:textId="77777777" w:rsidR="0003168B" w:rsidRPr="003D4314" w:rsidRDefault="0003168B" w:rsidP="0003168B">
      <w:pPr>
        <w:pStyle w:val="Heading3"/>
      </w:pPr>
      <w:bookmarkStart w:id="177" w:name="_Toc122518370"/>
      <w:bookmarkStart w:id="178" w:name="_Toc124236234"/>
      <w:bookmarkStart w:id="179" w:name="_Toc124415820"/>
      <w:bookmarkStart w:id="180" w:name="_Toc124502598"/>
      <w:r w:rsidRPr="003D4314">
        <w:t>6.2.1</w:t>
      </w:r>
      <w:r w:rsidRPr="003D4314">
        <w:tab/>
        <w:t>Zonal presence data types</w:t>
      </w:r>
      <w:bookmarkEnd w:id="177"/>
      <w:bookmarkEnd w:id="178"/>
      <w:bookmarkEnd w:id="179"/>
      <w:bookmarkEnd w:id="180"/>
    </w:p>
    <w:p w14:paraId="04639CBB" w14:textId="7DD0EB3A" w:rsidR="0003168B" w:rsidRPr="003D4314" w:rsidRDefault="0003168B" w:rsidP="0003168B">
      <w:pPr>
        <w:spacing w:after="120"/>
      </w:pPr>
      <w:r w:rsidRPr="003D4314">
        <w:t>The data structures to be used in resource representations for the Location Service API consist in the following data types defined in</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clause 5:</w:t>
      </w:r>
    </w:p>
    <w:p w14:paraId="7C8054C6" w14:textId="74F32DE6" w:rsidR="0003168B" w:rsidRPr="003D4314" w:rsidRDefault="0003168B" w:rsidP="0003168B">
      <w:pPr>
        <w:pStyle w:val="B1"/>
      </w:pPr>
      <w:r w:rsidRPr="003D4314">
        <w:t>ZoneList</w:t>
      </w:r>
      <w:r w:rsidRPr="003D4314">
        <w:br/>
        <w:t>A type containing list of zones</w:t>
      </w:r>
      <w:r w:rsidR="002F18D4" w:rsidRPr="003D4314">
        <w:t>'</w:t>
      </w:r>
      <w:r w:rsidRPr="003D4314">
        <w:t xml:space="preserve"> information;</w:t>
      </w:r>
    </w:p>
    <w:p w14:paraId="62411B86" w14:textId="69922BE3" w:rsidR="0003168B" w:rsidRPr="003D4314" w:rsidRDefault="0003168B" w:rsidP="0003168B">
      <w:pPr>
        <w:pStyle w:val="B1"/>
      </w:pPr>
      <w:r w:rsidRPr="003D4314">
        <w:t>ZoneInfo</w:t>
      </w:r>
      <w:r w:rsidRPr="003D4314">
        <w:br/>
        <w:t>A type containing zone information;</w:t>
      </w:r>
    </w:p>
    <w:p w14:paraId="76C9DD96" w14:textId="7431001E" w:rsidR="0003168B" w:rsidRPr="003D4314" w:rsidRDefault="0003168B" w:rsidP="0003168B">
      <w:pPr>
        <w:pStyle w:val="B1"/>
      </w:pPr>
      <w:r w:rsidRPr="003D4314">
        <w:t>AccessPointList</w:t>
      </w:r>
      <w:r w:rsidRPr="003D4314">
        <w:br/>
        <w:t>A type containing list of access points</w:t>
      </w:r>
      <w:r w:rsidR="002F18D4" w:rsidRPr="003D4314">
        <w:t>'</w:t>
      </w:r>
      <w:r w:rsidRPr="003D4314">
        <w:t xml:space="preserve"> information;</w:t>
      </w:r>
    </w:p>
    <w:p w14:paraId="3946B1A3" w14:textId="77777777" w:rsidR="0003168B" w:rsidRPr="003D4314" w:rsidRDefault="0003168B" w:rsidP="0003168B">
      <w:pPr>
        <w:pStyle w:val="B1"/>
      </w:pPr>
      <w:r w:rsidRPr="003D4314">
        <w:t>AccessPointInfo</w:t>
      </w:r>
      <w:r w:rsidRPr="003D4314">
        <w:br/>
        <w:t>A type containing access point information;</w:t>
      </w:r>
      <w:r w:rsidR="00362F34" w:rsidRPr="003D4314">
        <w:t xml:space="preserve"> the element ConnectionType is redefined in </w:t>
      </w:r>
      <w:r w:rsidRPr="003D4314">
        <w:t>clause 6.7.5.</w:t>
      </w:r>
    </w:p>
    <w:p w14:paraId="681994A7" w14:textId="77777777" w:rsidR="0003168B" w:rsidRPr="003D4314" w:rsidRDefault="0003168B" w:rsidP="0003168B">
      <w:pPr>
        <w:pStyle w:val="Heading3"/>
      </w:pPr>
      <w:bookmarkStart w:id="181" w:name="_Toc122518371"/>
      <w:bookmarkStart w:id="182" w:name="_Toc124236235"/>
      <w:bookmarkStart w:id="183" w:name="_Toc124415821"/>
      <w:bookmarkStart w:id="184" w:name="_Toc124502599"/>
      <w:r w:rsidRPr="003D4314">
        <w:t>6.2.1A</w:t>
      </w:r>
      <w:r w:rsidRPr="003D4314">
        <w:tab/>
        <w:t>Terminal location data types</w:t>
      </w:r>
      <w:bookmarkEnd w:id="181"/>
      <w:bookmarkEnd w:id="182"/>
      <w:bookmarkEnd w:id="183"/>
      <w:bookmarkEnd w:id="184"/>
    </w:p>
    <w:p w14:paraId="3868ADB9" w14:textId="2563032E" w:rsidR="0003168B" w:rsidRPr="003D4314" w:rsidRDefault="0003168B" w:rsidP="00D71180">
      <w:r w:rsidRPr="003D4314">
        <w:t>In addition, further data types as defined in</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REF_OMA_TS_REST_NETAPI_TERMINALLOCATION_ \h </w:instrText>
      </w:r>
      <w:r w:rsidR="002A7927" w:rsidRPr="003D4314">
        <w:rPr>
          <w:color w:val="0000FF"/>
        </w:rPr>
      </w:r>
      <w:r w:rsidR="002A7927" w:rsidRPr="003D4314">
        <w:rPr>
          <w:color w:val="0000FF"/>
        </w:rPr>
        <w:fldChar w:fldCharType="separate"/>
      </w:r>
      <w:r w:rsidR="003522FA">
        <w:rPr>
          <w:noProof/>
          <w:lang w:eastAsia="en-GB"/>
        </w:rPr>
        <w:t>6</w:t>
      </w:r>
      <w:r w:rsidR="002A7927" w:rsidRPr="003D4314">
        <w:rPr>
          <w:color w:val="0000FF"/>
        </w:rPr>
        <w:fldChar w:fldCharType="end"/>
      </w:r>
      <w:r w:rsidR="002A7927" w:rsidRPr="003C2013">
        <w:t>]</w:t>
      </w:r>
      <w:r w:rsidRPr="003D4314">
        <w:t>, clause 5, are offered:</w:t>
      </w:r>
    </w:p>
    <w:p w14:paraId="22DD70FE" w14:textId="77777777" w:rsidR="0003168B" w:rsidRPr="003D4314" w:rsidRDefault="0003168B" w:rsidP="00D71180">
      <w:pPr>
        <w:pStyle w:val="B1"/>
      </w:pPr>
      <w:r w:rsidRPr="003D4314">
        <w:t>TerminalLocation</w:t>
      </w:r>
      <w:r w:rsidR="00D71180" w:rsidRPr="003D4314">
        <w:br/>
      </w:r>
      <w:r w:rsidRPr="003D4314">
        <w:t>A type containing device address, retrieval status and location information;</w:t>
      </w:r>
    </w:p>
    <w:p w14:paraId="2444917F" w14:textId="77777777" w:rsidR="0003168B" w:rsidRPr="003D4314" w:rsidRDefault="0003168B" w:rsidP="00D71180">
      <w:pPr>
        <w:pStyle w:val="B1"/>
      </w:pPr>
      <w:r w:rsidRPr="003D4314">
        <w:t>TerminalDistance</w:t>
      </w:r>
      <w:r w:rsidR="00D71180" w:rsidRPr="003D4314">
        <w:br/>
      </w:r>
      <w:r w:rsidRPr="003D4314">
        <w:t>A type containing information about the distance from a terminal to a location or between two terminals.</w:t>
      </w:r>
    </w:p>
    <w:p w14:paraId="758E8B14" w14:textId="77777777" w:rsidR="0003168B" w:rsidRPr="003D4314" w:rsidRDefault="0003168B" w:rsidP="0003168B">
      <w:pPr>
        <w:pStyle w:val="Heading3"/>
      </w:pPr>
      <w:bookmarkStart w:id="185" w:name="_Toc122518372"/>
      <w:bookmarkStart w:id="186" w:name="_Toc124236236"/>
      <w:bookmarkStart w:id="187" w:name="_Toc124415822"/>
      <w:bookmarkStart w:id="188" w:name="_Toc124502600"/>
      <w:r w:rsidRPr="003D4314">
        <w:t>6.2.2</w:t>
      </w:r>
      <w:r w:rsidRPr="003D4314">
        <w:tab/>
        <w:t>Type: UserInfo</w:t>
      </w:r>
      <w:bookmarkEnd w:id="185"/>
      <w:bookmarkEnd w:id="186"/>
      <w:bookmarkEnd w:id="187"/>
      <w:bookmarkEnd w:id="188"/>
    </w:p>
    <w:p w14:paraId="787A6537" w14:textId="77777777" w:rsidR="0003168B" w:rsidRPr="003D4314" w:rsidRDefault="0003168B" w:rsidP="00EA261D">
      <w:r w:rsidRPr="003D4314">
        <w:t>This type represents the information related to a user attached to an access point associated to the MEC host, such access point is in scope of the Location Service instance.</w:t>
      </w:r>
    </w:p>
    <w:p w14:paraId="0A89DF00" w14:textId="6BF3E6B9" w:rsidR="0003168B" w:rsidRPr="003D4314" w:rsidRDefault="0003168B" w:rsidP="00EA261D">
      <w:r w:rsidRPr="003D4314">
        <w:t>The UserInfo data type extends the UserInfo data type defined in</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and its elements shall follow the notations provided in table 6.2.2-1.</w:t>
      </w:r>
    </w:p>
    <w:p w14:paraId="663CCBC1" w14:textId="22338FD7" w:rsidR="0003168B" w:rsidRDefault="0003168B" w:rsidP="00EA261D">
      <w:pPr>
        <w:pStyle w:val="TH"/>
      </w:pPr>
      <w:r w:rsidRPr="003D4314">
        <w:lastRenderedPageBreak/>
        <w:t>Table 6.2.2-1: Definition of type UserInfo</w:t>
      </w:r>
    </w:p>
    <w:tbl>
      <w:tblPr>
        <w:tblStyle w:val="TableGrid"/>
        <w:tblW w:w="0" w:type="auto"/>
        <w:jc w:val="center"/>
        <w:tblLayout w:type="fixed"/>
        <w:tblCellMar>
          <w:left w:w="28" w:type="dxa"/>
        </w:tblCellMar>
        <w:tblLook w:val="04A0" w:firstRow="1" w:lastRow="0" w:firstColumn="1" w:lastColumn="0" w:noHBand="0" w:noVBand="1"/>
      </w:tblPr>
      <w:tblGrid>
        <w:gridCol w:w="2263"/>
        <w:gridCol w:w="1843"/>
        <w:gridCol w:w="1418"/>
        <w:gridCol w:w="4105"/>
      </w:tblGrid>
      <w:tr w:rsidR="00633C14" w14:paraId="565106D0" w14:textId="77777777" w:rsidTr="00633C14">
        <w:trPr>
          <w:jc w:val="center"/>
        </w:trPr>
        <w:tc>
          <w:tcPr>
            <w:tcW w:w="2263" w:type="dxa"/>
            <w:shd w:val="clear" w:color="auto" w:fill="C0C0C0"/>
          </w:tcPr>
          <w:p w14:paraId="6C0AC71D" w14:textId="020B86F3" w:rsidR="00633C14" w:rsidRDefault="00633C14" w:rsidP="00633C14">
            <w:pPr>
              <w:pStyle w:val="TAH"/>
            </w:pPr>
            <w:r w:rsidRPr="003D4314">
              <w:t>Attribute name</w:t>
            </w:r>
          </w:p>
        </w:tc>
        <w:tc>
          <w:tcPr>
            <w:tcW w:w="1843" w:type="dxa"/>
            <w:shd w:val="clear" w:color="auto" w:fill="C0C0C0"/>
          </w:tcPr>
          <w:p w14:paraId="7485A173" w14:textId="0F44C9E2" w:rsidR="00633C14" w:rsidRDefault="00633C14" w:rsidP="00633C14">
            <w:pPr>
              <w:pStyle w:val="TAH"/>
            </w:pPr>
            <w:r w:rsidRPr="003D4314">
              <w:t>Data type</w:t>
            </w:r>
          </w:p>
        </w:tc>
        <w:tc>
          <w:tcPr>
            <w:tcW w:w="1418" w:type="dxa"/>
            <w:shd w:val="clear" w:color="auto" w:fill="C0C0C0"/>
          </w:tcPr>
          <w:p w14:paraId="458FAF64" w14:textId="5D01A005" w:rsidR="00633C14" w:rsidRDefault="00633C14" w:rsidP="00633C14">
            <w:pPr>
              <w:pStyle w:val="TAH"/>
            </w:pPr>
            <w:r w:rsidRPr="003D4314">
              <w:t>Cardinality</w:t>
            </w:r>
          </w:p>
        </w:tc>
        <w:tc>
          <w:tcPr>
            <w:tcW w:w="4105" w:type="dxa"/>
            <w:shd w:val="clear" w:color="auto" w:fill="C0C0C0"/>
          </w:tcPr>
          <w:p w14:paraId="3448577C" w14:textId="2264C426" w:rsidR="00633C14" w:rsidRDefault="00633C14" w:rsidP="00633C14">
            <w:pPr>
              <w:pStyle w:val="TAH"/>
            </w:pPr>
            <w:r w:rsidRPr="003D4314">
              <w:t>Description</w:t>
            </w:r>
          </w:p>
        </w:tc>
      </w:tr>
      <w:tr w:rsidR="00633C14" w14:paraId="0C8E18FF" w14:textId="77777777" w:rsidTr="00633C14">
        <w:trPr>
          <w:jc w:val="center"/>
        </w:trPr>
        <w:tc>
          <w:tcPr>
            <w:tcW w:w="2263" w:type="dxa"/>
          </w:tcPr>
          <w:p w14:paraId="7D7F4070" w14:textId="0EC5A19A" w:rsidR="00633C14" w:rsidRDefault="00633C14" w:rsidP="00633C14">
            <w:pPr>
              <w:pStyle w:val="TAL"/>
            </w:pPr>
            <w:r w:rsidRPr="003D4314">
              <w:t>address</w:t>
            </w:r>
          </w:p>
        </w:tc>
        <w:tc>
          <w:tcPr>
            <w:tcW w:w="1843" w:type="dxa"/>
          </w:tcPr>
          <w:p w14:paraId="15D7F197" w14:textId="4ED54279" w:rsidR="00633C14" w:rsidRDefault="00633C14" w:rsidP="00633C14">
            <w:pPr>
              <w:pStyle w:val="TAL"/>
            </w:pPr>
            <w:r w:rsidRPr="003D4314">
              <w:t>AnyURI</w:t>
            </w:r>
          </w:p>
        </w:tc>
        <w:tc>
          <w:tcPr>
            <w:tcW w:w="1418" w:type="dxa"/>
          </w:tcPr>
          <w:p w14:paraId="185BECB9" w14:textId="6663F844" w:rsidR="00633C14" w:rsidRDefault="00633C14" w:rsidP="007D53A7">
            <w:pPr>
              <w:pStyle w:val="TAC"/>
            </w:pPr>
            <w:r w:rsidRPr="003D4314">
              <w:t>1</w:t>
            </w:r>
          </w:p>
        </w:tc>
        <w:tc>
          <w:tcPr>
            <w:tcW w:w="4105" w:type="dxa"/>
          </w:tcPr>
          <w:p w14:paraId="199537E5" w14:textId="24384084" w:rsidR="00633C14" w:rsidRDefault="00633C14" w:rsidP="00633C14">
            <w:pPr>
              <w:pStyle w:val="TAL"/>
            </w:pPr>
            <w:r w:rsidRPr="003D4314">
              <w:t>Address of user (e.g. 'sip' URI, 'tel' URI, 'acr' URI) currently on the access point, see note 1.</w:t>
            </w:r>
          </w:p>
        </w:tc>
      </w:tr>
      <w:tr w:rsidR="00633C14" w14:paraId="0CD190B2" w14:textId="77777777" w:rsidTr="00633C14">
        <w:trPr>
          <w:jc w:val="center"/>
        </w:trPr>
        <w:tc>
          <w:tcPr>
            <w:tcW w:w="2263" w:type="dxa"/>
          </w:tcPr>
          <w:p w14:paraId="4261A915" w14:textId="1D0FCC71" w:rsidR="00633C14" w:rsidRDefault="00633C14" w:rsidP="00633C14">
            <w:pPr>
              <w:pStyle w:val="TAL"/>
            </w:pPr>
            <w:r w:rsidRPr="003D4314">
              <w:t>AccessPointId</w:t>
            </w:r>
          </w:p>
        </w:tc>
        <w:tc>
          <w:tcPr>
            <w:tcW w:w="1843" w:type="dxa"/>
          </w:tcPr>
          <w:p w14:paraId="37A0582E" w14:textId="0222BF48" w:rsidR="00633C14" w:rsidRDefault="00633C14" w:rsidP="00633C14">
            <w:pPr>
              <w:pStyle w:val="TAL"/>
            </w:pPr>
            <w:r w:rsidRPr="003D4314">
              <w:t>String</w:t>
            </w:r>
          </w:p>
        </w:tc>
        <w:tc>
          <w:tcPr>
            <w:tcW w:w="1418" w:type="dxa"/>
          </w:tcPr>
          <w:p w14:paraId="1D63B67A" w14:textId="0A10D16D" w:rsidR="00633C14" w:rsidRDefault="00633C14" w:rsidP="007D53A7">
            <w:pPr>
              <w:pStyle w:val="TAC"/>
            </w:pPr>
            <w:r w:rsidRPr="003D4314">
              <w:t>1</w:t>
            </w:r>
          </w:p>
        </w:tc>
        <w:tc>
          <w:tcPr>
            <w:tcW w:w="4105" w:type="dxa"/>
          </w:tcPr>
          <w:p w14:paraId="155C3107" w14:textId="423EF2C7" w:rsidR="00633C14" w:rsidRDefault="00633C14" w:rsidP="00633C14">
            <w:pPr>
              <w:pStyle w:val="TAL"/>
            </w:pPr>
            <w:r w:rsidRPr="003D4314">
              <w:t>The identity of the access point the user is currently on, see note 1.</w:t>
            </w:r>
          </w:p>
        </w:tc>
      </w:tr>
      <w:tr w:rsidR="00633C14" w14:paraId="18E3FD0D" w14:textId="77777777" w:rsidTr="00633C14">
        <w:trPr>
          <w:jc w:val="center"/>
        </w:trPr>
        <w:tc>
          <w:tcPr>
            <w:tcW w:w="2263" w:type="dxa"/>
          </w:tcPr>
          <w:p w14:paraId="5EA8A426" w14:textId="03F4A543" w:rsidR="00633C14" w:rsidRDefault="00633C14" w:rsidP="00633C14">
            <w:pPr>
              <w:pStyle w:val="TAL"/>
            </w:pPr>
            <w:r w:rsidRPr="003D4314">
              <w:t>zoneId</w:t>
            </w:r>
          </w:p>
        </w:tc>
        <w:tc>
          <w:tcPr>
            <w:tcW w:w="1843" w:type="dxa"/>
          </w:tcPr>
          <w:p w14:paraId="06AE3B72" w14:textId="5B74B1E3" w:rsidR="00633C14" w:rsidRDefault="00633C14" w:rsidP="00633C14">
            <w:pPr>
              <w:pStyle w:val="TAL"/>
            </w:pPr>
            <w:r w:rsidRPr="003D4314">
              <w:t>String</w:t>
            </w:r>
          </w:p>
        </w:tc>
        <w:tc>
          <w:tcPr>
            <w:tcW w:w="1418" w:type="dxa"/>
          </w:tcPr>
          <w:p w14:paraId="652B3EA2" w14:textId="26D9344C" w:rsidR="00633C14" w:rsidRDefault="00633C14" w:rsidP="007D53A7">
            <w:pPr>
              <w:pStyle w:val="TAC"/>
            </w:pPr>
            <w:r w:rsidRPr="003D4314">
              <w:t>1</w:t>
            </w:r>
          </w:p>
        </w:tc>
        <w:tc>
          <w:tcPr>
            <w:tcW w:w="4105" w:type="dxa"/>
          </w:tcPr>
          <w:p w14:paraId="470EABDC" w14:textId="75B8117C" w:rsidR="00633C14" w:rsidRDefault="00633C14" w:rsidP="00633C14">
            <w:pPr>
              <w:pStyle w:val="TAL"/>
            </w:pPr>
            <w:r w:rsidRPr="003D4314">
              <w:t>The identity of the zone the user is currently within, see note 1.</w:t>
            </w:r>
          </w:p>
        </w:tc>
      </w:tr>
      <w:tr w:rsidR="00633C14" w14:paraId="44845414" w14:textId="77777777" w:rsidTr="00633C14">
        <w:trPr>
          <w:jc w:val="center"/>
        </w:trPr>
        <w:tc>
          <w:tcPr>
            <w:tcW w:w="2263" w:type="dxa"/>
          </w:tcPr>
          <w:p w14:paraId="7D6FA54C" w14:textId="3183C5FF" w:rsidR="00633C14" w:rsidRDefault="00633C14" w:rsidP="00633C14">
            <w:pPr>
              <w:pStyle w:val="TAL"/>
            </w:pPr>
            <w:r w:rsidRPr="003D4314">
              <w:t>resourceURL</w:t>
            </w:r>
          </w:p>
        </w:tc>
        <w:tc>
          <w:tcPr>
            <w:tcW w:w="1843" w:type="dxa"/>
          </w:tcPr>
          <w:p w14:paraId="3F25630C" w14:textId="274F9C88" w:rsidR="00633C14" w:rsidRDefault="00633C14" w:rsidP="00633C14">
            <w:pPr>
              <w:pStyle w:val="TAL"/>
            </w:pPr>
            <w:r w:rsidRPr="003D4314">
              <w:t>AnyURI</w:t>
            </w:r>
          </w:p>
        </w:tc>
        <w:tc>
          <w:tcPr>
            <w:tcW w:w="1418" w:type="dxa"/>
          </w:tcPr>
          <w:p w14:paraId="1855A8BD" w14:textId="3434DF87" w:rsidR="00633C14" w:rsidRDefault="00633C14" w:rsidP="007D53A7">
            <w:pPr>
              <w:pStyle w:val="TAC"/>
            </w:pPr>
            <w:r w:rsidRPr="003D4314">
              <w:t>0..1</w:t>
            </w:r>
          </w:p>
        </w:tc>
        <w:tc>
          <w:tcPr>
            <w:tcW w:w="4105" w:type="dxa"/>
          </w:tcPr>
          <w:p w14:paraId="29372B49" w14:textId="6B701AE0" w:rsidR="00633C14" w:rsidRDefault="00633C14" w:rsidP="00633C14">
            <w:pPr>
              <w:pStyle w:val="TAL"/>
            </w:pPr>
            <w:r w:rsidRPr="003D4314">
              <w:t>Self-referring URL, see note 1. This shall be only included in the procedure of UE Location Lookup.</w:t>
            </w:r>
          </w:p>
        </w:tc>
      </w:tr>
      <w:tr w:rsidR="00633C14" w14:paraId="3066D5C0" w14:textId="77777777" w:rsidTr="00633C14">
        <w:trPr>
          <w:jc w:val="center"/>
        </w:trPr>
        <w:tc>
          <w:tcPr>
            <w:tcW w:w="2263" w:type="dxa"/>
          </w:tcPr>
          <w:p w14:paraId="239A64D3" w14:textId="46C4059A" w:rsidR="00633C14" w:rsidRDefault="00633C14" w:rsidP="00633C14">
            <w:pPr>
              <w:pStyle w:val="TAL"/>
            </w:pPr>
            <w:r w:rsidRPr="003D4314">
              <w:t>timeStamp</w:t>
            </w:r>
          </w:p>
        </w:tc>
        <w:tc>
          <w:tcPr>
            <w:tcW w:w="1843" w:type="dxa"/>
          </w:tcPr>
          <w:p w14:paraId="751AB928" w14:textId="6917B318" w:rsidR="00633C14" w:rsidRDefault="00633C14" w:rsidP="00633C14">
            <w:pPr>
              <w:pStyle w:val="TAL"/>
            </w:pPr>
            <w:r w:rsidRPr="003D4314">
              <w:t>TimeStamp</w:t>
            </w:r>
          </w:p>
        </w:tc>
        <w:tc>
          <w:tcPr>
            <w:tcW w:w="1418" w:type="dxa"/>
          </w:tcPr>
          <w:p w14:paraId="1D3E30D0" w14:textId="4D3E8ADE" w:rsidR="00633C14" w:rsidRDefault="00633C14" w:rsidP="007D53A7">
            <w:pPr>
              <w:pStyle w:val="TAC"/>
            </w:pPr>
            <w:r w:rsidRPr="003D4314">
              <w:t>1</w:t>
            </w:r>
          </w:p>
        </w:tc>
        <w:tc>
          <w:tcPr>
            <w:tcW w:w="4105" w:type="dxa"/>
          </w:tcPr>
          <w:p w14:paraId="75E36A02" w14:textId="736236BE" w:rsidR="00633C14" w:rsidRDefault="00633C14" w:rsidP="00633C14">
            <w:pPr>
              <w:pStyle w:val="TAL"/>
            </w:pPr>
            <w:r w:rsidRPr="003D4314">
              <w:t>Date and time that location was collected.</w:t>
            </w:r>
          </w:p>
        </w:tc>
      </w:tr>
      <w:tr w:rsidR="00633C14" w14:paraId="1FCCF5F9" w14:textId="77777777" w:rsidTr="00633C14">
        <w:trPr>
          <w:jc w:val="center"/>
        </w:trPr>
        <w:tc>
          <w:tcPr>
            <w:tcW w:w="2263" w:type="dxa"/>
          </w:tcPr>
          <w:p w14:paraId="633F5C71" w14:textId="19DB1DE6" w:rsidR="00633C14" w:rsidRDefault="00633C14" w:rsidP="00633C14">
            <w:pPr>
              <w:pStyle w:val="TAL"/>
            </w:pPr>
            <w:r w:rsidRPr="003D4314">
              <w:t>locationInfo</w:t>
            </w:r>
          </w:p>
        </w:tc>
        <w:tc>
          <w:tcPr>
            <w:tcW w:w="1843" w:type="dxa"/>
          </w:tcPr>
          <w:p w14:paraId="10CA532A" w14:textId="0616B23C" w:rsidR="00633C14" w:rsidRDefault="00633C14" w:rsidP="00633C14">
            <w:pPr>
              <w:pStyle w:val="TAL"/>
            </w:pPr>
            <w:r w:rsidRPr="003D4314">
              <w:t>LocationInfo</w:t>
            </w:r>
          </w:p>
        </w:tc>
        <w:tc>
          <w:tcPr>
            <w:tcW w:w="1418" w:type="dxa"/>
          </w:tcPr>
          <w:p w14:paraId="3CE52C41" w14:textId="2FC06BAF" w:rsidR="00633C14" w:rsidRDefault="00633C14" w:rsidP="007D53A7">
            <w:pPr>
              <w:pStyle w:val="TAC"/>
            </w:pPr>
            <w:r w:rsidRPr="003D4314">
              <w:t>0..1</w:t>
            </w:r>
          </w:p>
        </w:tc>
        <w:tc>
          <w:tcPr>
            <w:tcW w:w="4105" w:type="dxa"/>
          </w:tcPr>
          <w:p w14:paraId="3EDF83B8" w14:textId="03EFE1C8" w:rsidR="00633C14" w:rsidRDefault="00633C14" w:rsidP="00633C14">
            <w:pPr>
              <w:pStyle w:val="TAL"/>
            </w:pPr>
            <w:r w:rsidRPr="003D4314">
              <w:t>The geographical coordinates where the user is.</w:t>
            </w:r>
          </w:p>
        </w:tc>
      </w:tr>
      <w:tr w:rsidR="00633C14" w14:paraId="1517694A" w14:textId="77777777" w:rsidTr="00633C14">
        <w:trPr>
          <w:jc w:val="center"/>
        </w:trPr>
        <w:tc>
          <w:tcPr>
            <w:tcW w:w="2263" w:type="dxa"/>
          </w:tcPr>
          <w:p w14:paraId="43C27DFE" w14:textId="24B57AE4" w:rsidR="00633C14" w:rsidRDefault="00633C14" w:rsidP="00633C14">
            <w:pPr>
              <w:pStyle w:val="TAL"/>
            </w:pPr>
            <w:r w:rsidRPr="003D4314">
              <w:t>civicInfo</w:t>
            </w:r>
          </w:p>
        </w:tc>
        <w:tc>
          <w:tcPr>
            <w:tcW w:w="1843" w:type="dxa"/>
          </w:tcPr>
          <w:p w14:paraId="17686134" w14:textId="6138505F" w:rsidR="00633C14" w:rsidRDefault="00633C14" w:rsidP="00633C14">
            <w:pPr>
              <w:pStyle w:val="TAL"/>
            </w:pPr>
            <w:r w:rsidRPr="003D4314">
              <w:t>CivicAddress</w:t>
            </w:r>
          </w:p>
        </w:tc>
        <w:tc>
          <w:tcPr>
            <w:tcW w:w="1418" w:type="dxa"/>
          </w:tcPr>
          <w:p w14:paraId="1A65B8E5" w14:textId="48703AA8" w:rsidR="00633C14" w:rsidRDefault="00633C14" w:rsidP="007D53A7">
            <w:pPr>
              <w:pStyle w:val="TAC"/>
            </w:pPr>
            <w:r w:rsidRPr="003D4314">
              <w:t>0..1</w:t>
            </w:r>
          </w:p>
        </w:tc>
        <w:tc>
          <w:tcPr>
            <w:tcW w:w="4105" w:type="dxa"/>
          </w:tcPr>
          <w:p w14:paraId="4B72FB16" w14:textId="14871953" w:rsidR="00633C14" w:rsidRDefault="00633C14" w:rsidP="00633C14">
            <w:pPr>
              <w:pStyle w:val="TAL"/>
            </w:pPr>
            <w:r w:rsidRPr="003D4314">
              <w:t>Contextual information of a user location (e.g. aisle, floor, room number, etc.). See note 3.</w:t>
            </w:r>
          </w:p>
        </w:tc>
      </w:tr>
      <w:tr w:rsidR="00633C14" w14:paraId="37CEB7B4" w14:textId="77777777" w:rsidTr="00633C14">
        <w:trPr>
          <w:jc w:val="center"/>
        </w:trPr>
        <w:tc>
          <w:tcPr>
            <w:tcW w:w="2263" w:type="dxa"/>
          </w:tcPr>
          <w:p w14:paraId="5FA45649" w14:textId="1DE333E9" w:rsidR="00633C14" w:rsidRDefault="00633C14" w:rsidP="00633C14">
            <w:pPr>
              <w:pStyle w:val="TAL"/>
            </w:pPr>
            <w:r w:rsidRPr="003D4314">
              <w:t>ancillaryInfo</w:t>
            </w:r>
          </w:p>
        </w:tc>
        <w:tc>
          <w:tcPr>
            <w:tcW w:w="1843" w:type="dxa"/>
          </w:tcPr>
          <w:p w14:paraId="3E8F20DC" w14:textId="304B324F" w:rsidR="00633C14" w:rsidRDefault="00633C14" w:rsidP="00633C14">
            <w:pPr>
              <w:pStyle w:val="TAL"/>
            </w:pPr>
            <w:r w:rsidRPr="003D4314">
              <w:t>String</w:t>
            </w:r>
          </w:p>
        </w:tc>
        <w:tc>
          <w:tcPr>
            <w:tcW w:w="1418" w:type="dxa"/>
          </w:tcPr>
          <w:p w14:paraId="13EC78CF" w14:textId="4FD5D12C" w:rsidR="00633C14" w:rsidRDefault="00633C14" w:rsidP="007D53A7">
            <w:pPr>
              <w:pStyle w:val="TAC"/>
            </w:pPr>
            <w:r w:rsidRPr="003D4314">
              <w:t>0..1</w:t>
            </w:r>
          </w:p>
        </w:tc>
        <w:tc>
          <w:tcPr>
            <w:tcW w:w="4105" w:type="dxa"/>
          </w:tcPr>
          <w:p w14:paraId="71E34B5A" w14:textId="58C661F8" w:rsidR="00633C14" w:rsidRDefault="00633C14" w:rsidP="00633C14">
            <w:pPr>
              <w:pStyle w:val="TAL"/>
            </w:pPr>
            <w:r w:rsidRPr="003D4314">
              <w:t>Reserved for future use.</w:t>
            </w:r>
          </w:p>
        </w:tc>
      </w:tr>
      <w:tr w:rsidR="00633C14" w14:paraId="666F7A37" w14:textId="77777777" w:rsidTr="00633C14">
        <w:trPr>
          <w:jc w:val="center"/>
        </w:trPr>
        <w:tc>
          <w:tcPr>
            <w:tcW w:w="2263" w:type="dxa"/>
          </w:tcPr>
          <w:p w14:paraId="7422E683" w14:textId="4DA950E4" w:rsidR="00633C14" w:rsidRDefault="00633C14" w:rsidP="00633C14">
            <w:pPr>
              <w:pStyle w:val="TAL"/>
            </w:pPr>
            <w:r w:rsidRPr="003D4314">
              <w:t>relativeLocationInfo</w:t>
            </w:r>
          </w:p>
        </w:tc>
        <w:tc>
          <w:tcPr>
            <w:tcW w:w="1843" w:type="dxa"/>
          </w:tcPr>
          <w:p w14:paraId="79F21F88" w14:textId="739126F2" w:rsidR="00633C14" w:rsidRDefault="00633C14" w:rsidP="00633C14">
            <w:pPr>
              <w:pStyle w:val="TAL"/>
            </w:pPr>
            <w:r w:rsidRPr="003D4314">
              <w:t>RelativeLocationInfo</w:t>
            </w:r>
          </w:p>
        </w:tc>
        <w:tc>
          <w:tcPr>
            <w:tcW w:w="1418" w:type="dxa"/>
          </w:tcPr>
          <w:p w14:paraId="58B08CA1" w14:textId="2290163D" w:rsidR="00633C14" w:rsidRDefault="00633C14" w:rsidP="007D53A7">
            <w:pPr>
              <w:pStyle w:val="TAC"/>
            </w:pPr>
            <w:r w:rsidRPr="003D4314">
              <w:rPr>
                <w:rFonts w:eastAsiaTheme="minorEastAsia" w:hint="eastAsia"/>
                <w:lang w:eastAsia="zh-CN"/>
              </w:rPr>
              <w:t>0</w:t>
            </w:r>
            <w:r w:rsidRPr="003D4314">
              <w:rPr>
                <w:rFonts w:eastAsiaTheme="minorEastAsia"/>
                <w:lang w:eastAsia="zh-CN"/>
              </w:rPr>
              <w:t>..1</w:t>
            </w:r>
          </w:p>
        </w:tc>
        <w:tc>
          <w:tcPr>
            <w:tcW w:w="4105" w:type="dxa"/>
          </w:tcPr>
          <w:p w14:paraId="080FEFCF" w14:textId="0CB1F39C" w:rsidR="00633C14" w:rsidRDefault="00633C14" w:rsidP="00633C14">
            <w:pPr>
              <w:pStyle w:val="TAL"/>
            </w:pPr>
            <w:r w:rsidRPr="003D4314">
              <w:t>The relative location in a reference system.</w:t>
            </w:r>
          </w:p>
        </w:tc>
      </w:tr>
      <w:tr w:rsidR="00633C14" w14:paraId="14B66AF8" w14:textId="77777777" w:rsidTr="00287FC4">
        <w:trPr>
          <w:jc w:val="center"/>
        </w:trPr>
        <w:tc>
          <w:tcPr>
            <w:tcW w:w="9629" w:type="dxa"/>
            <w:gridSpan w:val="4"/>
          </w:tcPr>
          <w:p w14:paraId="178E05C6" w14:textId="4E759BE6" w:rsidR="00633C14" w:rsidRPr="003D4314" w:rsidRDefault="00633C14" w:rsidP="00633C14">
            <w:pPr>
              <w:pStyle w:val="TAN"/>
            </w:pPr>
            <w:r w:rsidRPr="003D4314">
              <w:t>NOTE 1:</w:t>
            </w:r>
            <w:r w:rsidRPr="003D4314">
              <w:tab/>
              <w:t>As specified in [</w:t>
            </w:r>
            <w:r w:rsidRPr="003D4314">
              <w:fldChar w:fldCharType="begin"/>
            </w:r>
            <w:r w:rsidRPr="003D4314">
              <w:instrText xml:space="preserve">REF REF_OMA_TS_REST_NETAPI_ZONALPRESENCE_V1_ \h </w:instrText>
            </w:r>
            <w:r w:rsidRPr="003D4314">
              <w:fldChar w:fldCharType="separate"/>
            </w:r>
            <w:r w:rsidR="003522FA">
              <w:rPr>
                <w:noProof/>
                <w:lang w:eastAsia="en-GB"/>
              </w:rPr>
              <w:t>5</w:t>
            </w:r>
            <w:r w:rsidRPr="003D4314">
              <w:fldChar w:fldCharType="end"/>
            </w:r>
            <w:r w:rsidRPr="003D4314">
              <w:t>], clause 5.2.2.7.</w:t>
            </w:r>
          </w:p>
          <w:p w14:paraId="3E804490" w14:textId="77777777" w:rsidR="00633C14" w:rsidRPr="003D4314" w:rsidRDefault="00633C14" w:rsidP="00633C14">
            <w:pPr>
              <w:pStyle w:val="TAN"/>
            </w:pPr>
            <w:r w:rsidRPr="003D4314">
              <w:t>NOTE 2:</w:t>
            </w:r>
            <w:r w:rsidRPr="003D4314">
              <w:tab/>
              <w:t>Void.</w:t>
            </w:r>
          </w:p>
          <w:p w14:paraId="1E53ECF6" w14:textId="59D314AA" w:rsidR="00633C14" w:rsidRDefault="00633C14" w:rsidP="00633C14">
            <w:pPr>
              <w:pStyle w:val="TAN"/>
            </w:pPr>
            <w:r w:rsidRPr="003D4314">
              <w:t>NOTE 3:</w:t>
            </w:r>
            <w:r w:rsidRPr="003D4314">
              <w:tab/>
              <w:t>As specified in [</w:t>
            </w:r>
            <w:r w:rsidRPr="003D4314">
              <w:fldChar w:fldCharType="begin"/>
            </w:r>
            <w:r w:rsidRPr="003D4314">
              <w:instrText xml:space="preserve">REF REF_TS129572 \h </w:instrText>
            </w:r>
            <w:r w:rsidRPr="003D4314">
              <w:fldChar w:fldCharType="separate"/>
            </w:r>
            <w:r w:rsidRPr="003D4314">
              <w:t>17</w:t>
            </w:r>
            <w:r w:rsidRPr="003D4314">
              <w:fldChar w:fldCharType="end"/>
            </w:r>
            <w:r w:rsidRPr="003D4314">
              <w:t>], clause 6.1.6.2.14.</w:t>
            </w:r>
          </w:p>
        </w:tc>
      </w:tr>
    </w:tbl>
    <w:p w14:paraId="37F76E16" w14:textId="77777777" w:rsidR="00CC2E14" w:rsidRPr="003D4314" w:rsidRDefault="00CC2E14" w:rsidP="00633C14">
      <w:pPr>
        <w:rPr>
          <w:lang w:eastAsia="zh-CN"/>
        </w:rPr>
      </w:pPr>
    </w:p>
    <w:p w14:paraId="2A470847" w14:textId="62A7C5F2" w:rsidR="0003168B" w:rsidRPr="003D4314" w:rsidRDefault="0003168B" w:rsidP="00EA261D">
      <w:pPr>
        <w:rPr>
          <w:lang w:eastAsia="zh-CN"/>
        </w:rPr>
      </w:pPr>
      <w:r w:rsidRPr="003D4314">
        <w:t xml:space="preserve">The address sub-element supports the representation of the </w:t>
      </w:r>
      <w:r w:rsidRPr="00F0479E">
        <w:t>UE</w:t>
      </w:r>
      <w:r w:rsidR="002F18D4" w:rsidRPr="00F0479E">
        <w:t>'</w:t>
      </w:r>
      <w:r w:rsidRPr="00F0479E">
        <w:t>s</w:t>
      </w:r>
      <w:r w:rsidRPr="003D4314">
        <w:t xml:space="preserve"> IP address, as specified in clause 6.6.2.</w:t>
      </w:r>
    </w:p>
    <w:p w14:paraId="02154DCF" w14:textId="77777777" w:rsidR="00623FD9" w:rsidRPr="003D4314" w:rsidRDefault="00586B90" w:rsidP="00EA261D">
      <w:pPr>
        <w:pStyle w:val="Heading3"/>
      </w:pPr>
      <w:bookmarkStart w:id="189" w:name="_Toc122518373"/>
      <w:bookmarkStart w:id="190" w:name="_Toc124236237"/>
      <w:bookmarkStart w:id="191" w:name="_Toc124415823"/>
      <w:bookmarkStart w:id="192" w:name="OLE_LINK58"/>
      <w:bookmarkStart w:id="193" w:name="_Toc124502601"/>
      <w:r w:rsidRPr="003D4314">
        <w:t>6.2.3</w:t>
      </w:r>
      <w:r w:rsidR="00D13292" w:rsidRPr="003D4314">
        <w:tab/>
      </w:r>
      <w:r w:rsidRPr="003D4314">
        <w:t>T</w:t>
      </w:r>
      <w:r w:rsidR="00623FD9" w:rsidRPr="003D4314">
        <w:t xml:space="preserve">ype: </w:t>
      </w:r>
      <w:bookmarkStart w:id="194" w:name="OLE_LINK54"/>
      <w:r w:rsidR="00623FD9" w:rsidRPr="003D4314">
        <w:t>RelativeLocationInfo</w:t>
      </w:r>
      <w:bookmarkEnd w:id="189"/>
      <w:bookmarkEnd w:id="190"/>
      <w:bookmarkEnd w:id="194"/>
      <w:bookmarkEnd w:id="191"/>
      <w:bookmarkEnd w:id="193"/>
    </w:p>
    <w:p w14:paraId="0656B2A7" w14:textId="77777777" w:rsidR="00623FD9" w:rsidRPr="003D4314" w:rsidRDefault="00623FD9" w:rsidP="00EA261D">
      <w:pPr>
        <w:rPr>
          <w:lang w:eastAsia="zh-CN"/>
        </w:rPr>
      </w:pPr>
      <w:r w:rsidRPr="003D4314">
        <w:rPr>
          <w:lang w:eastAsia="zh-CN"/>
        </w:rPr>
        <w:t>This type represents the relative location in a reference system that is a Cartesian coordinate system and described by a map.</w:t>
      </w:r>
    </w:p>
    <w:p w14:paraId="370D0A38" w14:textId="177474E4" w:rsidR="00623FD9" w:rsidRDefault="00623FD9" w:rsidP="007D53A7">
      <w:pPr>
        <w:pStyle w:val="TH"/>
      </w:pPr>
      <w:r w:rsidRPr="003D4314">
        <w:t>Table 6.2.3-1: Definition of type RelativeLocationInfo</w:t>
      </w:r>
      <w:bookmarkEnd w:id="192"/>
    </w:p>
    <w:tbl>
      <w:tblPr>
        <w:tblStyle w:val="TableGrid"/>
        <w:tblW w:w="0" w:type="auto"/>
        <w:jc w:val="center"/>
        <w:tblLayout w:type="fixed"/>
        <w:tblCellMar>
          <w:left w:w="28" w:type="dxa"/>
        </w:tblCellMar>
        <w:tblLook w:val="04A0" w:firstRow="1" w:lastRow="0" w:firstColumn="1" w:lastColumn="0" w:noHBand="0" w:noVBand="1"/>
      </w:tblPr>
      <w:tblGrid>
        <w:gridCol w:w="1980"/>
        <w:gridCol w:w="1276"/>
        <w:gridCol w:w="1842"/>
        <w:gridCol w:w="4531"/>
      </w:tblGrid>
      <w:tr w:rsidR="007D53A7" w14:paraId="61C0B24D" w14:textId="77777777" w:rsidTr="007D53A7">
        <w:trPr>
          <w:jc w:val="center"/>
        </w:trPr>
        <w:tc>
          <w:tcPr>
            <w:tcW w:w="1980" w:type="dxa"/>
          </w:tcPr>
          <w:p w14:paraId="66197B30" w14:textId="063FFD4B" w:rsidR="007D53A7" w:rsidRDefault="007D53A7" w:rsidP="007D53A7">
            <w:pPr>
              <w:pStyle w:val="TAH"/>
            </w:pPr>
            <w:r w:rsidRPr="003D4314">
              <w:t>Attribute name</w:t>
            </w:r>
          </w:p>
        </w:tc>
        <w:tc>
          <w:tcPr>
            <w:tcW w:w="1276" w:type="dxa"/>
          </w:tcPr>
          <w:p w14:paraId="7A97C477" w14:textId="5FE4D4DA" w:rsidR="007D53A7" w:rsidRDefault="007D53A7" w:rsidP="007D53A7">
            <w:pPr>
              <w:pStyle w:val="TAH"/>
            </w:pPr>
            <w:r w:rsidRPr="003D4314">
              <w:t>Data type</w:t>
            </w:r>
          </w:p>
        </w:tc>
        <w:tc>
          <w:tcPr>
            <w:tcW w:w="1842" w:type="dxa"/>
          </w:tcPr>
          <w:p w14:paraId="2B58F5E1" w14:textId="68C68848" w:rsidR="007D53A7" w:rsidRDefault="007D53A7" w:rsidP="007D53A7">
            <w:pPr>
              <w:pStyle w:val="TAH"/>
            </w:pPr>
            <w:r w:rsidRPr="003D4314">
              <w:t>Cardinality</w:t>
            </w:r>
          </w:p>
        </w:tc>
        <w:tc>
          <w:tcPr>
            <w:tcW w:w="4531" w:type="dxa"/>
          </w:tcPr>
          <w:p w14:paraId="0EDD7AE7" w14:textId="2367313D" w:rsidR="007D53A7" w:rsidRDefault="007D53A7" w:rsidP="007D53A7">
            <w:pPr>
              <w:pStyle w:val="TAH"/>
            </w:pPr>
            <w:r w:rsidRPr="003D4314">
              <w:t>Description</w:t>
            </w:r>
          </w:p>
        </w:tc>
      </w:tr>
      <w:tr w:rsidR="007D53A7" w14:paraId="4FD567E4" w14:textId="77777777" w:rsidTr="007D53A7">
        <w:trPr>
          <w:jc w:val="center"/>
        </w:trPr>
        <w:tc>
          <w:tcPr>
            <w:tcW w:w="1980" w:type="dxa"/>
          </w:tcPr>
          <w:p w14:paraId="388531A1" w14:textId="48D8A709" w:rsidR="007D53A7" w:rsidRDefault="007D53A7" w:rsidP="007D53A7">
            <w:pPr>
              <w:pStyle w:val="TAL"/>
            </w:pPr>
            <w:r w:rsidRPr="003D4314">
              <w:t>mapInfo</w:t>
            </w:r>
          </w:p>
        </w:tc>
        <w:tc>
          <w:tcPr>
            <w:tcW w:w="1276" w:type="dxa"/>
          </w:tcPr>
          <w:p w14:paraId="68CDB86A" w14:textId="3A8CCEC0" w:rsidR="007D53A7" w:rsidRDefault="007D53A7" w:rsidP="007D53A7">
            <w:pPr>
              <w:pStyle w:val="TAL"/>
            </w:pPr>
            <w:r w:rsidRPr="003D4314">
              <w:t>MapInfo</w:t>
            </w:r>
          </w:p>
        </w:tc>
        <w:tc>
          <w:tcPr>
            <w:tcW w:w="1842" w:type="dxa"/>
          </w:tcPr>
          <w:p w14:paraId="3728ACED" w14:textId="46E4645B" w:rsidR="007D53A7" w:rsidRDefault="007D53A7" w:rsidP="007D53A7">
            <w:pPr>
              <w:pStyle w:val="TAC"/>
            </w:pPr>
            <w:r w:rsidRPr="003D4314">
              <w:t>1</w:t>
            </w:r>
          </w:p>
        </w:tc>
        <w:tc>
          <w:tcPr>
            <w:tcW w:w="4531" w:type="dxa"/>
          </w:tcPr>
          <w:p w14:paraId="2E7EC196" w14:textId="42EAD146" w:rsidR="007D53A7" w:rsidRDefault="007D53A7" w:rsidP="007D53A7">
            <w:pPr>
              <w:pStyle w:val="TAL"/>
            </w:pPr>
            <w:r w:rsidRPr="003D4314">
              <w:rPr>
                <w:rFonts w:eastAsiaTheme="minorEastAsia" w:hint="eastAsia"/>
                <w:lang w:eastAsia="zh-CN"/>
              </w:rPr>
              <w:t>I</w:t>
            </w:r>
            <w:r w:rsidRPr="003D4314">
              <w:rPr>
                <w:rFonts w:eastAsiaTheme="minorEastAsia"/>
                <w:lang w:eastAsia="zh-CN"/>
              </w:rPr>
              <w:t>ndicates a map corresponding to a location area.</w:t>
            </w:r>
          </w:p>
        </w:tc>
      </w:tr>
      <w:tr w:rsidR="007D53A7" w14:paraId="7FA15E8E" w14:textId="77777777" w:rsidTr="007D53A7">
        <w:trPr>
          <w:jc w:val="center"/>
        </w:trPr>
        <w:tc>
          <w:tcPr>
            <w:tcW w:w="1980" w:type="dxa"/>
          </w:tcPr>
          <w:p w14:paraId="48FF6BD8" w14:textId="456B3894" w:rsidR="007D53A7" w:rsidRDefault="007D53A7" w:rsidP="007D53A7">
            <w:pPr>
              <w:pStyle w:val="TAL"/>
            </w:pPr>
            <w:r w:rsidRPr="003D4314">
              <w:t>X</w:t>
            </w:r>
          </w:p>
        </w:tc>
        <w:tc>
          <w:tcPr>
            <w:tcW w:w="1276" w:type="dxa"/>
          </w:tcPr>
          <w:p w14:paraId="09D92B64" w14:textId="3D6670EA" w:rsidR="007D53A7" w:rsidRDefault="007D53A7" w:rsidP="007D53A7">
            <w:pPr>
              <w:pStyle w:val="TAL"/>
            </w:pPr>
            <w:r w:rsidRPr="003D4314">
              <w:t>Float</w:t>
            </w:r>
          </w:p>
        </w:tc>
        <w:tc>
          <w:tcPr>
            <w:tcW w:w="1842" w:type="dxa"/>
          </w:tcPr>
          <w:p w14:paraId="6B6260B6" w14:textId="1E06911C" w:rsidR="007D53A7" w:rsidRDefault="007D53A7" w:rsidP="007D53A7">
            <w:pPr>
              <w:pStyle w:val="TAC"/>
            </w:pPr>
            <w:r w:rsidRPr="003D4314">
              <w:t>1</w:t>
            </w:r>
          </w:p>
        </w:tc>
        <w:tc>
          <w:tcPr>
            <w:tcW w:w="4531" w:type="dxa"/>
          </w:tcPr>
          <w:p w14:paraId="7CF99950" w14:textId="77777777" w:rsidR="007D53A7" w:rsidRPr="003D4314" w:rsidRDefault="007D53A7" w:rsidP="007D53A7">
            <w:pPr>
              <w:pStyle w:val="TAL"/>
            </w:pPr>
            <w:r w:rsidRPr="003D4314">
              <w:t>Indicates the value (in the unit of meters) on x-axis of the relative location in the Cartesian system.</w:t>
            </w:r>
          </w:p>
          <w:p w14:paraId="0E7B9078" w14:textId="77777777" w:rsidR="007D53A7" w:rsidRPr="003D4314" w:rsidRDefault="007D53A7" w:rsidP="007D53A7">
            <w:pPr>
              <w:pStyle w:val="TAL"/>
            </w:pPr>
          </w:p>
          <w:p w14:paraId="3825079A" w14:textId="35620F8E" w:rsidR="007D53A7" w:rsidRDefault="007D53A7" w:rsidP="007D53A7">
            <w:pPr>
              <w:pStyle w:val="TAL"/>
            </w:pPr>
            <w:r w:rsidRPr="003D4314">
              <w:rPr>
                <w:rFonts w:cs="Arial"/>
                <w:szCs w:val="18"/>
                <w:lang w:eastAsia="zh-CN"/>
              </w:rPr>
              <w:t>Positive value represents easting from origin.</w:t>
            </w:r>
          </w:p>
        </w:tc>
      </w:tr>
      <w:tr w:rsidR="007D53A7" w14:paraId="2EA153E0" w14:textId="77777777" w:rsidTr="007D53A7">
        <w:trPr>
          <w:jc w:val="center"/>
        </w:trPr>
        <w:tc>
          <w:tcPr>
            <w:tcW w:w="1980" w:type="dxa"/>
          </w:tcPr>
          <w:p w14:paraId="6CB575F4" w14:textId="0DFB8AC3" w:rsidR="007D53A7" w:rsidRDefault="007D53A7" w:rsidP="007D53A7">
            <w:pPr>
              <w:pStyle w:val="TAL"/>
            </w:pPr>
            <w:r w:rsidRPr="003D4314">
              <w:t>Y</w:t>
            </w:r>
          </w:p>
        </w:tc>
        <w:tc>
          <w:tcPr>
            <w:tcW w:w="1276" w:type="dxa"/>
          </w:tcPr>
          <w:p w14:paraId="087B01F6" w14:textId="06071BF5" w:rsidR="007D53A7" w:rsidRDefault="007D53A7" w:rsidP="007D53A7">
            <w:pPr>
              <w:pStyle w:val="TAL"/>
            </w:pPr>
            <w:r w:rsidRPr="003D4314">
              <w:t>Float</w:t>
            </w:r>
          </w:p>
        </w:tc>
        <w:tc>
          <w:tcPr>
            <w:tcW w:w="1842" w:type="dxa"/>
          </w:tcPr>
          <w:p w14:paraId="7206F8A1" w14:textId="59C8338F" w:rsidR="007D53A7" w:rsidRDefault="007D53A7" w:rsidP="007D53A7">
            <w:pPr>
              <w:pStyle w:val="TAC"/>
            </w:pPr>
            <w:r w:rsidRPr="003D4314">
              <w:t>1</w:t>
            </w:r>
          </w:p>
        </w:tc>
        <w:tc>
          <w:tcPr>
            <w:tcW w:w="4531" w:type="dxa"/>
          </w:tcPr>
          <w:p w14:paraId="706EDF92" w14:textId="77777777" w:rsidR="007D53A7" w:rsidRPr="003D4314" w:rsidRDefault="007D53A7" w:rsidP="007D53A7">
            <w:pPr>
              <w:pStyle w:val="TAL"/>
            </w:pPr>
            <w:r w:rsidRPr="003D4314">
              <w:t>Indicates the value (in the unit of meters) on y-axis of the relative location in the Cartesian system.</w:t>
            </w:r>
          </w:p>
          <w:p w14:paraId="6883D015" w14:textId="77777777" w:rsidR="007D53A7" w:rsidRPr="003D4314" w:rsidRDefault="007D53A7" w:rsidP="007D53A7">
            <w:pPr>
              <w:pStyle w:val="TAL"/>
            </w:pPr>
          </w:p>
          <w:p w14:paraId="107D3685" w14:textId="23D2B323" w:rsidR="007D53A7" w:rsidRDefault="007D53A7" w:rsidP="007D53A7">
            <w:pPr>
              <w:pStyle w:val="TAL"/>
            </w:pPr>
            <w:r w:rsidRPr="003D4314">
              <w:rPr>
                <w:rFonts w:cs="Arial"/>
                <w:szCs w:val="18"/>
                <w:lang w:eastAsia="zh-CN"/>
              </w:rPr>
              <w:t>Positive value represents northing from origin.</w:t>
            </w:r>
          </w:p>
        </w:tc>
      </w:tr>
      <w:tr w:rsidR="007D53A7" w14:paraId="59F5D490" w14:textId="77777777" w:rsidTr="007D53A7">
        <w:trPr>
          <w:jc w:val="center"/>
        </w:trPr>
        <w:tc>
          <w:tcPr>
            <w:tcW w:w="1980" w:type="dxa"/>
          </w:tcPr>
          <w:p w14:paraId="425B4E90" w14:textId="46E889FB" w:rsidR="007D53A7" w:rsidRPr="003D4314" w:rsidRDefault="007D53A7" w:rsidP="007D53A7">
            <w:pPr>
              <w:pStyle w:val="TAL"/>
            </w:pPr>
            <w:r w:rsidRPr="003D4314">
              <w:rPr>
                <w:rFonts w:eastAsiaTheme="minorEastAsia"/>
                <w:lang w:eastAsia="zh-CN"/>
              </w:rPr>
              <w:t>Z</w:t>
            </w:r>
          </w:p>
        </w:tc>
        <w:tc>
          <w:tcPr>
            <w:tcW w:w="1276" w:type="dxa"/>
          </w:tcPr>
          <w:p w14:paraId="43E1D47C" w14:textId="62022AB6" w:rsidR="007D53A7" w:rsidRPr="003D4314" w:rsidRDefault="007D53A7" w:rsidP="007D53A7">
            <w:pPr>
              <w:pStyle w:val="TAL"/>
            </w:pPr>
            <w:r w:rsidRPr="003D4314">
              <w:t>Float</w:t>
            </w:r>
          </w:p>
        </w:tc>
        <w:tc>
          <w:tcPr>
            <w:tcW w:w="1842" w:type="dxa"/>
          </w:tcPr>
          <w:p w14:paraId="49A181A6" w14:textId="082D81BB" w:rsidR="007D53A7" w:rsidRPr="003D4314" w:rsidRDefault="007D53A7" w:rsidP="007D53A7">
            <w:pPr>
              <w:pStyle w:val="TAC"/>
            </w:pPr>
            <w:r w:rsidRPr="003D4314">
              <w:rPr>
                <w:rFonts w:eastAsiaTheme="minorEastAsia" w:hint="eastAsia"/>
                <w:lang w:eastAsia="zh-CN"/>
              </w:rPr>
              <w:t>0</w:t>
            </w:r>
            <w:r w:rsidRPr="003D4314">
              <w:rPr>
                <w:rFonts w:eastAsiaTheme="minorEastAsia"/>
                <w:lang w:eastAsia="zh-CN"/>
              </w:rPr>
              <w:t>..1</w:t>
            </w:r>
          </w:p>
        </w:tc>
        <w:tc>
          <w:tcPr>
            <w:tcW w:w="4531" w:type="dxa"/>
          </w:tcPr>
          <w:p w14:paraId="54D68ED7" w14:textId="77777777" w:rsidR="007D53A7" w:rsidRPr="003D4314" w:rsidRDefault="007D53A7" w:rsidP="007D53A7">
            <w:pPr>
              <w:pStyle w:val="TAL"/>
            </w:pPr>
            <w:r w:rsidRPr="003D4314">
              <w:t>Indicates the value (in the unit of meters) on z-axis of the relative location in the Cartesian system for a 3D</w:t>
            </w:r>
            <w:r w:rsidRPr="003D4314">
              <w:noBreakHyphen/>
              <w:t>Point.</w:t>
            </w:r>
          </w:p>
          <w:p w14:paraId="4632B8E1" w14:textId="77777777" w:rsidR="007D53A7" w:rsidRPr="003D4314" w:rsidRDefault="007D53A7" w:rsidP="007D53A7">
            <w:pPr>
              <w:pStyle w:val="TAL"/>
            </w:pPr>
          </w:p>
          <w:p w14:paraId="53F786A9" w14:textId="22EB635C" w:rsidR="007D53A7" w:rsidRPr="003D4314" w:rsidRDefault="007D53A7" w:rsidP="007D53A7">
            <w:pPr>
              <w:pStyle w:val="TAL"/>
            </w:pPr>
            <w:r w:rsidRPr="003D4314">
              <w:rPr>
                <w:rFonts w:cs="Arial"/>
                <w:szCs w:val="18"/>
                <w:lang w:eastAsia="zh-CN"/>
              </w:rPr>
              <w:t>Positive value represents height above origin.</w:t>
            </w:r>
          </w:p>
        </w:tc>
      </w:tr>
    </w:tbl>
    <w:p w14:paraId="0B6BF376" w14:textId="77777777" w:rsidR="007D53A7" w:rsidRPr="003D4314" w:rsidRDefault="007D53A7" w:rsidP="00EA261D"/>
    <w:p w14:paraId="0A4DCB48" w14:textId="77777777" w:rsidR="00623FD9" w:rsidRPr="003D4314" w:rsidRDefault="00623FD9" w:rsidP="00623FD9">
      <w:pPr>
        <w:pStyle w:val="Heading3"/>
      </w:pPr>
      <w:bookmarkStart w:id="195" w:name="_Toc122518374"/>
      <w:bookmarkStart w:id="196" w:name="_Toc124236238"/>
      <w:bookmarkStart w:id="197" w:name="_Toc124415824"/>
      <w:bookmarkStart w:id="198" w:name="_Toc124502602"/>
      <w:r w:rsidRPr="003D4314">
        <w:rPr>
          <w:rFonts w:eastAsiaTheme="minorEastAsia" w:cs="Arial" w:hint="eastAsia"/>
          <w:lang w:eastAsia="zh-CN"/>
        </w:rPr>
        <w:t>6</w:t>
      </w:r>
      <w:r w:rsidRPr="003D4314">
        <w:rPr>
          <w:rFonts w:eastAsiaTheme="minorEastAsia" w:cs="Arial"/>
          <w:lang w:eastAsia="zh-CN"/>
        </w:rPr>
        <w:t>.2.4</w:t>
      </w:r>
      <w:r w:rsidR="00D13292" w:rsidRPr="003D4314">
        <w:tab/>
      </w:r>
      <w:r w:rsidRPr="003D4314">
        <w:rPr>
          <w:rFonts w:eastAsiaTheme="minorEastAsia" w:cs="Arial"/>
          <w:lang w:eastAsia="zh-CN"/>
        </w:rPr>
        <w:t xml:space="preserve">Type: </w:t>
      </w:r>
      <w:r w:rsidRPr="003D4314">
        <w:t>MapInfo</w:t>
      </w:r>
      <w:bookmarkEnd w:id="195"/>
      <w:bookmarkEnd w:id="196"/>
      <w:bookmarkEnd w:id="197"/>
      <w:bookmarkEnd w:id="198"/>
    </w:p>
    <w:p w14:paraId="657C40D3" w14:textId="77777777" w:rsidR="00623FD9" w:rsidRPr="003D4314" w:rsidRDefault="00623FD9" w:rsidP="00623FD9">
      <w:pPr>
        <w:spacing w:before="120" w:after="120"/>
        <w:rPr>
          <w:lang w:eastAsia="zh-CN"/>
        </w:rPr>
      </w:pPr>
      <w:r w:rsidRPr="003D4314">
        <w:rPr>
          <w:lang w:eastAsia="zh-CN"/>
        </w:rPr>
        <w:t>This type represents a map that may incorporates an origin. For the sake of security, the location of map origin could be configured to the service consumer instead of being transported explicitly. The ancillaryMapInfo may help the service consumer do coordinates conversion, e.g. converting Cartesian coordinate to Universal Transverse Mercator (UTM) coordinate.</w:t>
      </w:r>
    </w:p>
    <w:p w14:paraId="692B68CC" w14:textId="43640736" w:rsidR="00EA261D" w:rsidRPr="007D53A7" w:rsidRDefault="00623FD9" w:rsidP="007D53A7">
      <w:pPr>
        <w:pStyle w:val="TH"/>
      </w:pPr>
      <w:r w:rsidRPr="003D4314">
        <w:lastRenderedPageBreak/>
        <w:t>Table 6.2.4-1: Definition of type MapInfo</w:t>
      </w:r>
    </w:p>
    <w:tbl>
      <w:tblPr>
        <w:tblStyle w:val="TableGrid"/>
        <w:tblW w:w="0" w:type="auto"/>
        <w:jc w:val="center"/>
        <w:tblLayout w:type="fixed"/>
        <w:tblCellMar>
          <w:left w:w="28" w:type="dxa"/>
        </w:tblCellMar>
        <w:tblLook w:val="04A0" w:firstRow="1" w:lastRow="0" w:firstColumn="1" w:lastColumn="0" w:noHBand="0" w:noVBand="1"/>
      </w:tblPr>
      <w:tblGrid>
        <w:gridCol w:w="2122"/>
        <w:gridCol w:w="1701"/>
        <w:gridCol w:w="1275"/>
        <w:gridCol w:w="4531"/>
      </w:tblGrid>
      <w:tr w:rsidR="007D53A7" w14:paraId="482B3279" w14:textId="77777777" w:rsidTr="007D53A7">
        <w:trPr>
          <w:jc w:val="center"/>
        </w:trPr>
        <w:tc>
          <w:tcPr>
            <w:tcW w:w="2122" w:type="dxa"/>
          </w:tcPr>
          <w:p w14:paraId="238665D6" w14:textId="12D02721" w:rsidR="007D53A7" w:rsidRDefault="007D53A7" w:rsidP="007D53A7">
            <w:pPr>
              <w:pStyle w:val="TAH"/>
              <w:rPr>
                <w:rFonts w:eastAsiaTheme="minorEastAsia"/>
                <w:lang w:eastAsia="zh-CN"/>
              </w:rPr>
            </w:pPr>
            <w:r w:rsidRPr="003D4314">
              <w:t>Attribute name</w:t>
            </w:r>
          </w:p>
        </w:tc>
        <w:tc>
          <w:tcPr>
            <w:tcW w:w="1701" w:type="dxa"/>
          </w:tcPr>
          <w:p w14:paraId="75FD90BD" w14:textId="5679D615" w:rsidR="007D53A7" w:rsidRDefault="007D53A7" w:rsidP="007D53A7">
            <w:pPr>
              <w:pStyle w:val="TAH"/>
              <w:rPr>
                <w:rFonts w:eastAsiaTheme="minorEastAsia"/>
                <w:lang w:eastAsia="zh-CN"/>
              </w:rPr>
            </w:pPr>
            <w:r w:rsidRPr="003D4314">
              <w:t>Data type</w:t>
            </w:r>
          </w:p>
        </w:tc>
        <w:tc>
          <w:tcPr>
            <w:tcW w:w="1275" w:type="dxa"/>
          </w:tcPr>
          <w:p w14:paraId="1BA6A63D" w14:textId="1B16CD35" w:rsidR="007D53A7" w:rsidRDefault="007D53A7" w:rsidP="007D53A7">
            <w:pPr>
              <w:pStyle w:val="TAH"/>
              <w:rPr>
                <w:rFonts w:eastAsiaTheme="minorEastAsia"/>
                <w:lang w:eastAsia="zh-CN"/>
              </w:rPr>
            </w:pPr>
            <w:r w:rsidRPr="003D4314">
              <w:t>Cardinality</w:t>
            </w:r>
          </w:p>
        </w:tc>
        <w:tc>
          <w:tcPr>
            <w:tcW w:w="4531" w:type="dxa"/>
          </w:tcPr>
          <w:p w14:paraId="63442423" w14:textId="54CB1B1B" w:rsidR="007D53A7" w:rsidRDefault="007D53A7" w:rsidP="007D53A7">
            <w:pPr>
              <w:pStyle w:val="TAH"/>
              <w:rPr>
                <w:rFonts w:eastAsiaTheme="minorEastAsia"/>
                <w:lang w:eastAsia="zh-CN"/>
              </w:rPr>
            </w:pPr>
            <w:r w:rsidRPr="003D4314">
              <w:t>Description</w:t>
            </w:r>
          </w:p>
        </w:tc>
      </w:tr>
      <w:tr w:rsidR="007D53A7" w14:paraId="102201F3" w14:textId="77777777" w:rsidTr="007D53A7">
        <w:trPr>
          <w:jc w:val="center"/>
        </w:trPr>
        <w:tc>
          <w:tcPr>
            <w:tcW w:w="2122" w:type="dxa"/>
          </w:tcPr>
          <w:p w14:paraId="3C3C2B0B" w14:textId="0EDBC523" w:rsidR="007D53A7" w:rsidRDefault="007D53A7" w:rsidP="007D53A7">
            <w:pPr>
              <w:pStyle w:val="TAL"/>
              <w:rPr>
                <w:rFonts w:eastAsiaTheme="minorEastAsia"/>
                <w:lang w:eastAsia="zh-CN"/>
              </w:rPr>
            </w:pPr>
            <w:r w:rsidRPr="003D4314">
              <w:rPr>
                <w:rFonts w:eastAsiaTheme="minorEastAsia" w:hint="eastAsia"/>
                <w:lang w:eastAsia="zh-CN"/>
              </w:rPr>
              <w:t>m</w:t>
            </w:r>
            <w:r w:rsidRPr="003D4314">
              <w:rPr>
                <w:rFonts w:eastAsiaTheme="minorEastAsia"/>
                <w:lang w:eastAsia="zh-CN"/>
              </w:rPr>
              <w:t>apId</w:t>
            </w:r>
          </w:p>
        </w:tc>
        <w:tc>
          <w:tcPr>
            <w:tcW w:w="1701" w:type="dxa"/>
          </w:tcPr>
          <w:p w14:paraId="6B4C0BBA" w14:textId="20267987" w:rsidR="007D53A7" w:rsidRDefault="007D53A7" w:rsidP="007D53A7">
            <w:pPr>
              <w:pStyle w:val="TAL"/>
              <w:rPr>
                <w:rFonts w:eastAsiaTheme="minorEastAsia"/>
                <w:lang w:eastAsia="zh-CN"/>
              </w:rPr>
            </w:pPr>
            <w:r w:rsidRPr="003D4314">
              <w:rPr>
                <w:rFonts w:eastAsiaTheme="minorEastAsia"/>
                <w:lang w:eastAsia="zh-CN"/>
              </w:rPr>
              <w:t>String</w:t>
            </w:r>
          </w:p>
        </w:tc>
        <w:tc>
          <w:tcPr>
            <w:tcW w:w="1275" w:type="dxa"/>
          </w:tcPr>
          <w:p w14:paraId="5F6ACA64" w14:textId="7F10F127" w:rsidR="007D53A7" w:rsidRDefault="007D53A7" w:rsidP="007D53A7">
            <w:pPr>
              <w:pStyle w:val="TAC"/>
              <w:rPr>
                <w:rFonts w:eastAsiaTheme="minorEastAsia"/>
                <w:lang w:eastAsia="zh-CN"/>
              </w:rPr>
            </w:pPr>
            <w:r w:rsidRPr="003D4314">
              <w:rPr>
                <w:rFonts w:eastAsiaTheme="minorEastAsia" w:hint="eastAsia"/>
                <w:lang w:eastAsia="zh-CN"/>
              </w:rPr>
              <w:t>1</w:t>
            </w:r>
          </w:p>
        </w:tc>
        <w:tc>
          <w:tcPr>
            <w:tcW w:w="4531" w:type="dxa"/>
          </w:tcPr>
          <w:p w14:paraId="1EE346DB" w14:textId="48005F73" w:rsidR="007D53A7" w:rsidRDefault="007D53A7" w:rsidP="007D53A7">
            <w:pPr>
              <w:pStyle w:val="TAL"/>
              <w:rPr>
                <w:rFonts w:eastAsiaTheme="minorEastAsia"/>
                <w:lang w:eastAsia="zh-CN"/>
              </w:rPr>
            </w:pPr>
            <w:r w:rsidRPr="003D4314">
              <w:rPr>
                <w:rFonts w:eastAsiaTheme="minorEastAsia"/>
                <w:lang w:eastAsia="zh-CN"/>
              </w:rPr>
              <w:t xml:space="preserve">Indicates the ID of the map. </w:t>
            </w:r>
          </w:p>
        </w:tc>
      </w:tr>
      <w:tr w:rsidR="007D53A7" w14:paraId="7BE092DD" w14:textId="77777777" w:rsidTr="007D53A7">
        <w:trPr>
          <w:jc w:val="center"/>
        </w:trPr>
        <w:tc>
          <w:tcPr>
            <w:tcW w:w="2122" w:type="dxa"/>
          </w:tcPr>
          <w:p w14:paraId="03B17836" w14:textId="515AA966" w:rsidR="007D53A7" w:rsidRDefault="007D53A7" w:rsidP="007D53A7">
            <w:pPr>
              <w:pStyle w:val="TAL"/>
              <w:rPr>
                <w:rFonts w:eastAsiaTheme="minorEastAsia"/>
                <w:lang w:eastAsia="zh-CN"/>
              </w:rPr>
            </w:pPr>
            <w:r w:rsidRPr="003D4314">
              <w:rPr>
                <w:rFonts w:eastAsiaTheme="minorEastAsia"/>
                <w:lang w:eastAsia="zh-CN"/>
              </w:rPr>
              <w:t>origin</w:t>
            </w:r>
          </w:p>
        </w:tc>
        <w:tc>
          <w:tcPr>
            <w:tcW w:w="1701" w:type="dxa"/>
          </w:tcPr>
          <w:p w14:paraId="4A5D542F" w14:textId="1E219A1B" w:rsidR="007D53A7" w:rsidRDefault="007D53A7" w:rsidP="007D53A7">
            <w:pPr>
              <w:pStyle w:val="TAL"/>
              <w:rPr>
                <w:rFonts w:eastAsiaTheme="minorEastAsia"/>
                <w:lang w:eastAsia="zh-CN"/>
              </w:rPr>
            </w:pPr>
            <w:r w:rsidRPr="003D4314">
              <w:rPr>
                <w:rFonts w:eastAsiaTheme="minorEastAsia"/>
                <w:lang w:eastAsia="zh-CN"/>
              </w:rPr>
              <w:t>Structure(inlined)</w:t>
            </w:r>
          </w:p>
        </w:tc>
        <w:tc>
          <w:tcPr>
            <w:tcW w:w="1275" w:type="dxa"/>
          </w:tcPr>
          <w:p w14:paraId="79735B20" w14:textId="0A21AE71" w:rsidR="007D53A7" w:rsidRDefault="007D53A7" w:rsidP="007D53A7">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4531" w:type="dxa"/>
          </w:tcPr>
          <w:p w14:paraId="597BC279" w14:textId="492DD41B" w:rsidR="007D53A7" w:rsidRDefault="007D53A7" w:rsidP="007D53A7">
            <w:pPr>
              <w:pStyle w:val="TAL"/>
              <w:rPr>
                <w:rFonts w:eastAsiaTheme="minorEastAsia"/>
                <w:lang w:eastAsia="zh-CN"/>
              </w:rPr>
            </w:pPr>
            <w:r w:rsidRPr="003D4314">
              <w:rPr>
                <w:rFonts w:eastAsiaTheme="minorEastAsia" w:hint="eastAsia"/>
                <w:lang w:eastAsia="zh-CN"/>
              </w:rPr>
              <w:t>I</w:t>
            </w:r>
            <w:r w:rsidRPr="003D4314">
              <w:rPr>
                <w:rFonts w:eastAsiaTheme="minorEastAsia"/>
                <w:lang w:eastAsia="zh-CN"/>
              </w:rPr>
              <w:t>ndicates the location of the map origin in the local Cartesian coordinate system.</w:t>
            </w:r>
          </w:p>
        </w:tc>
      </w:tr>
      <w:tr w:rsidR="007D53A7" w14:paraId="6F2F44DB" w14:textId="77777777" w:rsidTr="007D53A7">
        <w:trPr>
          <w:jc w:val="center"/>
        </w:trPr>
        <w:tc>
          <w:tcPr>
            <w:tcW w:w="2122" w:type="dxa"/>
          </w:tcPr>
          <w:p w14:paraId="716F329A" w14:textId="7E2EEC57" w:rsidR="007D53A7" w:rsidRDefault="007D53A7" w:rsidP="007D53A7">
            <w:pPr>
              <w:pStyle w:val="TAL"/>
              <w:rPr>
                <w:rFonts w:eastAsiaTheme="minorEastAsia"/>
                <w:lang w:eastAsia="zh-CN"/>
              </w:rPr>
            </w:pPr>
            <w:r w:rsidRPr="003D4314">
              <w:t>&gt;latitude</w:t>
            </w:r>
          </w:p>
        </w:tc>
        <w:tc>
          <w:tcPr>
            <w:tcW w:w="1701" w:type="dxa"/>
          </w:tcPr>
          <w:p w14:paraId="51F523C6" w14:textId="692DD252" w:rsidR="007D53A7" w:rsidRDefault="007D53A7" w:rsidP="007D53A7">
            <w:pPr>
              <w:pStyle w:val="TAL"/>
              <w:rPr>
                <w:rFonts w:eastAsiaTheme="minorEastAsia"/>
                <w:lang w:eastAsia="zh-CN"/>
              </w:rPr>
            </w:pPr>
            <w:r w:rsidRPr="003D4314">
              <w:rPr>
                <w:rFonts w:eastAsiaTheme="minorEastAsia" w:hint="eastAsia"/>
                <w:lang w:eastAsia="zh-CN"/>
              </w:rPr>
              <w:t>F</w:t>
            </w:r>
            <w:r w:rsidRPr="003D4314">
              <w:rPr>
                <w:rFonts w:eastAsiaTheme="minorEastAsia"/>
                <w:lang w:eastAsia="zh-CN"/>
              </w:rPr>
              <w:t>loat</w:t>
            </w:r>
          </w:p>
        </w:tc>
        <w:tc>
          <w:tcPr>
            <w:tcW w:w="1275" w:type="dxa"/>
          </w:tcPr>
          <w:p w14:paraId="446A3713" w14:textId="1DEA726D" w:rsidR="007D53A7" w:rsidRDefault="007D53A7" w:rsidP="007D53A7">
            <w:pPr>
              <w:pStyle w:val="TAC"/>
              <w:rPr>
                <w:rFonts w:eastAsiaTheme="minorEastAsia"/>
                <w:lang w:eastAsia="zh-CN"/>
              </w:rPr>
            </w:pPr>
            <w:r w:rsidRPr="003D4314">
              <w:rPr>
                <w:rFonts w:eastAsiaTheme="minorEastAsia" w:hint="eastAsia"/>
                <w:lang w:eastAsia="zh-CN"/>
              </w:rPr>
              <w:t>1</w:t>
            </w:r>
          </w:p>
        </w:tc>
        <w:tc>
          <w:tcPr>
            <w:tcW w:w="4531" w:type="dxa"/>
          </w:tcPr>
          <w:p w14:paraId="39CFAD11" w14:textId="463482E2" w:rsidR="007D53A7" w:rsidRDefault="007D53A7" w:rsidP="007D53A7">
            <w:pPr>
              <w:pStyle w:val="TAL"/>
              <w:rPr>
                <w:rFonts w:eastAsiaTheme="minorEastAsia"/>
                <w:lang w:eastAsia="zh-CN"/>
              </w:rPr>
            </w:pPr>
            <w:r w:rsidRPr="003D4314">
              <w:t>Location latitude, expressed in the range -90° to +90°.</w:t>
            </w:r>
          </w:p>
        </w:tc>
      </w:tr>
      <w:tr w:rsidR="007D53A7" w14:paraId="66409E68" w14:textId="77777777" w:rsidTr="007D53A7">
        <w:trPr>
          <w:jc w:val="center"/>
        </w:trPr>
        <w:tc>
          <w:tcPr>
            <w:tcW w:w="2122" w:type="dxa"/>
          </w:tcPr>
          <w:p w14:paraId="0371840B" w14:textId="678DF649" w:rsidR="007D53A7" w:rsidRDefault="007D53A7" w:rsidP="007D53A7">
            <w:pPr>
              <w:pStyle w:val="TAL"/>
              <w:rPr>
                <w:rFonts w:eastAsiaTheme="minorEastAsia"/>
                <w:lang w:eastAsia="zh-CN"/>
              </w:rPr>
            </w:pPr>
            <w:r w:rsidRPr="003D4314">
              <w:t>&gt;longitude</w:t>
            </w:r>
          </w:p>
        </w:tc>
        <w:tc>
          <w:tcPr>
            <w:tcW w:w="1701" w:type="dxa"/>
          </w:tcPr>
          <w:p w14:paraId="34E33E7D" w14:textId="4C2E34B9" w:rsidR="007D53A7" w:rsidRDefault="007D53A7" w:rsidP="007D53A7">
            <w:pPr>
              <w:pStyle w:val="TAL"/>
              <w:rPr>
                <w:rFonts w:eastAsiaTheme="minorEastAsia"/>
                <w:lang w:eastAsia="zh-CN"/>
              </w:rPr>
            </w:pPr>
            <w:r w:rsidRPr="003D4314">
              <w:rPr>
                <w:rFonts w:eastAsiaTheme="minorEastAsia" w:hint="eastAsia"/>
                <w:lang w:eastAsia="zh-CN"/>
              </w:rPr>
              <w:t>F</w:t>
            </w:r>
            <w:r w:rsidRPr="003D4314">
              <w:rPr>
                <w:rFonts w:eastAsiaTheme="minorEastAsia"/>
                <w:lang w:eastAsia="zh-CN"/>
              </w:rPr>
              <w:t>loat</w:t>
            </w:r>
          </w:p>
        </w:tc>
        <w:tc>
          <w:tcPr>
            <w:tcW w:w="1275" w:type="dxa"/>
          </w:tcPr>
          <w:p w14:paraId="0CE1067F" w14:textId="23A96DC2" w:rsidR="007D53A7" w:rsidRDefault="007D53A7" w:rsidP="007D53A7">
            <w:pPr>
              <w:pStyle w:val="TAC"/>
              <w:rPr>
                <w:rFonts w:eastAsiaTheme="minorEastAsia"/>
                <w:lang w:eastAsia="zh-CN"/>
              </w:rPr>
            </w:pPr>
            <w:r w:rsidRPr="003D4314">
              <w:rPr>
                <w:rFonts w:eastAsiaTheme="minorEastAsia" w:hint="eastAsia"/>
                <w:lang w:eastAsia="zh-CN"/>
              </w:rPr>
              <w:t>1</w:t>
            </w:r>
          </w:p>
        </w:tc>
        <w:tc>
          <w:tcPr>
            <w:tcW w:w="4531" w:type="dxa"/>
          </w:tcPr>
          <w:p w14:paraId="2FC2FBBF" w14:textId="35E46912" w:rsidR="007D53A7" w:rsidRDefault="007D53A7" w:rsidP="007D53A7">
            <w:pPr>
              <w:pStyle w:val="TAL"/>
              <w:rPr>
                <w:rFonts w:eastAsiaTheme="minorEastAsia"/>
                <w:lang w:eastAsia="zh-CN"/>
              </w:rPr>
            </w:pPr>
            <w:r w:rsidRPr="003D4314">
              <w:t>Location longitude, expressed in the range -180° to +180°.</w:t>
            </w:r>
          </w:p>
        </w:tc>
      </w:tr>
      <w:tr w:rsidR="007D53A7" w14:paraId="07DA0DF6" w14:textId="77777777" w:rsidTr="007D53A7">
        <w:trPr>
          <w:jc w:val="center"/>
        </w:trPr>
        <w:tc>
          <w:tcPr>
            <w:tcW w:w="2122" w:type="dxa"/>
          </w:tcPr>
          <w:p w14:paraId="5809FBAF" w14:textId="169F96DB" w:rsidR="007D53A7" w:rsidRDefault="007D53A7" w:rsidP="007D53A7">
            <w:pPr>
              <w:pStyle w:val="TAL"/>
              <w:rPr>
                <w:rFonts w:eastAsiaTheme="minorEastAsia"/>
                <w:lang w:eastAsia="zh-CN"/>
              </w:rPr>
            </w:pPr>
            <w:r w:rsidRPr="003D4314">
              <w:t>&gt;altitude</w:t>
            </w:r>
          </w:p>
        </w:tc>
        <w:tc>
          <w:tcPr>
            <w:tcW w:w="1701" w:type="dxa"/>
          </w:tcPr>
          <w:p w14:paraId="120944BD" w14:textId="036B15B2" w:rsidR="007D53A7" w:rsidRDefault="007D53A7" w:rsidP="007D53A7">
            <w:pPr>
              <w:pStyle w:val="TAL"/>
              <w:rPr>
                <w:rFonts w:eastAsiaTheme="minorEastAsia"/>
                <w:lang w:eastAsia="zh-CN"/>
              </w:rPr>
            </w:pPr>
            <w:r w:rsidRPr="003D4314">
              <w:rPr>
                <w:rFonts w:eastAsiaTheme="minorEastAsia" w:hint="eastAsia"/>
                <w:lang w:eastAsia="zh-CN"/>
              </w:rPr>
              <w:t>F</w:t>
            </w:r>
            <w:r w:rsidRPr="003D4314">
              <w:rPr>
                <w:rFonts w:eastAsiaTheme="minorEastAsia"/>
                <w:lang w:eastAsia="zh-CN"/>
              </w:rPr>
              <w:t>loat</w:t>
            </w:r>
          </w:p>
        </w:tc>
        <w:tc>
          <w:tcPr>
            <w:tcW w:w="1275" w:type="dxa"/>
          </w:tcPr>
          <w:p w14:paraId="089ECA2D" w14:textId="3E2C01BD" w:rsidR="007D53A7" w:rsidRDefault="007D53A7" w:rsidP="007D53A7">
            <w:pPr>
              <w:pStyle w:val="TAC"/>
              <w:rPr>
                <w:rFonts w:eastAsiaTheme="minorEastAsia"/>
                <w:lang w:eastAsia="zh-CN"/>
              </w:rPr>
            </w:pPr>
            <w:r w:rsidRPr="003D4314">
              <w:t>0..1</w:t>
            </w:r>
          </w:p>
        </w:tc>
        <w:tc>
          <w:tcPr>
            <w:tcW w:w="4531" w:type="dxa"/>
          </w:tcPr>
          <w:p w14:paraId="4EBEC6B6" w14:textId="394B92B7" w:rsidR="007D53A7" w:rsidRDefault="007D53A7" w:rsidP="007D53A7">
            <w:pPr>
              <w:pStyle w:val="TAL"/>
              <w:rPr>
                <w:rFonts w:eastAsiaTheme="minorEastAsia"/>
                <w:lang w:eastAsia="zh-CN"/>
              </w:rPr>
            </w:pPr>
            <w:r w:rsidRPr="003D4314">
              <w:t>Location altitude relative to the WGS84 ellipsoid surface.</w:t>
            </w:r>
          </w:p>
        </w:tc>
      </w:tr>
      <w:tr w:rsidR="007D53A7" w14:paraId="44BFB6A7" w14:textId="77777777" w:rsidTr="007D53A7">
        <w:trPr>
          <w:jc w:val="center"/>
        </w:trPr>
        <w:tc>
          <w:tcPr>
            <w:tcW w:w="2122" w:type="dxa"/>
          </w:tcPr>
          <w:p w14:paraId="1F666600" w14:textId="09CEF418" w:rsidR="007D53A7" w:rsidRPr="003D4314" w:rsidRDefault="007D53A7" w:rsidP="007D53A7">
            <w:pPr>
              <w:pStyle w:val="TAL"/>
            </w:pPr>
            <w:r w:rsidRPr="003D4314">
              <w:rPr>
                <w:rFonts w:eastAsiaTheme="minorEastAsia"/>
                <w:lang w:eastAsia="zh-CN"/>
              </w:rPr>
              <w:t>ancillaryM</w:t>
            </w:r>
            <w:r w:rsidRPr="003D4314">
              <w:rPr>
                <w:rFonts w:eastAsiaTheme="minorEastAsia" w:hint="eastAsia"/>
                <w:lang w:eastAsia="zh-CN"/>
              </w:rPr>
              <w:t>ap</w:t>
            </w:r>
            <w:r w:rsidRPr="003D4314">
              <w:rPr>
                <w:rFonts w:eastAsiaTheme="minorEastAsia"/>
                <w:lang w:eastAsia="zh-CN"/>
              </w:rPr>
              <w:t>I</w:t>
            </w:r>
            <w:r w:rsidRPr="003D4314">
              <w:rPr>
                <w:rFonts w:eastAsiaTheme="minorEastAsia" w:hint="eastAsia"/>
                <w:lang w:eastAsia="zh-CN"/>
              </w:rPr>
              <w:t>nfo</w:t>
            </w:r>
          </w:p>
        </w:tc>
        <w:tc>
          <w:tcPr>
            <w:tcW w:w="1701" w:type="dxa"/>
          </w:tcPr>
          <w:p w14:paraId="3663C8BF" w14:textId="637704DF" w:rsidR="007D53A7" w:rsidRPr="003D4314" w:rsidRDefault="007D53A7" w:rsidP="007D53A7">
            <w:pPr>
              <w:pStyle w:val="TAL"/>
              <w:rPr>
                <w:rFonts w:eastAsiaTheme="minorEastAsia"/>
                <w:lang w:eastAsia="zh-CN"/>
              </w:rPr>
            </w:pPr>
            <w:r w:rsidRPr="003D4314">
              <w:rPr>
                <w:rFonts w:eastAsiaTheme="minorEastAsia" w:cs="Arial"/>
                <w:szCs w:val="18"/>
              </w:rPr>
              <w:t>Not specified</w:t>
            </w:r>
          </w:p>
        </w:tc>
        <w:tc>
          <w:tcPr>
            <w:tcW w:w="1275" w:type="dxa"/>
          </w:tcPr>
          <w:p w14:paraId="2D190A73" w14:textId="6802DC24" w:rsidR="007D53A7" w:rsidRPr="003D4314" w:rsidRDefault="007D53A7" w:rsidP="007D53A7">
            <w:pPr>
              <w:pStyle w:val="TAC"/>
            </w:pPr>
            <w:r w:rsidRPr="003D4314">
              <w:rPr>
                <w:rFonts w:eastAsiaTheme="minorEastAsia" w:hint="eastAsia"/>
                <w:lang w:eastAsia="zh-CN"/>
              </w:rPr>
              <w:t>0</w:t>
            </w:r>
            <w:r w:rsidRPr="003D4314">
              <w:rPr>
                <w:rFonts w:eastAsiaTheme="minorEastAsia"/>
                <w:lang w:eastAsia="zh-CN"/>
              </w:rPr>
              <w:t>..1</w:t>
            </w:r>
          </w:p>
        </w:tc>
        <w:tc>
          <w:tcPr>
            <w:tcW w:w="4531" w:type="dxa"/>
          </w:tcPr>
          <w:p w14:paraId="34B2A70F" w14:textId="50C437F4" w:rsidR="007D53A7" w:rsidRPr="003D4314" w:rsidRDefault="007D53A7" w:rsidP="007D53A7">
            <w:pPr>
              <w:pStyle w:val="TAL"/>
            </w:pPr>
            <w:r w:rsidRPr="003D4314">
              <w:rPr>
                <w:rFonts w:eastAsiaTheme="minorEastAsia"/>
                <w:lang w:eastAsia="zh-CN"/>
              </w:rPr>
              <w:t>A</w:t>
            </w:r>
            <w:r w:rsidRPr="003D4314">
              <w:rPr>
                <w:rFonts w:eastAsiaTheme="minorEastAsia" w:hint="eastAsia"/>
                <w:lang w:eastAsia="zh-CN"/>
              </w:rPr>
              <w:t>ncillary</w:t>
            </w:r>
            <w:r w:rsidRPr="003D4314">
              <w:rPr>
                <w:rFonts w:eastAsiaTheme="minorEastAsia"/>
                <w:lang w:eastAsia="zh-CN"/>
              </w:rPr>
              <w:t xml:space="preserve"> </w:t>
            </w:r>
            <w:r w:rsidRPr="003D4314">
              <w:rPr>
                <w:rFonts w:eastAsiaTheme="minorEastAsia" w:hint="eastAsia"/>
                <w:lang w:eastAsia="zh-CN"/>
              </w:rPr>
              <w:t>map</w:t>
            </w:r>
            <w:r w:rsidRPr="003D4314">
              <w:rPr>
                <w:rFonts w:eastAsiaTheme="minorEastAsia"/>
                <w:lang w:eastAsia="zh-CN"/>
              </w:rPr>
              <w:t xml:space="preserve"> </w:t>
            </w:r>
            <w:r w:rsidRPr="003D4314">
              <w:rPr>
                <w:rFonts w:eastAsiaTheme="minorEastAsia" w:hint="eastAsia"/>
                <w:lang w:eastAsia="zh-CN"/>
              </w:rPr>
              <w:t>information</w:t>
            </w:r>
            <w:r w:rsidRPr="003D4314">
              <w:rPr>
                <w:rFonts w:eastAsiaTheme="minorEastAsia"/>
                <w:lang w:eastAsia="zh-CN"/>
              </w:rPr>
              <w:t xml:space="preserve"> </w:t>
            </w:r>
            <w:r w:rsidRPr="003D4314">
              <w:rPr>
                <w:rFonts w:eastAsiaTheme="minorEastAsia" w:hint="eastAsia"/>
                <w:lang w:eastAsia="zh-CN"/>
              </w:rPr>
              <w:t>may</w:t>
            </w:r>
            <w:r w:rsidRPr="003D4314">
              <w:rPr>
                <w:rFonts w:eastAsiaTheme="minorEastAsia"/>
                <w:lang w:eastAsia="zh-CN"/>
              </w:rPr>
              <w:t xml:space="preserve"> be used to convert c</w:t>
            </w:r>
            <w:r w:rsidRPr="003D4314">
              <w:rPr>
                <w:rFonts w:eastAsiaTheme="minorEastAsia" w:hint="eastAsia"/>
                <w:lang w:eastAsia="zh-CN"/>
              </w:rPr>
              <w:t>oordinates</w:t>
            </w:r>
            <w:r w:rsidRPr="003D4314">
              <w:rPr>
                <w:rFonts w:eastAsiaTheme="minorEastAsia"/>
                <w:lang w:eastAsia="zh-CN"/>
              </w:rPr>
              <w:t xml:space="preserve"> </w:t>
            </w:r>
            <w:r w:rsidRPr="003D4314">
              <w:rPr>
                <w:rFonts w:eastAsiaTheme="minorEastAsia" w:hint="eastAsia"/>
                <w:lang w:eastAsia="zh-CN"/>
              </w:rPr>
              <w:t>between</w:t>
            </w:r>
            <w:r w:rsidRPr="003D4314">
              <w:rPr>
                <w:rFonts w:eastAsiaTheme="minorEastAsia"/>
                <w:lang w:eastAsia="zh-CN"/>
              </w:rPr>
              <w:t xml:space="preserve"> </w:t>
            </w:r>
            <w:r w:rsidRPr="003D4314">
              <w:rPr>
                <w:rFonts w:eastAsiaTheme="minorEastAsia" w:hint="eastAsia"/>
                <w:lang w:eastAsia="zh-CN"/>
              </w:rPr>
              <w:t>different</w:t>
            </w:r>
            <w:r w:rsidRPr="003D4314">
              <w:rPr>
                <w:rFonts w:eastAsiaTheme="minorEastAsia"/>
                <w:lang w:eastAsia="zh-CN"/>
              </w:rPr>
              <w:t xml:space="preserve"> c</w:t>
            </w:r>
            <w:r w:rsidRPr="003D4314">
              <w:rPr>
                <w:rFonts w:eastAsiaTheme="minorEastAsia" w:hint="eastAsia"/>
                <w:lang w:eastAsia="zh-CN"/>
              </w:rPr>
              <w:t>oordinate</w:t>
            </w:r>
            <w:r w:rsidRPr="003D4314">
              <w:rPr>
                <w:rFonts w:eastAsiaTheme="minorEastAsia"/>
                <w:lang w:eastAsia="zh-CN"/>
              </w:rPr>
              <w:t xml:space="preserve"> </w:t>
            </w:r>
            <w:r w:rsidRPr="003D4314">
              <w:rPr>
                <w:rFonts w:eastAsiaTheme="minorEastAsia" w:hint="eastAsia"/>
                <w:lang w:eastAsia="zh-CN"/>
              </w:rPr>
              <w:t>system</w:t>
            </w:r>
            <w:r w:rsidRPr="003D4314">
              <w:rPr>
                <w:rFonts w:eastAsiaTheme="minorEastAsia"/>
                <w:lang w:eastAsia="zh-CN"/>
              </w:rPr>
              <w:t>s</w:t>
            </w:r>
            <w:r w:rsidRPr="003D4314">
              <w:rPr>
                <w:rFonts w:eastAsiaTheme="minorEastAsia" w:hint="eastAsia"/>
                <w:lang w:eastAsia="zh-CN"/>
              </w:rPr>
              <w:t>.</w:t>
            </w:r>
          </w:p>
        </w:tc>
      </w:tr>
    </w:tbl>
    <w:p w14:paraId="479BA703" w14:textId="77777777" w:rsidR="007D53A7" w:rsidRPr="003D4314" w:rsidRDefault="007D53A7" w:rsidP="00EA261D">
      <w:pPr>
        <w:rPr>
          <w:rFonts w:eastAsiaTheme="minorEastAsia"/>
          <w:lang w:eastAsia="zh-CN"/>
        </w:rPr>
      </w:pPr>
    </w:p>
    <w:p w14:paraId="416047A8" w14:textId="77777777" w:rsidR="006F20A4" w:rsidRPr="003D4314" w:rsidRDefault="006F20A4" w:rsidP="006F20A4">
      <w:pPr>
        <w:pStyle w:val="Heading3"/>
      </w:pPr>
      <w:bookmarkStart w:id="199" w:name="_Toc122518375"/>
      <w:bookmarkStart w:id="200" w:name="_Toc124236239"/>
      <w:bookmarkStart w:id="201" w:name="_Toc124415825"/>
      <w:bookmarkStart w:id="202" w:name="_Toc124502603"/>
      <w:r w:rsidRPr="003D4314">
        <w:rPr>
          <w:rFonts w:eastAsiaTheme="minorEastAsia" w:cs="Arial" w:hint="eastAsia"/>
          <w:lang w:eastAsia="zh-CN"/>
        </w:rPr>
        <w:t>6</w:t>
      </w:r>
      <w:r w:rsidRPr="003D4314">
        <w:rPr>
          <w:rFonts w:eastAsiaTheme="minorEastAsia" w:cs="Arial"/>
          <w:lang w:eastAsia="zh-CN"/>
        </w:rPr>
        <w:t>.2.5</w:t>
      </w:r>
      <w:r w:rsidRPr="003D4314">
        <w:tab/>
      </w:r>
      <w:r w:rsidRPr="003D4314">
        <w:rPr>
          <w:rFonts w:eastAsiaTheme="minorEastAsia" w:cs="Arial"/>
          <w:lang w:eastAsia="zh-CN"/>
        </w:rPr>
        <w:t xml:space="preserve">Type: </w:t>
      </w:r>
      <w:r w:rsidRPr="003D4314">
        <w:t>UserList</w:t>
      </w:r>
      <w:bookmarkEnd w:id="199"/>
      <w:bookmarkEnd w:id="200"/>
      <w:bookmarkEnd w:id="201"/>
      <w:bookmarkEnd w:id="202"/>
    </w:p>
    <w:p w14:paraId="25A9C0F0" w14:textId="77777777" w:rsidR="006F20A4" w:rsidRPr="003D4314" w:rsidRDefault="006F20A4" w:rsidP="00EA261D">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list of UserInfo.</w:t>
      </w:r>
    </w:p>
    <w:p w14:paraId="244ABE9E" w14:textId="376BEDD0" w:rsidR="00EA261D" w:rsidRDefault="006F20A4" w:rsidP="007D53A7">
      <w:pPr>
        <w:pStyle w:val="TH"/>
      </w:pPr>
      <w:r w:rsidRPr="003D4314">
        <w:t>Table 6.2.5-1: Definition of type UserList</w:t>
      </w:r>
    </w:p>
    <w:tbl>
      <w:tblPr>
        <w:tblStyle w:val="TableGrid"/>
        <w:tblW w:w="0" w:type="auto"/>
        <w:jc w:val="center"/>
        <w:tblLayout w:type="fixed"/>
        <w:tblCellMar>
          <w:left w:w="28" w:type="dxa"/>
        </w:tblCellMar>
        <w:tblLook w:val="04A0" w:firstRow="1" w:lastRow="0" w:firstColumn="1" w:lastColumn="0" w:noHBand="0" w:noVBand="1"/>
      </w:tblPr>
      <w:tblGrid>
        <w:gridCol w:w="2122"/>
        <w:gridCol w:w="1701"/>
        <w:gridCol w:w="1275"/>
        <w:gridCol w:w="4531"/>
      </w:tblGrid>
      <w:tr w:rsidR="007D53A7" w14:paraId="379637D8" w14:textId="77777777" w:rsidTr="007D53A7">
        <w:trPr>
          <w:jc w:val="center"/>
        </w:trPr>
        <w:tc>
          <w:tcPr>
            <w:tcW w:w="2122" w:type="dxa"/>
          </w:tcPr>
          <w:p w14:paraId="0E49DFD3" w14:textId="3676A017" w:rsidR="007D53A7" w:rsidRDefault="007D53A7" w:rsidP="007D53A7">
            <w:pPr>
              <w:pStyle w:val="TAH"/>
            </w:pPr>
            <w:r w:rsidRPr="003D4314">
              <w:t>Attribute name</w:t>
            </w:r>
          </w:p>
        </w:tc>
        <w:tc>
          <w:tcPr>
            <w:tcW w:w="1701" w:type="dxa"/>
          </w:tcPr>
          <w:p w14:paraId="431C6AC8" w14:textId="7FE87362" w:rsidR="007D53A7" w:rsidRDefault="007D53A7" w:rsidP="007D53A7">
            <w:pPr>
              <w:pStyle w:val="TAH"/>
            </w:pPr>
            <w:r w:rsidRPr="003D4314">
              <w:t>Data type</w:t>
            </w:r>
          </w:p>
        </w:tc>
        <w:tc>
          <w:tcPr>
            <w:tcW w:w="1275" w:type="dxa"/>
          </w:tcPr>
          <w:p w14:paraId="34395F49" w14:textId="139F7F6C" w:rsidR="007D53A7" w:rsidRDefault="007D53A7" w:rsidP="007D53A7">
            <w:pPr>
              <w:pStyle w:val="TAH"/>
            </w:pPr>
            <w:r w:rsidRPr="003D4314">
              <w:t>Cardinality</w:t>
            </w:r>
          </w:p>
        </w:tc>
        <w:tc>
          <w:tcPr>
            <w:tcW w:w="4531" w:type="dxa"/>
          </w:tcPr>
          <w:p w14:paraId="18094B30" w14:textId="68E81FC8" w:rsidR="007D53A7" w:rsidRDefault="007D53A7" w:rsidP="007D53A7">
            <w:pPr>
              <w:pStyle w:val="TAH"/>
            </w:pPr>
            <w:r w:rsidRPr="003D4314">
              <w:t>Description</w:t>
            </w:r>
          </w:p>
        </w:tc>
      </w:tr>
      <w:tr w:rsidR="007D53A7" w14:paraId="230891C1" w14:textId="77777777" w:rsidTr="007D53A7">
        <w:trPr>
          <w:jc w:val="center"/>
        </w:trPr>
        <w:tc>
          <w:tcPr>
            <w:tcW w:w="2122" w:type="dxa"/>
          </w:tcPr>
          <w:p w14:paraId="18E93748" w14:textId="2C183BC9" w:rsidR="007D53A7" w:rsidRDefault="007D53A7" w:rsidP="007D53A7">
            <w:pPr>
              <w:pStyle w:val="TAL"/>
            </w:pPr>
            <w:r w:rsidRPr="003D4314">
              <w:rPr>
                <w:rFonts w:eastAsiaTheme="minorEastAsia" w:hint="eastAsia"/>
                <w:lang w:eastAsia="zh-CN"/>
              </w:rPr>
              <w:t>u</w:t>
            </w:r>
            <w:r w:rsidRPr="003D4314">
              <w:rPr>
                <w:rFonts w:eastAsiaTheme="minorEastAsia"/>
                <w:lang w:eastAsia="zh-CN"/>
              </w:rPr>
              <w:t>ser</w:t>
            </w:r>
          </w:p>
        </w:tc>
        <w:tc>
          <w:tcPr>
            <w:tcW w:w="1701" w:type="dxa"/>
          </w:tcPr>
          <w:p w14:paraId="45FA8884" w14:textId="38BA58B9" w:rsidR="007D53A7" w:rsidRDefault="007D53A7" w:rsidP="007D53A7">
            <w:pPr>
              <w:pStyle w:val="TAL"/>
            </w:pPr>
            <w:r w:rsidRPr="003D4314">
              <w:rPr>
                <w:rFonts w:eastAsiaTheme="minorEastAsia"/>
                <w:lang w:eastAsia="zh-CN"/>
              </w:rPr>
              <w:t>Array(</w:t>
            </w:r>
            <w:r w:rsidRPr="003D4314">
              <w:rPr>
                <w:rFonts w:eastAsiaTheme="minorEastAsia" w:hint="eastAsia"/>
                <w:lang w:eastAsia="zh-CN"/>
              </w:rPr>
              <w:t>U</w:t>
            </w:r>
            <w:r w:rsidRPr="003D4314">
              <w:rPr>
                <w:rFonts w:eastAsiaTheme="minorEastAsia"/>
                <w:lang w:eastAsia="zh-CN"/>
              </w:rPr>
              <w:t>serInfo)</w:t>
            </w:r>
          </w:p>
        </w:tc>
        <w:tc>
          <w:tcPr>
            <w:tcW w:w="1275" w:type="dxa"/>
          </w:tcPr>
          <w:p w14:paraId="3754151B" w14:textId="5FEA8EB7" w:rsidR="007D53A7" w:rsidRDefault="007D53A7" w:rsidP="007D53A7">
            <w:pPr>
              <w:pStyle w:val="TAC"/>
            </w:pPr>
            <w:r w:rsidRPr="003D4314">
              <w:rPr>
                <w:rFonts w:eastAsiaTheme="minorEastAsia" w:hint="eastAsia"/>
                <w:lang w:eastAsia="zh-CN"/>
              </w:rPr>
              <w:t>0</w:t>
            </w:r>
            <w:r w:rsidRPr="003D4314">
              <w:rPr>
                <w:rFonts w:eastAsiaTheme="minorEastAsia"/>
                <w:lang w:eastAsia="zh-CN"/>
              </w:rPr>
              <w:t>..N</w:t>
            </w:r>
          </w:p>
        </w:tc>
        <w:tc>
          <w:tcPr>
            <w:tcW w:w="4531" w:type="dxa"/>
          </w:tcPr>
          <w:p w14:paraId="2FBA8EE4" w14:textId="4471F6B2" w:rsidR="007D53A7" w:rsidRDefault="007D53A7" w:rsidP="007D53A7">
            <w:pPr>
              <w:pStyle w:val="TAL"/>
            </w:pPr>
            <w:r w:rsidRPr="003D4314">
              <w:rPr>
                <w:szCs w:val="18"/>
              </w:rPr>
              <w:t xml:space="preserve">Collection of the user location information list. </w:t>
            </w:r>
          </w:p>
        </w:tc>
      </w:tr>
      <w:tr w:rsidR="007D53A7" w14:paraId="680D29F3" w14:textId="77777777" w:rsidTr="007D53A7">
        <w:trPr>
          <w:jc w:val="center"/>
        </w:trPr>
        <w:tc>
          <w:tcPr>
            <w:tcW w:w="2122" w:type="dxa"/>
          </w:tcPr>
          <w:p w14:paraId="76E923FC" w14:textId="5C0F30D5" w:rsidR="007D53A7" w:rsidRPr="003D4314" w:rsidRDefault="007D53A7" w:rsidP="007D53A7">
            <w:pPr>
              <w:pStyle w:val="TAL"/>
              <w:rPr>
                <w:rFonts w:eastAsiaTheme="minorEastAsia"/>
                <w:lang w:eastAsia="zh-CN"/>
              </w:rPr>
            </w:pPr>
            <w:r w:rsidRPr="003D4314">
              <w:rPr>
                <w:rFonts w:eastAsiaTheme="minorEastAsia"/>
                <w:lang w:eastAsia="zh-CN"/>
              </w:rPr>
              <w:t>resourceURL</w:t>
            </w:r>
          </w:p>
        </w:tc>
        <w:tc>
          <w:tcPr>
            <w:tcW w:w="1701" w:type="dxa"/>
          </w:tcPr>
          <w:p w14:paraId="6916629F" w14:textId="4DD14840" w:rsidR="007D53A7" w:rsidRPr="003D4314" w:rsidRDefault="007D53A7" w:rsidP="007D53A7">
            <w:pPr>
              <w:pStyle w:val="TAL"/>
              <w:rPr>
                <w:rFonts w:eastAsiaTheme="minorEastAsia"/>
                <w:lang w:eastAsia="zh-CN"/>
              </w:rPr>
            </w:pPr>
            <w:r w:rsidRPr="003D4314">
              <w:rPr>
                <w:rFonts w:eastAsiaTheme="minorEastAsia" w:hint="eastAsia"/>
                <w:lang w:eastAsia="zh-CN"/>
              </w:rPr>
              <w:t>U</w:t>
            </w:r>
            <w:r w:rsidRPr="003D4314">
              <w:rPr>
                <w:rFonts w:eastAsiaTheme="minorEastAsia"/>
                <w:lang w:eastAsia="zh-CN"/>
              </w:rPr>
              <w:t>ri</w:t>
            </w:r>
          </w:p>
        </w:tc>
        <w:tc>
          <w:tcPr>
            <w:tcW w:w="1275" w:type="dxa"/>
          </w:tcPr>
          <w:p w14:paraId="1AD25324" w14:textId="70CD962A" w:rsidR="007D53A7" w:rsidRPr="003D4314" w:rsidRDefault="007D53A7" w:rsidP="007D53A7">
            <w:pPr>
              <w:pStyle w:val="TAC"/>
              <w:rPr>
                <w:rFonts w:eastAsiaTheme="minorEastAsia"/>
                <w:lang w:eastAsia="zh-CN"/>
              </w:rPr>
            </w:pPr>
            <w:r w:rsidRPr="003D4314">
              <w:rPr>
                <w:rFonts w:eastAsiaTheme="minorEastAsia"/>
                <w:lang w:eastAsia="zh-CN"/>
              </w:rPr>
              <w:t>0..</w:t>
            </w:r>
            <w:r w:rsidRPr="003D4314">
              <w:rPr>
                <w:rFonts w:eastAsiaTheme="minorEastAsia" w:hint="eastAsia"/>
                <w:lang w:eastAsia="zh-CN"/>
              </w:rPr>
              <w:t>1</w:t>
            </w:r>
          </w:p>
        </w:tc>
        <w:tc>
          <w:tcPr>
            <w:tcW w:w="4531" w:type="dxa"/>
          </w:tcPr>
          <w:p w14:paraId="11CC5CB4" w14:textId="1A06BE13" w:rsidR="007D53A7" w:rsidRPr="003D4314" w:rsidRDefault="007D53A7" w:rsidP="007D53A7">
            <w:pPr>
              <w:pStyle w:val="TAL"/>
              <w:rPr>
                <w:szCs w:val="18"/>
              </w:rPr>
            </w:pPr>
            <w:r w:rsidRPr="003D4314">
              <w:rPr>
                <w:rFonts w:hint="eastAsia"/>
                <w:szCs w:val="18"/>
                <w:lang w:eastAsia="zh-CN"/>
              </w:rPr>
              <w:t>S</w:t>
            </w:r>
            <w:r w:rsidRPr="003D4314">
              <w:rPr>
                <w:szCs w:val="18"/>
                <w:lang w:eastAsia="zh-CN"/>
              </w:rPr>
              <w:t>elf referring URL. This shall be only included in the procedure of UE Location Lookup.</w:t>
            </w:r>
          </w:p>
        </w:tc>
      </w:tr>
    </w:tbl>
    <w:p w14:paraId="143164B1" w14:textId="77777777" w:rsidR="007D53A7" w:rsidRPr="003D4314" w:rsidRDefault="007D53A7" w:rsidP="00EA261D"/>
    <w:p w14:paraId="627F884A" w14:textId="77777777" w:rsidR="0003168B" w:rsidRPr="003D4314" w:rsidRDefault="0003168B" w:rsidP="00EA261D">
      <w:pPr>
        <w:pStyle w:val="Heading2"/>
      </w:pPr>
      <w:bookmarkStart w:id="203" w:name="_Toc122518376"/>
      <w:bookmarkStart w:id="204" w:name="_Toc124236240"/>
      <w:bookmarkStart w:id="205" w:name="_Toc124415826"/>
      <w:bookmarkStart w:id="206" w:name="_Toc124502604"/>
      <w:r w:rsidRPr="003D4314">
        <w:t>6.3</w:t>
      </w:r>
      <w:r w:rsidRPr="003D4314">
        <w:tab/>
        <w:t>Subscription data types</w:t>
      </w:r>
      <w:bookmarkEnd w:id="203"/>
      <w:bookmarkEnd w:id="204"/>
      <w:bookmarkEnd w:id="205"/>
      <w:bookmarkEnd w:id="206"/>
    </w:p>
    <w:p w14:paraId="519C775E" w14:textId="77777777" w:rsidR="0003168B" w:rsidRPr="003D4314" w:rsidRDefault="0003168B" w:rsidP="00F90EEC">
      <w:pPr>
        <w:pStyle w:val="Heading3"/>
      </w:pPr>
      <w:bookmarkStart w:id="207" w:name="_Toc122518377"/>
      <w:bookmarkStart w:id="208" w:name="_Toc124236241"/>
      <w:bookmarkStart w:id="209" w:name="_Toc124415827"/>
      <w:bookmarkStart w:id="210" w:name="_Toc124502605"/>
      <w:r w:rsidRPr="003D4314">
        <w:t>6.3.1</w:t>
      </w:r>
      <w:r w:rsidRPr="003D4314">
        <w:tab/>
      </w:r>
      <w:r w:rsidR="00D608B5" w:rsidRPr="003D4314">
        <w:t>Void</w:t>
      </w:r>
      <w:bookmarkEnd w:id="207"/>
      <w:bookmarkEnd w:id="208"/>
      <w:bookmarkEnd w:id="209"/>
      <w:bookmarkEnd w:id="210"/>
    </w:p>
    <w:p w14:paraId="7A9C2DFB" w14:textId="77777777" w:rsidR="0003168B" w:rsidRPr="003D4314" w:rsidRDefault="0003168B" w:rsidP="00F90EEC">
      <w:pPr>
        <w:pStyle w:val="Heading3"/>
      </w:pPr>
      <w:bookmarkStart w:id="211" w:name="_Toc122518378"/>
      <w:bookmarkStart w:id="212" w:name="_Toc124236242"/>
      <w:bookmarkStart w:id="213" w:name="_Toc124415828"/>
      <w:bookmarkStart w:id="214" w:name="_Toc124502606"/>
      <w:r w:rsidRPr="003D4314">
        <w:t>6.3.2</w:t>
      </w:r>
      <w:r w:rsidRPr="003D4314">
        <w:tab/>
      </w:r>
      <w:r w:rsidR="00D608B5" w:rsidRPr="003D4314">
        <w:t>Void</w:t>
      </w:r>
      <w:bookmarkEnd w:id="211"/>
      <w:bookmarkEnd w:id="212"/>
      <w:bookmarkEnd w:id="213"/>
      <w:bookmarkEnd w:id="214"/>
    </w:p>
    <w:p w14:paraId="549CF868" w14:textId="77777777" w:rsidR="0003168B" w:rsidRPr="003D4314" w:rsidRDefault="0003168B" w:rsidP="0003168B">
      <w:pPr>
        <w:pStyle w:val="Heading3"/>
      </w:pPr>
      <w:bookmarkStart w:id="215" w:name="_Toc122518379"/>
      <w:bookmarkStart w:id="216" w:name="_Toc124236243"/>
      <w:bookmarkStart w:id="217" w:name="_Toc124415829"/>
      <w:bookmarkStart w:id="218" w:name="_Toc124502607"/>
      <w:r w:rsidRPr="003D4314">
        <w:t>6.3.3</w:t>
      </w:r>
      <w:r w:rsidRPr="003D4314">
        <w:tab/>
        <w:t>Type: NotificationSubscriptionList</w:t>
      </w:r>
      <w:bookmarkEnd w:id="215"/>
      <w:bookmarkEnd w:id="216"/>
      <w:bookmarkEnd w:id="217"/>
      <w:bookmarkEnd w:id="218"/>
    </w:p>
    <w:p w14:paraId="24F2A24C" w14:textId="77777777" w:rsidR="0003168B" w:rsidRPr="003D4314" w:rsidRDefault="0003168B" w:rsidP="00EA261D">
      <w:r w:rsidRPr="003D4314">
        <w:t>This type contains a list of subscriptions.</w:t>
      </w:r>
    </w:p>
    <w:p w14:paraId="0B490266" w14:textId="6E2B8C96" w:rsidR="0003168B" w:rsidRDefault="0003168B" w:rsidP="0003168B">
      <w:pPr>
        <w:pStyle w:val="TH"/>
      </w:pPr>
      <w:r w:rsidRPr="003D4314">
        <w:t>Table 6.3.3-1: Definition of type NotificationSubscriptionList</w:t>
      </w:r>
    </w:p>
    <w:tbl>
      <w:tblPr>
        <w:tblStyle w:val="TableGrid"/>
        <w:tblW w:w="0" w:type="auto"/>
        <w:jc w:val="center"/>
        <w:tblLayout w:type="fixed"/>
        <w:tblCellMar>
          <w:left w:w="28" w:type="dxa"/>
        </w:tblCellMar>
        <w:tblLook w:val="04A0" w:firstRow="1" w:lastRow="0" w:firstColumn="1" w:lastColumn="0" w:noHBand="0" w:noVBand="1"/>
      </w:tblPr>
      <w:tblGrid>
        <w:gridCol w:w="2407"/>
        <w:gridCol w:w="2407"/>
        <w:gridCol w:w="1418"/>
        <w:gridCol w:w="3397"/>
      </w:tblGrid>
      <w:tr w:rsidR="006E41A3" w14:paraId="435D7EF9" w14:textId="77777777" w:rsidTr="006E41A3">
        <w:trPr>
          <w:jc w:val="center"/>
        </w:trPr>
        <w:tc>
          <w:tcPr>
            <w:tcW w:w="2407" w:type="dxa"/>
            <w:shd w:val="clear" w:color="auto" w:fill="C0C0C0"/>
          </w:tcPr>
          <w:p w14:paraId="60E3034D" w14:textId="0183C8AA" w:rsidR="006E41A3" w:rsidRDefault="006E41A3" w:rsidP="006E41A3">
            <w:pPr>
              <w:pStyle w:val="TAH"/>
            </w:pPr>
            <w:r w:rsidRPr="003D4314">
              <w:t>Attribute name</w:t>
            </w:r>
          </w:p>
        </w:tc>
        <w:tc>
          <w:tcPr>
            <w:tcW w:w="2407" w:type="dxa"/>
            <w:shd w:val="clear" w:color="auto" w:fill="C0C0C0"/>
          </w:tcPr>
          <w:p w14:paraId="00028C59" w14:textId="37B5E438" w:rsidR="006E41A3" w:rsidRDefault="006E41A3" w:rsidP="006E41A3">
            <w:pPr>
              <w:pStyle w:val="TAH"/>
            </w:pPr>
            <w:r w:rsidRPr="003D4314">
              <w:t>Data type</w:t>
            </w:r>
          </w:p>
        </w:tc>
        <w:tc>
          <w:tcPr>
            <w:tcW w:w="1418" w:type="dxa"/>
            <w:shd w:val="clear" w:color="auto" w:fill="C0C0C0"/>
          </w:tcPr>
          <w:p w14:paraId="7CCEF0F8" w14:textId="5801169B" w:rsidR="006E41A3" w:rsidRDefault="006E41A3" w:rsidP="006E41A3">
            <w:pPr>
              <w:pStyle w:val="TAH"/>
            </w:pPr>
            <w:r w:rsidRPr="003D4314">
              <w:t>Cardinality</w:t>
            </w:r>
          </w:p>
        </w:tc>
        <w:tc>
          <w:tcPr>
            <w:tcW w:w="3397" w:type="dxa"/>
            <w:shd w:val="clear" w:color="auto" w:fill="C0C0C0"/>
          </w:tcPr>
          <w:p w14:paraId="29FF549B" w14:textId="3CCD0A95" w:rsidR="006E41A3" w:rsidRDefault="006E41A3" w:rsidP="006E41A3">
            <w:pPr>
              <w:pStyle w:val="TAH"/>
            </w:pPr>
            <w:r w:rsidRPr="003D4314">
              <w:t>Description</w:t>
            </w:r>
          </w:p>
        </w:tc>
      </w:tr>
      <w:tr w:rsidR="006E41A3" w14:paraId="6EA05182" w14:textId="77777777" w:rsidTr="006E41A3">
        <w:trPr>
          <w:jc w:val="center"/>
        </w:trPr>
        <w:tc>
          <w:tcPr>
            <w:tcW w:w="2407" w:type="dxa"/>
          </w:tcPr>
          <w:p w14:paraId="74DCE6ED" w14:textId="211BBA8A" w:rsidR="006E41A3" w:rsidRDefault="006E41A3" w:rsidP="006E41A3">
            <w:pPr>
              <w:pStyle w:val="TAL"/>
            </w:pPr>
            <w:r w:rsidRPr="003D4314">
              <w:t>subscription</w:t>
            </w:r>
          </w:p>
        </w:tc>
        <w:tc>
          <w:tcPr>
            <w:tcW w:w="2407" w:type="dxa"/>
          </w:tcPr>
          <w:p w14:paraId="59941572" w14:textId="3FD013C1" w:rsidR="006E41A3" w:rsidRDefault="006E41A3" w:rsidP="006E41A3">
            <w:pPr>
              <w:pStyle w:val="TAL"/>
            </w:pPr>
            <w:r w:rsidRPr="003D4314">
              <w:rPr>
                <w:rFonts w:cs="Arial"/>
                <w:szCs w:val="18"/>
              </w:rPr>
              <w:t>Structure (inlined)</w:t>
            </w:r>
          </w:p>
        </w:tc>
        <w:tc>
          <w:tcPr>
            <w:tcW w:w="1418" w:type="dxa"/>
          </w:tcPr>
          <w:p w14:paraId="2107A04A" w14:textId="2C92A1DD" w:rsidR="006E41A3" w:rsidRDefault="006E41A3" w:rsidP="006E41A3">
            <w:pPr>
              <w:pStyle w:val="TAC"/>
            </w:pPr>
            <w:r w:rsidRPr="003D4314">
              <w:t>0..N</w:t>
            </w:r>
          </w:p>
        </w:tc>
        <w:tc>
          <w:tcPr>
            <w:tcW w:w="3397" w:type="dxa"/>
          </w:tcPr>
          <w:p w14:paraId="3C9D039C" w14:textId="77777777" w:rsidR="006E41A3" w:rsidRDefault="006E41A3" w:rsidP="006E41A3">
            <w:pPr>
              <w:pStyle w:val="TAL"/>
            </w:pPr>
          </w:p>
        </w:tc>
      </w:tr>
      <w:tr w:rsidR="006E41A3" w14:paraId="344BFF6E" w14:textId="77777777" w:rsidTr="006E41A3">
        <w:trPr>
          <w:jc w:val="center"/>
        </w:trPr>
        <w:tc>
          <w:tcPr>
            <w:tcW w:w="2407" w:type="dxa"/>
          </w:tcPr>
          <w:p w14:paraId="1763E044" w14:textId="10587175" w:rsidR="006E41A3" w:rsidRDefault="006E41A3" w:rsidP="006E41A3">
            <w:pPr>
              <w:pStyle w:val="TAL"/>
            </w:pPr>
            <w:r w:rsidRPr="003D4314">
              <w:t>&gt;href</w:t>
            </w:r>
          </w:p>
        </w:tc>
        <w:tc>
          <w:tcPr>
            <w:tcW w:w="2407" w:type="dxa"/>
          </w:tcPr>
          <w:p w14:paraId="6D9F43E0" w14:textId="2C0544A3" w:rsidR="006E41A3" w:rsidRDefault="006E41A3" w:rsidP="006E41A3">
            <w:pPr>
              <w:pStyle w:val="TAL"/>
            </w:pPr>
            <w:r w:rsidRPr="003D4314">
              <w:t>Uri</w:t>
            </w:r>
          </w:p>
        </w:tc>
        <w:tc>
          <w:tcPr>
            <w:tcW w:w="1418" w:type="dxa"/>
          </w:tcPr>
          <w:p w14:paraId="11FBEAE7" w14:textId="6126DE5B" w:rsidR="006E41A3" w:rsidRDefault="006E41A3" w:rsidP="006E41A3">
            <w:pPr>
              <w:pStyle w:val="TAC"/>
            </w:pPr>
            <w:r w:rsidRPr="003D4314">
              <w:t>1</w:t>
            </w:r>
          </w:p>
        </w:tc>
        <w:tc>
          <w:tcPr>
            <w:tcW w:w="3397" w:type="dxa"/>
          </w:tcPr>
          <w:p w14:paraId="086F6395" w14:textId="2B2D2B4B" w:rsidR="006E41A3" w:rsidRDefault="006E41A3" w:rsidP="006E41A3">
            <w:pPr>
              <w:pStyle w:val="TAL"/>
            </w:pPr>
            <w:r w:rsidRPr="003D4314">
              <w:t>The URI referring to the subscription.</w:t>
            </w:r>
          </w:p>
        </w:tc>
      </w:tr>
      <w:tr w:rsidR="006E41A3" w14:paraId="1B6F5EA0" w14:textId="77777777" w:rsidTr="006E41A3">
        <w:trPr>
          <w:jc w:val="center"/>
        </w:trPr>
        <w:tc>
          <w:tcPr>
            <w:tcW w:w="2407" w:type="dxa"/>
          </w:tcPr>
          <w:p w14:paraId="6292F08E" w14:textId="7EE294BD" w:rsidR="006E41A3" w:rsidRDefault="006E41A3" w:rsidP="006E41A3">
            <w:pPr>
              <w:pStyle w:val="TAL"/>
            </w:pPr>
            <w:r w:rsidRPr="003D4314">
              <w:t>&gt;subscriptionType</w:t>
            </w:r>
          </w:p>
        </w:tc>
        <w:tc>
          <w:tcPr>
            <w:tcW w:w="2407" w:type="dxa"/>
          </w:tcPr>
          <w:p w14:paraId="3A23705F" w14:textId="55711537" w:rsidR="006E41A3" w:rsidRDefault="006E41A3" w:rsidP="006E41A3">
            <w:pPr>
              <w:pStyle w:val="TAL"/>
            </w:pPr>
            <w:r w:rsidRPr="003D4314">
              <w:t>String</w:t>
            </w:r>
          </w:p>
        </w:tc>
        <w:tc>
          <w:tcPr>
            <w:tcW w:w="1418" w:type="dxa"/>
          </w:tcPr>
          <w:p w14:paraId="7C9ABEDB" w14:textId="6E47B0E0" w:rsidR="006E41A3" w:rsidRDefault="006E41A3" w:rsidP="006E41A3">
            <w:pPr>
              <w:pStyle w:val="TAC"/>
            </w:pPr>
            <w:r w:rsidRPr="003D4314">
              <w:t>1</w:t>
            </w:r>
          </w:p>
        </w:tc>
        <w:tc>
          <w:tcPr>
            <w:tcW w:w="3397" w:type="dxa"/>
          </w:tcPr>
          <w:p w14:paraId="4F596FAB" w14:textId="77777777" w:rsidR="006E41A3" w:rsidRPr="003D4314" w:rsidRDefault="006E41A3" w:rsidP="006E41A3">
            <w:pPr>
              <w:pStyle w:val="TAL"/>
            </w:pPr>
            <w:r w:rsidRPr="003D4314">
              <w:t>Type of the subscription. The string shall be set according to the "subscriptionType" attribute of the associated subscription data type defined in clauses 6.3.4, 6.3.5, 6.3.6, 6.3.7 6.3.8 and 6.3.9:</w:t>
            </w:r>
          </w:p>
          <w:p w14:paraId="351DDB59" w14:textId="77777777" w:rsidR="006E41A3" w:rsidRPr="003D4314" w:rsidRDefault="006E41A3" w:rsidP="006E41A3">
            <w:pPr>
              <w:pStyle w:val="TAL"/>
            </w:pPr>
            <w:r w:rsidRPr="003D4314">
              <w:t>"UserLocationEventSubscription"</w:t>
            </w:r>
          </w:p>
          <w:p w14:paraId="5574B235" w14:textId="77777777" w:rsidR="006E41A3" w:rsidRPr="003D4314" w:rsidRDefault="006E41A3" w:rsidP="006E41A3">
            <w:pPr>
              <w:pStyle w:val="TAL"/>
            </w:pPr>
            <w:r w:rsidRPr="003D4314">
              <w:t>"UserLocationPeriodicSubscription"</w:t>
            </w:r>
          </w:p>
          <w:p w14:paraId="78E58307" w14:textId="77777777" w:rsidR="006E41A3" w:rsidRPr="003D4314" w:rsidRDefault="006E41A3" w:rsidP="006E41A3">
            <w:pPr>
              <w:pStyle w:val="TAL"/>
            </w:pPr>
            <w:r w:rsidRPr="003D4314">
              <w:t>"ZoneLocationEventSubscription"</w:t>
            </w:r>
          </w:p>
          <w:p w14:paraId="17E09357" w14:textId="77777777" w:rsidR="006E41A3" w:rsidRPr="003D4314" w:rsidRDefault="006E41A3" w:rsidP="006E41A3">
            <w:pPr>
              <w:pStyle w:val="TAL"/>
            </w:pPr>
            <w:r w:rsidRPr="003D4314">
              <w:t>"ZoneStatusSubscription"</w:t>
            </w:r>
          </w:p>
          <w:p w14:paraId="1D812462" w14:textId="77777777" w:rsidR="006E41A3" w:rsidRPr="003D4314" w:rsidRDefault="006E41A3" w:rsidP="006E41A3">
            <w:pPr>
              <w:pStyle w:val="TAL"/>
            </w:pPr>
            <w:r w:rsidRPr="003D4314">
              <w:t>"UserAreaSubscription"</w:t>
            </w:r>
          </w:p>
          <w:p w14:paraId="5798C94C" w14:textId="7E5D8AC8" w:rsidR="006E41A3" w:rsidRDefault="006E41A3" w:rsidP="006E41A3">
            <w:pPr>
              <w:pStyle w:val="TAL"/>
            </w:pPr>
            <w:r w:rsidRPr="003D4314">
              <w:t>"UserDistanceSubscription"</w:t>
            </w:r>
          </w:p>
        </w:tc>
      </w:tr>
      <w:tr w:rsidR="006E41A3" w14:paraId="2B85324B" w14:textId="77777777" w:rsidTr="006E41A3">
        <w:trPr>
          <w:jc w:val="center"/>
        </w:trPr>
        <w:tc>
          <w:tcPr>
            <w:tcW w:w="2407" w:type="dxa"/>
          </w:tcPr>
          <w:p w14:paraId="1A8DD6D3" w14:textId="65A209EC" w:rsidR="006E41A3" w:rsidRDefault="006E41A3" w:rsidP="006E41A3">
            <w:pPr>
              <w:pStyle w:val="TAL"/>
            </w:pPr>
            <w:r w:rsidRPr="003D4314">
              <w:t>resourceURL</w:t>
            </w:r>
          </w:p>
        </w:tc>
        <w:tc>
          <w:tcPr>
            <w:tcW w:w="2407" w:type="dxa"/>
          </w:tcPr>
          <w:p w14:paraId="4E77270E" w14:textId="146398E6" w:rsidR="006E41A3" w:rsidRDefault="006E41A3" w:rsidP="006E41A3">
            <w:pPr>
              <w:pStyle w:val="TAL"/>
            </w:pPr>
            <w:r w:rsidRPr="003D4314">
              <w:t>LinkType</w:t>
            </w:r>
          </w:p>
        </w:tc>
        <w:tc>
          <w:tcPr>
            <w:tcW w:w="1418" w:type="dxa"/>
          </w:tcPr>
          <w:p w14:paraId="4C222C16" w14:textId="4BED7430" w:rsidR="006E41A3" w:rsidRDefault="006E41A3" w:rsidP="006E41A3">
            <w:pPr>
              <w:pStyle w:val="TAC"/>
            </w:pPr>
            <w:r w:rsidRPr="003D4314">
              <w:t>1</w:t>
            </w:r>
          </w:p>
        </w:tc>
        <w:tc>
          <w:tcPr>
            <w:tcW w:w="3397" w:type="dxa"/>
          </w:tcPr>
          <w:p w14:paraId="56022653" w14:textId="6F8F3DF6" w:rsidR="006E41A3" w:rsidRDefault="006E41A3" w:rsidP="006E41A3">
            <w:pPr>
              <w:pStyle w:val="TAL"/>
            </w:pPr>
            <w:r w:rsidRPr="003D4314">
              <w:t>Self-referring URL.</w:t>
            </w:r>
          </w:p>
        </w:tc>
      </w:tr>
      <w:tr w:rsidR="006E41A3" w14:paraId="760B6F50" w14:textId="77777777" w:rsidTr="00287FC4">
        <w:trPr>
          <w:jc w:val="center"/>
        </w:trPr>
        <w:tc>
          <w:tcPr>
            <w:tcW w:w="9629" w:type="dxa"/>
            <w:gridSpan w:val="4"/>
          </w:tcPr>
          <w:p w14:paraId="729E7EF8" w14:textId="77777777" w:rsidR="006E41A3" w:rsidRPr="003D4314" w:rsidRDefault="006E41A3" w:rsidP="006E41A3">
            <w:pPr>
              <w:pStyle w:val="TAN"/>
            </w:pPr>
            <w:r w:rsidRPr="003D4314">
              <w:t>NOTE 1:</w:t>
            </w:r>
            <w:r w:rsidRPr="003D4314">
              <w:tab/>
              <w:t>Void.</w:t>
            </w:r>
          </w:p>
          <w:p w14:paraId="19EB6196" w14:textId="4579EEB9" w:rsidR="006E41A3" w:rsidRDefault="006E41A3" w:rsidP="006E41A3">
            <w:pPr>
              <w:pStyle w:val="TAN"/>
            </w:pPr>
            <w:r w:rsidRPr="003D4314">
              <w:t>NOTE 2:</w:t>
            </w:r>
            <w:r w:rsidRPr="003D4314">
              <w:tab/>
              <w:t>Void.</w:t>
            </w:r>
          </w:p>
        </w:tc>
      </w:tr>
    </w:tbl>
    <w:p w14:paraId="350BBA42" w14:textId="77777777" w:rsidR="00EA261D" w:rsidRPr="003D4314" w:rsidRDefault="00EA261D" w:rsidP="00B4282E">
      <w:pPr>
        <w:rPr>
          <w:rFonts w:eastAsiaTheme="minorEastAsia"/>
          <w:lang w:eastAsia="zh-CN"/>
        </w:rPr>
      </w:pPr>
    </w:p>
    <w:p w14:paraId="1DF54388" w14:textId="77777777" w:rsidR="005B4024" w:rsidRPr="003D4314" w:rsidRDefault="005B4024" w:rsidP="00D13292">
      <w:pPr>
        <w:pStyle w:val="Heading3"/>
        <w:rPr>
          <w:rFonts w:eastAsiaTheme="minorEastAsia"/>
          <w:lang w:eastAsia="zh-CN"/>
        </w:rPr>
      </w:pPr>
      <w:bookmarkStart w:id="219" w:name="_Toc122518380"/>
      <w:bookmarkStart w:id="220" w:name="_Toc124236244"/>
      <w:bookmarkStart w:id="221" w:name="_Toc124415830"/>
      <w:bookmarkStart w:id="222" w:name="_Toc124502608"/>
      <w:r w:rsidRPr="003D4314">
        <w:rPr>
          <w:rFonts w:eastAsiaTheme="minorEastAsia"/>
          <w:lang w:eastAsia="zh-CN"/>
        </w:rPr>
        <w:lastRenderedPageBreak/>
        <w:t>6.3.4</w:t>
      </w:r>
      <w:r w:rsidRPr="003D4314">
        <w:tab/>
      </w:r>
      <w:r w:rsidRPr="003D4314">
        <w:rPr>
          <w:rFonts w:eastAsiaTheme="minorEastAsia" w:hint="eastAsia"/>
          <w:lang w:eastAsia="zh-CN"/>
        </w:rPr>
        <w:t>T</w:t>
      </w:r>
      <w:r w:rsidRPr="003D4314">
        <w:rPr>
          <w:rFonts w:eastAsiaTheme="minorEastAsia"/>
          <w:lang w:eastAsia="zh-CN"/>
        </w:rPr>
        <w:t>ype: UserLocationEventSubscription</w:t>
      </w:r>
      <w:bookmarkEnd w:id="219"/>
      <w:bookmarkEnd w:id="220"/>
      <w:bookmarkEnd w:id="221"/>
      <w:bookmarkEnd w:id="222"/>
    </w:p>
    <w:p w14:paraId="652C6BCE" w14:textId="77777777" w:rsidR="005B4024" w:rsidRPr="003D4314" w:rsidRDefault="005B4024" w:rsidP="00EA261D">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subscription to the notifications from location server about events related with user location.</w:t>
      </w:r>
    </w:p>
    <w:p w14:paraId="7430AEE6" w14:textId="77777777" w:rsidR="005B4024" w:rsidRPr="003D4314" w:rsidRDefault="005B4024" w:rsidP="00EA261D">
      <w:pPr>
        <w:rPr>
          <w:rFonts w:eastAsiaTheme="minorEastAsia"/>
          <w:lang w:eastAsia="zh-CN"/>
        </w:rPr>
      </w:pPr>
      <w:r w:rsidRPr="003D4314">
        <w:t>The attributes of the UserLocationEventSubscription shall follow the indications provided in table 6.3.4-1.</w:t>
      </w:r>
    </w:p>
    <w:p w14:paraId="0AB2B16F" w14:textId="220545AC" w:rsidR="005B4024" w:rsidRDefault="005B4024" w:rsidP="000F780D">
      <w:pPr>
        <w:pStyle w:val="TH"/>
        <w:keepNext w:val="0"/>
        <w:rPr>
          <w:rFonts w:eastAsiaTheme="minorEastAsia"/>
          <w:lang w:eastAsia="zh-CN"/>
        </w:rPr>
      </w:pPr>
      <w:r w:rsidRPr="003D4314">
        <w:t xml:space="preserve">Table 6.3.4-1: Definition of type </w:t>
      </w:r>
      <w:r w:rsidRPr="003D4314">
        <w:rPr>
          <w:rFonts w:eastAsiaTheme="minorEastAsia"/>
          <w:lang w:eastAsia="zh-CN"/>
        </w:rPr>
        <w:t>UserLocationEventSubscription</w:t>
      </w:r>
    </w:p>
    <w:tbl>
      <w:tblPr>
        <w:tblStyle w:val="TableGrid"/>
        <w:tblW w:w="10060" w:type="dxa"/>
        <w:jc w:val="center"/>
        <w:tblLayout w:type="fixed"/>
        <w:tblCellMar>
          <w:left w:w="28" w:type="dxa"/>
        </w:tblCellMar>
        <w:tblLook w:val="04A0" w:firstRow="1" w:lastRow="0" w:firstColumn="1" w:lastColumn="0" w:noHBand="0" w:noVBand="1"/>
      </w:tblPr>
      <w:tblGrid>
        <w:gridCol w:w="1980"/>
        <w:gridCol w:w="1843"/>
        <w:gridCol w:w="1701"/>
        <w:gridCol w:w="4536"/>
      </w:tblGrid>
      <w:tr w:rsidR="000F780D" w14:paraId="67436091" w14:textId="77777777" w:rsidTr="000F780D">
        <w:trPr>
          <w:jc w:val="center"/>
        </w:trPr>
        <w:tc>
          <w:tcPr>
            <w:tcW w:w="1980" w:type="dxa"/>
            <w:shd w:val="clear" w:color="auto" w:fill="C0C0C0"/>
          </w:tcPr>
          <w:p w14:paraId="7A1375A2" w14:textId="677FBA94" w:rsidR="000F780D" w:rsidRDefault="000F780D" w:rsidP="000F780D">
            <w:pPr>
              <w:pStyle w:val="TAH"/>
              <w:keepNext w:val="0"/>
              <w:rPr>
                <w:lang w:eastAsia="zh-CN"/>
              </w:rPr>
            </w:pPr>
            <w:r w:rsidRPr="003D4314">
              <w:t>Attribute name</w:t>
            </w:r>
          </w:p>
        </w:tc>
        <w:tc>
          <w:tcPr>
            <w:tcW w:w="1843" w:type="dxa"/>
            <w:shd w:val="clear" w:color="auto" w:fill="C0C0C0"/>
          </w:tcPr>
          <w:p w14:paraId="5794BD43" w14:textId="2A25A2BF" w:rsidR="000F780D" w:rsidRDefault="000F780D" w:rsidP="000F780D">
            <w:pPr>
              <w:pStyle w:val="TAH"/>
              <w:keepNext w:val="0"/>
              <w:rPr>
                <w:lang w:eastAsia="zh-CN"/>
              </w:rPr>
            </w:pPr>
            <w:r w:rsidRPr="003D4314">
              <w:t>Data type</w:t>
            </w:r>
          </w:p>
        </w:tc>
        <w:tc>
          <w:tcPr>
            <w:tcW w:w="1701" w:type="dxa"/>
            <w:shd w:val="clear" w:color="auto" w:fill="C0C0C0"/>
          </w:tcPr>
          <w:p w14:paraId="002DA576" w14:textId="00E15135" w:rsidR="000F780D" w:rsidRDefault="000F780D" w:rsidP="000F780D">
            <w:pPr>
              <w:pStyle w:val="TAH"/>
              <w:keepNext w:val="0"/>
              <w:rPr>
                <w:lang w:eastAsia="zh-CN"/>
              </w:rPr>
            </w:pPr>
            <w:r w:rsidRPr="003D4314">
              <w:t>Cardinality</w:t>
            </w:r>
          </w:p>
        </w:tc>
        <w:tc>
          <w:tcPr>
            <w:tcW w:w="4536" w:type="dxa"/>
            <w:shd w:val="clear" w:color="auto" w:fill="C0C0C0"/>
          </w:tcPr>
          <w:p w14:paraId="7231457A" w14:textId="5EF50D3B" w:rsidR="000F780D" w:rsidRDefault="000F780D" w:rsidP="000F780D">
            <w:pPr>
              <w:pStyle w:val="TAH"/>
              <w:keepNext w:val="0"/>
              <w:rPr>
                <w:lang w:eastAsia="zh-CN"/>
              </w:rPr>
            </w:pPr>
            <w:r w:rsidRPr="003D4314">
              <w:t>Description</w:t>
            </w:r>
          </w:p>
        </w:tc>
      </w:tr>
      <w:tr w:rsidR="000F780D" w14:paraId="60572D7B" w14:textId="77777777" w:rsidTr="000F780D">
        <w:trPr>
          <w:jc w:val="center"/>
        </w:trPr>
        <w:tc>
          <w:tcPr>
            <w:tcW w:w="1980" w:type="dxa"/>
          </w:tcPr>
          <w:p w14:paraId="1EDC7DA9" w14:textId="1D947543" w:rsidR="000F780D" w:rsidRDefault="000F780D" w:rsidP="000F780D">
            <w:pPr>
              <w:pStyle w:val="TAL"/>
              <w:keepNext w:val="0"/>
              <w:rPr>
                <w:lang w:eastAsia="zh-CN"/>
              </w:rPr>
            </w:pPr>
            <w:r w:rsidRPr="003D4314">
              <w:rPr>
                <w:rFonts w:eastAsiaTheme="minorEastAsia"/>
              </w:rPr>
              <w:t>subscriptionType</w:t>
            </w:r>
          </w:p>
        </w:tc>
        <w:tc>
          <w:tcPr>
            <w:tcW w:w="1843" w:type="dxa"/>
          </w:tcPr>
          <w:p w14:paraId="0BCD6DDA" w14:textId="63634D33" w:rsidR="000F780D" w:rsidRDefault="000F780D" w:rsidP="000F780D">
            <w:pPr>
              <w:pStyle w:val="TAC"/>
              <w:keepNext w:val="0"/>
              <w:rPr>
                <w:lang w:eastAsia="zh-CN"/>
              </w:rPr>
            </w:pPr>
            <w:r w:rsidRPr="003D4314">
              <w:rPr>
                <w:rFonts w:eastAsiaTheme="minorEastAsia" w:hint="eastAsia"/>
                <w:lang w:eastAsia="zh-CN"/>
              </w:rPr>
              <w:t>S</w:t>
            </w:r>
            <w:r w:rsidRPr="003D4314">
              <w:rPr>
                <w:rFonts w:eastAsiaTheme="minorEastAsia"/>
                <w:lang w:eastAsia="zh-CN"/>
              </w:rPr>
              <w:t>tring</w:t>
            </w:r>
          </w:p>
        </w:tc>
        <w:tc>
          <w:tcPr>
            <w:tcW w:w="1701" w:type="dxa"/>
          </w:tcPr>
          <w:p w14:paraId="62FBF32C" w14:textId="739590C4" w:rsidR="000F780D" w:rsidRDefault="000F780D" w:rsidP="000F780D">
            <w:pPr>
              <w:pStyle w:val="TAC"/>
              <w:keepNext w:val="0"/>
              <w:rPr>
                <w:lang w:eastAsia="zh-CN"/>
              </w:rPr>
            </w:pPr>
            <w:r w:rsidRPr="003D4314">
              <w:rPr>
                <w:rFonts w:eastAsiaTheme="minorEastAsia" w:hint="eastAsia"/>
                <w:lang w:eastAsia="zh-CN"/>
              </w:rPr>
              <w:t>1</w:t>
            </w:r>
          </w:p>
        </w:tc>
        <w:tc>
          <w:tcPr>
            <w:tcW w:w="4536" w:type="dxa"/>
          </w:tcPr>
          <w:p w14:paraId="76ACDAEA" w14:textId="4BDF96FA" w:rsidR="000F780D" w:rsidRDefault="000F780D" w:rsidP="000F780D">
            <w:pPr>
              <w:pStyle w:val="TAL"/>
              <w:keepNext w:val="0"/>
              <w:rPr>
                <w:lang w:eastAsia="zh-CN"/>
              </w:rPr>
            </w:pPr>
            <w:r w:rsidRPr="003D4314">
              <w:rPr>
                <w:rFonts w:eastAsiaTheme="minorEastAsia" w:hint="eastAsia"/>
                <w:lang w:eastAsia="zh-CN"/>
              </w:rPr>
              <w:t>S</w:t>
            </w:r>
            <w:r w:rsidRPr="003D4314">
              <w:rPr>
                <w:rFonts w:eastAsiaTheme="minorEastAsia"/>
                <w:lang w:eastAsia="zh-CN"/>
              </w:rPr>
              <w:t>hall be set to "UserLocationEventSubscription".</w:t>
            </w:r>
          </w:p>
        </w:tc>
      </w:tr>
      <w:tr w:rsidR="000F780D" w14:paraId="0AFDE280" w14:textId="77777777" w:rsidTr="000F780D">
        <w:trPr>
          <w:jc w:val="center"/>
        </w:trPr>
        <w:tc>
          <w:tcPr>
            <w:tcW w:w="1980" w:type="dxa"/>
          </w:tcPr>
          <w:p w14:paraId="0B78A5DF" w14:textId="5FF28E12" w:rsidR="000F780D" w:rsidRDefault="000F780D" w:rsidP="000F780D">
            <w:pPr>
              <w:pStyle w:val="TAL"/>
              <w:keepNext w:val="0"/>
              <w:rPr>
                <w:lang w:eastAsia="zh-CN"/>
              </w:rPr>
            </w:pPr>
            <w:r w:rsidRPr="003D4314">
              <w:rPr>
                <w:rFonts w:eastAsiaTheme="minorEastAsia"/>
                <w:lang w:eastAsia="zh-CN"/>
              </w:rPr>
              <w:t>clientCorrelator</w:t>
            </w:r>
          </w:p>
        </w:tc>
        <w:tc>
          <w:tcPr>
            <w:tcW w:w="1843" w:type="dxa"/>
          </w:tcPr>
          <w:p w14:paraId="2E801BDA" w14:textId="77412572" w:rsidR="000F780D" w:rsidRDefault="000F780D" w:rsidP="000F780D">
            <w:pPr>
              <w:pStyle w:val="TAC"/>
              <w:keepNext w:val="0"/>
              <w:rPr>
                <w:lang w:eastAsia="zh-CN"/>
              </w:rPr>
            </w:pPr>
            <w:r w:rsidRPr="003D4314">
              <w:rPr>
                <w:rFonts w:eastAsiaTheme="minorEastAsia" w:hint="eastAsia"/>
                <w:lang w:eastAsia="zh-CN"/>
              </w:rPr>
              <w:t>S</w:t>
            </w:r>
            <w:r w:rsidRPr="003D4314">
              <w:rPr>
                <w:rFonts w:eastAsiaTheme="minorEastAsia"/>
                <w:lang w:eastAsia="zh-CN"/>
              </w:rPr>
              <w:t>tring</w:t>
            </w:r>
          </w:p>
        </w:tc>
        <w:tc>
          <w:tcPr>
            <w:tcW w:w="1701" w:type="dxa"/>
          </w:tcPr>
          <w:p w14:paraId="03B94ABF" w14:textId="19468F9C" w:rsidR="000F780D" w:rsidRDefault="000F780D" w:rsidP="000F780D">
            <w:pPr>
              <w:pStyle w:val="TAC"/>
              <w:keepNext w:val="0"/>
              <w:rPr>
                <w:lang w:eastAsia="zh-CN"/>
              </w:rPr>
            </w:pPr>
            <w:r w:rsidRPr="003D4314">
              <w:rPr>
                <w:rFonts w:eastAsiaTheme="minorEastAsia" w:hint="eastAsia"/>
                <w:lang w:eastAsia="zh-CN"/>
              </w:rPr>
              <w:t>0</w:t>
            </w:r>
            <w:r w:rsidRPr="003D4314">
              <w:rPr>
                <w:rFonts w:eastAsiaTheme="minorEastAsia"/>
                <w:lang w:eastAsia="zh-CN"/>
              </w:rPr>
              <w:t>..1</w:t>
            </w:r>
          </w:p>
        </w:tc>
        <w:tc>
          <w:tcPr>
            <w:tcW w:w="4536" w:type="dxa"/>
          </w:tcPr>
          <w:p w14:paraId="76753EFA" w14:textId="43001DA0" w:rsidR="000F780D" w:rsidRDefault="000F780D" w:rsidP="000F780D">
            <w:pPr>
              <w:pStyle w:val="TAL"/>
              <w:keepNext w:val="0"/>
              <w:rPr>
                <w:lang w:eastAsia="zh-CN"/>
              </w:rPr>
            </w:pPr>
            <w:r w:rsidRPr="003D4314">
              <w:rPr>
                <w:rFonts w:eastAsiaTheme="minorEastAsia"/>
                <w:lang w:eastAsia="zh-CN"/>
              </w:rPr>
              <w:t>A correlator that the client can use to tag this particular resource representation during a request to create a resource on the server. See note 2.</w:t>
            </w:r>
          </w:p>
        </w:tc>
      </w:tr>
      <w:tr w:rsidR="000F780D" w14:paraId="799BEE0C" w14:textId="77777777" w:rsidTr="000F780D">
        <w:trPr>
          <w:jc w:val="center"/>
        </w:trPr>
        <w:tc>
          <w:tcPr>
            <w:tcW w:w="1980" w:type="dxa"/>
          </w:tcPr>
          <w:p w14:paraId="48E70EB5" w14:textId="5E847EF6" w:rsidR="000F780D" w:rsidRDefault="000F780D" w:rsidP="000F780D">
            <w:pPr>
              <w:pStyle w:val="TAL"/>
              <w:keepNext w:val="0"/>
              <w:rPr>
                <w:lang w:eastAsia="zh-CN"/>
              </w:rPr>
            </w:pPr>
            <w:r w:rsidRPr="003D4314">
              <w:t>callbackReference</w:t>
            </w:r>
          </w:p>
        </w:tc>
        <w:tc>
          <w:tcPr>
            <w:tcW w:w="1843" w:type="dxa"/>
          </w:tcPr>
          <w:p w14:paraId="632C1729" w14:textId="1C07897F" w:rsidR="000F780D" w:rsidRDefault="000F780D" w:rsidP="000F780D">
            <w:pPr>
              <w:pStyle w:val="TAC"/>
              <w:keepNext w:val="0"/>
              <w:rPr>
                <w:lang w:eastAsia="zh-CN"/>
              </w:rPr>
            </w:pPr>
            <w:r w:rsidRPr="003D4314">
              <w:rPr>
                <w:rFonts w:eastAsiaTheme="minorEastAsia" w:hint="eastAsia"/>
                <w:lang w:eastAsia="zh-CN"/>
              </w:rPr>
              <w:t>U</w:t>
            </w:r>
            <w:r w:rsidRPr="003D4314">
              <w:rPr>
                <w:rFonts w:eastAsiaTheme="minorEastAsia"/>
                <w:lang w:eastAsia="zh-CN"/>
              </w:rPr>
              <w:t>ri</w:t>
            </w:r>
          </w:p>
        </w:tc>
        <w:tc>
          <w:tcPr>
            <w:tcW w:w="1701" w:type="dxa"/>
          </w:tcPr>
          <w:p w14:paraId="2D815ED5" w14:textId="683296B7" w:rsidR="000F780D" w:rsidRDefault="000F780D" w:rsidP="000F780D">
            <w:pPr>
              <w:pStyle w:val="TAC"/>
              <w:keepNext w:val="0"/>
              <w:rPr>
                <w:lang w:eastAsia="zh-CN"/>
              </w:rPr>
            </w:pPr>
            <w:r w:rsidRPr="003D4314">
              <w:rPr>
                <w:rFonts w:eastAsiaTheme="minorEastAsia" w:hint="eastAsia"/>
                <w:lang w:eastAsia="zh-CN"/>
              </w:rPr>
              <w:t>0</w:t>
            </w:r>
            <w:r w:rsidRPr="003D4314">
              <w:rPr>
                <w:rFonts w:eastAsiaTheme="minorEastAsia"/>
                <w:lang w:eastAsia="zh-CN"/>
              </w:rPr>
              <w:t>..1</w:t>
            </w:r>
          </w:p>
        </w:tc>
        <w:tc>
          <w:tcPr>
            <w:tcW w:w="4536" w:type="dxa"/>
          </w:tcPr>
          <w:p w14:paraId="571FCA2C" w14:textId="77CCD28E" w:rsidR="000F780D" w:rsidRDefault="000F780D" w:rsidP="000F780D">
            <w:pPr>
              <w:pStyle w:val="TAL"/>
              <w:keepNext w:val="0"/>
              <w:rPr>
                <w:lang w:eastAsia="zh-CN"/>
              </w:rPr>
            </w:pPr>
            <w:r w:rsidRPr="003D4314">
              <w:rPr>
                <w:lang w:eastAsia="ko-KR"/>
              </w:rPr>
              <w:t>URI exposed by the client on which to receive notifications via HTTP.</w:t>
            </w:r>
            <w:r w:rsidRPr="003D4314" w:rsidDel="00F21DA1">
              <w:t xml:space="preserve"> </w:t>
            </w:r>
            <w:r w:rsidRPr="003D4314">
              <w:t>See note 1.</w:t>
            </w:r>
          </w:p>
        </w:tc>
      </w:tr>
      <w:tr w:rsidR="000F780D" w14:paraId="7CEAED7E" w14:textId="77777777" w:rsidTr="000F780D">
        <w:trPr>
          <w:jc w:val="center"/>
        </w:trPr>
        <w:tc>
          <w:tcPr>
            <w:tcW w:w="1980" w:type="dxa"/>
          </w:tcPr>
          <w:p w14:paraId="6AC0E332" w14:textId="07B676E5" w:rsidR="000F780D" w:rsidRDefault="000F780D" w:rsidP="000F780D">
            <w:pPr>
              <w:pStyle w:val="TAL"/>
              <w:keepNext w:val="0"/>
              <w:rPr>
                <w:lang w:eastAsia="zh-CN"/>
              </w:rPr>
            </w:pPr>
            <w:r w:rsidRPr="003D4314">
              <w:t>requestTestNotification</w:t>
            </w:r>
          </w:p>
        </w:tc>
        <w:tc>
          <w:tcPr>
            <w:tcW w:w="1843" w:type="dxa"/>
          </w:tcPr>
          <w:p w14:paraId="04D8EC27" w14:textId="7DFBD27B" w:rsidR="000F780D" w:rsidRDefault="000F780D" w:rsidP="000F780D">
            <w:pPr>
              <w:pStyle w:val="TAC"/>
              <w:keepNext w:val="0"/>
              <w:rPr>
                <w:lang w:eastAsia="zh-CN"/>
              </w:rPr>
            </w:pPr>
            <w:r w:rsidRPr="003D4314">
              <w:rPr>
                <w:rFonts w:eastAsiaTheme="minorEastAsia" w:hint="eastAsia"/>
                <w:lang w:eastAsia="zh-CN"/>
              </w:rPr>
              <w:t>B</w:t>
            </w:r>
            <w:r w:rsidRPr="003D4314">
              <w:rPr>
                <w:rFonts w:eastAsiaTheme="minorEastAsia"/>
                <w:lang w:eastAsia="zh-CN"/>
              </w:rPr>
              <w:t>oolean</w:t>
            </w:r>
          </w:p>
        </w:tc>
        <w:tc>
          <w:tcPr>
            <w:tcW w:w="1701" w:type="dxa"/>
          </w:tcPr>
          <w:p w14:paraId="10E858BB" w14:textId="40C6A7BA" w:rsidR="000F780D" w:rsidRDefault="000F780D" w:rsidP="000F780D">
            <w:pPr>
              <w:pStyle w:val="TAC"/>
              <w:keepNext w:val="0"/>
              <w:rPr>
                <w:lang w:eastAsia="zh-CN"/>
              </w:rPr>
            </w:pPr>
            <w:r w:rsidRPr="003D4314">
              <w:rPr>
                <w:rFonts w:eastAsiaTheme="minorEastAsia" w:hint="eastAsia"/>
                <w:lang w:eastAsia="zh-CN"/>
              </w:rPr>
              <w:t>0</w:t>
            </w:r>
            <w:r w:rsidRPr="003D4314">
              <w:rPr>
                <w:rFonts w:eastAsiaTheme="minorEastAsia"/>
                <w:lang w:eastAsia="zh-CN"/>
              </w:rPr>
              <w:t>..1</w:t>
            </w:r>
          </w:p>
        </w:tc>
        <w:tc>
          <w:tcPr>
            <w:tcW w:w="4536" w:type="dxa"/>
          </w:tcPr>
          <w:p w14:paraId="3CA0B921" w14:textId="6E7C908F" w:rsidR="000F780D" w:rsidRDefault="000F780D" w:rsidP="000F780D">
            <w:pPr>
              <w:pStyle w:val="TAL"/>
              <w:keepNext w:val="0"/>
              <w:rPr>
                <w:lang w:eastAsia="zh-CN"/>
              </w:rPr>
            </w:pPr>
            <w:r w:rsidRPr="003D4314">
              <w:t xml:space="preserve">Set to TRUE by the service consumer to request a test notification via HTTP on the callbackReference URI, as specified in </w:t>
            </w:r>
            <w:r w:rsidRPr="003C2013">
              <w:t>ETSI GS MEC 009</w:t>
            </w:r>
            <w:r w:rsidRPr="003D4314">
              <w:t xml:space="preserve"> </w:t>
            </w:r>
            <w:r w:rsidRPr="003C2013">
              <w:t>[</w:t>
            </w:r>
            <w:r w:rsidRPr="003C2013">
              <w:fldChar w:fldCharType="begin"/>
            </w:r>
            <w:r w:rsidRPr="003C2013">
              <w:instrText xml:space="preserve">REF REF_GSMEC009 \h  \* MERGEFORMAT </w:instrText>
            </w:r>
            <w:r w:rsidRPr="003C2013">
              <w:fldChar w:fldCharType="separate"/>
            </w:r>
            <w:r w:rsidRPr="003C2013">
              <w:t>4</w:t>
            </w:r>
            <w:r w:rsidRPr="003C2013">
              <w:fldChar w:fldCharType="end"/>
            </w:r>
            <w:r w:rsidRPr="003C2013">
              <w:t>]</w:t>
            </w:r>
            <w:r w:rsidRPr="003D4314">
              <w:t>, clause 6.12a.</w:t>
            </w:r>
          </w:p>
        </w:tc>
      </w:tr>
      <w:tr w:rsidR="000F780D" w14:paraId="3688C6F6" w14:textId="77777777" w:rsidTr="000F780D">
        <w:trPr>
          <w:jc w:val="center"/>
        </w:trPr>
        <w:tc>
          <w:tcPr>
            <w:tcW w:w="1980" w:type="dxa"/>
          </w:tcPr>
          <w:p w14:paraId="44B7AFD2" w14:textId="23C154E3" w:rsidR="000F780D" w:rsidRDefault="000F780D" w:rsidP="000F780D">
            <w:pPr>
              <w:pStyle w:val="TAL"/>
              <w:keepNext w:val="0"/>
              <w:rPr>
                <w:lang w:eastAsia="zh-CN"/>
              </w:rPr>
            </w:pPr>
            <w:r w:rsidRPr="003D4314">
              <w:t>websockNotifConfig</w:t>
            </w:r>
          </w:p>
        </w:tc>
        <w:tc>
          <w:tcPr>
            <w:tcW w:w="1843" w:type="dxa"/>
          </w:tcPr>
          <w:p w14:paraId="55E0E2CE" w14:textId="4AE24562" w:rsidR="000F780D" w:rsidRDefault="000F780D" w:rsidP="000F780D">
            <w:pPr>
              <w:pStyle w:val="TAC"/>
              <w:keepNext w:val="0"/>
              <w:rPr>
                <w:lang w:eastAsia="zh-CN"/>
              </w:rPr>
            </w:pPr>
            <w:r w:rsidRPr="003D4314">
              <w:t>WebsockNotifConfig</w:t>
            </w:r>
          </w:p>
        </w:tc>
        <w:tc>
          <w:tcPr>
            <w:tcW w:w="1701" w:type="dxa"/>
          </w:tcPr>
          <w:p w14:paraId="2F69D8AC" w14:textId="658C8DED" w:rsidR="000F780D" w:rsidRDefault="000F780D" w:rsidP="000F780D">
            <w:pPr>
              <w:pStyle w:val="TAC"/>
              <w:keepNext w:val="0"/>
              <w:rPr>
                <w:lang w:eastAsia="zh-CN"/>
              </w:rPr>
            </w:pPr>
            <w:r w:rsidRPr="003D4314">
              <w:rPr>
                <w:rFonts w:eastAsiaTheme="minorEastAsia" w:hint="eastAsia"/>
                <w:lang w:eastAsia="zh-CN"/>
              </w:rPr>
              <w:t>0</w:t>
            </w:r>
            <w:r w:rsidRPr="003D4314">
              <w:rPr>
                <w:rFonts w:eastAsiaTheme="minorEastAsia"/>
                <w:lang w:eastAsia="zh-CN"/>
              </w:rPr>
              <w:t>..1</w:t>
            </w:r>
          </w:p>
        </w:tc>
        <w:tc>
          <w:tcPr>
            <w:tcW w:w="4536" w:type="dxa"/>
          </w:tcPr>
          <w:p w14:paraId="0AA9FE2D" w14:textId="5C2DA852" w:rsidR="000F780D" w:rsidRDefault="000F780D" w:rsidP="000F780D">
            <w:pPr>
              <w:pStyle w:val="TAL"/>
              <w:keepNext w:val="0"/>
              <w:rPr>
                <w:lang w:eastAsia="zh-CN"/>
              </w:rPr>
            </w:pPr>
            <w:r w:rsidRPr="003D4314">
              <w:t>Provides details to negotiate and signal the use of a Websocket connection between the location server and the service consumer for notifications. See note 1.</w:t>
            </w:r>
          </w:p>
        </w:tc>
      </w:tr>
      <w:tr w:rsidR="000F780D" w14:paraId="58ADE6A3" w14:textId="77777777" w:rsidTr="000F780D">
        <w:trPr>
          <w:jc w:val="center"/>
        </w:trPr>
        <w:tc>
          <w:tcPr>
            <w:tcW w:w="1980" w:type="dxa"/>
          </w:tcPr>
          <w:p w14:paraId="6E082A0F" w14:textId="5E9F28DB" w:rsidR="000F780D" w:rsidRDefault="000F780D" w:rsidP="000F780D">
            <w:pPr>
              <w:pStyle w:val="TAL"/>
              <w:keepNext w:val="0"/>
              <w:rPr>
                <w:lang w:eastAsia="zh-CN"/>
              </w:rPr>
            </w:pPr>
            <w:r w:rsidRPr="003D4314">
              <w:t>_links</w:t>
            </w:r>
          </w:p>
        </w:tc>
        <w:tc>
          <w:tcPr>
            <w:tcW w:w="1843" w:type="dxa"/>
          </w:tcPr>
          <w:p w14:paraId="4A426A46" w14:textId="1AEF35F3" w:rsidR="000F780D" w:rsidRDefault="000F780D" w:rsidP="000F780D">
            <w:pPr>
              <w:pStyle w:val="TAC"/>
              <w:keepNext w:val="0"/>
              <w:rPr>
                <w:lang w:eastAsia="zh-CN"/>
              </w:rPr>
            </w:pPr>
            <w:r w:rsidRPr="003D4314">
              <w:t>Structure (inlined)</w:t>
            </w:r>
          </w:p>
        </w:tc>
        <w:tc>
          <w:tcPr>
            <w:tcW w:w="1701" w:type="dxa"/>
          </w:tcPr>
          <w:p w14:paraId="70F3DDC3" w14:textId="65F55D54" w:rsidR="000F780D" w:rsidRDefault="000F780D" w:rsidP="000F780D">
            <w:pPr>
              <w:pStyle w:val="TAC"/>
              <w:keepNext w:val="0"/>
              <w:rPr>
                <w:lang w:eastAsia="zh-CN"/>
              </w:rPr>
            </w:pPr>
            <w:r w:rsidRPr="003D4314">
              <w:t>0..1</w:t>
            </w:r>
          </w:p>
        </w:tc>
        <w:tc>
          <w:tcPr>
            <w:tcW w:w="4536" w:type="dxa"/>
          </w:tcPr>
          <w:p w14:paraId="568F75FA" w14:textId="110A463F" w:rsidR="000F780D" w:rsidRDefault="000F780D" w:rsidP="000F780D">
            <w:pPr>
              <w:pStyle w:val="TAL"/>
              <w:keepNext w:val="0"/>
              <w:rPr>
                <w:lang w:eastAsia="zh-CN"/>
              </w:rPr>
            </w:pPr>
            <w:r w:rsidRPr="003D4314">
              <w:t>Hyperlink related to the resource. This shall be only included in the HTTP responses and in HTTP PUT requests.</w:t>
            </w:r>
          </w:p>
        </w:tc>
      </w:tr>
      <w:tr w:rsidR="000F780D" w14:paraId="35F65844" w14:textId="77777777" w:rsidTr="000F780D">
        <w:trPr>
          <w:jc w:val="center"/>
        </w:trPr>
        <w:tc>
          <w:tcPr>
            <w:tcW w:w="1980" w:type="dxa"/>
          </w:tcPr>
          <w:p w14:paraId="2275EDDB" w14:textId="5235937C" w:rsidR="000F780D" w:rsidRDefault="000F780D" w:rsidP="000F780D">
            <w:pPr>
              <w:pStyle w:val="TAL"/>
              <w:rPr>
                <w:lang w:eastAsia="zh-CN"/>
              </w:rPr>
            </w:pPr>
            <w:r w:rsidRPr="003D4314">
              <w:t>&gt;self</w:t>
            </w:r>
          </w:p>
        </w:tc>
        <w:tc>
          <w:tcPr>
            <w:tcW w:w="1843" w:type="dxa"/>
          </w:tcPr>
          <w:p w14:paraId="2132C0F4" w14:textId="6C67E984" w:rsidR="000F780D" w:rsidRDefault="000F780D" w:rsidP="000F780D">
            <w:pPr>
              <w:pStyle w:val="TAC"/>
              <w:rPr>
                <w:lang w:eastAsia="zh-CN"/>
              </w:rPr>
            </w:pPr>
            <w:r w:rsidRPr="003D4314">
              <w:t>LinkType</w:t>
            </w:r>
          </w:p>
        </w:tc>
        <w:tc>
          <w:tcPr>
            <w:tcW w:w="1701" w:type="dxa"/>
          </w:tcPr>
          <w:p w14:paraId="332114AD" w14:textId="69765540" w:rsidR="000F780D" w:rsidRDefault="000F780D" w:rsidP="000F780D">
            <w:pPr>
              <w:pStyle w:val="TAC"/>
              <w:rPr>
                <w:lang w:eastAsia="zh-CN"/>
              </w:rPr>
            </w:pPr>
            <w:r w:rsidRPr="003D4314">
              <w:t>1</w:t>
            </w:r>
          </w:p>
        </w:tc>
        <w:tc>
          <w:tcPr>
            <w:tcW w:w="4536" w:type="dxa"/>
          </w:tcPr>
          <w:p w14:paraId="172307FE" w14:textId="7BB17274" w:rsidR="000F780D" w:rsidRDefault="000F780D" w:rsidP="000F780D">
            <w:pPr>
              <w:pStyle w:val="TAL"/>
              <w:rPr>
                <w:lang w:eastAsia="zh-CN"/>
              </w:rPr>
            </w:pPr>
            <w:r w:rsidRPr="003D4314">
              <w:t>Self-referring URI. The URI shall be unique within the UE Location Subscribe as it acts as an ID for the subscription.</w:t>
            </w:r>
          </w:p>
        </w:tc>
      </w:tr>
      <w:tr w:rsidR="000F780D" w14:paraId="65730DDF" w14:textId="77777777" w:rsidTr="000F780D">
        <w:trPr>
          <w:jc w:val="center"/>
        </w:trPr>
        <w:tc>
          <w:tcPr>
            <w:tcW w:w="1980" w:type="dxa"/>
          </w:tcPr>
          <w:p w14:paraId="46A4FCFF" w14:textId="6180D628" w:rsidR="000F780D" w:rsidRDefault="000F780D" w:rsidP="000F780D">
            <w:pPr>
              <w:pStyle w:val="TAL"/>
              <w:rPr>
                <w:lang w:eastAsia="zh-CN"/>
              </w:rPr>
            </w:pPr>
            <w:r w:rsidRPr="003D4314">
              <w:rPr>
                <w:rFonts w:eastAsiaTheme="minorEastAsia"/>
                <w:lang w:eastAsia="zh-CN"/>
              </w:rPr>
              <w:t>address</w:t>
            </w:r>
          </w:p>
        </w:tc>
        <w:tc>
          <w:tcPr>
            <w:tcW w:w="1843" w:type="dxa"/>
          </w:tcPr>
          <w:p w14:paraId="428AA9BD" w14:textId="26A4ACDA" w:rsidR="000F780D" w:rsidRDefault="000F780D" w:rsidP="000F780D">
            <w:pPr>
              <w:pStyle w:val="TAC"/>
              <w:rPr>
                <w:lang w:eastAsia="zh-CN"/>
              </w:rPr>
            </w:pPr>
            <w:r w:rsidRPr="003D4314">
              <w:rPr>
                <w:rFonts w:eastAsiaTheme="minorEastAsia" w:hint="eastAsia"/>
                <w:lang w:eastAsia="zh-CN"/>
              </w:rPr>
              <w:t>U</w:t>
            </w:r>
            <w:r w:rsidRPr="003D4314">
              <w:rPr>
                <w:rFonts w:eastAsiaTheme="minorEastAsia"/>
                <w:lang w:eastAsia="zh-CN"/>
              </w:rPr>
              <w:t>ri</w:t>
            </w:r>
          </w:p>
        </w:tc>
        <w:tc>
          <w:tcPr>
            <w:tcW w:w="1701" w:type="dxa"/>
          </w:tcPr>
          <w:p w14:paraId="5C9E8F1A" w14:textId="1687E563" w:rsidR="000F780D" w:rsidRDefault="000F780D" w:rsidP="000F780D">
            <w:pPr>
              <w:pStyle w:val="TAC"/>
              <w:rPr>
                <w:lang w:eastAsia="zh-CN"/>
              </w:rPr>
            </w:pPr>
            <w:r w:rsidRPr="003D4314">
              <w:rPr>
                <w:rFonts w:eastAsiaTheme="minorEastAsia" w:hint="eastAsia"/>
                <w:lang w:eastAsia="zh-CN"/>
              </w:rPr>
              <w:t>1</w:t>
            </w:r>
          </w:p>
        </w:tc>
        <w:tc>
          <w:tcPr>
            <w:tcW w:w="4536" w:type="dxa"/>
          </w:tcPr>
          <w:p w14:paraId="49E4B14F" w14:textId="7677D7A9" w:rsidR="000F780D" w:rsidRDefault="000F780D" w:rsidP="000F780D">
            <w:pPr>
              <w:pStyle w:val="TAL"/>
              <w:rPr>
                <w:lang w:eastAsia="zh-CN"/>
              </w:rPr>
            </w:pPr>
            <w:r w:rsidRPr="003D4314">
              <w:t>Address of user (e.g. 'sip' URI, 'tel' URI, 'acr' URI) to monitor.</w:t>
            </w:r>
          </w:p>
        </w:tc>
      </w:tr>
      <w:tr w:rsidR="000F780D" w14:paraId="1D4F4A15" w14:textId="77777777" w:rsidTr="000F780D">
        <w:trPr>
          <w:jc w:val="center"/>
        </w:trPr>
        <w:tc>
          <w:tcPr>
            <w:tcW w:w="1980" w:type="dxa"/>
          </w:tcPr>
          <w:p w14:paraId="281C3DE7" w14:textId="6E996048" w:rsidR="000F780D" w:rsidRDefault="000F780D" w:rsidP="000F780D">
            <w:pPr>
              <w:pStyle w:val="TAL"/>
              <w:rPr>
                <w:lang w:eastAsia="zh-CN"/>
              </w:rPr>
            </w:pPr>
            <w:r w:rsidRPr="003D4314">
              <w:t>userEventPara</w:t>
            </w:r>
          </w:p>
        </w:tc>
        <w:tc>
          <w:tcPr>
            <w:tcW w:w="1843" w:type="dxa"/>
          </w:tcPr>
          <w:p w14:paraId="5E7F92F8" w14:textId="0D0FADF5" w:rsidR="000F780D" w:rsidRDefault="000F780D" w:rsidP="000F780D">
            <w:pPr>
              <w:pStyle w:val="TAC"/>
              <w:rPr>
                <w:lang w:eastAsia="zh-CN"/>
              </w:rPr>
            </w:pPr>
            <w:r w:rsidRPr="003D4314">
              <w:t>UserEventPara</w:t>
            </w:r>
          </w:p>
        </w:tc>
        <w:tc>
          <w:tcPr>
            <w:tcW w:w="1701" w:type="dxa"/>
          </w:tcPr>
          <w:p w14:paraId="5F361BF1" w14:textId="2D9156F6" w:rsidR="000F780D" w:rsidRDefault="000F780D" w:rsidP="000F780D">
            <w:pPr>
              <w:pStyle w:val="TAC"/>
              <w:rPr>
                <w:lang w:eastAsia="zh-CN"/>
              </w:rPr>
            </w:pPr>
            <w:r w:rsidRPr="003D4314">
              <w:rPr>
                <w:rFonts w:eastAsiaTheme="minorEastAsia"/>
                <w:lang w:eastAsia="zh-CN"/>
              </w:rPr>
              <w:t>0..1</w:t>
            </w:r>
          </w:p>
        </w:tc>
        <w:tc>
          <w:tcPr>
            <w:tcW w:w="4536" w:type="dxa"/>
          </w:tcPr>
          <w:p w14:paraId="39DAE350" w14:textId="3BC1F5BB" w:rsidR="000F780D" w:rsidRDefault="000F780D" w:rsidP="000F780D">
            <w:pPr>
              <w:pStyle w:val="TAL"/>
              <w:rPr>
                <w:lang w:eastAsia="zh-CN"/>
              </w:rPr>
            </w:pPr>
            <w:r w:rsidRPr="003D4314">
              <w:t>Requirements for user event reporting</w:t>
            </w:r>
            <w:r w:rsidRPr="003D4314">
              <w:rPr>
                <w:rFonts w:eastAsiaTheme="minorEastAsia"/>
                <w:lang w:eastAsia="zh-CN"/>
              </w:rPr>
              <w:t>.</w:t>
            </w:r>
          </w:p>
        </w:tc>
      </w:tr>
      <w:tr w:rsidR="000F780D" w14:paraId="31EFA678" w14:textId="77777777" w:rsidTr="000F780D">
        <w:trPr>
          <w:jc w:val="center"/>
        </w:trPr>
        <w:tc>
          <w:tcPr>
            <w:tcW w:w="1980" w:type="dxa"/>
          </w:tcPr>
          <w:p w14:paraId="3402C791" w14:textId="1AFCE306" w:rsidR="000F780D" w:rsidRDefault="000F780D" w:rsidP="000F780D">
            <w:pPr>
              <w:pStyle w:val="TAL"/>
              <w:rPr>
                <w:lang w:eastAsia="zh-CN"/>
              </w:rPr>
            </w:pPr>
            <w:r w:rsidRPr="003D4314">
              <w:rPr>
                <w:rFonts w:eastAsiaTheme="minorEastAsia"/>
                <w:lang w:eastAsia="zh-CN"/>
              </w:rPr>
              <w:t>locationEventCriteria</w:t>
            </w:r>
          </w:p>
        </w:tc>
        <w:tc>
          <w:tcPr>
            <w:tcW w:w="1843" w:type="dxa"/>
          </w:tcPr>
          <w:p w14:paraId="69AEC6DC" w14:textId="729E19B8" w:rsidR="000F780D" w:rsidRDefault="000F780D" w:rsidP="000F780D">
            <w:pPr>
              <w:pStyle w:val="TAC"/>
              <w:rPr>
                <w:lang w:eastAsia="zh-CN"/>
              </w:rPr>
            </w:pPr>
            <w:r w:rsidRPr="003D4314">
              <w:rPr>
                <w:rFonts w:eastAsiaTheme="minorEastAsia"/>
                <w:lang w:eastAsia="zh-CN"/>
              </w:rPr>
              <w:t>Array(LocationEventType)</w:t>
            </w:r>
          </w:p>
        </w:tc>
        <w:tc>
          <w:tcPr>
            <w:tcW w:w="1701" w:type="dxa"/>
          </w:tcPr>
          <w:p w14:paraId="710FE72C" w14:textId="364D9F0E" w:rsidR="000F780D" w:rsidRDefault="000F780D" w:rsidP="000F780D">
            <w:pPr>
              <w:pStyle w:val="TAC"/>
              <w:rPr>
                <w:lang w:eastAsia="zh-CN"/>
              </w:rPr>
            </w:pPr>
            <w:r w:rsidRPr="003D4314">
              <w:rPr>
                <w:rFonts w:eastAsiaTheme="minorEastAsia" w:hint="eastAsia"/>
                <w:lang w:eastAsia="zh-CN"/>
              </w:rPr>
              <w:t>0</w:t>
            </w:r>
            <w:r w:rsidRPr="003D4314">
              <w:rPr>
                <w:rFonts w:eastAsiaTheme="minorEastAsia"/>
                <w:lang w:eastAsia="zh-CN"/>
              </w:rPr>
              <w:t>..N</w:t>
            </w:r>
          </w:p>
        </w:tc>
        <w:tc>
          <w:tcPr>
            <w:tcW w:w="4536" w:type="dxa"/>
          </w:tcPr>
          <w:p w14:paraId="0A24697D" w14:textId="5ADBB5A0" w:rsidR="000F780D" w:rsidRDefault="000F780D" w:rsidP="000F780D">
            <w:pPr>
              <w:pStyle w:val="TAL"/>
              <w:rPr>
                <w:lang w:eastAsia="zh-CN"/>
              </w:rPr>
            </w:pPr>
            <w:r w:rsidRPr="003D4314">
              <w:t xml:space="preserve">List of user event values to generate notifications for (these apply to address specified). </w:t>
            </w:r>
          </w:p>
        </w:tc>
      </w:tr>
      <w:tr w:rsidR="000F780D" w14:paraId="3FE2FF5E" w14:textId="77777777" w:rsidTr="000F780D">
        <w:trPr>
          <w:jc w:val="center"/>
        </w:trPr>
        <w:tc>
          <w:tcPr>
            <w:tcW w:w="1980" w:type="dxa"/>
          </w:tcPr>
          <w:p w14:paraId="09E80C9E" w14:textId="39D3974A" w:rsidR="000F780D" w:rsidRDefault="000F780D" w:rsidP="000F780D">
            <w:pPr>
              <w:pStyle w:val="TAL"/>
              <w:rPr>
                <w:lang w:eastAsia="zh-CN"/>
              </w:rPr>
            </w:pPr>
            <w:r w:rsidRPr="003D4314">
              <w:rPr>
                <w:lang w:eastAsia="zh-CN"/>
              </w:rPr>
              <w:t>expiryDeadline</w:t>
            </w:r>
          </w:p>
        </w:tc>
        <w:tc>
          <w:tcPr>
            <w:tcW w:w="1843" w:type="dxa"/>
          </w:tcPr>
          <w:p w14:paraId="2638AC64" w14:textId="055FB566" w:rsidR="000F780D" w:rsidRDefault="000F780D" w:rsidP="000F780D">
            <w:pPr>
              <w:pStyle w:val="TAC"/>
              <w:rPr>
                <w:lang w:eastAsia="zh-CN"/>
              </w:rPr>
            </w:pPr>
            <w:r w:rsidRPr="003D4314">
              <w:rPr>
                <w:lang w:eastAsia="zh-CN"/>
              </w:rPr>
              <w:t>TimeStamp</w:t>
            </w:r>
          </w:p>
        </w:tc>
        <w:tc>
          <w:tcPr>
            <w:tcW w:w="1701" w:type="dxa"/>
          </w:tcPr>
          <w:p w14:paraId="673A4B7F" w14:textId="43BEB06B" w:rsidR="000F780D" w:rsidRDefault="000F780D" w:rsidP="000F780D">
            <w:pPr>
              <w:pStyle w:val="TAC"/>
              <w:rPr>
                <w:lang w:eastAsia="zh-CN"/>
              </w:rPr>
            </w:pPr>
            <w:r w:rsidRPr="003D4314">
              <w:rPr>
                <w:rFonts w:hint="eastAsia"/>
                <w:lang w:eastAsia="zh-CN"/>
              </w:rPr>
              <w:t>0..1</w:t>
            </w:r>
          </w:p>
        </w:tc>
        <w:tc>
          <w:tcPr>
            <w:tcW w:w="4536" w:type="dxa"/>
          </w:tcPr>
          <w:p w14:paraId="426F38CE" w14:textId="0582D2B7" w:rsidR="000F780D" w:rsidRDefault="000F780D" w:rsidP="000F780D">
            <w:pPr>
              <w:pStyle w:val="TAL"/>
              <w:rPr>
                <w:lang w:eastAsia="zh-CN"/>
              </w:rPr>
            </w:pPr>
            <w:r w:rsidRPr="003D4314">
              <w:rPr>
                <w:lang w:eastAsia="zh-CN"/>
              </w:rPr>
              <w:t>The expiration time of the subscription determined by the UE Location Subscribe Service.</w:t>
            </w:r>
          </w:p>
        </w:tc>
      </w:tr>
      <w:tr w:rsidR="000F780D" w14:paraId="1676B73E" w14:textId="77777777" w:rsidTr="00287FC4">
        <w:trPr>
          <w:jc w:val="center"/>
        </w:trPr>
        <w:tc>
          <w:tcPr>
            <w:tcW w:w="10060" w:type="dxa"/>
            <w:gridSpan w:val="4"/>
          </w:tcPr>
          <w:p w14:paraId="36B9E0B7" w14:textId="77777777" w:rsidR="000F780D" w:rsidRPr="003D4314" w:rsidRDefault="000F780D" w:rsidP="000F780D">
            <w:pPr>
              <w:pStyle w:val="TAN"/>
            </w:pPr>
            <w:r w:rsidRPr="003D4314">
              <w:t>NOTE 1:</w:t>
            </w:r>
            <w:r w:rsidRPr="003D4314">
              <w:tab/>
              <w:t xml:space="preserve">At least one of callbackReference and websockNotifConfig shall be provided by the service consumer. If both are provided, it is up to location server to select an alternative and return only that alternative in the response, as specified in </w:t>
            </w:r>
            <w:r w:rsidRPr="003C2013">
              <w:t>ETSI GS MEC 009</w:t>
            </w:r>
            <w:r w:rsidRPr="003D4314">
              <w:t xml:space="preserve"> </w:t>
            </w:r>
            <w:r w:rsidRPr="003C2013">
              <w:t>[</w:t>
            </w:r>
            <w:r w:rsidRPr="003C2013">
              <w:fldChar w:fldCharType="begin"/>
            </w:r>
            <w:r w:rsidRPr="003C2013">
              <w:instrText xml:space="preserve">REF REF_GSMEC009 \h </w:instrText>
            </w:r>
            <w:r w:rsidRPr="003C2013">
              <w:fldChar w:fldCharType="separate"/>
            </w:r>
            <w:r w:rsidRPr="003C2013">
              <w:t>4</w:t>
            </w:r>
            <w:r w:rsidRPr="003C2013">
              <w:fldChar w:fldCharType="end"/>
            </w:r>
            <w:r w:rsidRPr="003C2013">
              <w:t>]</w:t>
            </w:r>
            <w:r w:rsidRPr="003D4314">
              <w:t>, clause 6.12a.</w:t>
            </w:r>
          </w:p>
          <w:p w14:paraId="46A3D6DD" w14:textId="13EEA3ED" w:rsidR="000F780D" w:rsidRPr="003D4314" w:rsidRDefault="000F780D" w:rsidP="000F780D">
            <w:pPr>
              <w:pStyle w:val="TAN"/>
              <w:rPr>
                <w:lang w:eastAsia="zh-CN"/>
              </w:rPr>
            </w:pPr>
            <w:r w:rsidRPr="003D4314">
              <w:rPr>
                <w:rFonts w:eastAsiaTheme="minorEastAsia"/>
                <w:lang w:eastAsia="zh-CN"/>
              </w:rPr>
              <w:t>NOTE 2:</w:t>
            </w:r>
            <w:r w:rsidRPr="003D4314">
              <w:tab/>
              <w:t>T</w:t>
            </w:r>
            <w:r w:rsidRPr="003D4314">
              <w:rPr>
                <w:rFonts w:eastAsiaTheme="minorEastAsia"/>
                <w:lang w:eastAsia="zh-CN"/>
              </w:rPr>
              <w:t>his allows the client to recover from communication failures during resource creation and therefore avoids duplicate subscription creation in such situations. In case the element is present, the server shall not alter its value, and shall provide it as part of the representation of this resource. In case the element is not present, the server shall not generate it.</w:t>
            </w:r>
          </w:p>
        </w:tc>
      </w:tr>
    </w:tbl>
    <w:p w14:paraId="04DDCBA5" w14:textId="77777777" w:rsidR="00EA261D" w:rsidRPr="003D4314" w:rsidRDefault="00EA261D" w:rsidP="000F780D">
      <w:pPr>
        <w:rPr>
          <w:rFonts w:eastAsiaTheme="minorEastAsia"/>
          <w:lang w:eastAsia="zh-CN"/>
        </w:rPr>
      </w:pPr>
    </w:p>
    <w:p w14:paraId="4BDA206E" w14:textId="77777777" w:rsidR="005B4024" w:rsidRPr="003D4314" w:rsidRDefault="005B4024" w:rsidP="00D13292">
      <w:pPr>
        <w:pStyle w:val="Heading3"/>
        <w:rPr>
          <w:rFonts w:eastAsiaTheme="minorEastAsia"/>
          <w:lang w:eastAsia="zh-CN"/>
        </w:rPr>
      </w:pPr>
      <w:bookmarkStart w:id="223" w:name="_Toc122518381"/>
      <w:bookmarkStart w:id="224" w:name="_Toc124236245"/>
      <w:bookmarkStart w:id="225" w:name="_Toc124415831"/>
      <w:bookmarkStart w:id="226" w:name="_Toc124502609"/>
      <w:r w:rsidRPr="003D4314">
        <w:rPr>
          <w:rFonts w:eastAsiaTheme="minorEastAsia"/>
          <w:lang w:eastAsia="zh-CN"/>
        </w:rPr>
        <w:t>6.3.5</w:t>
      </w:r>
      <w:r w:rsidRPr="003D4314">
        <w:tab/>
      </w:r>
      <w:r w:rsidRPr="003D4314">
        <w:rPr>
          <w:rFonts w:eastAsiaTheme="minorEastAsia" w:hint="eastAsia"/>
          <w:lang w:eastAsia="zh-CN"/>
        </w:rPr>
        <w:t>T</w:t>
      </w:r>
      <w:r w:rsidRPr="003D4314">
        <w:rPr>
          <w:rFonts w:eastAsiaTheme="minorEastAsia"/>
          <w:lang w:eastAsia="zh-CN"/>
        </w:rPr>
        <w:t>ype: UserLocationPeriodicSubscription</w:t>
      </w:r>
      <w:bookmarkEnd w:id="223"/>
      <w:bookmarkEnd w:id="224"/>
      <w:bookmarkEnd w:id="225"/>
      <w:bookmarkEnd w:id="226"/>
    </w:p>
    <w:p w14:paraId="0A1AEB3D" w14:textId="77777777" w:rsidR="005B4024" w:rsidRPr="003D4314" w:rsidRDefault="005B4024" w:rsidP="00EA261D">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subscription to the notifications from location server about events triggered by timer expiration.</w:t>
      </w:r>
    </w:p>
    <w:p w14:paraId="45BF3D61" w14:textId="77777777" w:rsidR="005B4024" w:rsidRPr="003D4314" w:rsidRDefault="005B4024" w:rsidP="00EA261D">
      <w:pPr>
        <w:rPr>
          <w:rFonts w:eastAsiaTheme="minorEastAsia"/>
          <w:lang w:eastAsia="zh-CN"/>
        </w:rPr>
      </w:pPr>
      <w:r w:rsidRPr="003D4314">
        <w:t>The attributes of the UserLocationPeriodicSubscription shall follow the indications provided in table 6.3.5-1.</w:t>
      </w:r>
    </w:p>
    <w:p w14:paraId="54A2913F" w14:textId="6D63E5ED" w:rsidR="005B4024" w:rsidRDefault="005B4024" w:rsidP="00EA261D">
      <w:pPr>
        <w:pStyle w:val="TH"/>
        <w:rPr>
          <w:rFonts w:eastAsiaTheme="minorEastAsia"/>
          <w:lang w:eastAsia="zh-CN"/>
        </w:rPr>
      </w:pPr>
      <w:r w:rsidRPr="003D4314">
        <w:lastRenderedPageBreak/>
        <w:t xml:space="preserve">Table 6.3.5-1: Definition of type </w:t>
      </w:r>
      <w:r w:rsidRPr="003D4314">
        <w:rPr>
          <w:rFonts w:eastAsiaTheme="minorEastAsia"/>
          <w:lang w:eastAsia="zh-CN"/>
        </w:rPr>
        <w:t>UserLocationPeriodicSubscription</w:t>
      </w:r>
    </w:p>
    <w:tbl>
      <w:tblPr>
        <w:tblStyle w:val="TableGrid"/>
        <w:tblW w:w="0" w:type="auto"/>
        <w:jc w:val="center"/>
        <w:tblLayout w:type="fixed"/>
        <w:tblCellMar>
          <w:left w:w="28" w:type="dxa"/>
        </w:tblCellMar>
        <w:tblLook w:val="04A0" w:firstRow="1" w:lastRow="0" w:firstColumn="1" w:lastColumn="0" w:noHBand="0" w:noVBand="1"/>
      </w:tblPr>
      <w:tblGrid>
        <w:gridCol w:w="2407"/>
        <w:gridCol w:w="2407"/>
        <w:gridCol w:w="1418"/>
        <w:gridCol w:w="3397"/>
      </w:tblGrid>
      <w:tr w:rsidR="00C96D4A" w14:paraId="6FD3D11F" w14:textId="77777777" w:rsidTr="00C96D4A">
        <w:trPr>
          <w:jc w:val="center"/>
        </w:trPr>
        <w:tc>
          <w:tcPr>
            <w:tcW w:w="2407" w:type="dxa"/>
            <w:shd w:val="clear" w:color="auto" w:fill="C0C0C0"/>
          </w:tcPr>
          <w:p w14:paraId="22A981B6" w14:textId="74EE4703" w:rsidR="00C96D4A" w:rsidRDefault="00C96D4A" w:rsidP="00C96D4A">
            <w:pPr>
              <w:pStyle w:val="TAH"/>
              <w:rPr>
                <w:lang w:eastAsia="zh-CN"/>
              </w:rPr>
            </w:pPr>
            <w:r w:rsidRPr="003D4314">
              <w:t>Attribute name</w:t>
            </w:r>
          </w:p>
        </w:tc>
        <w:tc>
          <w:tcPr>
            <w:tcW w:w="2407" w:type="dxa"/>
            <w:shd w:val="clear" w:color="auto" w:fill="C0C0C0"/>
          </w:tcPr>
          <w:p w14:paraId="5BE1F5D6" w14:textId="74272A0F" w:rsidR="00C96D4A" w:rsidRDefault="00C96D4A" w:rsidP="00C96D4A">
            <w:pPr>
              <w:pStyle w:val="TAH"/>
              <w:rPr>
                <w:lang w:eastAsia="zh-CN"/>
              </w:rPr>
            </w:pPr>
            <w:r w:rsidRPr="003D4314">
              <w:t>Data type</w:t>
            </w:r>
          </w:p>
        </w:tc>
        <w:tc>
          <w:tcPr>
            <w:tcW w:w="1418" w:type="dxa"/>
            <w:shd w:val="clear" w:color="auto" w:fill="C0C0C0"/>
          </w:tcPr>
          <w:p w14:paraId="06A100F7" w14:textId="1D8577EA" w:rsidR="00C96D4A" w:rsidRDefault="00C96D4A" w:rsidP="00C96D4A">
            <w:pPr>
              <w:pStyle w:val="TAH"/>
              <w:rPr>
                <w:lang w:eastAsia="zh-CN"/>
              </w:rPr>
            </w:pPr>
            <w:r w:rsidRPr="003D4314">
              <w:t>Cardinality</w:t>
            </w:r>
          </w:p>
        </w:tc>
        <w:tc>
          <w:tcPr>
            <w:tcW w:w="3397" w:type="dxa"/>
            <w:shd w:val="clear" w:color="auto" w:fill="C0C0C0"/>
          </w:tcPr>
          <w:p w14:paraId="69AEBE9F" w14:textId="2456063B" w:rsidR="00C96D4A" w:rsidRDefault="00C96D4A" w:rsidP="00C96D4A">
            <w:pPr>
              <w:pStyle w:val="TAH"/>
              <w:rPr>
                <w:lang w:eastAsia="zh-CN"/>
              </w:rPr>
            </w:pPr>
            <w:r w:rsidRPr="003D4314">
              <w:t>Description</w:t>
            </w:r>
          </w:p>
        </w:tc>
      </w:tr>
      <w:tr w:rsidR="00C96D4A" w14:paraId="764D4BB6" w14:textId="77777777" w:rsidTr="00C96D4A">
        <w:trPr>
          <w:jc w:val="center"/>
        </w:trPr>
        <w:tc>
          <w:tcPr>
            <w:tcW w:w="2407" w:type="dxa"/>
          </w:tcPr>
          <w:p w14:paraId="2C0A79AA" w14:textId="1339BE15" w:rsidR="00C96D4A" w:rsidRDefault="00C96D4A" w:rsidP="00C96D4A">
            <w:pPr>
              <w:pStyle w:val="TAL"/>
              <w:rPr>
                <w:lang w:eastAsia="zh-CN"/>
              </w:rPr>
            </w:pPr>
            <w:r w:rsidRPr="003D4314">
              <w:rPr>
                <w:rFonts w:eastAsiaTheme="minorEastAsia"/>
              </w:rPr>
              <w:t>subscriptionType</w:t>
            </w:r>
          </w:p>
        </w:tc>
        <w:tc>
          <w:tcPr>
            <w:tcW w:w="2407" w:type="dxa"/>
          </w:tcPr>
          <w:p w14:paraId="28EA3BB6" w14:textId="293DEB65" w:rsidR="00C96D4A" w:rsidRDefault="00C96D4A" w:rsidP="00C96D4A">
            <w:pPr>
              <w:pStyle w:val="TAL"/>
              <w:rPr>
                <w:lang w:eastAsia="zh-CN"/>
              </w:rPr>
            </w:pPr>
            <w:r w:rsidRPr="003D4314">
              <w:rPr>
                <w:rFonts w:eastAsiaTheme="minorEastAsia" w:hint="eastAsia"/>
                <w:lang w:eastAsia="zh-CN"/>
              </w:rPr>
              <w:t>S</w:t>
            </w:r>
            <w:r w:rsidRPr="003D4314">
              <w:rPr>
                <w:rFonts w:eastAsiaTheme="minorEastAsia"/>
                <w:lang w:eastAsia="zh-CN"/>
              </w:rPr>
              <w:t>tring</w:t>
            </w:r>
          </w:p>
        </w:tc>
        <w:tc>
          <w:tcPr>
            <w:tcW w:w="1418" w:type="dxa"/>
          </w:tcPr>
          <w:p w14:paraId="3D017D80" w14:textId="477C4B45" w:rsidR="00C96D4A" w:rsidRDefault="00C96D4A" w:rsidP="00C96D4A">
            <w:pPr>
              <w:pStyle w:val="TAC"/>
              <w:rPr>
                <w:lang w:eastAsia="zh-CN"/>
              </w:rPr>
            </w:pPr>
            <w:r w:rsidRPr="003D4314">
              <w:rPr>
                <w:rFonts w:eastAsiaTheme="minorEastAsia" w:hint="eastAsia"/>
                <w:lang w:eastAsia="zh-CN"/>
              </w:rPr>
              <w:t>1</w:t>
            </w:r>
          </w:p>
        </w:tc>
        <w:tc>
          <w:tcPr>
            <w:tcW w:w="3397" w:type="dxa"/>
          </w:tcPr>
          <w:p w14:paraId="7D385CCE" w14:textId="06607E25" w:rsidR="00C96D4A" w:rsidRDefault="00C96D4A" w:rsidP="00C96D4A">
            <w:pPr>
              <w:pStyle w:val="TAL"/>
              <w:rPr>
                <w:lang w:eastAsia="zh-CN"/>
              </w:rPr>
            </w:pPr>
            <w:r w:rsidRPr="003D4314">
              <w:rPr>
                <w:rFonts w:eastAsiaTheme="minorEastAsia" w:hint="eastAsia"/>
                <w:lang w:eastAsia="zh-CN"/>
              </w:rPr>
              <w:t>S</w:t>
            </w:r>
            <w:r w:rsidRPr="003D4314">
              <w:rPr>
                <w:rFonts w:eastAsiaTheme="minorEastAsia"/>
                <w:lang w:eastAsia="zh-CN"/>
              </w:rPr>
              <w:t>hall be set to "UserLocationPeriodicSubscription".</w:t>
            </w:r>
          </w:p>
        </w:tc>
      </w:tr>
      <w:tr w:rsidR="00C96D4A" w14:paraId="3FB66FB3" w14:textId="77777777" w:rsidTr="00C96D4A">
        <w:trPr>
          <w:jc w:val="center"/>
        </w:trPr>
        <w:tc>
          <w:tcPr>
            <w:tcW w:w="2407" w:type="dxa"/>
          </w:tcPr>
          <w:p w14:paraId="0E5E6F25" w14:textId="3ED41062" w:rsidR="00C96D4A" w:rsidRDefault="00C96D4A" w:rsidP="00C96D4A">
            <w:pPr>
              <w:pStyle w:val="TAL"/>
              <w:rPr>
                <w:lang w:eastAsia="zh-CN"/>
              </w:rPr>
            </w:pPr>
            <w:r w:rsidRPr="003D4314">
              <w:rPr>
                <w:rFonts w:eastAsiaTheme="minorEastAsia"/>
                <w:lang w:eastAsia="zh-CN"/>
              </w:rPr>
              <w:t>clientCorrelator</w:t>
            </w:r>
          </w:p>
        </w:tc>
        <w:tc>
          <w:tcPr>
            <w:tcW w:w="2407" w:type="dxa"/>
          </w:tcPr>
          <w:p w14:paraId="57DA92D1" w14:textId="68854941" w:rsidR="00C96D4A" w:rsidRDefault="00C96D4A" w:rsidP="00C96D4A">
            <w:pPr>
              <w:pStyle w:val="TAL"/>
              <w:rPr>
                <w:lang w:eastAsia="zh-CN"/>
              </w:rPr>
            </w:pPr>
            <w:r w:rsidRPr="003D4314">
              <w:rPr>
                <w:rFonts w:eastAsiaTheme="minorEastAsia" w:hint="eastAsia"/>
                <w:lang w:eastAsia="zh-CN"/>
              </w:rPr>
              <w:t>S</w:t>
            </w:r>
            <w:r w:rsidRPr="003D4314">
              <w:rPr>
                <w:rFonts w:eastAsiaTheme="minorEastAsia"/>
                <w:lang w:eastAsia="zh-CN"/>
              </w:rPr>
              <w:t>tring</w:t>
            </w:r>
          </w:p>
        </w:tc>
        <w:tc>
          <w:tcPr>
            <w:tcW w:w="1418" w:type="dxa"/>
          </w:tcPr>
          <w:p w14:paraId="773F347D" w14:textId="5C5831A8"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3397" w:type="dxa"/>
          </w:tcPr>
          <w:p w14:paraId="4ECD9413" w14:textId="3E75DB37" w:rsidR="00C96D4A" w:rsidRDefault="00C96D4A" w:rsidP="00C96D4A">
            <w:pPr>
              <w:pStyle w:val="TAL"/>
              <w:rPr>
                <w:lang w:eastAsia="zh-CN"/>
              </w:rPr>
            </w:pPr>
            <w:r w:rsidRPr="003D4314">
              <w:rPr>
                <w:rFonts w:eastAsiaTheme="minorEastAsia"/>
                <w:lang w:eastAsia="zh-CN"/>
              </w:rPr>
              <w:t>A correlator that the client can use to tag this particular resource representation during a request to create a resource on the server. See note 2.</w:t>
            </w:r>
          </w:p>
        </w:tc>
      </w:tr>
      <w:tr w:rsidR="00C96D4A" w14:paraId="3612D9B3" w14:textId="77777777" w:rsidTr="00C96D4A">
        <w:trPr>
          <w:jc w:val="center"/>
        </w:trPr>
        <w:tc>
          <w:tcPr>
            <w:tcW w:w="2407" w:type="dxa"/>
          </w:tcPr>
          <w:p w14:paraId="54E7F4DA" w14:textId="4A679702" w:rsidR="00C96D4A" w:rsidRDefault="00C96D4A" w:rsidP="00C96D4A">
            <w:pPr>
              <w:pStyle w:val="TAL"/>
              <w:rPr>
                <w:lang w:eastAsia="zh-CN"/>
              </w:rPr>
            </w:pPr>
            <w:r w:rsidRPr="003D4314">
              <w:t>callbackReference</w:t>
            </w:r>
          </w:p>
        </w:tc>
        <w:tc>
          <w:tcPr>
            <w:tcW w:w="2407" w:type="dxa"/>
          </w:tcPr>
          <w:p w14:paraId="61A92C54" w14:textId="03191341" w:rsidR="00C96D4A" w:rsidRDefault="00C96D4A" w:rsidP="00C96D4A">
            <w:pPr>
              <w:pStyle w:val="TAL"/>
              <w:rPr>
                <w:lang w:eastAsia="zh-CN"/>
              </w:rPr>
            </w:pPr>
            <w:r w:rsidRPr="003D4314">
              <w:rPr>
                <w:rFonts w:eastAsiaTheme="minorEastAsia" w:hint="eastAsia"/>
                <w:lang w:eastAsia="zh-CN"/>
              </w:rPr>
              <w:t>U</w:t>
            </w:r>
            <w:r w:rsidRPr="003D4314">
              <w:rPr>
                <w:rFonts w:eastAsiaTheme="minorEastAsia"/>
                <w:lang w:eastAsia="zh-CN"/>
              </w:rPr>
              <w:t>ri</w:t>
            </w:r>
          </w:p>
        </w:tc>
        <w:tc>
          <w:tcPr>
            <w:tcW w:w="1418" w:type="dxa"/>
          </w:tcPr>
          <w:p w14:paraId="32168A41" w14:textId="74044AD3"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3397" w:type="dxa"/>
          </w:tcPr>
          <w:p w14:paraId="25C29D22" w14:textId="0644BAD9" w:rsidR="00C96D4A" w:rsidRDefault="00C96D4A" w:rsidP="00C96D4A">
            <w:pPr>
              <w:pStyle w:val="TAL"/>
              <w:rPr>
                <w:lang w:eastAsia="zh-CN"/>
              </w:rPr>
            </w:pPr>
            <w:r w:rsidRPr="003D4314">
              <w:rPr>
                <w:lang w:eastAsia="ko-KR"/>
              </w:rPr>
              <w:t>URI exposed by the client on which to receive notifications via HTTP.</w:t>
            </w:r>
            <w:r w:rsidRPr="003D4314" w:rsidDel="00F21DA1">
              <w:t xml:space="preserve"> </w:t>
            </w:r>
            <w:r w:rsidRPr="003D4314">
              <w:t>See note</w:t>
            </w:r>
            <w:r w:rsidR="00B53F4D">
              <w:t> </w:t>
            </w:r>
            <w:r w:rsidRPr="003D4314">
              <w:t>1.</w:t>
            </w:r>
          </w:p>
        </w:tc>
      </w:tr>
      <w:tr w:rsidR="00C96D4A" w14:paraId="1F25AA31" w14:textId="77777777" w:rsidTr="00C96D4A">
        <w:trPr>
          <w:jc w:val="center"/>
        </w:trPr>
        <w:tc>
          <w:tcPr>
            <w:tcW w:w="2407" w:type="dxa"/>
          </w:tcPr>
          <w:p w14:paraId="0C367249" w14:textId="0FC0924B" w:rsidR="00C96D4A" w:rsidRDefault="00C96D4A" w:rsidP="00C96D4A">
            <w:pPr>
              <w:pStyle w:val="TAL"/>
              <w:rPr>
                <w:lang w:eastAsia="zh-CN"/>
              </w:rPr>
            </w:pPr>
            <w:r w:rsidRPr="003D4314">
              <w:t>requestTestNotification</w:t>
            </w:r>
          </w:p>
        </w:tc>
        <w:tc>
          <w:tcPr>
            <w:tcW w:w="2407" w:type="dxa"/>
          </w:tcPr>
          <w:p w14:paraId="1FCB0E39" w14:textId="69B8F074" w:rsidR="00C96D4A" w:rsidRDefault="00C96D4A" w:rsidP="00C96D4A">
            <w:pPr>
              <w:pStyle w:val="TAL"/>
              <w:rPr>
                <w:lang w:eastAsia="zh-CN"/>
              </w:rPr>
            </w:pPr>
            <w:r w:rsidRPr="003D4314">
              <w:rPr>
                <w:rFonts w:eastAsiaTheme="minorEastAsia" w:hint="eastAsia"/>
                <w:lang w:eastAsia="zh-CN"/>
              </w:rPr>
              <w:t>B</w:t>
            </w:r>
            <w:r w:rsidRPr="003D4314">
              <w:rPr>
                <w:rFonts w:eastAsiaTheme="minorEastAsia"/>
                <w:lang w:eastAsia="zh-CN"/>
              </w:rPr>
              <w:t>oolean</w:t>
            </w:r>
          </w:p>
        </w:tc>
        <w:tc>
          <w:tcPr>
            <w:tcW w:w="1418" w:type="dxa"/>
          </w:tcPr>
          <w:p w14:paraId="4BED60EC" w14:textId="76ED8E98"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3397" w:type="dxa"/>
          </w:tcPr>
          <w:p w14:paraId="6CAC0AC2" w14:textId="1284521C" w:rsidR="00C96D4A" w:rsidRDefault="00C96D4A" w:rsidP="00C96D4A">
            <w:pPr>
              <w:pStyle w:val="TAL"/>
              <w:rPr>
                <w:lang w:eastAsia="zh-CN"/>
              </w:rPr>
            </w:pPr>
            <w:r w:rsidRPr="003D4314">
              <w:t xml:space="preserve">Set to TRUE by the service consumer to request a test notification via HTTP on the callbackReference URI, as specified in </w:t>
            </w:r>
            <w:r w:rsidRPr="003C2013">
              <w:t>ETSI GS MEC 009</w:t>
            </w:r>
            <w:r w:rsidRPr="003D4314">
              <w:t xml:space="preserve"> </w:t>
            </w:r>
            <w:r w:rsidRPr="003C2013">
              <w:t>[</w:t>
            </w:r>
            <w:r w:rsidRPr="003C2013">
              <w:fldChar w:fldCharType="begin"/>
            </w:r>
            <w:r w:rsidRPr="003C2013">
              <w:instrText xml:space="preserve">REF REF_GSMEC009 \h </w:instrText>
            </w:r>
            <w:r w:rsidRPr="003C2013">
              <w:fldChar w:fldCharType="separate"/>
            </w:r>
            <w:r w:rsidRPr="003C2013">
              <w:t>4</w:t>
            </w:r>
            <w:r w:rsidRPr="003C2013">
              <w:fldChar w:fldCharType="end"/>
            </w:r>
            <w:r w:rsidRPr="003C2013">
              <w:t>]</w:t>
            </w:r>
            <w:r w:rsidRPr="003D4314">
              <w:t>, clause 6.12a.</w:t>
            </w:r>
          </w:p>
        </w:tc>
      </w:tr>
      <w:tr w:rsidR="00C96D4A" w14:paraId="525E5EE1" w14:textId="77777777" w:rsidTr="00C96D4A">
        <w:trPr>
          <w:jc w:val="center"/>
        </w:trPr>
        <w:tc>
          <w:tcPr>
            <w:tcW w:w="2407" w:type="dxa"/>
          </w:tcPr>
          <w:p w14:paraId="02FEDB11" w14:textId="794EBD6E" w:rsidR="00C96D4A" w:rsidRDefault="00C96D4A" w:rsidP="00C96D4A">
            <w:pPr>
              <w:pStyle w:val="TAL"/>
              <w:rPr>
                <w:lang w:eastAsia="zh-CN"/>
              </w:rPr>
            </w:pPr>
            <w:r w:rsidRPr="003D4314">
              <w:t>websockNotifConfig</w:t>
            </w:r>
          </w:p>
        </w:tc>
        <w:tc>
          <w:tcPr>
            <w:tcW w:w="2407" w:type="dxa"/>
          </w:tcPr>
          <w:p w14:paraId="0626D6AC" w14:textId="5CC62D2E" w:rsidR="00C96D4A" w:rsidRDefault="00C96D4A" w:rsidP="00C96D4A">
            <w:pPr>
              <w:pStyle w:val="TAL"/>
              <w:rPr>
                <w:lang w:eastAsia="zh-CN"/>
              </w:rPr>
            </w:pPr>
            <w:r w:rsidRPr="003D4314">
              <w:t>WebsockNotifConfig</w:t>
            </w:r>
          </w:p>
        </w:tc>
        <w:tc>
          <w:tcPr>
            <w:tcW w:w="1418" w:type="dxa"/>
          </w:tcPr>
          <w:p w14:paraId="1B064082" w14:textId="39C0203E"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3397" w:type="dxa"/>
          </w:tcPr>
          <w:p w14:paraId="59E5724A" w14:textId="1AA1BEE5" w:rsidR="00C96D4A" w:rsidRDefault="00C96D4A" w:rsidP="00C96D4A">
            <w:pPr>
              <w:pStyle w:val="TAL"/>
              <w:rPr>
                <w:lang w:eastAsia="zh-CN"/>
              </w:rPr>
            </w:pPr>
            <w:r w:rsidRPr="003D4314">
              <w:t>Provides details to negotiate and signal the use of a Websocket connection between the location server and the service consumer for notifications. See note 1.</w:t>
            </w:r>
          </w:p>
        </w:tc>
      </w:tr>
      <w:tr w:rsidR="00C96D4A" w14:paraId="418FBB44" w14:textId="77777777" w:rsidTr="00C96D4A">
        <w:trPr>
          <w:jc w:val="center"/>
        </w:trPr>
        <w:tc>
          <w:tcPr>
            <w:tcW w:w="2407" w:type="dxa"/>
          </w:tcPr>
          <w:p w14:paraId="096AC5BE" w14:textId="4A251EE6" w:rsidR="00C96D4A" w:rsidRDefault="00C96D4A" w:rsidP="00C96D4A">
            <w:pPr>
              <w:pStyle w:val="TAL"/>
              <w:rPr>
                <w:lang w:eastAsia="zh-CN"/>
              </w:rPr>
            </w:pPr>
            <w:r w:rsidRPr="003D4314">
              <w:t>_links</w:t>
            </w:r>
          </w:p>
        </w:tc>
        <w:tc>
          <w:tcPr>
            <w:tcW w:w="2407" w:type="dxa"/>
          </w:tcPr>
          <w:p w14:paraId="6030C1FE" w14:textId="0D1F30E1" w:rsidR="00C96D4A" w:rsidRDefault="00C96D4A" w:rsidP="00C96D4A">
            <w:pPr>
              <w:pStyle w:val="TAL"/>
              <w:rPr>
                <w:lang w:eastAsia="zh-CN"/>
              </w:rPr>
            </w:pPr>
            <w:r w:rsidRPr="003D4314">
              <w:t>Structure (inlined)</w:t>
            </w:r>
          </w:p>
        </w:tc>
        <w:tc>
          <w:tcPr>
            <w:tcW w:w="1418" w:type="dxa"/>
          </w:tcPr>
          <w:p w14:paraId="498F2169" w14:textId="00A2DA9E" w:rsidR="00C96D4A" w:rsidRDefault="00C96D4A" w:rsidP="00C96D4A">
            <w:pPr>
              <w:pStyle w:val="TAC"/>
              <w:rPr>
                <w:lang w:eastAsia="zh-CN"/>
              </w:rPr>
            </w:pPr>
            <w:r w:rsidRPr="003D4314">
              <w:t>0..1</w:t>
            </w:r>
          </w:p>
        </w:tc>
        <w:tc>
          <w:tcPr>
            <w:tcW w:w="3397" w:type="dxa"/>
          </w:tcPr>
          <w:p w14:paraId="1301A7D1" w14:textId="02A99FB1" w:rsidR="00C96D4A" w:rsidRDefault="00C96D4A" w:rsidP="00C96D4A">
            <w:pPr>
              <w:pStyle w:val="TAL"/>
              <w:rPr>
                <w:lang w:eastAsia="zh-CN"/>
              </w:rPr>
            </w:pPr>
            <w:r w:rsidRPr="003D4314">
              <w:t>Hyperlink related to the resource. This shall be only included in the HTTP responses and in HTTP PUT requests.</w:t>
            </w:r>
          </w:p>
        </w:tc>
      </w:tr>
      <w:tr w:rsidR="00C96D4A" w14:paraId="7E3B6311" w14:textId="77777777" w:rsidTr="00C96D4A">
        <w:trPr>
          <w:jc w:val="center"/>
        </w:trPr>
        <w:tc>
          <w:tcPr>
            <w:tcW w:w="2407" w:type="dxa"/>
          </w:tcPr>
          <w:p w14:paraId="7F406381" w14:textId="405FF6EF" w:rsidR="00C96D4A" w:rsidRDefault="00C96D4A" w:rsidP="00C96D4A">
            <w:pPr>
              <w:pStyle w:val="TAL"/>
              <w:rPr>
                <w:lang w:eastAsia="zh-CN"/>
              </w:rPr>
            </w:pPr>
            <w:r w:rsidRPr="003D4314">
              <w:t>&gt;self</w:t>
            </w:r>
          </w:p>
        </w:tc>
        <w:tc>
          <w:tcPr>
            <w:tcW w:w="2407" w:type="dxa"/>
          </w:tcPr>
          <w:p w14:paraId="64364000" w14:textId="3C91058D" w:rsidR="00C96D4A" w:rsidRDefault="00C96D4A" w:rsidP="00C96D4A">
            <w:pPr>
              <w:pStyle w:val="TAL"/>
              <w:rPr>
                <w:lang w:eastAsia="zh-CN"/>
              </w:rPr>
            </w:pPr>
            <w:r w:rsidRPr="003D4314">
              <w:t>LinkType</w:t>
            </w:r>
          </w:p>
        </w:tc>
        <w:tc>
          <w:tcPr>
            <w:tcW w:w="1418" w:type="dxa"/>
          </w:tcPr>
          <w:p w14:paraId="10422ED2" w14:textId="228ED1D5" w:rsidR="00C96D4A" w:rsidRDefault="00C96D4A" w:rsidP="00C96D4A">
            <w:pPr>
              <w:pStyle w:val="TAC"/>
              <w:rPr>
                <w:lang w:eastAsia="zh-CN"/>
              </w:rPr>
            </w:pPr>
            <w:r w:rsidRPr="003D4314">
              <w:t>1</w:t>
            </w:r>
          </w:p>
        </w:tc>
        <w:tc>
          <w:tcPr>
            <w:tcW w:w="3397" w:type="dxa"/>
          </w:tcPr>
          <w:p w14:paraId="560AFA91" w14:textId="5C14A986" w:rsidR="00C96D4A" w:rsidRDefault="00C96D4A" w:rsidP="00C96D4A">
            <w:pPr>
              <w:pStyle w:val="TAL"/>
              <w:rPr>
                <w:lang w:eastAsia="zh-CN"/>
              </w:rPr>
            </w:pPr>
            <w:r w:rsidRPr="003D4314">
              <w:t>Self-referring URI. The URI shall be unique within the UE Location Subscribe as it acts as an ID for the subscription.</w:t>
            </w:r>
          </w:p>
        </w:tc>
      </w:tr>
      <w:tr w:rsidR="00C96D4A" w14:paraId="2DAFB462" w14:textId="77777777" w:rsidTr="00C96D4A">
        <w:trPr>
          <w:jc w:val="center"/>
        </w:trPr>
        <w:tc>
          <w:tcPr>
            <w:tcW w:w="2407" w:type="dxa"/>
          </w:tcPr>
          <w:p w14:paraId="072E599B" w14:textId="1FB86F05" w:rsidR="00C96D4A" w:rsidRDefault="00C96D4A" w:rsidP="00C96D4A">
            <w:pPr>
              <w:pStyle w:val="TAL"/>
              <w:rPr>
                <w:lang w:eastAsia="zh-CN"/>
              </w:rPr>
            </w:pPr>
            <w:r w:rsidRPr="003D4314">
              <w:rPr>
                <w:rFonts w:eastAsiaTheme="minorEastAsia"/>
                <w:lang w:eastAsia="zh-CN"/>
              </w:rPr>
              <w:t>address</w:t>
            </w:r>
          </w:p>
        </w:tc>
        <w:tc>
          <w:tcPr>
            <w:tcW w:w="2407" w:type="dxa"/>
          </w:tcPr>
          <w:p w14:paraId="183049C1" w14:textId="0187D788" w:rsidR="00C96D4A" w:rsidRDefault="00C96D4A" w:rsidP="00C96D4A">
            <w:pPr>
              <w:pStyle w:val="TAL"/>
              <w:rPr>
                <w:lang w:eastAsia="zh-CN"/>
              </w:rPr>
            </w:pPr>
            <w:r w:rsidRPr="003D4314">
              <w:rPr>
                <w:rFonts w:eastAsiaTheme="minorEastAsia" w:hint="eastAsia"/>
                <w:lang w:eastAsia="zh-CN"/>
              </w:rPr>
              <w:t>U</w:t>
            </w:r>
            <w:r w:rsidRPr="003D4314">
              <w:rPr>
                <w:rFonts w:eastAsiaTheme="minorEastAsia"/>
                <w:lang w:eastAsia="zh-CN"/>
              </w:rPr>
              <w:t>ri</w:t>
            </w:r>
          </w:p>
        </w:tc>
        <w:tc>
          <w:tcPr>
            <w:tcW w:w="1418" w:type="dxa"/>
          </w:tcPr>
          <w:p w14:paraId="0F8A3EAB" w14:textId="53641F2C" w:rsidR="00C96D4A" w:rsidRDefault="00C96D4A" w:rsidP="00C96D4A">
            <w:pPr>
              <w:pStyle w:val="TAC"/>
              <w:rPr>
                <w:lang w:eastAsia="zh-CN"/>
              </w:rPr>
            </w:pPr>
            <w:r w:rsidRPr="003D4314">
              <w:rPr>
                <w:rFonts w:eastAsiaTheme="minorEastAsia" w:hint="eastAsia"/>
                <w:lang w:eastAsia="zh-CN"/>
              </w:rPr>
              <w:t>1</w:t>
            </w:r>
          </w:p>
        </w:tc>
        <w:tc>
          <w:tcPr>
            <w:tcW w:w="3397" w:type="dxa"/>
          </w:tcPr>
          <w:p w14:paraId="4592D986" w14:textId="430CBF9D" w:rsidR="00C96D4A" w:rsidRDefault="00C96D4A" w:rsidP="00C96D4A">
            <w:pPr>
              <w:pStyle w:val="TAL"/>
              <w:rPr>
                <w:lang w:eastAsia="zh-CN"/>
              </w:rPr>
            </w:pPr>
            <w:r w:rsidRPr="003D4314">
              <w:t>Address of user (e.g. 'sip' URI, 'tel' URI, 'acr' URI) to monitor.</w:t>
            </w:r>
          </w:p>
        </w:tc>
      </w:tr>
      <w:tr w:rsidR="00C96D4A" w14:paraId="000C484A" w14:textId="77777777" w:rsidTr="00C96D4A">
        <w:trPr>
          <w:jc w:val="center"/>
        </w:trPr>
        <w:tc>
          <w:tcPr>
            <w:tcW w:w="2407" w:type="dxa"/>
          </w:tcPr>
          <w:p w14:paraId="0CA3CE14" w14:textId="5B1FCD2A" w:rsidR="00C96D4A" w:rsidRDefault="00C96D4A" w:rsidP="00C96D4A">
            <w:pPr>
              <w:pStyle w:val="TAL"/>
              <w:rPr>
                <w:lang w:eastAsia="zh-CN"/>
              </w:rPr>
            </w:pPr>
            <w:r w:rsidRPr="003D4314">
              <w:t>periodicEventInfo</w:t>
            </w:r>
          </w:p>
        </w:tc>
        <w:tc>
          <w:tcPr>
            <w:tcW w:w="2407" w:type="dxa"/>
          </w:tcPr>
          <w:p w14:paraId="03259841" w14:textId="6E0EAA02" w:rsidR="00C96D4A" w:rsidRDefault="00C96D4A" w:rsidP="00C96D4A">
            <w:pPr>
              <w:pStyle w:val="TAL"/>
              <w:rPr>
                <w:lang w:eastAsia="zh-CN"/>
              </w:rPr>
            </w:pPr>
            <w:r w:rsidRPr="003D4314">
              <w:t>PeriodicEventInfo</w:t>
            </w:r>
          </w:p>
        </w:tc>
        <w:tc>
          <w:tcPr>
            <w:tcW w:w="1418" w:type="dxa"/>
          </w:tcPr>
          <w:p w14:paraId="544EB7ED" w14:textId="439D0231" w:rsidR="00C96D4A" w:rsidRDefault="00C96D4A" w:rsidP="00C96D4A">
            <w:pPr>
              <w:pStyle w:val="TAC"/>
              <w:rPr>
                <w:lang w:eastAsia="zh-CN"/>
              </w:rPr>
            </w:pPr>
            <w:r w:rsidRPr="003D4314">
              <w:rPr>
                <w:rFonts w:eastAsiaTheme="minorEastAsia"/>
                <w:lang w:eastAsia="zh-CN"/>
              </w:rPr>
              <w:t>1</w:t>
            </w:r>
          </w:p>
        </w:tc>
        <w:tc>
          <w:tcPr>
            <w:tcW w:w="3397" w:type="dxa"/>
          </w:tcPr>
          <w:p w14:paraId="6AF2CF6C" w14:textId="7969E831" w:rsidR="00C96D4A" w:rsidRDefault="00C96D4A" w:rsidP="00C96D4A">
            <w:pPr>
              <w:pStyle w:val="TAL"/>
              <w:rPr>
                <w:lang w:eastAsia="zh-CN"/>
              </w:rPr>
            </w:pPr>
            <w:r w:rsidRPr="003D4314">
              <w:t>Information for periodic event reporting</w:t>
            </w:r>
            <w:r w:rsidRPr="003D4314">
              <w:rPr>
                <w:rFonts w:eastAsiaTheme="minorEastAsia"/>
                <w:lang w:eastAsia="zh-CN"/>
              </w:rPr>
              <w:t>. See note 3.</w:t>
            </w:r>
          </w:p>
        </w:tc>
      </w:tr>
      <w:tr w:rsidR="00C96D4A" w14:paraId="23DEADBE" w14:textId="77777777" w:rsidTr="00C96D4A">
        <w:trPr>
          <w:jc w:val="center"/>
        </w:trPr>
        <w:tc>
          <w:tcPr>
            <w:tcW w:w="2407" w:type="dxa"/>
          </w:tcPr>
          <w:p w14:paraId="420FFE56" w14:textId="6EFD8A32" w:rsidR="00C96D4A" w:rsidRDefault="00C96D4A" w:rsidP="00C96D4A">
            <w:pPr>
              <w:pStyle w:val="TAL"/>
              <w:rPr>
                <w:lang w:eastAsia="zh-CN"/>
              </w:rPr>
            </w:pPr>
            <w:r w:rsidRPr="003D4314">
              <w:rPr>
                <w:lang w:eastAsia="zh-CN"/>
              </w:rPr>
              <w:t>expiryDeadline</w:t>
            </w:r>
          </w:p>
        </w:tc>
        <w:tc>
          <w:tcPr>
            <w:tcW w:w="2407" w:type="dxa"/>
          </w:tcPr>
          <w:p w14:paraId="7A9D12E3" w14:textId="0FAB9DAC" w:rsidR="00C96D4A" w:rsidRDefault="00C96D4A" w:rsidP="00C96D4A">
            <w:pPr>
              <w:pStyle w:val="TAL"/>
              <w:rPr>
                <w:lang w:eastAsia="zh-CN"/>
              </w:rPr>
            </w:pPr>
            <w:r w:rsidRPr="003D4314">
              <w:rPr>
                <w:lang w:eastAsia="zh-CN"/>
              </w:rPr>
              <w:t>TimeStamp</w:t>
            </w:r>
          </w:p>
        </w:tc>
        <w:tc>
          <w:tcPr>
            <w:tcW w:w="1418" w:type="dxa"/>
          </w:tcPr>
          <w:p w14:paraId="76EA9303" w14:textId="45CC8C8D" w:rsidR="00C96D4A" w:rsidRDefault="00C96D4A" w:rsidP="00C96D4A">
            <w:pPr>
              <w:pStyle w:val="TAC"/>
              <w:rPr>
                <w:lang w:eastAsia="zh-CN"/>
              </w:rPr>
            </w:pPr>
            <w:r w:rsidRPr="003D4314">
              <w:rPr>
                <w:rFonts w:hint="eastAsia"/>
                <w:lang w:eastAsia="zh-CN"/>
              </w:rPr>
              <w:t>0..1</w:t>
            </w:r>
          </w:p>
        </w:tc>
        <w:tc>
          <w:tcPr>
            <w:tcW w:w="3397" w:type="dxa"/>
          </w:tcPr>
          <w:p w14:paraId="2016C05F" w14:textId="5338D87C" w:rsidR="00C96D4A" w:rsidRDefault="00C96D4A" w:rsidP="00C96D4A">
            <w:pPr>
              <w:pStyle w:val="TAL"/>
              <w:rPr>
                <w:lang w:eastAsia="zh-CN"/>
              </w:rPr>
            </w:pPr>
            <w:r w:rsidRPr="003D4314">
              <w:rPr>
                <w:lang w:eastAsia="zh-CN"/>
              </w:rPr>
              <w:t>The expiration time of the subscription determined by the UE Location Subscribe Service.</w:t>
            </w:r>
          </w:p>
        </w:tc>
      </w:tr>
      <w:tr w:rsidR="00C96D4A" w14:paraId="15896323" w14:textId="77777777" w:rsidTr="00287FC4">
        <w:trPr>
          <w:jc w:val="center"/>
        </w:trPr>
        <w:tc>
          <w:tcPr>
            <w:tcW w:w="9629" w:type="dxa"/>
            <w:gridSpan w:val="4"/>
          </w:tcPr>
          <w:p w14:paraId="34204858" w14:textId="77777777" w:rsidR="00C96D4A" w:rsidRPr="003D4314" w:rsidRDefault="00C96D4A" w:rsidP="00C96D4A">
            <w:pPr>
              <w:pStyle w:val="TAN"/>
            </w:pPr>
            <w:r w:rsidRPr="003D4314">
              <w:t>NOTE 1:</w:t>
            </w:r>
            <w:r w:rsidRPr="003D4314">
              <w:tab/>
              <w:t xml:space="preserve">At least one of callbackReference and websockNotifConfig shall be provided by the service consumer. If both are provided, it is up to location server to select an alternative and return only that alternative in the response, as specified in </w:t>
            </w:r>
            <w:r w:rsidRPr="003C2013">
              <w:t>ETSI GS MEC 009</w:t>
            </w:r>
            <w:r w:rsidRPr="003D4314">
              <w:t xml:space="preserve"> </w:t>
            </w:r>
            <w:r w:rsidRPr="003C2013">
              <w:t>[</w:t>
            </w:r>
            <w:r w:rsidRPr="003C2013">
              <w:fldChar w:fldCharType="begin"/>
            </w:r>
            <w:r w:rsidRPr="003C2013">
              <w:instrText xml:space="preserve">REF REF_GSMEC009 \h </w:instrText>
            </w:r>
            <w:r w:rsidRPr="003C2013">
              <w:fldChar w:fldCharType="separate"/>
            </w:r>
            <w:r w:rsidRPr="003C2013">
              <w:t>4</w:t>
            </w:r>
            <w:r w:rsidRPr="003C2013">
              <w:fldChar w:fldCharType="end"/>
            </w:r>
            <w:r w:rsidRPr="003C2013">
              <w:t>]</w:t>
            </w:r>
            <w:r w:rsidRPr="003D4314">
              <w:t>, clause 6.12a.</w:t>
            </w:r>
          </w:p>
          <w:p w14:paraId="55842C69" w14:textId="77777777" w:rsidR="00C96D4A" w:rsidRPr="003D4314" w:rsidRDefault="00C96D4A" w:rsidP="00C96D4A">
            <w:pPr>
              <w:pStyle w:val="TAN"/>
              <w:rPr>
                <w:rFonts w:eastAsiaTheme="minorEastAsia"/>
                <w:lang w:eastAsia="zh-CN"/>
              </w:rPr>
            </w:pPr>
            <w:r w:rsidRPr="003D4314">
              <w:rPr>
                <w:rFonts w:eastAsiaTheme="minorEastAsia"/>
                <w:lang w:eastAsia="zh-CN"/>
              </w:rPr>
              <w:t>NOTE 2:</w:t>
            </w:r>
            <w:r w:rsidRPr="003D4314">
              <w:tab/>
              <w:t>T</w:t>
            </w:r>
            <w:r w:rsidRPr="003D4314">
              <w:rPr>
                <w:rFonts w:eastAsiaTheme="minorEastAsia"/>
                <w:lang w:eastAsia="zh-CN"/>
              </w:rPr>
              <w:t>his allows the client to recover from communication failures during resource creation and therefore avoids duplicate subscription creation in such situations. In case the element is present, the server shall not alter its value, and shall provide it as part of the representation of this resource. In case the element is not present, the server shall not generate it.</w:t>
            </w:r>
          </w:p>
          <w:p w14:paraId="799CF5AA" w14:textId="4AA8AD2F" w:rsidR="00C96D4A" w:rsidRPr="003D4314" w:rsidRDefault="00C96D4A" w:rsidP="00C96D4A">
            <w:pPr>
              <w:pStyle w:val="TAN"/>
              <w:rPr>
                <w:lang w:eastAsia="zh-CN"/>
              </w:rPr>
            </w:pPr>
            <w:r w:rsidRPr="003D4314">
              <w:t>NOTE 3:</w:t>
            </w:r>
            <w:r w:rsidRPr="003D4314">
              <w:tab/>
              <w:t xml:space="preserve">As specified in </w:t>
            </w:r>
            <w:r w:rsidRPr="003C2013">
              <w:t>[</w:t>
            </w:r>
            <w:r w:rsidRPr="003C2013">
              <w:fldChar w:fldCharType="begin"/>
            </w:r>
            <w:r w:rsidRPr="003C2013">
              <w:instrText xml:space="preserve">REF REF_TS129572 \h </w:instrText>
            </w:r>
            <w:r w:rsidRPr="003C2013">
              <w:fldChar w:fldCharType="separate"/>
            </w:r>
            <w:r w:rsidRPr="003C2013">
              <w:t>17</w:t>
            </w:r>
            <w:r w:rsidRPr="003C2013">
              <w:fldChar w:fldCharType="end"/>
            </w:r>
            <w:r w:rsidRPr="003C2013">
              <w:t>]</w:t>
            </w:r>
            <w:r w:rsidRPr="003D4314">
              <w:t>, clause 6.1.6.2.24.</w:t>
            </w:r>
          </w:p>
        </w:tc>
      </w:tr>
    </w:tbl>
    <w:p w14:paraId="41F5D44C" w14:textId="77777777" w:rsidR="00EA261D" w:rsidRPr="003D4314" w:rsidRDefault="00EA261D" w:rsidP="00EA261D">
      <w:pPr>
        <w:rPr>
          <w:rFonts w:eastAsiaTheme="minorEastAsia"/>
          <w:lang w:eastAsia="zh-CN"/>
        </w:rPr>
      </w:pPr>
    </w:p>
    <w:p w14:paraId="0EDE3324" w14:textId="77777777" w:rsidR="004B0F8E" w:rsidRPr="003D4314" w:rsidRDefault="004B0F8E" w:rsidP="00886732">
      <w:pPr>
        <w:pStyle w:val="Heading3"/>
        <w:rPr>
          <w:rFonts w:eastAsiaTheme="minorEastAsia"/>
          <w:lang w:eastAsia="zh-CN"/>
        </w:rPr>
      </w:pPr>
      <w:bookmarkStart w:id="227" w:name="_Toc122518382"/>
      <w:bookmarkStart w:id="228" w:name="_Toc124236246"/>
      <w:bookmarkStart w:id="229" w:name="_Toc124415832"/>
      <w:bookmarkStart w:id="230" w:name="_Toc124502610"/>
      <w:r w:rsidRPr="003D4314">
        <w:rPr>
          <w:rFonts w:eastAsiaTheme="minorEastAsia"/>
          <w:lang w:eastAsia="zh-CN"/>
        </w:rPr>
        <w:t>6.3.6</w:t>
      </w:r>
      <w:r w:rsidRPr="003D4314">
        <w:tab/>
      </w:r>
      <w:r w:rsidRPr="003D4314">
        <w:rPr>
          <w:rFonts w:eastAsiaTheme="minorEastAsia" w:hint="eastAsia"/>
          <w:lang w:eastAsia="zh-CN"/>
        </w:rPr>
        <w:t>T</w:t>
      </w:r>
      <w:r w:rsidRPr="003D4314">
        <w:rPr>
          <w:rFonts w:eastAsiaTheme="minorEastAsia"/>
          <w:lang w:eastAsia="zh-CN"/>
        </w:rPr>
        <w:t>ype: ZoneLocationEventSubscription</w:t>
      </w:r>
      <w:bookmarkEnd w:id="227"/>
      <w:bookmarkEnd w:id="228"/>
      <w:bookmarkEnd w:id="229"/>
      <w:bookmarkEnd w:id="230"/>
    </w:p>
    <w:p w14:paraId="7D5CA326" w14:textId="77777777" w:rsidR="004B0F8E" w:rsidRPr="003D4314" w:rsidRDefault="004B0F8E" w:rsidP="00EA261D">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subscription to the notifications from location server about user location events happened in the zone.</w:t>
      </w:r>
    </w:p>
    <w:p w14:paraId="65EBD60C" w14:textId="77777777" w:rsidR="004B0F8E" w:rsidRPr="003D4314" w:rsidRDefault="004B0F8E" w:rsidP="00EA261D">
      <w:pPr>
        <w:rPr>
          <w:rFonts w:eastAsiaTheme="minorEastAsia"/>
          <w:lang w:eastAsia="zh-CN"/>
        </w:rPr>
      </w:pPr>
      <w:r w:rsidRPr="003D4314">
        <w:t>The attributes of the ZoneLocationEventSubscription shall follow the indications provided in table 6.3.6-1.</w:t>
      </w:r>
    </w:p>
    <w:p w14:paraId="237F8445" w14:textId="03339702" w:rsidR="004B0F8E" w:rsidRDefault="004B0F8E" w:rsidP="00EA261D">
      <w:pPr>
        <w:pStyle w:val="TH"/>
        <w:rPr>
          <w:rFonts w:eastAsiaTheme="minorEastAsia"/>
          <w:lang w:eastAsia="zh-CN"/>
        </w:rPr>
      </w:pPr>
      <w:r w:rsidRPr="003D4314">
        <w:lastRenderedPageBreak/>
        <w:t xml:space="preserve">Table 6.3.6-1: Definition of type </w:t>
      </w:r>
      <w:r w:rsidRPr="003D4314">
        <w:rPr>
          <w:rFonts w:eastAsiaTheme="minorEastAsia"/>
          <w:lang w:eastAsia="zh-CN"/>
        </w:rPr>
        <w:t>ZoneLocationEventSubscription</w:t>
      </w:r>
    </w:p>
    <w:tbl>
      <w:tblPr>
        <w:tblStyle w:val="TableGrid"/>
        <w:tblW w:w="0" w:type="auto"/>
        <w:jc w:val="center"/>
        <w:tblLayout w:type="fixed"/>
        <w:tblCellMar>
          <w:left w:w="28" w:type="dxa"/>
        </w:tblCellMar>
        <w:tblLook w:val="04A0" w:firstRow="1" w:lastRow="0" w:firstColumn="1" w:lastColumn="0" w:noHBand="0" w:noVBand="1"/>
      </w:tblPr>
      <w:tblGrid>
        <w:gridCol w:w="2407"/>
        <w:gridCol w:w="1841"/>
        <w:gridCol w:w="1276"/>
        <w:gridCol w:w="4105"/>
      </w:tblGrid>
      <w:tr w:rsidR="00C96D4A" w14:paraId="3C7DDA42" w14:textId="77777777" w:rsidTr="00C96D4A">
        <w:trPr>
          <w:jc w:val="center"/>
        </w:trPr>
        <w:tc>
          <w:tcPr>
            <w:tcW w:w="2407" w:type="dxa"/>
            <w:shd w:val="clear" w:color="auto" w:fill="C0C0C0"/>
          </w:tcPr>
          <w:p w14:paraId="307B1992" w14:textId="4C4E16D7" w:rsidR="00C96D4A" w:rsidRDefault="00C96D4A" w:rsidP="00C96D4A">
            <w:pPr>
              <w:pStyle w:val="TAH"/>
              <w:rPr>
                <w:lang w:eastAsia="zh-CN"/>
              </w:rPr>
            </w:pPr>
            <w:r w:rsidRPr="003D4314">
              <w:t>Attribute name</w:t>
            </w:r>
          </w:p>
        </w:tc>
        <w:tc>
          <w:tcPr>
            <w:tcW w:w="1841" w:type="dxa"/>
            <w:shd w:val="clear" w:color="auto" w:fill="C0C0C0"/>
          </w:tcPr>
          <w:p w14:paraId="7D90C6BC" w14:textId="6ACF1B8E" w:rsidR="00C96D4A" w:rsidRDefault="00C96D4A" w:rsidP="00C96D4A">
            <w:pPr>
              <w:pStyle w:val="TAH"/>
              <w:rPr>
                <w:lang w:eastAsia="zh-CN"/>
              </w:rPr>
            </w:pPr>
            <w:r w:rsidRPr="003D4314">
              <w:t>Data type</w:t>
            </w:r>
          </w:p>
        </w:tc>
        <w:tc>
          <w:tcPr>
            <w:tcW w:w="1276" w:type="dxa"/>
            <w:shd w:val="clear" w:color="auto" w:fill="C0C0C0"/>
          </w:tcPr>
          <w:p w14:paraId="36250C30" w14:textId="2661148B" w:rsidR="00C96D4A" w:rsidRDefault="00C96D4A" w:rsidP="00C96D4A">
            <w:pPr>
              <w:pStyle w:val="TAH"/>
              <w:rPr>
                <w:lang w:eastAsia="zh-CN"/>
              </w:rPr>
            </w:pPr>
            <w:r w:rsidRPr="003D4314">
              <w:t>Cardinality</w:t>
            </w:r>
          </w:p>
        </w:tc>
        <w:tc>
          <w:tcPr>
            <w:tcW w:w="4105" w:type="dxa"/>
            <w:shd w:val="clear" w:color="auto" w:fill="C0C0C0"/>
          </w:tcPr>
          <w:p w14:paraId="46516ADF" w14:textId="755DD902" w:rsidR="00C96D4A" w:rsidRDefault="00C96D4A" w:rsidP="00C96D4A">
            <w:pPr>
              <w:pStyle w:val="TAH"/>
              <w:rPr>
                <w:lang w:eastAsia="zh-CN"/>
              </w:rPr>
            </w:pPr>
            <w:r w:rsidRPr="003D4314">
              <w:t>Description</w:t>
            </w:r>
          </w:p>
        </w:tc>
      </w:tr>
      <w:tr w:rsidR="00C96D4A" w14:paraId="27D4D66D" w14:textId="77777777" w:rsidTr="00C96D4A">
        <w:trPr>
          <w:jc w:val="center"/>
        </w:trPr>
        <w:tc>
          <w:tcPr>
            <w:tcW w:w="2407" w:type="dxa"/>
          </w:tcPr>
          <w:p w14:paraId="7F1D6CD3" w14:textId="2C5B0AA1" w:rsidR="00C96D4A" w:rsidRDefault="00C96D4A" w:rsidP="00C96D4A">
            <w:pPr>
              <w:pStyle w:val="TAL"/>
              <w:rPr>
                <w:lang w:eastAsia="zh-CN"/>
              </w:rPr>
            </w:pPr>
            <w:r w:rsidRPr="003D4314">
              <w:rPr>
                <w:rFonts w:eastAsiaTheme="minorEastAsia"/>
              </w:rPr>
              <w:t>subscriptionType</w:t>
            </w:r>
          </w:p>
        </w:tc>
        <w:tc>
          <w:tcPr>
            <w:tcW w:w="1841" w:type="dxa"/>
          </w:tcPr>
          <w:p w14:paraId="26E4E1C0" w14:textId="3BB3815B" w:rsidR="00C96D4A" w:rsidRDefault="00C96D4A" w:rsidP="00C96D4A">
            <w:pPr>
              <w:pStyle w:val="TAL"/>
              <w:rPr>
                <w:lang w:eastAsia="zh-CN"/>
              </w:rPr>
            </w:pPr>
            <w:r w:rsidRPr="003D4314">
              <w:rPr>
                <w:rFonts w:eastAsiaTheme="minorEastAsia" w:hint="eastAsia"/>
                <w:lang w:eastAsia="zh-CN"/>
              </w:rPr>
              <w:t>S</w:t>
            </w:r>
            <w:r w:rsidRPr="003D4314">
              <w:rPr>
                <w:rFonts w:eastAsiaTheme="minorEastAsia"/>
                <w:lang w:eastAsia="zh-CN"/>
              </w:rPr>
              <w:t>tring</w:t>
            </w:r>
          </w:p>
        </w:tc>
        <w:tc>
          <w:tcPr>
            <w:tcW w:w="1276" w:type="dxa"/>
          </w:tcPr>
          <w:p w14:paraId="35B54969" w14:textId="707642BE" w:rsidR="00C96D4A" w:rsidRDefault="00C96D4A" w:rsidP="00C96D4A">
            <w:pPr>
              <w:pStyle w:val="TAC"/>
              <w:rPr>
                <w:lang w:eastAsia="zh-CN"/>
              </w:rPr>
            </w:pPr>
            <w:r w:rsidRPr="003D4314">
              <w:rPr>
                <w:rFonts w:eastAsiaTheme="minorEastAsia" w:hint="eastAsia"/>
                <w:lang w:eastAsia="zh-CN"/>
              </w:rPr>
              <w:t>1</w:t>
            </w:r>
          </w:p>
        </w:tc>
        <w:tc>
          <w:tcPr>
            <w:tcW w:w="4105" w:type="dxa"/>
          </w:tcPr>
          <w:p w14:paraId="06CDFFA3" w14:textId="03EB6631" w:rsidR="00C96D4A" w:rsidRDefault="00C96D4A" w:rsidP="00C96D4A">
            <w:pPr>
              <w:pStyle w:val="TAL"/>
              <w:rPr>
                <w:lang w:eastAsia="zh-CN"/>
              </w:rPr>
            </w:pPr>
            <w:r w:rsidRPr="003D4314">
              <w:rPr>
                <w:rFonts w:eastAsiaTheme="minorEastAsia" w:hint="eastAsia"/>
                <w:lang w:eastAsia="zh-CN"/>
              </w:rPr>
              <w:t>S</w:t>
            </w:r>
            <w:r w:rsidRPr="003D4314">
              <w:rPr>
                <w:rFonts w:eastAsiaTheme="minorEastAsia"/>
                <w:lang w:eastAsia="zh-CN"/>
              </w:rPr>
              <w:t>hall be set to "ZoneLocationEventSubscription".</w:t>
            </w:r>
          </w:p>
        </w:tc>
      </w:tr>
      <w:tr w:rsidR="00C96D4A" w14:paraId="6220937C" w14:textId="77777777" w:rsidTr="00C96D4A">
        <w:trPr>
          <w:jc w:val="center"/>
        </w:trPr>
        <w:tc>
          <w:tcPr>
            <w:tcW w:w="2407" w:type="dxa"/>
          </w:tcPr>
          <w:p w14:paraId="357F8A3B" w14:textId="78BC2051" w:rsidR="00C96D4A" w:rsidRDefault="00C96D4A" w:rsidP="00C96D4A">
            <w:pPr>
              <w:pStyle w:val="TAL"/>
              <w:rPr>
                <w:lang w:eastAsia="zh-CN"/>
              </w:rPr>
            </w:pPr>
            <w:r w:rsidRPr="003D4314">
              <w:rPr>
                <w:rFonts w:eastAsiaTheme="minorEastAsia"/>
                <w:lang w:eastAsia="zh-CN"/>
              </w:rPr>
              <w:t>clientCorrelator</w:t>
            </w:r>
          </w:p>
        </w:tc>
        <w:tc>
          <w:tcPr>
            <w:tcW w:w="1841" w:type="dxa"/>
          </w:tcPr>
          <w:p w14:paraId="78E6C45C" w14:textId="6430BE4E" w:rsidR="00C96D4A" w:rsidRDefault="00C96D4A" w:rsidP="00C96D4A">
            <w:pPr>
              <w:pStyle w:val="TAL"/>
              <w:rPr>
                <w:lang w:eastAsia="zh-CN"/>
              </w:rPr>
            </w:pPr>
            <w:r w:rsidRPr="003D4314">
              <w:rPr>
                <w:rFonts w:eastAsiaTheme="minorEastAsia" w:hint="eastAsia"/>
                <w:lang w:eastAsia="zh-CN"/>
              </w:rPr>
              <w:t>S</w:t>
            </w:r>
            <w:r w:rsidRPr="003D4314">
              <w:rPr>
                <w:rFonts w:eastAsiaTheme="minorEastAsia"/>
                <w:lang w:eastAsia="zh-CN"/>
              </w:rPr>
              <w:t>tring</w:t>
            </w:r>
          </w:p>
        </w:tc>
        <w:tc>
          <w:tcPr>
            <w:tcW w:w="1276" w:type="dxa"/>
          </w:tcPr>
          <w:p w14:paraId="4807EFD6" w14:textId="3D01B258"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7388CCAA" w14:textId="0523A50D" w:rsidR="00C96D4A" w:rsidRDefault="00C96D4A" w:rsidP="00C96D4A">
            <w:pPr>
              <w:pStyle w:val="TAL"/>
              <w:rPr>
                <w:lang w:eastAsia="zh-CN"/>
              </w:rPr>
            </w:pPr>
            <w:r w:rsidRPr="003D4314">
              <w:rPr>
                <w:rFonts w:eastAsiaTheme="minorEastAsia"/>
                <w:lang w:eastAsia="zh-CN"/>
              </w:rPr>
              <w:t>A correlator that the client can use to tag this particular resource representation during a request to create a resource on the server. See note 2.</w:t>
            </w:r>
          </w:p>
        </w:tc>
      </w:tr>
      <w:tr w:rsidR="00C96D4A" w14:paraId="2B2169AD" w14:textId="77777777" w:rsidTr="00C96D4A">
        <w:trPr>
          <w:jc w:val="center"/>
        </w:trPr>
        <w:tc>
          <w:tcPr>
            <w:tcW w:w="2407" w:type="dxa"/>
          </w:tcPr>
          <w:p w14:paraId="1BA2FAE0" w14:textId="437F9759" w:rsidR="00C96D4A" w:rsidRDefault="00C96D4A" w:rsidP="00C96D4A">
            <w:pPr>
              <w:pStyle w:val="TAL"/>
              <w:rPr>
                <w:lang w:eastAsia="zh-CN"/>
              </w:rPr>
            </w:pPr>
            <w:r w:rsidRPr="003D4314">
              <w:t>callbackReference</w:t>
            </w:r>
          </w:p>
        </w:tc>
        <w:tc>
          <w:tcPr>
            <w:tcW w:w="1841" w:type="dxa"/>
          </w:tcPr>
          <w:p w14:paraId="567F2CF4" w14:textId="10DE10F2" w:rsidR="00C96D4A" w:rsidRDefault="00C96D4A" w:rsidP="00C96D4A">
            <w:pPr>
              <w:pStyle w:val="TAL"/>
              <w:rPr>
                <w:lang w:eastAsia="zh-CN"/>
              </w:rPr>
            </w:pPr>
            <w:r w:rsidRPr="003D4314">
              <w:rPr>
                <w:rFonts w:eastAsiaTheme="minorEastAsia" w:hint="eastAsia"/>
                <w:lang w:eastAsia="zh-CN"/>
              </w:rPr>
              <w:t>U</w:t>
            </w:r>
            <w:r w:rsidRPr="003D4314">
              <w:rPr>
                <w:rFonts w:eastAsiaTheme="minorEastAsia"/>
                <w:lang w:eastAsia="zh-CN"/>
              </w:rPr>
              <w:t>ri</w:t>
            </w:r>
          </w:p>
        </w:tc>
        <w:tc>
          <w:tcPr>
            <w:tcW w:w="1276" w:type="dxa"/>
          </w:tcPr>
          <w:p w14:paraId="67EC74B7" w14:textId="323CBEB3"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754675C8" w14:textId="5F6CA800" w:rsidR="00C96D4A" w:rsidRDefault="00C96D4A" w:rsidP="00C96D4A">
            <w:pPr>
              <w:pStyle w:val="TAL"/>
              <w:rPr>
                <w:lang w:eastAsia="zh-CN"/>
              </w:rPr>
            </w:pPr>
            <w:r w:rsidRPr="003D4314">
              <w:rPr>
                <w:lang w:eastAsia="ko-KR"/>
              </w:rPr>
              <w:t>URI exposed by the client on which to receive notifications via HTTP.</w:t>
            </w:r>
            <w:r w:rsidRPr="003D4314" w:rsidDel="00F21DA1">
              <w:t xml:space="preserve"> </w:t>
            </w:r>
            <w:r w:rsidRPr="003D4314">
              <w:t>See note 1.</w:t>
            </w:r>
          </w:p>
        </w:tc>
      </w:tr>
      <w:tr w:rsidR="00C96D4A" w14:paraId="45ED9947" w14:textId="77777777" w:rsidTr="00C96D4A">
        <w:trPr>
          <w:jc w:val="center"/>
        </w:trPr>
        <w:tc>
          <w:tcPr>
            <w:tcW w:w="2407" w:type="dxa"/>
          </w:tcPr>
          <w:p w14:paraId="70B7D933" w14:textId="6675F312" w:rsidR="00C96D4A" w:rsidRDefault="00C96D4A" w:rsidP="00C96D4A">
            <w:pPr>
              <w:pStyle w:val="TAL"/>
              <w:rPr>
                <w:lang w:eastAsia="zh-CN"/>
              </w:rPr>
            </w:pPr>
            <w:r w:rsidRPr="003D4314">
              <w:t>requestTestNotification</w:t>
            </w:r>
          </w:p>
        </w:tc>
        <w:tc>
          <w:tcPr>
            <w:tcW w:w="1841" w:type="dxa"/>
          </w:tcPr>
          <w:p w14:paraId="581477EE" w14:textId="55FAE908" w:rsidR="00C96D4A" w:rsidRDefault="00C96D4A" w:rsidP="00C96D4A">
            <w:pPr>
              <w:pStyle w:val="TAL"/>
              <w:rPr>
                <w:lang w:eastAsia="zh-CN"/>
              </w:rPr>
            </w:pPr>
            <w:r w:rsidRPr="003D4314">
              <w:rPr>
                <w:rFonts w:eastAsiaTheme="minorEastAsia" w:hint="eastAsia"/>
                <w:lang w:eastAsia="zh-CN"/>
              </w:rPr>
              <w:t>B</w:t>
            </w:r>
            <w:r w:rsidRPr="003D4314">
              <w:rPr>
                <w:rFonts w:eastAsiaTheme="minorEastAsia"/>
                <w:lang w:eastAsia="zh-CN"/>
              </w:rPr>
              <w:t>oolean</w:t>
            </w:r>
          </w:p>
        </w:tc>
        <w:tc>
          <w:tcPr>
            <w:tcW w:w="1276" w:type="dxa"/>
          </w:tcPr>
          <w:p w14:paraId="2449CFC9" w14:textId="15CABC8A"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3EB52231" w14:textId="1DAFAB70" w:rsidR="00C96D4A" w:rsidRDefault="00C96D4A" w:rsidP="00C96D4A">
            <w:pPr>
              <w:pStyle w:val="TAL"/>
              <w:rPr>
                <w:lang w:eastAsia="zh-CN"/>
              </w:rPr>
            </w:pPr>
            <w:r w:rsidRPr="003D4314">
              <w:t xml:space="preserve">Set to TRUE by the service consumer to request a test notification via HTTP on the callbackReference URI, as specified in </w:t>
            </w:r>
            <w:r w:rsidRPr="003C2013">
              <w:t>ETSI GS MEC 009</w:t>
            </w:r>
            <w:r w:rsidRPr="003D4314">
              <w:t xml:space="preserve"> </w:t>
            </w:r>
            <w:r w:rsidRPr="003C2013">
              <w:t>[</w:t>
            </w:r>
            <w:r w:rsidRPr="003C2013">
              <w:fldChar w:fldCharType="begin"/>
            </w:r>
            <w:r w:rsidRPr="003C2013">
              <w:instrText xml:space="preserve">REF REF_GSMEC009 \h </w:instrText>
            </w:r>
            <w:r w:rsidRPr="003C2013">
              <w:fldChar w:fldCharType="separate"/>
            </w:r>
            <w:r w:rsidRPr="003C2013">
              <w:t>4</w:t>
            </w:r>
            <w:r w:rsidRPr="003C2013">
              <w:fldChar w:fldCharType="end"/>
            </w:r>
            <w:r w:rsidRPr="003C2013">
              <w:t>]</w:t>
            </w:r>
            <w:r w:rsidRPr="003D4314">
              <w:t>, clause 6.12a.</w:t>
            </w:r>
          </w:p>
        </w:tc>
      </w:tr>
      <w:tr w:rsidR="00C96D4A" w14:paraId="7D76D597" w14:textId="77777777" w:rsidTr="00C96D4A">
        <w:trPr>
          <w:jc w:val="center"/>
        </w:trPr>
        <w:tc>
          <w:tcPr>
            <w:tcW w:w="2407" w:type="dxa"/>
          </w:tcPr>
          <w:p w14:paraId="432AE95F" w14:textId="7750AF17" w:rsidR="00C96D4A" w:rsidRDefault="00C96D4A" w:rsidP="00C96D4A">
            <w:pPr>
              <w:pStyle w:val="TAL"/>
              <w:rPr>
                <w:lang w:eastAsia="zh-CN"/>
              </w:rPr>
            </w:pPr>
            <w:r w:rsidRPr="003D4314">
              <w:t>websockNotifConfig</w:t>
            </w:r>
          </w:p>
        </w:tc>
        <w:tc>
          <w:tcPr>
            <w:tcW w:w="1841" w:type="dxa"/>
          </w:tcPr>
          <w:p w14:paraId="6047C1B8" w14:textId="6D5A0987" w:rsidR="00C96D4A" w:rsidRDefault="00C96D4A" w:rsidP="00C96D4A">
            <w:pPr>
              <w:pStyle w:val="TAL"/>
              <w:rPr>
                <w:lang w:eastAsia="zh-CN"/>
              </w:rPr>
            </w:pPr>
            <w:r w:rsidRPr="003D4314">
              <w:t>WebsockNotifConfig</w:t>
            </w:r>
          </w:p>
        </w:tc>
        <w:tc>
          <w:tcPr>
            <w:tcW w:w="1276" w:type="dxa"/>
          </w:tcPr>
          <w:p w14:paraId="3BDF9260" w14:textId="322C69C5"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0AFF413F" w14:textId="6CE2696E" w:rsidR="00C96D4A" w:rsidRDefault="00C96D4A" w:rsidP="00C96D4A">
            <w:pPr>
              <w:pStyle w:val="TAL"/>
              <w:rPr>
                <w:lang w:eastAsia="zh-CN"/>
              </w:rPr>
            </w:pPr>
            <w:r w:rsidRPr="003D4314">
              <w:t>Provides details to negotiate and signal the use of a Websocket connection between the location server and the service consumer for notifications. See note 1.</w:t>
            </w:r>
          </w:p>
        </w:tc>
      </w:tr>
      <w:tr w:rsidR="00C96D4A" w14:paraId="205DD4D8" w14:textId="77777777" w:rsidTr="00C96D4A">
        <w:trPr>
          <w:jc w:val="center"/>
        </w:trPr>
        <w:tc>
          <w:tcPr>
            <w:tcW w:w="2407" w:type="dxa"/>
          </w:tcPr>
          <w:p w14:paraId="52ECFB8A" w14:textId="44F38A03" w:rsidR="00C96D4A" w:rsidRDefault="00C96D4A" w:rsidP="00C96D4A">
            <w:pPr>
              <w:pStyle w:val="TAL"/>
              <w:rPr>
                <w:lang w:eastAsia="zh-CN"/>
              </w:rPr>
            </w:pPr>
            <w:r w:rsidRPr="003D4314">
              <w:t>_links</w:t>
            </w:r>
          </w:p>
        </w:tc>
        <w:tc>
          <w:tcPr>
            <w:tcW w:w="1841" w:type="dxa"/>
          </w:tcPr>
          <w:p w14:paraId="687AB65F" w14:textId="4E02620A" w:rsidR="00C96D4A" w:rsidRDefault="00C96D4A" w:rsidP="00C96D4A">
            <w:pPr>
              <w:pStyle w:val="TAL"/>
              <w:rPr>
                <w:lang w:eastAsia="zh-CN"/>
              </w:rPr>
            </w:pPr>
            <w:r w:rsidRPr="003D4314">
              <w:t>Structure (inlined)</w:t>
            </w:r>
          </w:p>
        </w:tc>
        <w:tc>
          <w:tcPr>
            <w:tcW w:w="1276" w:type="dxa"/>
          </w:tcPr>
          <w:p w14:paraId="46B3412A" w14:textId="4C780860" w:rsidR="00C96D4A" w:rsidRDefault="00C96D4A" w:rsidP="00C96D4A">
            <w:pPr>
              <w:pStyle w:val="TAC"/>
              <w:rPr>
                <w:lang w:eastAsia="zh-CN"/>
              </w:rPr>
            </w:pPr>
            <w:r w:rsidRPr="003D4314">
              <w:t>0..1</w:t>
            </w:r>
          </w:p>
        </w:tc>
        <w:tc>
          <w:tcPr>
            <w:tcW w:w="4105" w:type="dxa"/>
          </w:tcPr>
          <w:p w14:paraId="65D7BC40" w14:textId="33E6368C" w:rsidR="00C96D4A" w:rsidRDefault="00C96D4A" w:rsidP="00C96D4A">
            <w:pPr>
              <w:pStyle w:val="TAL"/>
              <w:rPr>
                <w:lang w:eastAsia="zh-CN"/>
              </w:rPr>
            </w:pPr>
            <w:r w:rsidRPr="003D4314">
              <w:t>Hyperlink related to the resource. This shall be only included in the HTTP responses and in HTTP PUT requests.</w:t>
            </w:r>
          </w:p>
        </w:tc>
      </w:tr>
      <w:tr w:rsidR="00C96D4A" w14:paraId="2E43C0A4" w14:textId="77777777" w:rsidTr="00C96D4A">
        <w:trPr>
          <w:jc w:val="center"/>
        </w:trPr>
        <w:tc>
          <w:tcPr>
            <w:tcW w:w="2407" w:type="dxa"/>
          </w:tcPr>
          <w:p w14:paraId="4ABB2408" w14:textId="21C77360" w:rsidR="00C96D4A" w:rsidRDefault="00C96D4A" w:rsidP="00C96D4A">
            <w:pPr>
              <w:pStyle w:val="TAL"/>
              <w:rPr>
                <w:lang w:eastAsia="zh-CN"/>
              </w:rPr>
            </w:pPr>
            <w:r w:rsidRPr="003D4314">
              <w:t>&gt;self</w:t>
            </w:r>
          </w:p>
        </w:tc>
        <w:tc>
          <w:tcPr>
            <w:tcW w:w="1841" w:type="dxa"/>
          </w:tcPr>
          <w:p w14:paraId="08621E47" w14:textId="7BA1ED88" w:rsidR="00C96D4A" w:rsidRDefault="00C96D4A" w:rsidP="00C96D4A">
            <w:pPr>
              <w:pStyle w:val="TAL"/>
              <w:rPr>
                <w:lang w:eastAsia="zh-CN"/>
              </w:rPr>
            </w:pPr>
            <w:r w:rsidRPr="003D4314">
              <w:t>LinkType</w:t>
            </w:r>
          </w:p>
        </w:tc>
        <w:tc>
          <w:tcPr>
            <w:tcW w:w="1276" w:type="dxa"/>
          </w:tcPr>
          <w:p w14:paraId="37303554" w14:textId="0E227B70" w:rsidR="00C96D4A" w:rsidRDefault="00C96D4A" w:rsidP="00C96D4A">
            <w:pPr>
              <w:pStyle w:val="TAC"/>
              <w:rPr>
                <w:lang w:eastAsia="zh-CN"/>
              </w:rPr>
            </w:pPr>
            <w:r w:rsidRPr="003D4314">
              <w:t>1</w:t>
            </w:r>
          </w:p>
        </w:tc>
        <w:tc>
          <w:tcPr>
            <w:tcW w:w="4105" w:type="dxa"/>
          </w:tcPr>
          <w:p w14:paraId="4F7A9F72" w14:textId="5BE62312" w:rsidR="00C96D4A" w:rsidRDefault="00C96D4A" w:rsidP="00C96D4A">
            <w:pPr>
              <w:pStyle w:val="TAL"/>
              <w:rPr>
                <w:lang w:eastAsia="zh-CN"/>
              </w:rPr>
            </w:pPr>
            <w:r w:rsidRPr="003D4314">
              <w:t>Self-referring URI. The URI shall be unique within the UE Location Subscribe as it acts as an ID for the subscription.</w:t>
            </w:r>
          </w:p>
        </w:tc>
      </w:tr>
      <w:tr w:rsidR="00C96D4A" w14:paraId="4D164F1B" w14:textId="77777777" w:rsidTr="00C96D4A">
        <w:trPr>
          <w:jc w:val="center"/>
        </w:trPr>
        <w:tc>
          <w:tcPr>
            <w:tcW w:w="2407" w:type="dxa"/>
          </w:tcPr>
          <w:p w14:paraId="78422074" w14:textId="26DC49E6" w:rsidR="00C96D4A" w:rsidRDefault="00C96D4A" w:rsidP="00C96D4A">
            <w:pPr>
              <w:pStyle w:val="TAL"/>
              <w:rPr>
                <w:lang w:eastAsia="zh-CN"/>
              </w:rPr>
            </w:pPr>
            <w:r w:rsidRPr="003D4314">
              <w:rPr>
                <w:rFonts w:eastAsiaTheme="minorEastAsia"/>
                <w:lang w:eastAsia="zh-CN"/>
              </w:rPr>
              <w:t>zoneId</w:t>
            </w:r>
          </w:p>
        </w:tc>
        <w:tc>
          <w:tcPr>
            <w:tcW w:w="1841" w:type="dxa"/>
          </w:tcPr>
          <w:p w14:paraId="1BE3E9EB" w14:textId="6C0BC6A8" w:rsidR="00C96D4A" w:rsidRDefault="00C96D4A" w:rsidP="00C96D4A">
            <w:pPr>
              <w:pStyle w:val="TAL"/>
              <w:rPr>
                <w:lang w:eastAsia="zh-CN"/>
              </w:rPr>
            </w:pPr>
            <w:r w:rsidRPr="003D4314">
              <w:rPr>
                <w:rFonts w:eastAsiaTheme="minorEastAsia" w:hint="eastAsia"/>
                <w:lang w:eastAsia="zh-CN"/>
              </w:rPr>
              <w:t>S</w:t>
            </w:r>
            <w:r w:rsidRPr="003D4314">
              <w:rPr>
                <w:rFonts w:eastAsiaTheme="minorEastAsia"/>
                <w:lang w:eastAsia="zh-CN"/>
              </w:rPr>
              <w:t>tring</w:t>
            </w:r>
          </w:p>
        </w:tc>
        <w:tc>
          <w:tcPr>
            <w:tcW w:w="1276" w:type="dxa"/>
          </w:tcPr>
          <w:p w14:paraId="1191A5E1" w14:textId="1AD10D86" w:rsidR="00C96D4A" w:rsidRDefault="00C96D4A" w:rsidP="00C96D4A">
            <w:pPr>
              <w:pStyle w:val="TAC"/>
              <w:rPr>
                <w:lang w:eastAsia="zh-CN"/>
              </w:rPr>
            </w:pPr>
            <w:r w:rsidRPr="003D4314">
              <w:rPr>
                <w:rFonts w:eastAsiaTheme="minorEastAsia" w:hint="eastAsia"/>
                <w:lang w:eastAsia="zh-CN"/>
              </w:rPr>
              <w:t>1</w:t>
            </w:r>
          </w:p>
        </w:tc>
        <w:tc>
          <w:tcPr>
            <w:tcW w:w="4105" w:type="dxa"/>
          </w:tcPr>
          <w:p w14:paraId="1B95637C" w14:textId="61009622" w:rsidR="00C96D4A" w:rsidRDefault="00C96D4A" w:rsidP="00C96D4A">
            <w:pPr>
              <w:pStyle w:val="TAL"/>
              <w:rPr>
                <w:lang w:eastAsia="zh-CN"/>
              </w:rPr>
            </w:pPr>
            <w:r w:rsidRPr="003D4314">
              <w:t>Identifier of zone (e.g. zone001) to monitor.</w:t>
            </w:r>
          </w:p>
        </w:tc>
      </w:tr>
      <w:tr w:rsidR="00C96D4A" w14:paraId="060BF27E" w14:textId="77777777" w:rsidTr="00C96D4A">
        <w:trPr>
          <w:jc w:val="center"/>
        </w:trPr>
        <w:tc>
          <w:tcPr>
            <w:tcW w:w="2407" w:type="dxa"/>
          </w:tcPr>
          <w:p w14:paraId="6BE5AE73" w14:textId="6E8C88FD" w:rsidR="00C96D4A" w:rsidRDefault="00C96D4A" w:rsidP="00C96D4A">
            <w:pPr>
              <w:pStyle w:val="TAL"/>
              <w:rPr>
                <w:lang w:eastAsia="zh-CN"/>
              </w:rPr>
            </w:pPr>
            <w:r w:rsidRPr="003D4314">
              <w:rPr>
                <w:rFonts w:eastAsiaTheme="minorEastAsia"/>
                <w:lang w:eastAsia="zh-CN"/>
              </w:rPr>
              <w:t>addressList</w:t>
            </w:r>
          </w:p>
        </w:tc>
        <w:tc>
          <w:tcPr>
            <w:tcW w:w="1841" w:type="dxa"/>
          </w:tcPr>
          <w:p w14:paraId="65626457" w14:textId="20704EAB" w:rsidR="00C96D4A" w:rsidRDefault="00C96D4A" w:rsidP="00C96D4A">
            <w:pPr>
              <w:pStyle w:val="TAL"/>
              <w:rPr>
                <w:lang w:eastAsia="zh-CN"/>
              </w:rPr>
            </w:pPr>
            <w:r w:rsidRPr="003D4314">
              <w:rPr>
                <w:rFonts w:eastAsiaTheme="minorEastAsia"/>
                <w:lang w:eastAsia="zh-CN"/>
              </w:rPr>
              <w:t>Array(</w:t>
            </w:r>
            <w:r w:rsidRPr="003D4314">
              <w:rPr>
                <w:rFonts w:eastAsiaTheme="minorEastAsia" w:hint="eastAsia"/>
                <w:lang w:eastAsia="zh-CN"/>
              </w:rPr>
              <w:t>U</w:t>
            </w:r>
            <w:r w:rsidRPr="003D4314">
              <w:rPr>
                <w:rFonts w:eastAsiaTheme="minorEastAsia"/>
                <w:lang w:eastAsia="zh-CN"/>
              </w:rPr>
              <w:t>ri)</w:t>
            </w:r>
          </w:p>
        </w:tc>
        <w:tc>
          <w:tcPr>
            <w:tcW w:w="1276" w:type="dxa"/>
          </w:tcPr>
          <w:p w14:paraId="0AB05379" w14:textId="0F86BA3C"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..N</w:t>
            </w:r>
          </w:p>
        </w:tc>
        <w:tc>
          <w:tcPr>
            <w:tcW w:w="4105" w:type="dxa"/>
          </w:tcPr>
          <w:p w14:paraId="297EF1B8" w14:textId="3EA3478B" w:rsidR="00C96D4A" w:rsidRDefault="00C96D4A" w:rsidP="00C96D4A">
            <w:pPr>
              <w:pStyle w:val="TAL"/>
              <w:rPr>
                <w:lang w:eastAsia="zh-CN"/>
              </w:rPr>
            </w:pPr>
            <w:r w:rsidRPr="003D4314">
              <w:rPr>
                <w:rFonts w:eastAsiaTheme="minorEastAsia" w:hint="eastAsia"/>
                <w:lang w:eastAsia="zh-CN"/>
              </w:rPr>
              <w:t>L</w:t>
            </w:r>
            <w:r w:rsidRPr="003D4314">
              <w:rPr>
                <w:rFonts w:eastAsiaTheme="minorEastAsia"/>
                <w:lang w:eastAsia="zh-CN"/>
              </w:rPr>
              <w:t>ist of the users to be monitored. If not present, all the users need to be monitored.</w:t>
            </w:r>
          </w:p>
        </w:tc>
      </w:tr>
      <w:tr w:rsidR="00C96D4A" w14:paraId="3F678900" w14:textId="77777777" w:rsidTr="00C96D4A">
        <w:trPr>
          <w:jc w:val="center"/>
        </w:trPr>
        <w:tc>
          <w:tcPr>
            <w:tcW w:w="2407" w:type="dxa"/>
          </w:tcPr>
          <w:p w14:paraId="13628CAA" w14:textId="18FC7EBC" w:rsidR="00C96D4A" w:rsidRDefault="00C96D4A" w:rsidP="00C96D4A">
            <w:pPr>
              <w:pStyle w:val="TAL"/>
              <w:rPr>
                <w:lang w:eastAsia="zh-CN"/>
              </w:rPr>
            </w:pPr>
            <w:r w:rsidRPr="003D4314">
              <w:rPr>
                <w:rFonts w:eastAsiaTheme="minorEastAsia"/>
                <w:lang w:eastAsia="zh-CN"/>
              </w:rPr>
              <w:t>locationEventCriteria</w:t>
            </w:r>
          </w:p>
        </w:tc>
        <w:tc>
          <w:tcPr>
            <w:tcW w:w="1841" w:type="dxa"/>
          </w:tcPr>
          <w:p w14:paraId="46BB14C6" w14:textId="2996A09B" w:rsidR="00C96D4A" w:rsidRDefault="00C96D4A" w:rsidP="00C96D4A">
            <w:pPr>
              <w:pStyle w:val="TAL"/>
              <w:rPr>
                <w:lang w:eastAsia="zh-CN"/>
              </w:rPr>
            </w:pPr>
            <w:r w:rsidRPr="003D4314">
              <w:rPr>
                <w:rFonts w:eastAsiaTheme="minorEastAsia"/>
                <w:lang w:eastAsia="zh-CN"/>
              </w:rPr>
              <w:t>Array(LocationEventType)</w:t>
            </w:r>
          </w:p>
        </w:tc>
        <w:tc>
          <w:tcPr>
            <w:tcW w:w="1276" w:type="dxa"/>
          </w:tcPr>
          <w:p w14:paraId="1218C08E" w14:textId="129C1787" w:rsidR="00C96D4A" w:rsidRDefault="00C96D4A" w:rsidP="00C96D4A">
            <w:pPr>
              <w:pStyle w:val="TAC"/>
              <w:rPr>
                <w:lang w:eastAsia="zh-CN"/>
              </w:rPr>
            </w:pPr>
            <w:r w:rsidRPr="003D4314">
              <w:rPr>
                <w:rFonts w:eastAsiaTheme="minorEastAsia"/>
                <w:lang w:eastAsia="zh-CN"/>
              </w:rPr>
              <w:t>0..N</w:t>
            </w:r>
          </w:p>
        </w:tc>
        <w:tc>
          <w:tcPr>
            <w:tcW w:w="4105" w:type="dxa"/>
          </w:tcPr>
          <w:p w14:paraId="5A9FCC25" w14:textId="093F58E2" w:rsidR="00C96D4A" w:rsidRDefault="00C96D4A" w:rsidP="00C96D4A">
            <w:pPr>
              <w:pStyle w:val="TAL"/>
              <w:rPr>
                <w:lang w:eastAsia="zh-CN"/>
              </w:rPr>
            </w:pPr>
            <w:r w:rsidRPr="003D4314">
              <w:t xml:space="preserve">List of user event values to generate notifications for. </w:t>
            </w:r>
          </w:p>
        </w:tc>
      </w:tr>
      <w:tr w:rsidR="00C96D4A" w14:paraId="5EA6E852" w14:textId="77777777" w:rsidTr="00C96D4A">
        <w:trPr>
          <w:jc w:val="center"/>
        </w:trPr>
        <w:tc>
          <w:tcPr>
            <w:tcW w:w="2407" w:type="dxa"/>
          </w:tcPr>
          <w:p w14:paraId="01FF8B83" w14:textId="5E418A7A" w:rsidR="00C96D4A" w:rsidRDefault="00C96D4A" w:rsidP="00C96D4A">
            <w:pPr>
              <w:pStyle w:val="TAL"/>
              <w:rPr>
                <w:lang w:eastAsia="zh-CN"/>
              </w:rPr>
            </w:pPr>
            <w:r w:rsidRPr="003D4314">
              <w:rPr>
                <w:rFonts w:eastAsiaTheme="minorEastAsia"/>
                <w:lang w:eastAsia="zh-CN"/>
              </w:rPr>
              <w:t>reportingCtrl</w:t>
            </w:r>
          </w:p>
        </w:tc>
        <w:tc>
          <w:tcPr>
            <w:tcW w:w="1841" w:type="dxa"/>
          </w:tcPr>
          <w:p w14:paraId="4397D125" w14:textId="136A42E3" w:rsidR="00C96D4A" w:rsidRDefault="00C96D4A" w:rsidP="00C96D4A">
            <w:pPr>
              <w:pStyle w:val="TAL"/>
              <w:rPr>
                <w:lang w:eastAsia="zh-CN"/>
              </w:rPr>
            </w:pPr>
            <w:r w:rsidRPr="003D4314">
              <w:rPr>
                <w:rFonts w:eastAsiaTheme="minorEastAsia"/>
                <w:lang w:eastAsia="zh-CN"/>
              </w:rPr>
              <w:t>ReportingCtrl</w:t>
            </w:r>
          </w:p>
        </w:tc>
        <w:tc>
          <w:tcPr>
            <w:tcW w:w="1276" w:type="dxa"/>
          </w:tcPr>
          <w:p w14:paraId="323F46E5" w14:textId="6E94CCC3" w:rsidR="00C96D4A" w:rsidRDefault="00C96D4A" w:rsidP="00C96D4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408F907D" w14:textId="5D804DEC" w:rsidR="00C96D4A" w:rsidRDefault="00C96D4A" w:rsidP="00C96D4A">
            <w:pPr>
              <w:pStyle w:val="TAL"/>
              <w:rPr>
                <w:lang w:eastAsia="zh-CN"/>
              </w:rPr>
            </w:pPr>
            <w:r w:rsidRPr="003D4314">
              <w:rPr>
                <w:rFonts w:eastAsiaTheme="minorEastAsia" w:hint="eastAsia"/>
                <w:lang w:eastAsia="zh-CN"/>
              </w:rPr>
              <w:t>P</w:t>
            </w:r>
            <w:r w:rsidRPr="003D4314">
              <w:rPr>
                <w:rFonts w:eastAsiaTheme="minorEastAsia"/>
                <w:lang w:eastAsia="zh-CN"/>
              </w:rPr>
              <w:t>rovides parameters that ctrl the reporting.</w:t>
            </w:r>
          </w:p>
        </w:tc>
      </w:tr>
      <w:tr w:rsidR="00C96D4A" w14:paraId="240BFCA6" w14:textId="77777777" w:rsidTr="00C96D4A">
        <w:trPr>
          <w:jc w:val="center"/>
        </w:trPr>
        <w:tc>
          <w:tcPr>
            <w:tcW w:w="2407" w:type="dxa"/>
          </w:tcPr>
          <w:p w14:paraId="45AF97F7" w14:textId="18D961C6" w:rsidR="00C96D4A" w:rsidRPr="003D4314" w:rsidRDefault="00C96D4A" w:rsidP="00C96D4A">
            <w:pPr>
              <w:pStyle w:val="TAL"/>
              <w:rPr>
                <w:rFonts w:eastAsiaTheme="minorEastAsia"/>
                <w:lang w:eastAsia="zh-CN"/>
              </w:rPr>
            </w:pPr>
            <w:r w:rsidRPr="003D4314">
              <w:rPr>
                <w:lang w:eastAsia="zh-CN"/>
              </w:rPr>
              <w:t>expiryDeadline</w:t>
            </w:r>
          </w:p>
        </w:tc>
        <w:tc>
          <w:tcPr>
            <w:tcW w:w="1841" w:type="dxa"/>
          </w:tcPr>
          <w:p w14:paraId="7C65C6BA" w14:textId="6688AB04" w:rsidR="00C96D4A" w:rsidRPr="003D4314" w:rsidRDefault="00C96D4A" w:rsidP="00C96D4A">
            <w:pPr>
              <w:pStyle w:val="TAL"/>
              <w:rPr>
                <w:rFonts w:eastAsiaTheme="minorEastAsia"/>
                <w:lang w:eastAsia="zh-CN"/>
              </w:rPr>
            </w:pPr>
            <w:r w:rsidRPr="003D4314">
              <w:rPr>
                <w:lang w:eastAsia="zh-CN"/>
              </w:rPr>
              <w:t>TimeStamp</w:t>
            </w:r>
          </w:p>
        </w:tc>
        <w:tc>
          <w:tcPr>
            <w:tcW w:w="1276" w:type="dxa"/>
          </w:tcPr>
          <w:p w14:paraId="6785D244" w14:textId="24159A3D" w:rsidR="00C96D4A" w:rsidRPr="003D4314" w:rsidRDefault="00C96D4A" w:rsidP="00C96D4A">
            <w:pPr>
              <w:pStyle w:val="TAC"/>
              <w:rPr>
                <w:rFonts w:eastAsiaTheme="minorEastAsia"/>
                <w:lang w:eastAsia="zh-CN"/>
              </w:rPr>
            </w:pPr>
            <w:r w:rsidRPr="003D4314">
              <w:rPr>
                <w:rFonts w:hint="eastAsia"/>
                <w:lang w:eastAsia="zh-CN"/>
              </w:rPr>
              <w:t>0..1</w:t>
            </w:r>
          </w:p>
        </w:tc>
        <w:tc>
          <w:tcPr>
            <w:tcW w:w="4105" w:type="dxa"/>
          </w:tcPr>
          <w:p w14:paraId="13E06EEB" w14:textId="6BCACB35" w:rsidR="00C96D4A" w:rsidRPr="003D4314" w:rsidRDefault="00C96D4A" w:rsidP="00C96D4A">
            <w:pPr>
              <w:pStyle w:val="TAL"/>
              <w:rPr>
                <w:rFonts w:eastAsiaTheme="minorEastAsia"/>
                <w:lang w:eastAsia="zh-CN"/>
              </w:rPr>
            </w:pPr>
            <w:r w:rsidRPr="003D4314">
              <w:rPr>
                <w:lang w:eastAsia="zh-CN"/>
              </w:rPr>
              <w:t>The expiration time of the subscription determined by the Zone Location Event Service.</w:t>
            </w:r>
          </w:p>
        </w:tc>
      </w:tr>
      <w:tr w:rsidR="00C96D4A" w14:paraId="2DC20311" w14:textId="77777777" w:rsidTr="00287FC4">
        <w:trPr>
          <w:jc w:val="center"/>
        </w:trPr>
        <w:tc>
          <w:tcPr>
            <w:tcW w:w="9629" w:type="dxa"/>
            <w:gridSpan w:val="4"/>
          </w:tcPr>
          <w:p w14:paraId="0103F303" w14:textId="77777777" w:rsidR="00C96D4A" w:rsidRPr="003D4314" w:rsidRDefault="00C96D4A" w:rsidP="00C96D4A">
            <w:pPr>
              <w:pStyle w:val="TAN"/>
            </w:pPr>
            <w:r w:rsidRPr="003D4314">
              <w:t>NOTE 1:</w:t>
            </w:r>
            <w:r w:rsidRPr="003D4314">
              <w:tab/>
              <w:t xml:space="preserve">At least one of callbackReference and websockNotifConfig shall be provided by the service consumer. If both are provided, it is up to location server to select an alternative and return only that alternative in the response, as specified in </w:t>
            </w:r>
            <w:r w:rsidRPr="003C2013">
              <w:t>ETSI GS MEC 009</w:t>
            </w:r>
            <w:r w:rsidRPr="003D4314">
              <w:t xml:space="preserve"> </w:t>
            </w:r>
            <w:r w:rsidRPr="003C2013">
              <w:t>[</w:t>
            </w:r>
            <w:r w:rsidRPr="003C2013">
              <w:fldChar w:fldCharType="begin"/>
            </w:r>
            <w:r w:rsidRPr="003C2013">
              <w:instrText xml:space="preserve">REF REF_GSMEC009 \h </w:instrText>
            </w:r>
            <w:r w:rsidRPr="003C2013">
              <w:fldChar w:fldCharType="separate"/>
            </w:r>
            <w:r w:rsidRPr="003C2013">
              <w:t>4</w:t>
            </w:r>
            <w:r w:rsidRPr="003C2013">
              <w:fldChar w:fldCharType="end"/>
            </w:r>
            <w:r w:rsidRPr="003C2013">
              <w:t>]</w:t>
            </w:r>
            <w:r w:rsidRPr="003D4314">
              <w:t>, clause 6.12a.</w:t>
            </w:r>
          </w:p>
          <w:p w14:paraId="426B69AE" w14:textId="0F8E5A16" w:rsidR="00C96D4A" w:rsidRPr="003D4314" w:rsidRDefault="00C96D4A" w:rsidP="00C96D4A">
            <w:pPr>
              <w:pStyle w:val="TAN"/>
              <w:rPr>
                <w:lang w:eastAsia="zh-CN"/>
              </w:rPr>
            </w:pPr>
            <w:r w:rsidRPr="003D4314">
              <w:rPr>
                <w:rFonts w:eastAsiaTheme="minorEastAsia"/>
                <w:lang w:eastAsia="zh-CN"/>
              </w:rPr>
              <w:t>NOTE 2:</w:t>
            </w:r>
            <w:r w:rsidRPr="003D4314">
              <w:tab/>
              <w:t>T</w:t>
            </w:r>
            <w:r w:rsidRPr="003D4314">
              <w:rPr>
                <w:rFonts w:eastAsiaTheme="minorEastAsia"/>
                <w:lang w:eastAsia="zh-CN"/>
              </w:rPr>
              <w:t>his allows the client to recover from communication failures during resource creation and therefore avoids duplicate subscription creation in such situations. In case the element is present, the server shall not alter its value, and shall provide it as part of the representation of this resource. In case the element is not present, the server shall not generate it.</w:t>
            </w:r>
          </w:p>
        </w:tc>
      </w:tr>
    </w:tbl>
    <w:p w14:paraId="36FB211D" w14:textId="77777777" w:rsidR="00F05942" w:rsidRPr="003D4314" w:rsidRDefault="00F05942" w:rsidP="00F05942">
      <w:pPr>
        <w:rPr>
          <w:rFonts w:eastAsiaTheme="minorEastAsia"/>
          <w:lang w:eastAsia="zh-CN"/>
        </w:rPr>
      </w:pPr>
    </w:p>
    <w:p w14:paraId="5B322050" w14:textId="77777777" w:rsidR="004B0F8E" w:rsidRPr="003D4314" w:rsidRDefault="004B0F8E" w:rsidP="00F05942">
      <w:pPr>
        <w:pStyle w:val="Heading3"/>
        <w:rPr>
          <w:rFonts w:eastAsiaTheme="minorEastAsia"/>
          <w:lang w:eastAsia="zh-CN"/>
        </w:rPr>
      </w:pPr>
      <w:bookmarkStart w:id="231" w:name="_Toc122518383"/>
      <w:bookmarkStart w:id="232" w:name="_Toc124236247"/>
      <w:bookmarkStart w:id="233" w:name="_Toc124415833"/>
      <w:bookmarkStart w:id="234" w:name="_Toc124502611"/>
      <w:r w:rsidRPr="003D4314">
        <w:rPr>
          <w:rFonts w:eastAsiaTheme="minorEastAsia"/>
          <w:lang w:eastAsia="zh-CN"/>
        </w:rPr>
        <w:t>6.3.7</w:t>
      </w:r>
      <w:r w:rsidRPr="003D4314">
        <w:tab/>
      </w:r>
      <w:r w:rsidRPr="003D4314">
        <w:rPr>
          <w:rFonts w:eastAsiaTheme="minorEastAsia" w:hint="eastAsia"/>
          <w:lang w:eastAsia="zh-CN"/>
        </w:rPr>
        <w:t>T</w:t>
      </w:r>
      <w:r w:rsidRPr="003D4314">
        <w:rPr>
          <w:rFonts w:eastAsiaTheme="minorEastAsia"/>
          <w:lang w:eastAsia="zh-CN"/>
        </w:rPr>
        <w:t>ype: ZoneStatusSubscription</w:t>
      </w:r>
      <w:bookmarkEnd w:id="231"/>
      <w:bookmarkEnd w:id="232"/>
      <w:bookmarkEnd w:id="233"/>
      <w:bookmarkEnd w:id="234"/>
    </w:p>
    <w:p w14:paraId="2D0E818B" w14:textId="77777777" w:rsidR="004B0F8E" w:rsidRPr="003D4314" w:rsidRDefault="004B0F8E" w:rsidP="00F05942">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subscription to the notifications from location server about the number of users reaching the threshold or the status of access points changing.</w:t>
      </w:r>
    </w:p>
    <w:p w14:paraId="208C7B3A" w14:textId="77777777" w:rsidR="004B0F8E" w:rsidRPr="003D4314" w:rsidRDefault="004B0F8E" w:rsidP="00F05942">
      <w:pPr>
        <w:rPr>
          <w:rFonts w:eastAsiaTheme="minorEastAsia"/>
          <w:lang w:eastAsia="zh-CN"/>
        </w:rPr>
      </w:pPr>
      <w:r w:rsidRPr="003D4314">
        <w:t>The attributes of the ZoneStatusSubscription shall follow the indications provided in table 6.3.7-1.</w:t>
      </w:r>
    </w:p>
    <w:p w14:paraId="48602FB8" w14:textId="77777777" w:rsidR="004B0F8E" w:rsidRPr="003D4314" w:rsidRDefault="004B0F8E" w:rsidP="00F05942">
      <w:pPr>
        <w:pStyle w:val="TH"/>
        <w:rPr>
          <w:rFonts w:eastAsiaTheme="minorEastAsia"/>
          <w:lang w:eastAsia="zh-CN"/>
        </w:rPr>
      </w:pPr>
      <w:r w:rsidRPr="003D4314">
        <w:lastRenderedPageBreak/>
        <w:t xml:space="preserve">Table 6.3.7-1: Definition of type </w:t>
      </w:r>
      <w:r w:rsidRPr="003D4314">
        <w:rPr>
          <w:rFonts w:eastAsiaTheme="minorEastAsia"/>
          <w:lang w:eastAsia="zh-CN"/>
        </w:rPr>
        <w:t>ZoneStatusSubscription</w:t>
      </w:r>
    </w:p>
    <w:tbl>
      <w:tblPr>
        <w:tblW w:w="522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25"/>
        <w:gridCol w:w="2020"/>
        <w:gridCol w:w="1291"/>
        <w:gridCol w:w="4922"/>
      </w:tblGrid>
      <w:tr w:rsidR="00273892" w:rsidRPr="003D4314" w14:paraId="18032270" w14:textId="77777777" w:rsidTr="00273892">
        <w:trPr>
          <w:jc w:val="center"/>
        </w:trPr>
        <w:tc>
          <w:tcPr>
            <w:tcW w:w="907" w:type="pct"/>
            <w:shd w:val="clear" w:color="auto" w:fill="C0C0C0"/>
            <w:tcMar>
              <w:top w:w="0" w:type="dxa"/>
              <w:left w:w="28" w:type="dxa"/>
              <w:bottom w:w="0" w:type="dxa"/>
              <w:right w:w="108" w:type="dxa"/>
            </w:tcMar>
          </w:tcPr>
          <w:p w14:paraId="2D1382E8" w14:textId="77777777" w:rsidR="00273892" w:rsidRPr="003D4314" w:rsidRDefault="00273892" w:rsidP="003C1AF6">
            <w:pPr>
              <w:pStyle w:val="TAH"/>
            </w:pPr>
            <w:r w:rsidRPr="003D4314">
              <w:t>Attribute name</w:t>
            </w:r>
          </w:p>
        </w:tc>
        <w:tc>
          <w:tcPr>
            <w:tcW w:w="1004" w:type="pct"/>
            <w:shd w:val="clear" w:color="auto" w:fill="C0C0C0"/>
            <w:tcMar>
              <w:top w:w="0" w:type="dxa"/>
              <w:left w:w="28" w:type="dxa"/>
              <w:bottom w:w="0" w:type="dxa"/>
              <w:right w:w="108" w:type="dxa"/>
            </w:tcMar>
          </w:tcPr>
          <w:p w14:paraId="6091C8AF" w14:textId="77777777" w:rsidR="00273892" w:rsidRPr="003D4314" w:rsidRDefault="00273892" w:rsidP="003C1AF6">
            <w:pPr>
              <w:pStyle w:val="TAH"/>
            </w:pPr>
            <w:r w:rsidRPr="003D4314">
              <w:t>Data type</w:t>
            </w:r>
          </w:p>
        </w:tc>
        <w:tc>
          <w:tcPr>
            <w:tcW w:w="642" w:type="pct"/>
            <w:shd w:val="clear" w:color="auto" w:fill="C0C0C0"/>
            <w:tcMar>
              <w:top w:w="0" w:type="dxa"/>
              <w:left w:w="28" w:type="dxa"/>
              <w:bottom w:w="0" w:type="dxa"/>
              <w:right w:w="108" w:type="dxa"/>
            </w:tcMar>
          </w:tcPr>
          <w:p w14:paraId="53CCC993" w14:textId="77777777" w:rsidR="00273892" w:rsidRPr="003D4314" w:rsidRDefault="00273892" w:rsidP="003C1AF6">
            <w:pPr>
              <w:pStyle w:val="TAH"/>
            </w:pPr>
            <w:r w:rsidRPr="003D4314">
              <w:t>Cardinality</w:t>
            </w:r>
          </w:p>
        </w:tc>
        <w:tc>
          <w:tcPr>
            <w:tcW w:w="2447" w:type="pct"/>
            <w:shd w:val="clear" w:color="auto" w:fill="C0C0C0"/>
            <w:tcMar>
              <w:top w:w="0" w:type="dxa"/>
              <w:left w:w="28" w:type="dxa"/>
              <w:bottom w:w="0" w:type="dxa"/>
              <w:right w:w="108" w:type="dxa"/>
            </w:tcMar>
          </w:tcPr>
          <w:p w14:paraId="725DEABC" w14:textId="77777777" w:rsidR="00273892" w:rsidRPr="003D4314" w:rsidRDefault="00273892" w:rsidP="003C1AF6">
            <w:pPr>
              <w:pStyle w:val="TAH"/>
            </w:pPr>
            <w:r w:rsidRPr="003D4314">
              <w:t>Description</w:t>
            </w:r>
          </w:p>
        </w:tc>
      </w:tr>
      <w:tr w:rsidR="00273892" w:rsidRPr="003D4314" w14:paraId="0E659C4F" w14:textId="77777777" w:rsidTr="00273892">
        <w:trPr>
          <w:jc w:val="center"/>
        </w:trPr>
        <w:tc>
          <w:tcPr>
            <w:tcW w:w="907" w:type="pct"/>
            <w:tcMar>
              <w:top w:w="0" w:type="dxa"/>
              <w:left w:w="28" w:type="dxa"/>
              <w:bottom w:w="0" w:type="dxa"/>
              <w:right w:w="108" w:type="dxa"/>
            </w:tcMar>
          </w:tcPr>
          <w:p w14:paraId="4B4CEB25" w14:textId="77777777" w:rsidR="00273892" w:rsidRPr="003D4314" w:rsidRDefault="00273892" w:rsidP="00273892">
            <w:pPr>
              <w:pStyle w:val="TAL"/>
            </w:pPr>
            <w:r w:rsidRPr="003D4314">
              <w:rPr>
                <w:rFonts w:eastAsiaTheme="minorEastAsia"/>
              </w:rPr>
              <w:t>subscriptionType</w:t>
            </w:r>
          </w:p>
        </w:tc>
        <w:tc>
          <w:tcPr>
            <w:tcW w:w="1004" w:type="pct"/>
            <w:tcMar>
              <w:top w:w="0" w:type="dxa"/>
              <w:left w:w="28" w:type="dxa"/>
              <w:bottom w:w="0" w:type="dxa"/>
              <w:right w:w="108" w:type="dxa"/>
            </w:tcMar>
          </w:tcPr>
          <w:p w14:paraId="60E5B6B7" w14:textId="77777777" w:rsidR="00273892" w:rsidRPr="003D4314" w:rsidRDefault="00273892" w:rsidP="00273892">
            <w:pPr>
              <w:pStyle w:val="TAL"/>
            </w:pPr>
            <w:r w:rsidRPr="003D4314">
              <w:rPr>
                <w:rFonts w:eastAsiaTheme="minorEastAsia" w:hint="eastAsia"/>
                <w:lang w:eastAsia="zh-CN"/>
              </w:rPr>
              <w:t>S</w:t>
            </w:r>
            <w:r w:rsidRPr="003D4314">
              <w:rPr>
                <w:rFonts w:eastAsiaTheme="minorEastAsia"/>
                <w:lang w:eastAsia="zh-CN"/>
              </w:rPr>
              <w:t>tring</w:t>
            </w:r>
          </w:p>
        </w:tc>
        <w:tc>
          <w:tcPr>
            <w:tcW w:w="642" w:type="pct"/>
            <w:tcMar>
              <w:top w:w="0" w:type="dxa"/>
              <w:left w:w="28" w:type="dxa"/>
              <w:bottom w:w="0" w:type="dxa"/>
              <w:right w:w="108" w:type="dxa"/>
            </w:tcMar>
          </w:tcPr>
          <w:p w14:paraId="679F873C" w14:textId="77777777" w:rsidR="00273892" w:rsidRPr="003D4314" w:rsidRDefault="00273892" w:rsidP="00273892">
            <w:pPr>
              <w:pStyle w:val="TAL"/>
            </w:pPr>
            <w:r w:rsidRPr="003D4314">
              <w:rPr>
                <w:rFonts w:eastAsiaTheme="minorEastAsia" w:hint="eastAsia"/>
                <w:lang w:eastAsia="zh-CN"/>
              </w:rPr>
              <w:t>1</w:t>
            </w:r>
          </w:p>
        </w:tc>
        <w:tc>
          <w:tcPr>
            <w:tcW w:w="2447" w:type="pct"/>
            <w:tcMar>
              <w:top w:w="0" w:type="dxa"/>
              <w:left w:w="28" w:type="dxa"/>
              <w:bottom w:w="0" w:type="dxa"/>
              <w:right w:w="108" w:type="dxa"/>
            </w:tcMar>
          </w:tcPr>
          <w:p w14:paraId="6E13F331" w14:textId="349AD383" w:rsidR="00273892" w:rsidRPr="003D4314" w:rsidRDefault="00273892" w:rsidP="00273892">
            <w:pPr>
              <w:pStyle w:val="TAL"/>
            </w:pPr>
            <w:r w:rsidRPr="003D4314">
              <w:rPr>
                <w:rFonts w:eastAsiaTheme="minorEastAsia" w:hint="eastAsia"/>
                <w:lang w:eastAsia="zh-CN"/>
              </w:rPr>
              <w:t>S</w:t>
            </w:r>
            <w:r w:rsidRPr="003D4314">
              <w:rPr>
                <w:rFonts w:eastAsiaTheme="minorEastAsia"/>
                <w:lang w:eastAsia="zh-CN"/>
              </w:rPr>
              <w:t xml:space="preserve">hall be set to </w:t>
            </w:r>
            <w:r w:rsidR="002F18D4" w:rsidRPr="003D4314">
              <w:rPr>
                <w:rFonts w:eastAsiaTheme="minorEastAsia"/>
                <w:lang w:eastAsia="zh-CN"/>
              </w:rPr>
              <w:t>"</w:t>
            </w:r>
            <w:r w:rsidRPr="003D4314">
              <w:t>ZoneStatusSubscription</w:t>
            </w:r>
            <w:r w:rsidR="002F18D4" w:rsidRPr="003D4314">
              <w:rPr>
                <w:rFonts w:eastAsiaTheme="minorEastAsia"/>
                <w:lang w:eastAsia="zh-CN"/>
              </w:rPr>
              <w:t>"</w:t>
            </w:r>
            <w:r w:rsidRPr="003D4314">
              <w:rPr>
                <w:rFonts w:eastAsiaTheme="minorEastAsia"/>
                <w:lang w:eastAsia="zh-CN"/>
              </w:rPr>
              <w:t>.</w:t>
            </w:r>
          </w:p>
        </w:tc>
      </w:tr>
      <w:tr w:rsidR="00273892" w:rsidRPr="003D4314" w14:paraId="5AAF2773" w14:textId="77777777" w:rsidTr="00273892">
        <w:trPr>
          <w:jc w:val="center"/>
        </w:trPr>
        <w:tc>
          <w:tcPr>
            <w:tcW w:w="907" w:type="pct"/>
            <w:tcMar>
              <w:top w:w="0" w:type="dxa"/>
              <w:left w:w="28" w:type="dxa"/>
              <w:bottom w:w="0" w:type="dxa"/>
              <w:right w:w="108" w:type="dxa"/>
            </w:tcMar>
          </w:tcPr>
          <w:p w14:paraId="6B2A3FC3" w14:textId="77777777" w:rsidR="00273892" w:rsidRPr="003D4314" w:rsidRDefault="0059299C" w:rsidP="00273892">
            <w:pPr>
              <w:pStyle w:val="TAL"/>
              <w:rPr>
                <w:rFonts w:eastAsiaTheme="minorEastAsia"/>
              </w:rPr>
            </w:pPr>
            <w:r w:rsidRPr="003D4314">
              <w:rPr>
                <w:rFonts w:eastAsiaTheme="minorEastAsia"/>
                <w:lang w:eastAsia="zh-CN"/>
              </w:rPr>
              <w:t>clientCorrelator</w:t>
            </w:r>
          </w:p>
        </w:tc>
        <w:tc>
          <w:tcPr>
            <w:tcW w:w="1004" w:type="pct"/>
            <w:tcMar>
              <w:top w:w="0" w:type="dxa"/>
              <w:left w:w="28" w:type="dxa"/>
              <w:bottom w:w="0" w:type="dxa"/>
              <w:right w:w="108" w:type="dxa"/>
            </w:tcMar>
          </w:tcPr>
          <w:p w14:paraId="4EDD1D77"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S</w:t>
            </w:r>
            <w:r w:rsidRPr="003D4314">
              <w:rPr>
                <w:rFonts w:eastAsiaTheme="minorEastAsia"/>
                <w:lang w:eastAsia="zh-CN"/>
              </w:rPr>
              <w:t>tring</w:t>
            </w:r>
          </w:p>
        </w:tc>
        <w:tc>
          <w:tcPr>
            <w:tcW w:w="642" w:type="pct"/>
            <w:tcMar>
              <w:top w:w="0" w:type="dxa"/>
              <w:left w:w="28" w:type="dxa"/>
              <w:bottom w:w="0" w:type="dxa"/>
              <w:right w:w="108" w:type="dxa"/>
            </w:tcMar>
          </w:tcPr>
          <w:p w14:paraId="13C0415D"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7" w:type="pct"/>
            <w:tcMar>
              <w:top w:w="0" w:type="dxa"/>
              <w:left w:w="28" w:type="dxa"/>
              <w:bottom w:w="0" w:type="dxa"/>
              <w:right w:w="108" w:type="dxa"/>
            </w:tcMar>
          </w:tcPr>
          <w:p w14:paraId="51984C2C" w14:textId="77777777" w:rsidR="00273892" w:rsidRPr="003D4314" w:rsidRDefault="00273892" w:rsidP="00273892">
            <w:pPr>
              <w:pStyle w:val="TAL"/>
              <w:rPr>
                <w:rFonts w:eastAsiaTheme="minorEastAsia"/>
                <w:lang w:eastAsia="zh-CN"/>
              </w:rPr>
            </w:pPr>
            <w:r w:rsidRPr="003D4314">
              <w:rPr>
                <w:rFonts w:eastAsiaTheme="minorEastAsia"/>
                <w:lang w:eastAsia="zh-CN"/>
              </w:rPr>
              <w:t>A correlator that the client can use to tag this particular resource representation during a request to create a resource on the server. See note 2.</w:t>
            </w:r>
          </w:p>
        </w:tc>
      </w:tr>
      <w:tr w:rsidR="00273892" w:rsidRPr="003D4314" w14:paraId="109A175A" w14:textId="77777777" w:rsidTr="00273892">
        <w:trPr>
          <w:jc w:val="center"/>
        </w:trPr>
        <w:tc>
          <w:tcPr>
            <w:tcW w:w="907" w:type="pct"/>
            <w:tcMar>
              <w:top w:w="0" w:type="dxa"/>
              <w:left w:w="28" w:type="dxa"/>
              <w:bottom w:w="0" w:type="dxa"/>
              <w:right w:w="108" w:type="dxa"/>
            </w:tcMar>
          </w:tcPr>
          <w:p w14:paraId="0C893D19" w14:textId="77777777" w:rsidR="00273892" w:rsidRPr="003D4314" w:rsidRDefault="0059299C" w:rsidP="00273892">
            <w:pPr>
              <w:pStyle w:val="TAL"/>
              <w:rPr>
                <w:rFonts w:eastAsiaTheme="minorEastAsia"/>
                <w:lang w:eastAsia="zh-CN"/>
              </w:rPr>
            </w:pPr>
            <w:r w:rsidRPr="003D4314">
              <w:t>callbackReference</w:t>
            </w:r>
          </w:p>
        </w:tc>
        <w:tc>
          <w:tcPr>
            <w:tcW w:w="1004" w:type="pct"/>
            <w:tcMar>
              <w:top w:w="0" w:type="dxa"/>
              <w:left w:w="28" w:type="dxa"/>
              <w:bottom w:w="0" w:type="dxa"/>
              <w:right w:w="108" w:type="dxa"/>
            </w:tcMar>
          </w:tcPr>
          <w:p w14:paraId="07F9A527"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U</w:t>
            </w:r>
            <w:r w:rsidRPr="003D4314">
              <w:rPr>
                <w:rFonts w:eastAsiaTheme="minorEastAsia"/>
                <w:lang w:eastAsia="zh-CN"/>
              </w:rPr>
              <w:t>ri</w:t>
            </w:r>
          </w:p>
        </w:tc>
        <w:tc>
          <w:tcPr>
            <w:tcW w:w="642" w:type="pct"/>
            <w:tcMar>
              <w:top w:w="0" w:type="dxa"/>
              <w:left w:w="28" w:type="dxa"/>
              <w:bottom w:w="0" w:type="dxa"/>
              <w:right w:w="108" w:type="dxa"/>
            </w:tcMar>
          </w:tcPr>
          <w:p w14:paraId="0F417E12"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7" w:type="pct"/>
            <w:tcMar>
              <w:top w:w="0" w:type="dxa"/>
              <w:left w:w="28" w:type="dxa"/>
              <w:bottom w:w="0" w:type="dxa"/>
              <w:right w:w="108" w:type="dxa"/>
            </w:tcMar>
          </w:tcPr>
          <w:p w14:paraId="5E8E3528" w14:textId="77777777" w:rsidR="00273892" w:rsidRPr="003D4314" w:rsidRDefault="00273892" w:rsidP="00273892">
            <w:pPr>
              <w:pStyle w:val="TAL"/>
              <w:rPr>
                <w:rFonts w:eastAsiaTheme="minorEastAsia"/>
                <w:lang w:eastAsia="zh-CN"/>
              </w:rPr>
            </w:pPr>
            <w:r w:rsidRPr="003D4314">
              <w:rPr>
                <w:lang w:eastAsia="ko-KR"/>
              </w:rPr>
              <w:t>URI exposed by the client on which to receive notifications via HTTP.</w:t>
            </w:r>
            <w:r w:rsidRPr="003D4314" w:rsidDel="00F21DA1">
              <w:t xml:space="preserve"> </w:t>
            </w:r>
            <w:r w:rsidRPr="003D4314">
              <w:t>See note 1.</w:t>
            </w:r>
          </w:p>
        </w:tc>
      </w:tr>
      <w:tr w:rsidR="00273892" w:rsidRPr="003D4314" w14:paraId="24E29FC7" w14:textId="77777777" w:rsidTr="00273892">
        <w:trPr>
          <w:jc w:val="center"/>
        </w:trPr>
        <w:tc>
          <w:tcPr>
            <w:tcW w:w="907" w:type="pct"/>
            <w:tcMar>
              <w:top w:w="0" w:type="dxa"/>
              <w:left w:w="28" w:type="dxa"/>
              <w:bottom w:w="0" w:type="dxa"/>
              <w:right w:w="108" w:type="dxa"/>
            </w:tcMar>
          </w:tcPr>
          <w:p w14:paraId="027E86AE" w14:textId="77777777" w:rsidR="00273892" w:rsidRPr="003D4314" w:rsidRDefault="0059299C" w:rsidP="00273892">
            <w:pPr>
              <w:pStyle w:val="TAL"/>
            </w:pPr>
            <w:r w:rsidRPr="003D4314">
              <w:t>requestTestNotification</w:t>
            </w:r>
          </w:p>
        </w:tc>
        <w:tc>
          <w:tcPr>
            <w:tcW w:w="1004" w:type="pct"/>
            <w:tcMar>
              <w:top w:w="0" w:type="dxa"/>
              <w:left w:w="28" w:type="dxa"/>
              <w:bottom w:w="0" w:type="dxa"/>
              <w:right w:w="108" w:type="dxa"/>
            </w:tcMar>
          </w:tcPr>
          <w:p w14:paraId="4B01706A"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B</w:t>
            </w:r>
            <w:r w:rsidRPr="003D4314">
              <w:rPr>
                <w:rFonts w:eastAsiaTheme="minorEastAsia"/>
                <w:lang w:eastAsia="zh-CN"/>
              </w:rPr>
              <w:t>oolean</w:t>
            </w:r>
          </w:p>
        </w:tc>
        <w:tc>
          <w:tcPr>
            <w:tcW w:w="642" w:type="pct"/>
            <w:tcMar>
              <w:top w:w="0" w:type="dxa"/>
              <w:left w:w="28" w:type="dxa"/>
              <w:bottom w:w="0" w:type="dxa"/>
              <w:right w:w="108" w:type="dxa"/>
            </w:tcMar>
          </w:tcPr>
          <w:p w14:paraId="11427CFD"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7" w:type="pct"/>
            <w:tcMar>
              <w:top w:w="0" w:type="dxa"/>
              <w:left w:w="28" w:type="dxa"/>
              <w:bottom w:w="0" w:type="dxa"/>
              <w:right w:w="108" w:type="dxa"/>
            </w:tcMar>
          </w:tcPr>
          <w:p w14:paraId="3EC19E4C" w14:textId="68CA9078" w:rsidR="00273892" w:rsidRPr="003D4314" w:rsidRDefault="00273892" w:rsidP="00273892">
            <w:pPr>
              <w:pStyle w:val="TAL"/>
              <w:rPr>
                <w:lang w:eastAsia="ko-KR"/>
              </w:rPr>
            </w:pPr>
            <w:r w:rsidRPr="003D4314">
              <w:t xml:space="preserve">Set to TRUE by the service consumer to request a test notification via HTTP on the callbackReference URI, as specified in </w:t>
            </w:r>
            <w:r w:rsidRPr="003C2013">
              <w:t>ETSI GS MEC 009</w:t>
            </w:r>
            <w:r w:rsidR="002A7927" w:rsidRPr="003D4314">
              <w:t xml:space="preserve"> </w:t>
            </w:r>
            <w:r w:rsidR="002A7927" w:rsidRPr="003C2013">
              <w:t>[</w:t>
            </w:r>
            <w:r w:rsidR="002A7927" w:rsidRPr="003C2013">
              <w:fldChar w:fldCharType="begin"/>
            </w:r>
            <w:r w:rsidR="002A7927" w:rsidRPr="003C2013">
              <w:instrText xml:space="preserve">REF REF_GSMEC009 \h </w:instrText>
            </w:r>
            <w:r w:rsidR="002A7927" w:rsidRPr="003C2013">
              <w:fldChar w:fldCharType="separate"/>
            </w:r>
            <w:r w:rsidR="002A7927" w:rsidRPr="003C2013">
              <w:t>4</w:t>
            </w:r>
            <w:r w:rsidR="002A7927" w:rsidRPr="003C2013">
              <w:fldChar w:fldCharType="end"/>
            </w:r>
            <w:r w:rsidR="002A7927" w:rsidRPr="003C2013">
              <w:t>]</w:t>
            </w:r>
            <w:r w:rsidRPr="003D4314">
              <w:t>, clause 6.12a.</w:t>
            </w:r>
          </w:p>
        </w:tc>
      </w:tr>
      <w:tr w:rsidR="00273892" w:rsidRPr="003D4314" w14:paraId="62CCEC0D" w14:textId="77777777" w:rsidTr="00273892">
        <w:trPr>
          <w:jc w:val="center"/>
        </w:trPr>
        <w:tc>
          <w:tcPr>
            <w:tcW w:w="907" w:type="pct"/>
            <w:tcMar>
              <w:top w:w="0" w:type="dxa"/>
              <w:left w:w="28" w:type="dxa"/>
              <w:bottom w:w="0" w:type="dxa"/>
              <w:right w:w="108" w:type="dxa"/>
            </w:tcMar>
          </w:tcPr>
          <w:p w14:paraId="25186ACA" w14:textId="77777777" w:rsidR="00273892" w:rsidRPr="003D4314" w:rsidRDefault="00273892" w:rsidP="00273892">
            <w:pPr>
              <w:pStyle w:val="TAL"/>
            </w:pPr>
            <w:r w:rsidRPr="003D4314">
              <w:t>websockNotifConfig</w:t>
            </w:r>
          </w:p>
        </w:tc>
        <w:tc>
          <w:tcPr>
            <w:tcW w:w="1004" w:type="pct"/>
            <w:tcMar>
              <w:top w:w="0" w:type="dxa"/>
              <w:left w:w="28" w:type="dxa"/>
              <w:bottom w:w="0" w:type="dxa"/>
              <w:right w:w="108" w:type="dxa"/>
            </w:tcMar>
          </w:tcPr>
          <w:p w14:paraId="34C58486" w14:textId="77777777" w:rsidR="00273892" w:rsidRPr="003D4314" w:rsidRDefault="00273892" w:rsidP="00273892">
            <w:pPr>
              <w:pStyle w:val="TAL"/>
              <w:rPr>
                <w:rFonts w:eastAsiaTheme="minorEastAsia"/>
                <w:lang w:eastAsia="zh-CN"/>
              </w:rPr>
            </w:pPr>
            <w:r w:rsidRPr="003D4314">
              <w:t>WebsockNotifConfig</w:t>
            </w:r>
          </w:p>
        </w:tc>
        <w:tc>
          <w:tcPr>
            <w:tcW w:w="642" w:type="pct"/>
            <w:tcMar>
              <w:top w:w="0" w:type="dxa"/>
              <w:left w:w="28" w:type="dxa"/>
              <w:bottom w:w="0" w:type="dxa"/>
              <w:right w:w="108" w:type="dxa"/>
            </w:tcMar>
          </w:tcPr>
          <w:p w14:paraId="1879EAEA"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7" w:type="pct"/>
            <w:tcMar>
              <w:top w:w="0" w:type="dxa"/>
              <w:left w:w="28" w:type="dxa"/>
              <w:bottom w:w="0" w:type="dxa"/>
              <w:right w:w="108" w:type="dxa"/>
            </w:tcMar>
          </w:tcPr>
          <w:p w14:paraId="1835CB82" w14:textId="77777777" w:rsidR="00273892" w:rsidRPr="003D4314" w:rsidRDefault="00273892" w:rsidP="00273892">
            <w:pPr>
              <w:pStyle w:val="TAL"/>
            </w:pPr>
            <w:r w:rsidRPr="003D4314">
              <w:t>Provides details to negotiate and signal the use of a Websocket connection between the location server and the service consumer for notifications. See note 1.</w:t>
            </w:r>
          </w:p>
        </w:tc>
      </w:tr>
      <w:tr w:rsidR="00273892" w:rsidRPr="003D4314" w14:paraId="5F3274C7" w14:textId="77777777" w:rsidTr="00273892">
        <w:trPr>
          <w:jc w:val="center"/>
        </w:trPr>
        <w:tc>
          <w:tcPr>
            <w:tcW w:w="907" w:type="pct"/>
            <w:tcMar>
              <w:top w:w="0" w:type="dxa"/>
              <w:left w:w="28" w:type="dxa"/>
              <w:bottom w:w="0" w:type="dxa"/>
              <w:right w:w="108" w:type="dxa"/>
            </w:tcMar>
          </w:tcPr>
          <w:p w14:paraId="6A88A6E8" w14:textId="77777777" w:rsidR="00273892" w:rsidRPr="003D4314" w:rsidRDefault="00273892" w:rsidP="00273892">
            <w:pPr>
              <w:pStyle w:val="TAL"/>
            </w:pPr>
            <w:r w:rsidRPr="003D4314">
              <w:t>_links</w:t>
            </w:r>
          </w:p>
        </w:tc>
        <w:tc>
          <w:tcPr>
            <w:tcW w:w="1004" w:type="pct"/>
            <w:tcMar>
              <w:top w:w="0" w:type="dxa"/>
              <w:left w:w="28" w:type="dxa"/>
              <w:bottom w:w="0" w:type="dxa"/>
              <w:right w:w="108" w:type="dxa"/>
            </w:tcMar>
          </w:tcPr>
          <w:p w14:paraId="1777F99C" w14:textId="77777777" w:rsidR="00273892" w:rsidRPr="003D4314" w:rsidRDefault="00273892" w:rsidP="00273892">
            <w:pPr>
              <w:pStyle w:val="TAL"/>
            </w:pPr>
            <w:r w:rsidRPr="003D4314">
              <w:t>Structure (inlined)</w:t>
            </w:r>
          </w:p>
        </w:tc>
        <w:tc>
          <w:tcPr>
            <w:tcW w:w="642" w:type="pct"/>
            <w:tcMar>
              <w:top w:w="0" w:type="dxa"/>
              <w:left w:w="28" w:type="dxa"/>
              <w:bottom w:w="0" w:type="dxa"/>
              <w:right w:w="108" w:type="dxa"/>
            </w:tcMar>
          </w:tcPr>
          <w:p w14:paraId="70AF9BA7" w14:textId="77777777" w:rsidR="00273892" w:rsidRPr="003D4314" w:rsidRDefault="00273892" w:rsidP="00273892">
            <w:pPr>
              <w:pStyle w:val="TAL"/>
              <w:rPr>
                <w:rFonts w:eastAsiaTheme="minorEastAsia"/>
                <w:lang w:eastAsia="zh-CN"/>
              </w:rPr>
            </w:pPr>
            <w:r w:rsidRPr="003D4314">
              <w:t>0..1</w:t>
            </w:r>
          </w:p>
        </w:tc>
        <w:tc>
          <w:tcPr>
            <w:tcW w:w="2447" w:type="pct"/>
            <w:tcMar>
              <w:top w:w="0" w:type="dxa"/>
              <w:left w:w="28" w:type="dxa"/>
              <w:bottom w:w="0" w:type="dxa"/>
              <w:right w:w="108" w:type="dxa"/>
            </w:tcMar>
          </w:tcPr>
          <w:p w14:paraId="1BF34889" w14:textId="77777777" w:rsidR="00273892" w:rsidRPr="003D4314" w:rsidRDefault="00273892" w:rsidP="00273892">
            <w:pPr>
              <w:pStyle w:val="TAL"/>
            </w:pPr>
            <w:r w:rsidRPr="003D4314">
              <w:t>Hyperlink related to the resource. This shall be only included in the HTTP responses and in HTTP PUT requests.</w:t>
            </w:r>
          </w:p>
        </w:tc>
      </w:tr>
      <w:tr w:rsidR="00273892" w:rsidRPr="003D4314" w14:paraId="212F4270" w14:textId="77777777" w:rsidTr="00273892">
        <w:trPr>
          <w:jc w:val="center"/>
        </w:trPr>
        <w:tc>
          <w:tcPr>
            <w:tcW w:w="907" w:type="pct"/>
            <w:tcMar>
              <w:top w:w="0" w:type="dxa"/>
              <w:left w:w="28" w:type="dxa"/>
              <w:bottom w:w="0" w:type="dxa"/>
              <w:right w:w="108" w:type="dxa"/>
            </w:tcMar>
          </w:tcPr>
          <w:p w14:paraId="2DB6DB4C" w14:textId="77777777" w:rsidR="00273892" w:rsidRPr="003D4314" w:rsidRDefault="00273892" w:rsidP="00273892">
            <w:pPr>
              <w:pStyle w:val="TAL"/>
            </w:pPr>
            <w:r w:rsidRPr="003D4314">
              <w:t>&gt;self</w:t>
            </w:r>
          </w:p>
        </w:tc>
        <w:tc>
          <w:tcPr>
            <w:tcW w:w="1004" w:type="pct"/>
            <w:tcMar>
              <w:top w:w="0" w:type="dxa"/>
              <w:left w:w="28" w:type="dxa"/>
              <w:bottom w:w="0" w:type="dxa"/>
              <w:right w:w="108" w:type="dxa"/>
            </w:tcMar>
          </w:tcPr>
          <w:p w14:paraId="5B07C6C1" w14:textId="77777777" w:rsidR="00273892" w:rsidRPr="003D4314" w:rsidRDefault="00273892" w:rsidP="00273892">
            <w:pPr>
              <w:pStyle w:val="TAL"/>
            </w:pPr>
            <w:r w:rsidRPr="003D4314">
              <w:t>LinkType</w:t>
            </w:r>
          </w:p>
        </w:tc>
        <w:tc>
          <w:tcPr>
            <w:tcW w:w="642" w:type="pct"/>
            <w:tcMar>
              <w:top w:w="0" w:type="dxa"/>
              <w:left w:w="28" w:type="dxa"/>
              <w:bottom w:w="0" w:type="dxa"/>
              <w:right w:w="108" w:type="dxa"/>
            </w:tcMar>
          </w:tcPr>
          <w:p w14:paraId="5460B347" w14:textId="77777777" w:rsidR="00273892" w:rsidRPr="003D4314" w:rsidRDefault="00273892" w:rsidP="00273892">
            <w:pPr>
              <w:pStyle w:val="TAL"/>
            </w:pPr>
            <w:r w:rsidRPr="003D4314">
              <w:t>1</w:t>
            </w:r>
          </w:p>
        </w:tc>
        <w:tc>
          <w:tcPr>
            <w:tcW w:w="2447" w:type="pct"/>
            <w:tcMar>
              <w:top w:w="0" w:type="dxa"/>
              <w:left w:w="28" w:type="dxa"/>
              <w:bottom w:w="0" w:type="dxa"/>
              <w:right w:w="108" w:type="dxa"/>
            </w:tcMar>
          </w:tcPr>
          <w:p w14:paraId="1CCA8A7B" w14:textId="77777777" w:rsidR="00273892" w:rsidRPr="003D4314" w:rsidRDefault="00273892" w:rsidP="00273892">
            <w:pPr>
              <w:pStyle w:val="TAL"/>
            </w:pPr>
            <w:r w:rsidRPr="003D4314">
              <w:t>Self-referring URI. The URI shall be unique within the UE Location Subscribe as it acts as an ID for the subscription.</w:t>
            </w:r>
          </w:p>
        </w:tc>
      </w:tr>
      <w:tr w:rsidR="00273892" w:rsidRPr="003D4314" w14:paraId="07DA281E" w14:textId="77777777" w:rsidTr="00273892">
        <w:trPr>
          <w:jc w:val="center"/>
        </w:trPr>
        <w:tc>
          <w:tcPr>
            <w:tcW w:w="907" w:type="pct"/>
            <w:tcMar>
              <w:top w:w="0" w:type="dxa"/>
              <w:left w:w="28" w:type="dxa"/>
              <w:bottom w:w="0" w:type="dxa"/>
              <w:right w:w="108" w:type="dxa"/>
            </w:tcMar>
          </w:tcPr>
          <w:p w14:paraId="2D148D8B" w14:textId="77777777" w:rsidR="00273892" w:rsidRPr="003D4314" w:rsidRDefault="0059299C" w:rsidP="00273892">
            <w:pPr>
              <w:pStyle w:val="TAL"/>
            </w:pPr>
            <w:r w:rsidRPr="003D4314">
              <w:rPr>
                <w:rFonts w:eastAsiaTheme="minorEastAsia"/>
                <w:lang w:eastAsia="zh-CN"/>
              </w:rPr>
              <w:t>zoneId</w:t>
            </w:r>
          </w:p>
        </w:tc>
        <w:tc>
          <w:tcPr>
            <w:tcW w:w="1004" w:type="pct"/>
            <w:tcMar>
              <w:top w:w="0" w:type="dxa"/>
              <w:left w:w="28" w:type="dxa"/>
              <w:bottom w:w="0" w:type="dxa"/>
              <w:right w:w="108" w:type="dxa"/>
            </w:tcMar>
          </w:tcPr>
          <w:p w14:paraId="0886D295" w14:textId="77777777" w:rsidR="00273892" w:rsidRPr="003D4314" w:rsidRDefault="00273892" w:rsidP="00273892">
            <w:pPr>
              <w:pStyle w:val="TAL"/>
            </w:pPr>
            <w:r w:rsidRPr="003D4314">
              <w:rPr>
                <w:rFonts w:eastAsiaTheme="minorEastAsia" w:hint="eastAsia"/>
                <w:lang w:eastAsia="zh-CN"/>
              </w:rPr>
              <w:t>S</w:t>
            </w:r>
            <w:r w:rsidRPr="003D4314">
              <w:rPr>
                <w:rFonts w:eastAsiaTheme="minorEastAsia"/>
                <w:lang w:eastAsia="zh-CN"/>
              </w:rPr>
              <w:t>tring</w:t>
            </w:r>
          </w:p>
        </w:tc>
        <w:tc>
          <w:tcPr>
            <w:tcW w:w="642" w:type="pct"/>
            <w:tcMar>
              <w:top w:w="0" w:type="dxa"/>
              <w:left w:w="28" w:type="dxa"/>
              <w:bottom w:w="0" w:type="dxa"/>
              <w:right w:w="108" w:type="dxa"/>
            </w:tcMar>
          </w:tcPr>
          <w:p w14:paraId="374963BD" w14:textId="77777777" w:rsidR="00273892" w:rsidRPr="003D4314" w:rsidRDefault="00273892" w:rsidP="00273892">
            <w:pPr>
              <w:pStyle w:val="TAL"/>
            </w:pPr>
            <w:r w:rsidRPr="003D4314">
              <w:rPr>
                <w:rFonts w:eastAsiaTheme="minorEastAsia" w:hint="eastAsia"/>
                <w:lang w:eastAsia="zh-CN"/>
              </w:rPr>
              <w:t>1</w:t>
            </w:r>
          </w:p>
        </w:tc>
        <w:tc>
          <w:tcPr>
            <w:tcW w:w="2447" w:type="pct"/>
            <w:tcMar>
              <w:top w:w="0" w:type="dxa"/>
              <w:left w:w="28" w:type="dxa"/>
              <w:bottom w:w="0" w:type="dxa"/>
              <w:right w:w="108" w:type="dxa"/>
            </w:tcMar>
          </w:tcPr>
          <w:p w14:paraId="158419B0" w14:textId="77777777" w:rsidR="00273892" w:rsidRPr="003D4314" w:rsidRDefault="00273892" w:rsidP="00273892">
            <w:pPr>
              <w:pStyle w:val="TAL"/>
            </w:pPr>
            <w:r w:rsidRPr="003D4314">
              <w:t>Identifier of zone (e.g. zone001) to monitor.</w:t>
            </w:r>
          </w:p>
        </w:tc>
      </w:tr>
      <w:tr w:rsidR="00273892" w:rsidRPr="003D4314" w14:paraId="18742B84" w14:textId="77777777" w:rsidTr="00273892">
        <w:trPr>
          <w:jc w:val="center"/>
        </w:trPr>
        <w:tc>
          <w:tcPr>
            <w:tcW w:w="907" w:type="pct"/>
            <w:tcMar>
              <w:top w:w="0" w:type="dxa"/>
              <w:left w:w="28" w:type="dxa"/>
              <w:bottom w:w="0" w:type="dxa"/>
              <w:right w:w="108" w:type="dxa"/>
            </w:tcMar>
          </w:tcPr>
          <w:p w14:paraId="5741BCB2" w14:textId="77777777" w:rsidR="00273892" w:rsidRPr="003D4314" w:rsidRDefault="0059299C" w:rsidP="00273892">
            <w:pPr>
              <w:pStyle w:val="TAL"/>
              <w:rPr>
                <w:rFonts w:eastAsiaTheme="minorEastAsia"/>
                <w:lang w:eastAsia="zh-CN"/>
              </w:rPr>
            </w:pPr>
            <w:r w:rsidRPr="003D4314">
              <w:rPr>
                <w:rFonts w:eastAsiaTheme="minorEastAsia"/>
                <w:lang w:eastAsia="zh-CN"/>
              </w:rPr>
              <w:t>upperNumberOfUsersZoneThreshold</w:t>
            </w:r>
          </w:p>
        </w:tc>
        <w:tc>
          <w:tcPr>
            <w:tcW w:w="1004" w:type="pct"/>
            <w:tcMar>
              <w:top w:w="0" w:type="dxa"/>
              <w:left w:w="28" w:type="dxa"/>
              <w:bottom w:w="0" w:type="dxa"/>
              <w:right w:w="108" w:type="dxa"/>
            </w:tcMar>
          </w:tcPr>
          <w:p w14:paraId="0FF0E28A" w14:textId="77777777" w:rsidR="00273892" w:rsidRPr="003D4314" w:rsidRDefault="00273892" w:rsidP="00273892">
            <w:pPr>
              <w:pStyle w:val="TAL"/>
              <w:rPr>
                <w:rFonts w:eastAsiaTheme="minorEastAsia"/>
                <w:lang w:eastAsia="zh-CN"/>
              </w:rPr>
            </w:pPr>
            <w:r w:rsidRPr="003D4314">
              <w:t>UnsignedInt</w:t>
            </w:r>
          </w:p>
        </w:tc>
        <w:tc>
          <w:tcPr>
            <w:tcW w:w="642" w:type="pct"/>
            <w:tcMar>
              <w:top w:w="0" w:type="dxa"/>
              <w:left w:w="28" w:type="dxa"/>
              <w:bottom w:w="0" w:type="dxa"/>
              <w:right w:w="108" w:type="dxa"/>
            </w:tcMar>
          </w:tcPr>
          <w:p w14:paraId="272F94DC"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7" w:type="pct"/>
            <w:tcMar>
              <w:top w:w="0" w:type="dxa"/>
              <w:left w:w="28" w:type="dxa"/>
              <w:bottom w:w="0" w:type="dxa"/>
              <w:right w:w="108" w:type="dxa"/>
            </w:tcMar>
          </w:tcPr>
          <w:p w14:paraId="676E95C2" w14:textId="77777777" w:rsidR="00273892" w:rsidRPr="003D4314" w:rsidRDefault="00273892" w:rsidP="00273892">
            <w:pPr>
              <w:pStyle w:val="TAL"/>
            </w:pPr>
            <w:r w:rsidRPr="003D4314">
              <w:rPr>
                <w:rFonts w:eastAsiaTheme="minorEastAsia"/>
                <w:lang w:eastAsia="zh-CN"/>
              </w:rPr>
              <w:t>Threshold number of users in a zone which if crossed upward shall cause a notification.</w:t>
            </w:r>
          </w:p>
        </w:tc>
      </w:tr>
      <w:tr w:rsidR="00273892" w:rsidRPr="003D4314" w14:paraId="519D1870" w14:textId="77777777" w:rsidTr="00273892">
        <w:trPr>
          <w:jc w:val="center"/>
        </w:trPr>
        <w:tc>
          <w:tcPr>
            <w:tcW w:w="907" w:type="pct"/>
            <w:tcMar>
              <w:top w:w="0" w:type="dxa"/>
              <w:left w:w="28" w:type="dxa"/>
              <w:bottom w:w="0" w:type="dxa"/>
              <w:right w:w="108" w:type="dxa"/>
            </w:tcMar>
          </w:tcPr>
          <w:p w14:paraId="3BB619FB" w14:textId="77777777" w:rsidR="00273892" w:rsidRPr="003D4314" w:rsidRDefault="0059299C" w:rsidP="00273892">
            <w:pPr>
              <w:pStyle w:val="TAL"/>
              <w:rPr>
                <w:rFonts w:eastAsiaTheme="minorEastAsia"/>
                <w:lang w:eastAsia="zh-CN"/>
              </w:rPr>
            </w:pPr>
            <w:r w:rsidRPr="003D4314">
              <w:rPr>
                <w:rFonts w:eastAsiaTheme="minorEastAsia"/>
                <w:lang w:eastAsia="zh-CN"/>
              </w:rPr>
              <w:t>lowerNumberOfUsersZoneThreshold</w:t>
            </w:r>
          </w:p>
        </w:tc>
        <w:tc>
          <w:tcPr>
            <w:tcW w:w="1004" w:type="pct"/>
            <w:tcMar>
              <w:top w:w="0" w:type="dxa"/>
              <w:left w:w="28" w:type="dxa"/>
              <w:bottom w:w="0" w:type="dxa"/>
              <w:right w:w="108" w:type="dxa"/>
            </w:tcMar>
          </w:tcPr>
          <w:p w14:paraId="540F8068" w14:textId="77777777" w:rsidR="00273892" w:rsidRPr="003D4314" w:rsidRDefault="00273892" w:rsidP="00273892">
            <w:pPr>
              <w:pStyle w:val="TAL"/>
            </w:pPr>
            <w:r w:rsidRPr="003D4314">
              <w:t>UnsignedInt</w:t>
            </w:r>
          </w:p>
        </w:tc>
        <w:tc>
          <w:tcPr>
            <w:tcW w:w="642" w:type="pct"/>
            <w:tcMar>
              <w:top w:w="0" w:type="dxa"/>
              <w:left w:w="28" w:type="dxa"/>
              <w:bottom w:w="0" w:type="dxa"/>
              <w:right w:w="108" w:type="dxa"/>
            </w:tcMar>
          </w:tcPr>
          <w:p w14:paraId="71BE07E5"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7" w:type="pct"/>
            <w:tcMar>
              <w:top w:w="0" w:type="dxa"/>
              <w:left w:w="28" w:type="dxa"/>
              <w:bottom w:w="0" w:type="dxa"/>
              <w:right w:w="108" w:type="dxa"/>
            </w:tcMar>
          </w:tcPr>
          <w:p w14:paraId="2241CE89" w14:textId="6568EFA3" w:rsidR="00273892" w:rsidRPr="003D4314" w:rsidRDefault="00273892" w:rsidP="00273892">
            <w:pPr>
              <w:pStyle w:val="TAL"/>
              <w:rPr>
                <w:rFonts w:eastAsiaTheme="minorEastAsia"/>
                <w:lang w:eastAsia="zh-CN"/>
              </w:rPr>
            </w:pPr>
            <w:r w:rsidRPr="003D4314">
              <w:rPr>
                <w:rFonts w:eastAsiaTheme="minorEastAsia"/>
                <w:lang w:eastAsia="zh-CN"/>
              </w:rPr>
              <w:t>Threshold number of users in a zone which if crossed downward shall cause a notification</w:t>
            </w:r>
            <w:r w:rsidR="00B53F4D">
              <w:rPr>
                <w:rFonts w:eastAsiaTheme="minorEastAsia"/>
                <w:lang w:eastAsia="zh-CN"/>
              </w:rPr>
              <w:t>.</w:t>
            </w:r>
          </w:p>
        </w:tc>
      </w:tr>
      <w:tr w:rsidR="00273892" w:rsidRPr="003D4314" w14:paraId="229A4759" w14:textId="77777777" w:rsidTr="00273892">
        <w:trPr>
          <w:jc w:val="center"/>
        </w:trPr>
        <w:tc>
          <w:tcPr>
            <w:tcW w:w="907" w:type="pct"/>
            <w:tcMar>
              <w:top w:w="0" w:type="dxa"/>
              <w:left w:w="28" w:type="dxa"/>
              <w:bottom w:w="0" w:type="dxa"/>
              <w:right w:w="108" w:type="dxa"/>
            </w:tcMar>
          </w:tcPr>
          <w:p w14:paraId="12BF6325" w14:textId="77777777" w:rsidR="00273892" w:rsidRPr="003D4314" w:rsidRDefault="00273892" w:rsidP="00273892">
            <w:pPr>
              <w:pStyle w:val="TAL"/>
              <w:rPr>
                <w:rFonts w:eastAsiaTheme="minorEastAsia"/>
                <w:lang w:eastAsia="zh-CN"/>
              </w:rPr>
            </w:pPr>
            <w:r w:rsidRPr="003D4314">
              <w:rPr>
                <w:rFonts w:eastAsiaTheme="minorEastAsia"/>
                <w:lang w:eastAsia="zh-CN"/>
              </w:rPr>
              <w:t>upperNumberOfUsersAPThreshold</w:t>
            </w:r>
          </w:p>
        </w:tc>
        <w:tc>
          <w:tcPr>
            <w:tcW w:w="1004" w:type="pct"/>
            <w:tcMar>
              <w:top w:w="0" w:type="dxa"/>
              <w:left w:w="28" w:type="dxa"/>
              <w:bottom w:w="0" w:type="dxa"/>
              <w:right w:w="108" w:type="dxa"/>
            </w:tcMar>
          </w:tcPr>
          <w:p w14:paraId="534B4FD7" w14:textId="77777777" w:rsidR="00273892" w:rsidRPr="003D4314" w:rsidRDefault="00273892" w:rsidP="00273892">
            <w:pPr>
              <w:pStyle w:val="TAL"/>
            </w:pPr>
            <w:r w:rsidRPr="003D4314">
              <w:t>UnsignedInt</w:t>
            </w:r>
          </w:p>
        </w:tc>
        <w:tc>
          <w:tcPr>
            <w:tcW w:w="642" w:type="pct"/>
            <w:tcMar>
              <w:top w:w="0" w:type="dxa"/>
              <w:left w:w="28" w:type="dxa"/>
              <w:bottom w:w="0" w:type="dxa"/>
              <w:right w:w="108" w:type="dxa"/>
            </w:tcMar>
          </w:tcPr>
          <w:p w14:paraId="0B42DD4D"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7" w:type="pct"/>
            <w:tcMar>
              <w:top w:w="0" w:type="dxa"/>
              <w:left w:w="28" w:type="dxa"/>
              <w:bottom w:w="0" w:type="dxa"/>
              <w:right w:w="108" w:type="dxa"/>
            </w:tcMar>
          </w:tcPr>
          <w:p w14:paraId="1F307F8F" w14:textId="77777777" w:rsidR="00273892" w:rsidRPr="003D4314" w:rsidRDefault="00273892" w:rsidP="00273892">
            <w:pPr>
              <w:pStyle w:val="TAL"/>
              <w:rPr>
                <w:rFonts w:eastAsiaTheme="minorEastAsia"/>
                <w:lang w:eastAsia="zh-CN"/>
              </w:rPr>
            </w:pPr>
            <w:r w:rsidRPr="003D4314">
              <w:rPr>
                <w:rFonts w:eastAsiaTheme="minorEastAsia"/>
                <w:lang w:eastAsia="zh-CN"/>
              </w:rPr>
              <w:t>Threshold number of users in an access point which if crossed upward shall cause a notification.</w:t>
            </w:r>
          </w:p>
        </w:tc>
      </w:tr>
      <w:tr w:rsidR="00273892" w:rsidRPr="003D4314" w14:paraId="67178B44" w14:textId="77777777" w:rsidTr="00273892">
        <w:trPr>
          <w:jc w:val="center"/>
        </w:trPr>
        <w:tc>
          <w:tcPr>
            <w:tcW w:w="907" w:type="pct"/>
            <w:tcMar>
              <w:top w:w="0" w:type="dxa"/>
              <w:left w:w="28" w:type="dxa"/>
              <w:bottom w:w="0" w:type="dxa"/>
              <w:right w:w="108" w:type="dxa"/>
            </w:tcMar>
          </w:tcPr>
          <w:p w14:paraId="13AFF63B" w14:textId="77777777" w:rsidR="00273892" w:rsidRPr="003D4314" w:rsidRDefault="0059299C" w:rsidP="00273892">
            <w:pPr>
              <w:pStyle w:val="TAL"/>
              <w:rPr>
                <w:rFonts w:eastAsiaTheme="minorEastAsia"/>
                <w:lang w:eastAsia="zh-CN"/>
              </w:rPr>
            </w:pPr>
            <w:r w:rsidRPr="003D4314">
              <w:rPr>
                <w:rFonts w:eastAsiaTheme="minorEastAsia"/>
                <w:lang w:eastAsia="zh-CN"/>
              </w:rPr>
              <w:t>lowerNumberOfUsersAPThreshold</w:t>
            </w:r>
          </w:p>
        </w:tc>
        <w:tc>
          <w:tcPr>
            <w:tcW w:w="1004" w:type="pct"/>
            <w:tcMar>
              <w:top w:w="0" w:type="dxa"/>
              <w:left w:w="28" w:type="dxa"/>
              <w:bottom w:w="0" w:type="dxa"/>
              <w:right w:w="108" w:type="dxa"/>
            </w:tcMar>
          </w:tcPr>
          <w:p w14:paraId="6085E131" w14:textId="77777777" w:rsidR="00273892" w:rsidRPr="003D4314" w:rsidRDefault="00273892" w:rsidP="00273892">
            <w:pPr>
              <w:pStyle w:val="TAL"/>
            </w:pPr>
            <w:r w:rsidRPr="003D4314">
              <w:t>UnsignedInt</w:t>
            </w:r>
          </w:p>
        </w:tc>
        <w:tc>
          <w:tcPr>
            <w:tcW w:w="642" w:type="pct"/>
            <w:tcMar>
              <w:top w:w="0" w:type="dxa"/>
              <w:left w:w="28" w:type="dxa"/>
              <w:bottom w:w="0" w:type="dxa"/>
              <w:right w:w="108" w:type="dxa"/>
            </w:tcMar>
          </w:tcPr>
          <w:p w14:paraId="0B1CF1A4"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7" w:type="pct"/>
            <w:tcMar>
              <w:top w:w="0" w:type="dxa"/>
              <w:left w:w="28" w:type="dxa"/>
              <w:bottom w:w="0" w:type="dxa"/>
              <w:right w:w="108" w:type="dxa"/>
            </w:tcMar>
          </w:tcPr>
          <w:p w14:paraId="706ED613" w14:textId="0CAA3C59" w:rsidR="00273892" w:rsidRPr="003D4314" w:rsidRDefault="00273892" w:rsidP="00273892">
            <w:pPr>
              <w:pStyle w:val="TAL"/>
              <w:rPr>
                <w:rFonts w:eastAsiaTheme="minorEastAsia"/>
                <w:lang w:eastAsia="zh-CN"/>
              </w:rPr>
            </w:pPr>
            <w:r w:rsidRPr="003D4314">
              <w:rPr>
                <w:rFonts w:eastAsiaTheme="minorEastAsia"/>
                <w:lang w:eastAsia="zh-CN"/>
              </w:rPr>
              <w:t>Threshold number of users in an access point which if crossed downward shall cause a notification</w:t>
            </w:r>
            <w:r w:rsidR="00B53F4D">
              <w:rPr>
                <w:rFonts w:eastAsiaTheme="minorEastAsia"/>
                <w:lang w:eastAsia="zh-CN"/>
              </w:rPr>
              <w:t>.</w:t>
            </w:r>
          </w:p>
        </w:tc>
      </w:tr>
      <w:tr w:rsidR="00273892" w:rsidRPr="003D4314" w14:paraId="0808394E" w14:textId="77777777" w:rsidTr="00273892">
        <w:trPr>
          <w:jc w:val="center"/>
        </w:trPr>
        <w:tc>
          <w:tcPr>
            <w:tcW w:w="907" w:type="pct"/>
            <w:tcMar>
              <w:top w:w="0" w:type="dxa"/>
              <w:left w:w="28" w:type="dxa"/>
              <w:bottom w:w="0" w:type="dxa"/>
              <w:right w:w="108" w:type="dxa"/>
            </w:tcMar>
          </w:tcPr>
          <w:p w14:paraId="0D468CFE" w14:textId="77777777" w:rsidR="00273892" w:rsidRPr="003D4314" w:rsidRDefault="00273892" w:rsidP="00273892">
            <w:pPr>
              <w:pStyle w:val="TAL"/>
              <w:rPr>
                <w:rFonts w:eastAsiaTheme="minorEastAsia"/>
                <w:lang w:eastAsia="zh-CN"/>
              </w:rPr>
            </w:pPr>
            <w:r w:rsidRPr="003D4314">
              <w:rPr>
                <w:rFonts w:eastAsiaTheme="minorEastAsia"/>
                <w:lang w:eastAsia="zh-CN"/>
              </w:rPr>
              <w:t>operationStatus</w:t>
            </w:r>
          </w:p>
        </w:tc>
        <w:tc>
          <w:tcPr>
            <w:tcW w:w="1004" w:type="pct"/>
            <w:tcMar>
              <w:top w:w="0" w:type="dxa"/>
              <w:left w:w="28" w:type="dxa"/>
              <w:bottom w:w="0" w:type="dxa"/>
              <w:right w:w="108" w:type="dxa"/>
            </w:tcMar>
          </w:tcPr>
          <w:p w14:paraId="669BA538" w14:textId="77777777" w:rsidR="00273892" w:rsidRPr="003D4314" w:rsidRDefault="00273892" w:rsidP="00273892">
            <w:pPr>
              <w:pStyle w:val="TAL"/>
            </w:pPr>
            <w:r w:rsidRPr="003D4314">
              <w:t>OperationStatus</w:t>
            </w:r>
          </w:p>
        </w:tc>
        <w:tc>
          <w:tcPr>
            <w:tcW w:w="642" w:type="pct"/>
            <w:tcMar>
              <w:top w:w="0" w:type="dxa"/>
              <w:left w:w="28" w:type="dxa"/>
              <w:bottom w:w="0" w:type="dxa"/>
              <w:right w:w="108" w:type="dxa"/>
            </w:tcMar>
          </w:tcPr>
          <w:p w14:paraId="7C1E30FA"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..N</w:t>
            </w:r>
          </w:p>
        </w:tc>
        <w:tc>
          <w:tcPr>
            <w:tcW w:w="2447" w:type="pct"/>
            <w:tcMar>
              <w:top w:w="0" w:type="dxa"/>
              <w:left w:w="28" w:type="dxa"/>
              <w:bottom w:w="0" w:type="dxa"/>
              <w:right w:w="108" w:type="dxa"/>
            </w:tcMar>
          </w:tcPr>
          <w:p w14:paraId="2D49ECA5" w14:textId="77777777" w:rsidR="00273892" w:rsidRPr="003D4314" w:rsidRDefault="00273892" w:rsidP="00273892">
            <w:pPr>
              <w:pStyle w:val="TAL"/>
              <w:rPr>
                <w:rFonts w:eastAsiaTheme="minorEastAsia"/>
                <w:lang w:eastAsia="zh-CN"/>
              </w:rPr>
            </w:pPr>
            <w:r w:rsidRPr="003D4314">
              <w:rPr>
                <w:rFonts w:eastAsiaTheme="minorEastAsia"/>
                <w:lang w:eastAsia="zh-CN"/>
              </w:rPr>
              <w:t>List of operation status values to generate notifications for (these apply to all access points within a zone). See note 3.</w:t>
            </w:r>
          </w:p>
        </w:tc>
      </w:tr>
      <w:tr w:rsidR="00273892" w:rsidRPr="003D4314" w14:paraId="11BE493B" w14:textId="77777777" w:rsidTr="00273892">
        <w:trPr>
          <w:jc w:val="center"/>
        </w:trPr>
        <w:tc>
          <w:tcPr>
            <w:tcW w:w="907" w:type="pct"/>
            <w:tcMar>
              <w:top w:w="0" w:type="dxa"/>
              <w:left w:w="28" w:type="dxa"/>
              <w:bottom w:w="0" w:type="dxa"/>
              <w:right w:w="108" w:type="dxa"/>
            </w:tcMar>
          </w:tcPr>
          <w:p w14:paraId="3E8B2420" w14:textId="77777777" w:rsidR="00273892" w:rsidRPr="003D4314" w:rsidRDefault="0059299C" w:rsidP="00273892">
            <w:pPr>
              <w:pStyle w:val="TAL"/>
              <w:rPr>
                <w:rFonts w:eastAsiaTheme="minorEastAsia"/>
                <w:lang w:eastAsia="zh-CN"/>
              </w:rPr>
            </w:pPr>
            <w:r w:rsidRPr="003D4314">
              <w:rPr>
                <w:rFonts w:eastAsiaTheme="minorEastAsia"/>
                <w:lang w:eastAsia="zh-CN"/>
              </w:rPr>
              <w:t>reportingCtrl</w:t>
            </w:r>
          </w:p>
        </w:tc>
        <w:tc>
          <w:tcPr>
            <w:tcW w:w="1004" w:type="pct"/>
            <w:tcMar>
              <w:top w:w="0" w:type="dxa"/>
              <w:left w:w="28" w:type="dxa"/>
              <w:bottom w:w="0" w:type="dxa"/>
              <w:right w:w="108" w:type="dxa"/>
            </w:tcMar>
          </w:tcPr>
          <w:p w14:paraId="7AF5C1B4" w14:textId="77777777" w:rsidR="00273892" w:rsidRPr="003D4314" w:rsidRDefault="00273892" w:rsidP="00273892">
            <w:pPr>
              <w:pStyle w:val="TAL"/>
            </w:pPr>
            <w:r w:rsidRPr="003D4314">
              <w:t>ReportingCtrl</w:t>
            </w:r>
          </w:p>
        </w:tc>
        <w:tc>
          <w:tcPr>
            <w:tcW w:w="642" w:type="pct"/>
            <w:tcMar>
              <w:top w:w="0" w:type="dxa"/>
              <w:left w:w="28" w:type="dxa"/>
              <w:bottom w:w="0" w:type="dxa"/>
              <w:right w:w="108" w:type="dxa"/>
            </w:tcMar>
          </w:tcPr>
          <w:p w14:paraId="41150DAD"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7" w:type="pct"/>
            <w:tcMar>
              <w:top w:w="0" w:type="dxa"/>
              <w:left w:w="28" w:type="dxa"/>
              <w:bottom w:w="0" w:type="dxa"/>
              <w:right w:w="108" w:type="dxa"/>
            </w:tcMar>
          </w:tcPr>
          <w:p w14:paraId="5FBA8647" w14:textId="77777777" w:rsidR="00273892" w:rsidRPr="003D4314" w:rsidRDefault="00273892" w:rsidP="00273892">
            <w:pPr>
              <w:pStyle w:val="TAL"/>
              <w:rPr>
                <w:rFonts w:eastAsiaTheme="minorEastAsia"/>
                <w:lang w:eastAsia="zh-CN"/>
              </w:rPr>
            </w:pPr>
            <w:r w:rsidRPr="003D4314">
              <w:rPr>
                <w:rFonts w:eastAsiaTheme="minorEastAsia" w:hint="eastAsia"/>
                <w:lang w:eastAsia="zh-CN"/>
              </w:rPr>
              <w:t>P</w:t>
            </w:r>
            <w:r w:rsidRPr="003D4314">
              <w:rPr>
                <w:rFonts w:eastAsiaTheme="minorEastAsia"/>
                <w:lang w:eastAsia="zh-CN"/>
              </w:rPr>
              <w:t>rovides parameters that ctrl the reporting.</w:t>
            </w:r>
          </w:p>
        </w:tc>
      </w:tr>
      <w:tr w:rsidR="00273892" w:rsidRPr="003D4314" w14:paraId="725A8E06" w14:textId="77777777" w:rsidTr="00273892">
        <w:trPr>
          <w:jc w:val="center"/>
        </w:trPr>
        <w:tc>
          <w:tcPr>
            <w:tcW w:w="907" w:type="pct"/>
            <w:tcMar>
              <w:top w:w="0" w:type="dxa"/>
              <w:left w:w="28" w:type="dxa"/>
              <w:bottom w:w="0" w:type="dxa"/>
              <w:right w:w="108" w:type="dxa"/>
            </w:tcMar>
          </w:tcPr>
          <w:p w14:paraId="4C0C2470" w14:textId="77777777" w:rsidR="00273892" w:rsidRPr="003D4314" w:rsidRDefault="0059299C" w:rsidP="00273892">
            <w:pPr>
              <w:pStyle w:val="TAL"/>
              <w:rPr>
                <w:rFonts w:eastAsiaTheme="minorEastAsia"/>
                <w:lang w:eastAsia="zh-CN"/>
              </w:rPr>
            </w:pPr>
            <w:r w:rsidRPr="003D4314">
              <w:rPr>
                <w:lang w:eastAsia="zh-CN"/>
              </w:rPr>
              <w:t>expiryDeadline</w:t>
            </w:r>
          </w:p>
        </w:tc>
        <w:tc>
          <w:tcPr>
            <w:tcW w:w="1004" w:type="pct"/>
            <w:tcMar>
              <w:top w:w="0" w:type="dxa"/>
              <w:left w:w="28" w:type="dxa"/>
              <w:bottom w:w="0" w:type="dxa"/>
              <w:right w:w="108" w:type="dxa"/>
            </w:tcMar>
          </w:tcPr>
          <w:p w14:paraId="08DECBE3" w14:textId="77777777" w:rsidR="00273892" w:rsidRPr="003D4314" w:rsidRDefault="00273892" w:rsidP="00273892">
            <w:pPr>
              <w:pStyle w:val="TAL"/>
            </w:pPr>
            <w:r w:rsidRPr="003D4314">
              <w:rPr>
                <w:lang w:eastAsia="zh-CN"/>
              </w:rPr>
              <w:t>TimeStamp</w:t>
            </w:r>
          </w:p>
        </w:tc>
        <w:tc>
          <w:tcPr>
            <w:tcW w:w="642" w:type="pct"/>
            <w:tcMar>
              <w:top w:w="0" w:type="dxa"/>
              <w:left w:w="28" w:type="dxa"/>
              <w:bottom w:w="0" w:type="dxa"/>
              <w:right w:w="108" w:type="dxa"/>
            </w:tcMar>
          </w:tcPr>
          <w:p w14:paraId="664065DB" w14:textId="77777777" w:rsidR="00273892" w:rsidRPr="003D4314" w:rsidRDefault="00273892" w:rsidP="00273892">
            <w:pPr>
              <w:pStyle w:val="TAL"/>
              <w:rPr>
                <w:rFonts w:eastAsiaTheme="minorEastAsia"/>
                <w:lang w:eastAsia="zh-CN"/>
              </w:rPr>
            </w:pPr>
            <w:r w:rsidRPr="003D4314">
              <w:rPr>
                <w:rFonts w:hint="eastAsia"/>
                <w:lang w:eastAsia="zh-CN"/>
              </w:rPr>
              <w:t>0..1</w:t>
            </w:r>
          </w:p>
        </w:tc>
        <w:tc>
          <w:tcPr>
            <w:tcW w:w="2447" w:type="pct"/>
            <w:tcMar>
              <w:top w:w="0" w:type="dxa"/>
              <w:left w:w="28" w:type="dxa"/>
              <w:bottom w:w="0" w:type="dxa"/>
              <w:right w:w="108" w:type="dxa"/>
            </w:tcMar>
          </w:tcPr>
          <w:p w14:paraId="4F906AB5" w14:textId="77777777" w:rsidR="00273892" w:rsidRPr="003D4314" w:rsidRDefault="00273892" w:rsidP="00273892">
            <w:pPr>
              <w:pStyle w:val="TAL"/>
              <w:rPr>
                <w:rFonts w:eastAsiaTheme="minorEastAsia"/>
                <w:lang w:eastAsia="zh-CN"/>
              </w:rPr>
            </w:pPr>
            <w:r w:rsidRPr="003D4314">
              <w:rPr>
                <w:lang w:eastAsia="zh-CN"/>
              </w:rPr>
              <w:t>The expiration time of the subscription determined by the Zone Status Service.</w:t>
            </w:r>
          </w:p>
        </w:tc>
      </w:tr>
      <w:tr w:rsidR="00273892" w:rsidRPr="003D4314" w14:paraId="417C5291" w14:textId="77777777" w:rsidTr="00273892">
        <w:trPr>
          <w:jc w:val="center"/>
        </w:trPr>
        <w:tc>
          <w:tcPr>
            <w:tcW w:w="5000" w:type="pct"/>
            <w:gridSpan w:val="4"/>
            <w:tcMar>
              <w:top w:w="0" w:type="dxa"/>
              <w:left w:w="28" w:type="dxa"/>
              <w:bottom w:w="0" w:type="dxa"/>
              <w:right w:w="108" w:type="dxa"/>
            </w:tcMar>
          </w:tcPr>
          <w:p w14:paraId="17076814" w14:textId="11209649" w:rsidR="00273892" w:rsidRPr="003D4314" w:rsidRDefault="00273892" w:rsidP="00273892">
            <w:pPr>
              <w:pStyle w:val="TAN"/>
            </w:pPr>
            <w:r w:rsidRPr="003D4314">
              <w:t>NOTE 1:</w:t>
            </w:r>
            <w:r w:rsidRPr="003D4314">
              <w:tab/>
              <w:t xml:space="preserve">At least one of callbackReference and websockNotifConfig shall be provided by the service consumer. If both are provided, it is up to location server to select an alternative and return only that alternative in the response, as specified in </w:t>
            </w:r>
            <w:r w:rsidRPr="003C2013">
              <w:t>ETSI GS MEC 009</w:t>
            </w:r>
            <w:r w:rsidR="002A7927" w:rsidRPr="003D4314">
              <w:t xml:space="preserve"> </w:t>
            </w:r>
            <w:r w:rsidR="002A7927" w:rsidRPr="003C2013">
              <w:t>[</w:t>
            </w:r>
            <w:r w:rsidR="002A7927" w:rsidRPr="003C2013">
              <w:fldChar w:fldCharType="begin"/>
            </w:r>
            <w:r w:rsidR="002A7927" w:rsidRPr="003C2013">
              <w:instrText xml:space="preserve">REF REF_GSMEC009 \h </w:instrText>
            </w:r>
            <w:r w:rsidR="002A7927" w:rsidRPr="003C2013">
              <w:fldChar w:fldCharType="separate"/>
            </w:r>
            <w:r w:rsidR="002A7927" w:rsidRPr="003C2013">
              <w:t>4</w:t>
            </w:r>
            <w:r w:rsidR="002A7927" w:rsidRPr="003C2013">
              <w:fldChar w:fldCharType="end"/>
            </w:r>
            <w:r w:rsidR="002A7927" w:rsidRPr="003C2013">
              <w:t>]</w:t>
            </w:r>
            <w:r w:rsidRPr="003D4314">
              <w:t>, clause 6.12a.</w:t>
            </w:r>
          </w:p>
          <w:p w14:paraId="12309053" w14:textId="77777777" w:rsidR="00273892" w:rsidRPr="003D4314" w:rsidRDefault="00273892" w:rsidP="00273892">
            <w:pPr>
              <w:pStyle w:val="TAN"/>
              <w:rPr>
                <w:rFonts w:eastAsiaTheme="minorEastAsia"/>
                <w:lang w:eastAsia="zh-CN"/>
              </w:rPr>
            </w:pPr>
            <w:r w:rsidRPr="003D4314">
              <w:rPr>
                <w:rFonts w:eastAsiaTheme="minorEastAsia"/>
                <w:lang w:eastAsia="zh-CN"/>
              </w:rPr>
              <w:t>NOTE 2:</w:t>
            </w:r>
            <w:r w:rsidRPr="003D4314">
              <w:tab/>
              <w:t>T</w:t>
            </w:r>
            <w:r w:rsidRPr="003D4314">
              <w:rPr>
                <w:rFonts w:eastAsiaTheme="minorEastAsia"/>
                <w:lang w:eastAsia="zh-CN"/>
              </w:rPr>
              <w:t>his allows the client to recover from communication failures during resource creation and therefore avoids duplicate subscription creation in such situations. In case the element is present, the server shall not alter its value, and shall provide it as part of the representation of this resource. In case the element is not present, the server shall not generate it.</w:t>
            </w:r>
          </w:p>
          <w:p w14:paraId="6C1D7772" w14:textId="448F59EA" w:rsidR="00273892" w:rsidRPr="003D4314" w:rsidRDefault="00273892" w:rsidP="00273892">
            <w:pPr>
              <w:pStyle w:val="TAN"/>
              <w:rPr>
                <w:lang w:eastAsia="zh-CN"/>
              </w:rPr>
            </w:pPr>
            <w:r w:rsidRPr="003D4314">
              <w:t>NOTE 3:</w:t>
            </w:r>
            <w:r w:rsidRPr="003D4314">
              <w:tab/>
              <w:t>As specified in</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clause 5.2.3.2.</w:t>
            </w:r>
          </w:p>
        </w:tc>
      </w:tr>
    </w:tbl>
    <w:p w14:paraId="59784BC8" w14:textId="77777777" w:rsidR="00F05942" w:rsidRPr="003D4314" w:rsidRDefault="00F05942" w:rsidP="00F05942">
      <w:pPr>
        <w:rPr>
          <w:rFonts w:eastAsiaTheme="minorEastAsia"/>
          <w:lang w:eastAsia="zh-CN"/>
        </w:rPr>
      </w:pPr>
    </w:p>
    <w:p w14:paraId="77001FF4" w14:textId="77777777" w:rsidR="001F2FFC" w:rsidRPr="003D4314" w:rsidRDefault="001F2FFC" w:rsidP="00886732">
      <w:pPr>
        <w:pStyle w:val="Heading3"/>
        <w:rPr>
          <w:rFonts w:eastAsiaTheme="minorEastAsia"/>
          <w:lang w:eastAsia="zh-CN"/>
        </w:rPr>
      </w:pPr>
      <w:bookmarkStart w:id="235" w:name="_Toc122518384"/>
      <w:bookmarkStart w:id="236" w:name="_Toc124236248"/>
      <w:bookmarkStart w:id="237" w:name="_Toc124415834"/>
      <w:bookmarkStart w:id="238" w:name="_Toc124502612"/>
      <w:r w:rsidRPr="003D4314">
        <w:rPr>
          <w:rFonts w:eastAsiaTheme="minorEastAsia"/>
          <w:lang w:eastAsia="zh-CN"/>
        </w:rPr>
        <w:t>6.3.8</w:t>
      </w:r>
      <w:r w:rsidRPr="003D4314">
        <w:tab/>
      </w:r>
      <w:r w:rsidRPr="003D4314">
        <w:rPr>
          <w:rFonts w:eastAsiaTheme="minorEastAsia" w:hint="eastAsia"/>
          <w:lang w:eastAsia="zh-CN"/>
        </w:rPr>
        <w:t>T</w:t>
      </w:r>
      <w:r w:rsidRPr="003D4314">
        <w:rPr>
          <w:rFonts w:eastAsiaTheme="minorEastAsia"/>
          <w:lang w:eastAsia="zh-CN"/>
        </w:rPr>
        <w:t>ype: UserAreaSubscription</w:t>
      </w:r>
      <w:bookmarkEnd w:id="235"/>
      <w:bookmarkEnd w:id="236"/>
      <w:bookmarkEnd w:id="237"/>
      <w:bookmarkEnd w:id="238"/>
    </w:p>
    <w:p w14:paraId="5AD6CDD9" w14:textId="77777777" w:rsidR="001F2FFC" w:rsidRPr="003D4314" w:rsidRDefault="001F2FFC" w:rsidP="00F05942">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subscription to the notifications from location server about user location events happened in the area.</w:t>
      </w:r>
    </w:p>
    <w:p w14:paraId="7DA3E18F" w14:textId="77777777" w:rsidR="001F2FFC" w:rsidRPr="003D4314" w:rsidRDefault="001F2FFC" w:rsidP="00F05942">
      <w:pPr>
        <w:rPr>
          <w:rFonts w:eastAsiaTheme="minorEastAsia"/>
          <w:lang w:eastAsia="zh-CN"/>
        </w:rPr>
      </w:pPr>
      <w:r w:rsidRPr="003D4314">
        <w:t>The attributes of the UserAreaSubscription shall follow the indications provided in table 6.3.8-1.</w:t>
      </w:r>
    </w:p>
    <w:p w14:paraId="13112217" w14:textId="0CCAC6B8" w:rsidR="001F2FFC" w:rsidRDefault="001F2FFC" w:rsidP="00F05942">
      <w:pPr>
        <w:pStyle w:val="TH"/>
        <w:rPr>
          <w:rFonts w:eastAsiaTheme="minorEastAsia"/>
          <w:lang w:eastAsia="zh-CN"/>
        </w:rPr>
      </w:pPr>
      <w:r w:rsidRPr="003D4314">
        <w:lastRenderedPageBreak/>
        <w:t xml:space="preserve">Table 6.3.8-1: Definition of type </w:t>
      </w:r>
      <w:r w:rsidRPr="003D4314">
        <w:rPr>
          <w:rFonts w:eastAsiaTheme="minorEastAsia"/>
          <w:lang w:eastAsia="zh-CN"/>
        </w:rPr>
        <w:t>UserAreaSubscription</w:t>
      </w:r>
    </w:p>
    <w:tbl>
      <w:tblPr>
        <w:tblStyle w:val="TableGrid"/>
        <w:tblW w:w="9630" w:type="dxa"/>
        <w:jc w:val="center"/>
        <w:tblLayout w:type="fixed"/>
        <w:tblCellMar>
          <w:left w:w="28" w:type="dxa"/>
        </w:tblCellMar>
        <w:tblLook w:val="04A0" w:firstRow="1" w:lastRow="0" w:firstColumn="1" w:lastColumn="0" w:noHBand="0" w:noVBand="1"/>
      </w:tblPr>
      <w:tblGrid>
        <w:gridCol w:w="2406"/>
        <w:gridCol w:w="1841"/>
        <w:gridCol w:w="1278"/>
        <w:gridCol w:w="4105"/>
      </w:tblGrid>
      <w:tr w:rsidR="006676CA" w14:paraId="53C38A70" w14:textId="77777777" w:rsidTr="006676CA">
        <w:trPr>
          <w:jc w:val="center"/>
        </w:trPr>
        <w:tc>
          <w:tcPr>
            <w:tcW w:w="2406" w:type="dxa"/>
            <w:shd w:val="clear" w:color="auto" w:fill="C0C0C0"/>
          </w:tcPr>
          <w:p w14:paraId="3A42055D" w14:textId="603839FD" w:rsidR="006676CA" w:rsidRDefault="006676CA" w:rsidP="006676CA">
            <w:pPr>
              <w:pStyle w:val="TAH"/>
              <w:rPr>
                <w:lang w:eastAsia="zh-CN"/>
              </w:rPr>
            </w:pPr>
            <w:r w:rsidRPr="003D4314">
              <w:t>Attribute name</w:t>
            </w:r>
          </w:p>
        </w:tc>
        <w:tc>
          <w:tcPr>
            <w:tcW w:w="1841" w:type="dxa"/>
            <w:shd w:val="clear" w:color="auto" w:fill="C0C0C0"/>
          </w:tcPr>
          <w:p w14:paraId="11D4984E" w14:textId="68157932" w:rsidR="006676CA" w:rsidRDefault="006676CA" w:rsidP="006676CA">
            <w:pPr>
              <w:pStyle w:val="TAH"/>
              <w:rPr>
                <w:lang w:eastAsia="zh-CN"/>
              </w:rPr>
            </w:pPr>
            <w:r w:rsidRPr="003D4314">
              <w:t>Data type</w:t>
            </w:r>
          </w:p>
        </w:tc>
        <w:tc>
          <w:tcPr>
            <w:tcW w:w="1278" w:type="dxa"/>
            <w:shd w:val="clear" w:color="auto" w:fill="C0C0C0"/>
          </w:tcPr>
          <w:p w14:paraId="23E3A1CF" w14:textId="1AD76EA6" w:rsidR="006676CA" w:rsidRDefault="006676CA" w:rsidP="006676CA">
            <w:pPr>
              <w:pStyle w:val="TAH"/>
              <w:rPr>
                <w:lang w:eastAsia="zh-CN"/>
              </w:rPr>
            </w:pPr>
            <w:r w:rsidRPr="003D4314">
              <w:t>Cardinality</w:t>
            </w:r>
          </w:p>
        </w:tc>
        <w:tc>
          <w:tcPr>
            <w:tcW w:w="4105" w:type="dxa"/>
            <w:shd w:val="clear" w:color="auto" w:fill="C0C0C0"/>
          </w:tcPr>
          <w:p w14:paraId="6EC341E3" w14:textId="55BC96F8" w:rsidR="006676CA" w:rsidRDefault="006676CA" w:rsidP="006676CA">
            <w:pPr>
              <w:pStyle w:val="TAH"/>
              <w:rPr>
                <w:lang w:eastAsia="zh-CN"/>
              </w:rPr>
            </w:pPr>
            <w:r w:rsidRPr="003D4314">
              <w:t>Description</w:t>
            </w:r>
          </w:p>
        </w:tc>
      </w:tr>
      <w:tr w:rsidR="006676CA" w14:paraId="3C3AE68F" w14:textId="77777777" w:rsidTr="006676CA">
        <w:trPr>
          <w:jc w:val="center"/>
        </w:trPr>
        <w:tc>
          <w:tcPr>
            <w:tcW w:w="2406" w:type="dxa"/>
          </w:tcPr>
          <w:p w14:paraId="0FA2D6F6" w14:textId="3EF87891" w:rsidR="006676CA" w:rsidRDefault="006676CA" w:rsidP="006676CA">
            <w:pPr>
              <w:pStyle w:val="TAL"/>
              <w:rPr>
                <w:lang w:eastAsia="zh-CN"/>
              </w:rPr>
            </w:pPr>
            <w:r w:rsidRPr="003D4314">
              <w:rPr>
                <w:rFonts w:eastAsiaTheme="minorEastAsia"/>
              </w:rPr>
              <w:t>subscriptionType</w:t>
            </w:r>
          </w:p>
        </w:tc>
        <w:tc>
          <w:tcPr>
            <w:tcW w:w="1841" w:type="dxa"/>
          </w:tcPr>
          <w:p w14:paraId="751D60E6" w14:textId="5D362FA9" w:rsidR="006676CA" w:rsidRDefault="006676CA" w:rsidP="006676CA">
            <w:pPr>
              <w:pStyle w:val="TAL"/>
              <w:rPr>
                <w:lang w:eastAsia="zh-CN"/>
              </w:rPr>
            </w:pPr>
            <w:r w:rsidRPr="003D4314">
              <w:rPr>
                <w:rFonts w:eastAsiaTheme="minorEastAsia" w:hint="eastAsia"/>
                <w:lang w:eastAsia="zh-CN"/>
              </w:rPr>
              <w:t>S</w:t>
            </w:r>
            <w:r w:rsidRPr="003D4314">
              <w:rPr>
                <w:rFonts w:eastAsiaTheme="minorEastAsia"/>
                <w:lang w:eastAsia="zh-CN"/>
              </w:rPr>
              <w:t>tring</w:t>
            </w:r>
          </w:p>
        </w:tc>
        <w:tc>
          <w:tcPr>
            <w:tcW w:w="1278" w:type="dxa"/>
          </w:tcPr>
          <w:p w14:paraId="031B46FA" w14:textId="02CF5033" w:rsidR="006676CA" w:rsidRDefault="006676CA" w:rsidP="006676CA">
            <w:pPr>
              <w:pStyle w:val="TAC"/>
              <w:rPr>
                <w:lang w:eastAsia="zh-CN"/>
              </w:rPr>
            </w:pPr>
            <w:r w:rsidRPr="003D4314">
              <w:rPr>
                <w:rFonts w:eastAsiaTheme="minorEastAsia" w:hint="eastAsia"/>
                <w:lang w:eastAsia="zh-CN"/>
              </w:rPr>
              <w:t>1</w:t>
            </w:r>
          </w:p>
        </w:tc>
        <w:tc>
          <w:tcPr>
            <w:tcW w:w="4105" w:type="dxa"/>
          </w:tcPr>
          <w:p w14:paraId="487E9C31" w14:textId="664453EC" w:rsidR="006676CA" w:rsidRDefault="006676CA" w:rsidP="006676CA">
            <w:pPr>
              <w:pStyle w:val="TAL"/>
              <w:rPr>
                <w:lang w:eastAsia="zh-CN"/>
              </w:rPr>
            </w:pPr>
            <w:r w:rsidRPr="003D4314">
              <w:rPr>
                <w:rFonts w:eastAsiaTheme="minorEastAsia" w:hint="eastAsia"/>
                <w:lang w:eastAsia="zh-CN"/>
              </w:rPr>
              <w:t>S</w:t>
            </w:r>
            <w:r w:rsidRPr="003D4314">
              <w:rPr>
                <w:rFonts w:eastAsiaTheme="minorEastAsia"/>
                <w:lang w:eastAsia="zh-CN"/>
              </w:rPr>
              <w:t>hall be set to "UserAreaSubscription".</w:t>
            </w:r>
          </w:p>
        </w:tc>
      </w:tr>
      <w:tr w:rsidR="006676CA" w14:paraId="3E88B5B9" w14:textId="77777777" w:rsidTr="006676CA">
        <w:trPr>
          <w:jc w:val="center"/>
        </w:trPr>
        <w:tc>
          <w:tcPr>
            <w:tcW w:w="2406" w:type="dxa"/>
          </w:tcPr>
          <w:p w14:paraId="3AABD5DD" w14:textId="665462B2" w:rsidR="006676CA" w:rsidRDefault="006676CA" w:rsidP="006676CA">
            <w:pPr>
              <w:pStyle w:val="TAL"/>
              <w:rPr>
                <w:lang w:eastAsia="zh-CN"/>
              </w:rPr>
            </w:pPr>
            <w:r w:rsidRPr="003D4314">
              <w:rPr>
                <w:rFonts w:eastAsiaTheme="minorEastAsia"/>
                <w:lang w:eastAsia="zh-CN"/>
              </w:rPr>
              <w:t>clientCorrelator</w:t>
            </w:r>
          </w:p>
        </w:tc>
        <w:tc>
          <w:tcPr>
            <w:tcW w:w="1841" w:type="dxa"/>
          </w:tcPr>
          <w:p w14:paraId="6D3857EC" w14:textId="4E5B2EF7" w:rsidR="006676CA" w:rsidRDefault="006676CA" w:rsidP="006676CA">
            <w:pPr>
              <w:pStyle w:val="TAL"/>
              <w:rPr>
                <w:lang w:eastAsia="zh-CN"/>
              </w:rPr>
            </w:pPr>
            <w:r w:rsidRPr="003D4314">
              <w:rPr>
                <w:rFonts w:eastAsiaTheme="minorEastAsia" w:hint="eastAsia"/>
                <w:lang w:eastAsia="zh-CN"/>
              </w:rPr>
              <w:t>S</w:t>
            </w:r>
            <w:r w:rsidRPr="003D4314">
              <w:rPr>
                <w:rFonts w:eastAsiaTheme="minorEastAsia"/>
                <w:lang w:eastAsia="zh-CN"/>
              </w:rPr>
              <w:t>tring</w:t>
            </w:r>
          </w:p>
        </w:tc>
        <w:tc>
          <w:tcPr>
            <w:tcW w:w="1278" w:type="dxa"/>
          </w:tcPr>
          <w:p w14:paraId="2591F45E" w14:textId="1B258D94" w:rsidR="006676CA" w:rsidRDefault="006676CA" w:rsidP="006676C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6B5888E5" w14:textId="0AB52410" w:rsidR="006676CA" w:rsidRDefault="006676CA" w:rsidP="006676CA">
            <w:pPr>
              <w:pStyle w:val="TAL"/>
              <w:rPr>
                <w:lang w:eastAsia="zh-CN"/>
              </w:rPr>
            </w:pPr>
            <w:r w:rsidRPr="003D4314">
              <w:rPr>
                <w:rFonts w:eastAsiaTheme="minorEastAsia"/>
                <w:lang w:eastAsia="zh-CN"/>
              </w:rPr>
              <w:t>A correlator that the client can use to tag this particular resource representation during a request to create a resource on the server. See note 2.</w:t>
            </w:r>
          </w:p>
        </w:tc>
      </w:tr>
      <w:tr w:rsidR="006676CA" w14:paraId="036AA3D6" w14:textId="77777777" w:rsidTr="006676CA">
        <w:trPr>
          <w:jc w:val="center"/>
        </w:trPr>
        <w:tc>
          <w:tcPr>
            <w:tcW w:w="2406" w:type="dxa"/>
          </w:tcPr>
          <w:p w14:paraId="1DB04FDA" w14:textId="62351D40" w:rsidR="006676CA" w:rsidRDefault="006676CA" w:rsidP="006676CA">
            <w:pPr>
              <w:pStyle w:val="TAL"/>
              <w:rPr>
                <w:lang w:eastAsia="zh-CN"/>
              </w:rPr>
            </w:pPr>
            <w:r w:rsidRPr="003D4314">
              <w:t>callbackReference</w:t>
            </w:r>
          </w:p>
        </w:tc>
        <w:tc>
          <w:tcPr>
            <w:tcW w:w="1841" w:type="dxa"/>
          </w:tcPr>
          <w:p w14:paraId="0FF42947" w14:textId="2AB01D3B" w:rsidR="006676CA" w:rsidRDefault="006676CA" w:rsidP="006676CA">
            <w:pPr>
              <w:pStyle w:val="TAL"/>
              <w:rPr>
                <w:lang w:eastAsia="zh-CN"/>
              </w:rPr>
            </w:pPr>
            <w:r w:rsidRPr="003D4314">
              <w:rPr>
                <w:rFonts w:eastAsiaTheme="minorEastAsia" w:hint="eastAsia"/>
                <w:lang w:eastAsia="zh-CN"/>
              </w:rPr>
              <w:t>U</w:t>
            </w:r>
            <w:r w:rsidRPr="003D4314">
              <w:rPr>
                <w:rFonts w:eastAsiaTheme="minorEastAsia"/>
                <w:lang w:eastAsia="zh-CN"/>
              </w:rPr>
              <w:t>ri</w:t>
            </w:r>
          </w:p>
        </w:tc>
        <w:tc>
          <w:tcPr>
            <w:tcW w:w="1278" w:type="dxa"/>
          </w:tcPr>
          <w:p w14:paraId="24E03C6C" w14:textId="415E3960" w:rsidR="006676CA" w:rsidRDefault="006676CA" w:rsidP="006676C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497AB47B" w14:textId="56CBE2A7" w:rsidR="006676CA" w:rsidRDefault="006676CA" w:rsidP="006676CA">
            <w:pPr>
              <w:pStyle w:val="TAL"/>
              <w:rPr>
                <w:lang w:eastAsia="zh-CN"/>
              </w:rPr>
            </w:pPr>
            <w:r w:rsidRPr="003D4314">
              <w:rPr>
                <w:lang w:eastAsia="ko-KR"/>
              </w:rPr>
              <w:t>URI exposed by the client on which to receive notifications via HTTP.</w:t>
            </w:r>
            <w:r w:rsidRPr="003D4314">
              <w:t xml:space="preserve"> See note 1.</w:t>
            </w:r>
          </w:p>
        </w:tc>
      </w:tr>
      <w:tr w:rsidR="006676CA" w14:paraId="588DC3E9" w14:textId="77777777" w:rsidTr="006676CA">
        <w:trPr>
          <w:jc w:val="center"/>
        </w:trPr>
        <w:tc>
          <w:tcPr>
            <w:tcW w:w="2406" w:type="dxa"/>
          </w:tcPr>
          <w:p w14:paraId="2D1BF15B" w14:textId="66C30525" w:rsidR="006676CA" w:rsidRDefault="006676CA" w:rsidP="006676CA">
            <w:pPr>
              <w:pStyle w:val="TAL"/>
              <w:rPr>
                <w:lang w:eastAsia="zh-CN"/>
              </w:rPr>
            </w:pPr>
            <w:r w:rsidRPr="003D4314">
              <w:t>requestTestNotification</w:t>
            </w:r>
          </w:p>
        </w:tc>
        <w:tc>
          <w:tcPr>
            <w:tcW w:w="1841" w:type="dxa"/>
          </w:tcPr>
          <w:p w14:paraId="2406F4C5" w14:textId="62A94C88" w:rsidR="006676CA" w:rsidRDefault="006676CA" w:rsidP="006676CA">
            <w:pPr>
              <w:pStyle w:val="TAL"/>
              <w:rPr>
                <w:lang w:eastAsia="zh-CN"/>
              </w:rPr>
            </w:pPr>
            <w:r w:rsidRPr="003D4314">
              <w:rPr>
                <w:rFonts w:eastAsiaTheme="minorEastAsia" w:hint="eastAsia"/>
                <w:lang w:eastAsia="zh-CN"/>
              </w:rPr>
              <w:t>B</w:t>
            </w:r>
            <w:r w:rsidRPr="003D4314">
              <w:rPr>
                <w:rFonts w:eastAsiaTheme="minorEastAsia"/>
                <w:lang w:eastAsia="zh-CN"/>
              </w:rPr>
              <w:t>oolean</w:t>
            </w:r>
          </w:p>
        </w:tc>
        <w:tc>
          <w:tcPr>
            <w:tcW w:w="1278" w:type="dxa"/>
          </w:tcPr>
          <w:p w14:paraId="39E8F2B2" w14:textId="13E9F36C" w:rsidR="006676CA" w:rsidRDefault="006676CA" w:rsidP="006676C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38B37B4B" w14:textId="3548371F" w:rsidR="006676CA" w:rsidRDefault="006676CA" w:rsidP="006676CA">
            <w:pPr>
              <w:pStyle w:val="TAL"/>
              <w:rPr>
                <w:lang w:eastAsia="zh-CN"/>
              </w:rPr>
            </w:pPr>
            <w:r w:rsidRPr="003D4314">
              <w:t xml:space="preserve">Set to TRUE by the service consumer to request a test notification via HTTP on the callbackReference URI, as specified in </w:t>
            </w:r>
            <w:r w:rsidRPr="003C2013">
              <w:t>ETSI GS</w:t>
            </w:r>
            <w:r w:rsidR="00B53F4D" w:rsidRPr="003C2013">
              <w:t> </w:t>
            </w:r>
            <w:r w:rsidRPr="003C2013">
              <w:t>MEC 009</w:t>
            </w:r>
            <w:r w:rsidRPr="003D4314">
              <w:t xml:space="preserve"> </w:t>
            </w:r>
            <w:r w:rsidRPr="003C2013">
              <w:t>[</w:t>
            </w:r>
            <w:r w:rsidRPr="003C2013">
              <w:fldChar w:fldCharType="begin"/>
            </w:r>
            <w:r w:rsidRPr="003C2013">
              <w:instrText xml:space="preserve">REF REF_GSMEC009 \h </w:instrText>
            </w:r>
            <w:r w:rsidRPr="003C2013">
              <w:fldChar w:fldCharType="separate"/>
            </w:r>
            <w:r w:rsidRPr="003C2013">
              <w:t>4</w:t>
            </w:r>
            <w:r w:rsidRPr="003C2013">
              <w:fldChar w:fldCharType="end"/>
            </w:r>
            <w:r w:rsidRPr="003C2013">
              <w:t>]</w:t>
            </w:r>
            <w:r w:rsidRPr="003D4314">
              <w:t>, clause 6.12a.</w:t>
            </w:r>
          </w:p>
        </w:tc>
      </w:tr>
      <w:tr w:rsidR="006676CA" w14:paraId="2B8958E6" w14:textId="77777777" w:rsidTr="006676CA">
        <w:trPr>
          <w:jc w:val="center"/>
        </w:trPr>
        <w:tc>
          <w:tcPr>
            <w:tcW w:w="2406" w:type="dxa"/>
          </w:tcPr>
          <w:p w14:paraId="000A46D6" w14:textId="66C4973A" w:rsidR="006676CA" w:rsidRDefault="006676CA" w:rsidP="006676CA">
            <w:pPr>
              <w:pStyle w:val="TAL"/>
              <w:rPr>
                <w:lang w:eastAsia="zh-CN"/>
              </w:rPr>
            </w:pPr>
            <w:r w:rsidRPr="003D4314">
              <w:t>websockNotifConfig</w:t>
            </w:r>
          </w:p>
        </w:tc>
        <w:tc>
          <w:tcPr>
            <w:tcW w:w="1841" w:type="dxa"/>
          </w:tcPr>
          <w:p w14:paraId="254C1D44" w14:textId="1EEA7413" w:rsidR="006676CA" w:rsidRDefault="006676CA" w:rsidP="006676CA">
            <w:pPr>
              <w:pStyle w:val="TAL"/>
              <w:rPr>
                <w:lang w:eastAsia="zh-CN"/>
              </w:rPr>
            </w:pPr>
            <w:r w:rsidRPr="003D4314">
              <w:t>WebsockNotifConfig</w:t>
            </w:r>
          </w:p>
        </w:tc>
        <w:tc>
          <w:tcPr>
            <w:tcW w:w="1278" w:type="dxa"/>
          </w:tcPr>
          <w:p w14:paraId="740B82E8" w14:textId="2373B4E0" w:rsidR="006676CA" w:rsidRDefault="006676CA" w:rsidP="006676C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78A9F783" w14:textId="28EEC327" w:rsidR="006676CA" w:rsidRDefault="006676CA" w:rsidP="006676CA">
            <w:pPr>
              <w:pStyle w:val="TAL"/>
              <w:rPr>
                <w:lang w:eastAsia="zh-CN"/>
              </w:rPr>
            </w:pPr>
            <w:r w:rsidRPr="003D4314">
              <w:t>Provides details to negotiate and signal the use of a Websocket connection between the location server and the service consumer for notifications. See note 1.</w:t>
            </w:r>
          </w:p>
        </w:tc>
      </w:tr>
      <w:tr w:rsidR="006676CA" w14:paraId="515E4A1A" w14:textId="77777777" w:rsidTr="006676CA">
        <w:trPr>
          <w:jc w:val="center"/>
        </w:trPr>
        <w:tc>
          <w:tcPr>
            <w:tcW w:w="2406" w:type="dxa"/>
          </w:tcPr>
          <w:p w14:paraId="554EAECA" w14:textId="6AC17779" w:rsidR="006676CA" w:rsidRDefault="006676CA" w:rsidP="006676CA">
            <w:pPr>
              <w:pStyle w:val="TAL"/>
              <w:rPr>
                <w:lang w:eastAsia="zh-CN"/>
              </w:rPr>
            </w:pPr>
            <w:r w:rsidRPr="003D4314">
              <w:t>_links</w:t>
            </w:r>
          </w:p>
        </w:tc>
        <w:tc>
          <w:tcPr>
            <w:tcW w:w="1841" w:type="dxa"/>
          </w:tcPr>
          <w:p w14:paraId="46945FB6" w14:textId="1B1141AA" w:rsidR="006676CA" w:rsidRDefault="006676CA" w:rsidP="006676CA">
            <w:pPr>
              <w:pStyle w:val="TAL"/>
              <w:rPr>
                <w:lang w:eastAsia="zh-CN"/>
              </w:rPr>
            </w:pPr>
            <w:r w:rsidRPr="003D4314">
              <w:t>Structure (inlined)</w:t>
            </w:r>
          </w:p>
        </w:tc>
        <w:tc>
          <w:tcPr>
            <w:tcW w:w="1278" w:type="dxa"/>
          </w:tcPr>
          <w:p w14:paraId="4528AB46" w14:textId="0010CF08" w:rsidR="006676CA" w:rsidRDefault="006676CA" w:rsidP="006676CA">
            <w:pPr>
              <w:pStyle w:val="TAC"/>
              <w:rPr>
                <w:lang w:eastAsia="zh-CN"/>
              </w:rPr>
            </w:pPr>
            <w:r w:rsidRPr="003D4314">
              <w:t>0..1</w:t>
            </w:r>
          </w:p>
        </w:tc>
        <w:tc>
          <w:tcPr>
            <w:tcW w:w="4105" w:type="dxa"/>
          </w:tcPr>
          <w:p w14:paraId="443F7452" w14:textId="1FE32932" w:rsidR="006676CA" w:rsidRDefault="006676CA" w:rsidP="006676CA">
            <w:pPr>
              <w:pStyle w:val="TAL"/>
              <w:rPr>
                <w:lang w:eastAsia="zh-CN"/>
              </w:rPr>
            </w:pPr>
            <w:r w:rsidRPr="003D4314">
              <w:t>Hyperlink related to the resource. This shall be only included in the HTTP responses and in HTTP PUT requests.</w:t>
            </w:r>
          </w:p>
        </w:tc>
      </w:tr>
      <w:tr w:rsidR="006676CA" w14:paraId="60678E3C" w14:textId="77777777" w:rsidTr="006676CA">
        <w:trPr>
          <w:jc w:val="center"/>
        </w:trPr>
        <w:tc>
          <w:tcPr>
            <w:tcW w:w="2406" w:type="dxa"/>
          </w:tcPr>
          <w:p w14:paraId="6EABB1A9" w14:textId="68B01AFC" w:rsidR="006676CA" w:rsidRDefault="006676CA" w:rsidP="006676CA">
            <w:pPr>
              <w:pStyle w:val="TAL"/>
              <w:rPr>
                <w:lang w:eastAsia="zh-CN"/>
              </w:rPr>
            </w:pPr>
            <w:r w:rsidRPr="003D4314">
              <w:t>&gt;self</w:t>
            </w:r>
          </w:p>
        </w:tc>
        <w:tc>
          <w:tcPr>
            <w:tcW w:w="1841" w:type="dxa"/>
          </w:tcPr>
          <w:p w14:paraId="4BCB91B0" w14:textId="47082963" w:rsidR="006676CA" w:rsidRDefault="006676CA" w:rsidP="006676CA">
            <w:pPr>
              <w:pStyle w:val="TAL"/>
              <w:rPr>
                <w:lang w:eastAsia="zh-CN"/>
              </w:rPr>
            </w:pPr>
            <w:r w:rsidRPr="003D4314">
              <w:t>LinkType</w:t>
            </w:r>
          </w:p>
        </w:tc>
        <w:tc>
          <w:tcPr>
            <w:tcW w:w="1278" w:type="dxa"/>
          </w:tcPr>
          <w:p w14:paraId="5BA0D8FD" w14:textId="1F288DC3" w:rsidR="006676CA" w:rsidRDefault="006676CA" w:rsidP="006676CA">
            <w:pPr>
              <w:pStyle w:val="TAC"/>
              <w:rPr>
                <w:lang w:eastAsia="zh-CN"/>
              </w:rPr>
            </w:pPr>
            <w:r w:rsidRPr="003D4314">
              <w:t>1</w:t>
            </w:r>
          </w:p>
        </w:tc>
        <w:tc>
          <w:tcPr>
            <w:tcW w:w="4105" w:type="dxa"/>
          </w:tcPr>
          <w:p w14:paraId="44B149C3" w14:textId="71D340A9" w:rsidR="006676CA" w:rsidRDefault="006676CA" w:rsidP="006676CA">
            <w:pPr>
              <w:pStyle w:val="TAL"/>
              <w:rPr>
                <w:lang w:eastAsia="zh-CN"/>
              </w:rPr>
            </w:pPr>
            <w:r w:rsidRPr="003D4314">
              <w:t>Self-referring URI. The URI shall be unique within the UE Location Subscribe as it acts as an ID for the subscription.</w:t>
            </w:r>
          </w:p>
        </w:tc>
      </w:tr>
      <w:tr w:rsidR="006676CA" w14:paraId="1463686F" w14:textId="77777777" w:rsidTr="006676CA">
        <w:trPr>
          <w:jc w:val="center"/>
        </w:trPr>
        <w:tc>
          <w:tcPr>
            <w:tcW w:w="2406" w:type="dxa"/>
          </w:tcPr>
          <w:p w14:paraId="7DBB5AC5" w14:textId="506496E5" w:rsidR="006676CA" w:rsidRDefault="006676CA" w:rsidP="006676CA">
            <w:pPr>
              <w:pStyle w:val="TAL"/>
              <w:rPr>
                <w:lang w:eastAsia="zh-CN"/>
              </w:rPr>
            </w:pPr>
            <w:r w:rsidRPr="003D4314">
              <w:rPr>
                <w:rFonts w:eastAsiaTheme="minorEastAsia"/>
                <w:lang w:eastAsia="zh-CN"/>
              </w:rPr>
              <w:t>areaDefine</w:t>
            </w:r>
          </w:p>
        </w:tc>
        <w:tc>
          <w:tcPr>
            <w:tcW w:w="1841" w:type="dxa"/>
          </w:tcPr>
          <w:p w14:paraId="1796451C" w14:textId="3DFDA0A4" w:rsidR="006676CA" w:rsidRDefault="006676CA" w:rsidP="006676CA">
            <w:pPr>
              <w:pStyle w:val="TAL"/>
              <w:rPr>
                <w:lang w:eastAsia="zh-CN"/>
              </w:rPr>
            </w:pPr>
            <w:r w:rsidRPr="003D4314">
              <w:rPr>
                <w:rFonts w:eastAsiaTheme="minorEastAsia" w:hint="eastAsia"/>
                <w:lang w:eastAsia="zh-CN"/>
              </w:rPr>
              <w:t>A</w:t>
            </w:r>
            <w:r w:rsidRPr="003D4314">
              <w:rPr>
                <w:rFonts w:eastAsiaTheme="minorEastAsia"/>
                <w:lang w:eastAsia="zh-CN"/>
              </w:rPr>
              <w:t>reaInfo</w:t>
            </w:r>
          </w:p>
        </w:tc>
        <w:tc>
          <w:tcPr>
            <w:tcW w:w="1278" w:type="dxa"/>
          </w:tcPr>
          <w:p w14:paraId="7AE5FB4A" w14:textId="46087810" w:rsidR="006676CA" w:rsidRDefault="006676CA" w:rsidP="006676CA">
            <w:pPr>
              <w:pStyle w:val="TAC"/>
              <w:rPr>
                <w:lang w:eastAsia="zh-CN"/>
              </w:rPr>
            </w:pPr>
            <w:r w:rsidRPr="003D4314">
              <w:rPr>
                <w:rFonts w:eastAsiaTheme="minorEastAsia" w:hint="eastAsia"/>
                <w:lang w:eastAsia="zh-CN"/>
              </w:rPr>
              <w:t>1</w:t>
            </w:r>
          </w:p>
        </w:tc>
        <w:tc>
          <w:tcPr>
            <w:tcW w:w="4105" w:type="dxa"/>
          </w:tcPr>
          <w:p w14:paraId="63E647F5" w14:textId="4DF2D866" w:rsidR="006676CA" w:rsidRDefault="006676CA" w:rsidP="006676CA">
            <w:pPr>
              <w:pStyle w:val="TAL"/>
              <w:rPr>
                <w:lang w:eastAsia="zh-CN"/>
              </w:rPr>
            </w:pPr>
            <w:r w:rsidRPr="003D4314">
              <w:rPr>
                <w:rFonts w:eastAsiaTheme="minorEastAsia"/>
                <w:lang w:eastAsia="zh-CN"/>
              </w:rPr>
              <w:t>The parameters describing the area to subscribe.</w:t>
            </w:r>
          </w:p>
        </w:tc>
      </w:tr>
      <w:tr w:rsidR="006676CA" w14:paraId="1C20F716" w14:textId="77777777" w:rsidTr="006676CA">
        <w:trPr>
          <w:jc w:val="center"/>
        </w:trPr>
        <w:tc>
          <w:tcPr>
            <w:tcW w:w="2406" w:type="dxa"/>
          </w:tcPr>
          <w:p w14:paraId="311A05A8" w14:textId="7864B20B" w:rsidR="006676CA" w:rsidRDefault="006676CA" w:rsidP="006676CA">
            <w:pPr>
              <w:pStyle w:val="TAL"/>
              <w:rPr>
                <w:lang w:eastAsia="zh-CN"/>
              </w:rPr>
            </w:pPr>
            <w:r w:rsidRPr="003D4314">
              <w:rPr>
                <w:rFonts w:eastAsiaTheme="minorEastAsia"/>
                <w:lang w:eastAsia="zh-CN"/>
              </w:rPr>
              <w:t>addressList</w:t>
            </w:r>
          </w:p>
        </w:tc>
        <w:tc>
          <w:tcPr>
            <w:tcW w:w="1841" w:type="dxa"/>
          </w:tcPr>
          <w:p w14:paraId="4E57D087" w14:textId="4A0F4CE7" w:rsidR="006676CA" w:rsidRDefault="006676CA" w:rsidP="006676CA">
            <w:pPr>
              <w:pStyle w:val="TAL"/>
              <w:rPr>
                <w:lang w:eastAsia="zh-CN"/>
              </w:rPr>
            </w:pPr>
            <w:r w:rsidRPr="003D4314">
              <w:rPr>
                <w:rFonts w:eastAsiaTheme="minorEastAsia"/>
                <w:lang w:eastAsia="zh-CN"/>
              </w:rPr>
              <w:t>Array(</w:t>
            </w:r>
            <w:r w:rsidRPr="003D4314">
              <w:rPr>
                <w:rFonts w:eastAsiaTheme="minorEastAsia" w:hint="eastAsia"/>
                <w:lang w:eastAsia="zh-CN"/>
              </w:rPr>
              <w:t>U</w:t>
            </w:r>
            <w:r w:rsidRPr="003D4314">
              <w:rPr>
                <w:rFonts w:eastAsiaTheme="minorEastAsia"/>
                <w:lang w:eastAsia="zh-CN"/>
              </w:rPr>
              <w:t>ri)</w:t>
            </w:r>
          </w:p>
        </w:tc>
        <w:tc>
          <w:tcPr>
            <w:tcW w:w="1278" w:type="dxa"/>
          </w:tcPr>
          <w:p w14:paraId="19E7A45C" w14:textId="48060BF7" w:rsidR="006676CA" w:rsidRDefault="006676CA" w:rsidP="006676CA">
            <w:pPr>
              <w:pStyle w:val="TAC"/>
              <w:rPr>
                <w:lang w:eastAsia="zh-CN"/>
              </w:rPr>
            </w:pPr>
            <w:r w:rsidRPr="003D4314">
              <w:rPr>
                <w:rFonts w:eastAsiaTheme="minorEastAsia"/>
                <w:lang w:eastAsia="zh-CN"/>
              </w:rPr>
              <w:t>1..N</w:t>
            </w:r>
          </w:p>
        </w:tc>
        <w:tc>
          <w:tcPr>
            <w:tcW w:w="4105" w:type="dxa"/>
          </w:tcPr>
          <w:p w14:paraId="669924AD" w14:textId="2B05D89A" w:rsidR="006676CA" w:rsidRDefault="006676CA" w:rsidP="006676CA">
            <w:pPr>
              <w:pStyle w:val="TAL"/>
              <w:rPr>
                <w:lang w:eastAsia="zh-CN"/>
              </w:rPr>
            </w:pPr>
            <w:r w:rsidRPr="003D4314">
              <w:rPr>
                <w:rFonts w:eastAsiaTheme="minorEastAsia" w:hint="eastAsia"/>
                <w:lang w:eastAsia="zh-CN"/>
              </w:rPr>
              <w:t>L</w:t>
            </w:r>
            <w:r w:rsidRPr="003D4314">
              <w:rPr>
                <w:rFonts w:eastAsiaTheme="minorEastAsia"/>
                <w:lang w:eastAsia="zh-CN"/>
              </w:rPr>
              <w:t xml:space="preserve">ist of the users to be monitored. </w:t>
            </w:r>
          </w:p>
        </w:tc>
      </w:tr>
      <w:tr w:rsidR="006676CA" w14:paraId="5EB1272C" w14:textId="77777777" w:rsidTr="006676CA">
        <w:trPr>
          <w:jc w:val="center"/>
        </w:trPr>
        <w:tc>
          <w:tcPr>
            <w:tcW w:w="2406" w:type="dxa"/>
          </w:tcPr>
          <w:p w14:paraId="1B387B4B" w14:textId="1A534591" w:rsidR="006676CA" w:rsidRDefault="006676CA" w:rsidP="006676CA">
            <w:pPr>
              <w:pStyle w:val="TAL"/>
              <w:rPr>
                <w:lang w:eastAsia="zh-CN"/>
              </w:rPr>
            </w:pPr>
            <w:r w:rsidRPr="003D4314">
              <w:rPr>
                <w:rFonts w:eastAsiaTheme="minorEastAsia"/>
                <w:lang w:eastAsia="zh-CN"/>
              </w:rPr>
              <w:t>trackingAccuracy</w:t>
            </w:r>
          </w:p>
        </w:tc>
        <w:tc>
          <w:tcPr>
            <w:tcW w:w="1841" w:type="dxa"/>
          </w:tcPr>
          <w:p w14:paraId="60DEBF1D" w14:textId="07A0994E" w:rsidR="006676CA" w:rsidRDefault="006676CA" w:rsidP="006676CA">
            <w:pPr>
              <w:pStyle w:val="TAL"/>
              <w:rPr>
                <w:lang w:eastAsia="zh-CN"/>
              </w:rPr>
            </w:pPr>
            <w:r w:rsidRPr="003D4314">
              <w:rPr>
                <w:rFonts w:eastAsiaTheme="minorEastAsia" w:hint="eastAsia"/>
                <w:lang w:eastAsia="zh-CN"/>
              </w:rPr>
              <w:t>F</w:t>
            </w:r>
            <w:r w:rsidRPr="003D4314">
              <w:rPr>
                <w:rFonts w:eastAsiaTheme="minorEastAsia"/>
                <w:lang w:eastAsia="zh-CN"/>
              </w:rPr>
              <w:t>loat</w:t>
            </w:r>
          </w:p>
        </w:tc>
        <w:tc>
          <w:tcPr>
            <w:tcW w:w="1278" w:type="dxa"/>
          </w:tcPr>
          <w:p w14:paraId="5C56B7B1" w14:textId="3725FFB5" w:rsidR="006676CA" w:rsidRDefault="006676CA" w:rsidP="006676CA">
            <w:pPr>
              <w:pStyle w:val="TAC"/>
              <w:rPr>
                <w:lang w:eastAsia="zh-CN"/>
              </w:rPr>
            </w:pPr>
            <w:r w:rsidRPr="003D4314">
              <w:rPr>
                <w:rFonts w:eastAsiaTheme="minorEastAsia" w:hint="eastAsia"/>
                <w:lang w:eastAsia="zh-CN"/>
              </w:rPr>
              <w:t>1</w:t>
            </w:r>
          </w:p>
        </w:tc>
        <w:tc>
          <w:tcPr>
            <w:tcW w:w="4105" w:type="dxa"/>
          </w:tcPr>
          <w:p w14:paraId="05D1DA52" w14:textId="47CF8956" w:rsidR="006676CA" w:rsidRDefault="006676CA" w:rsidP="006676CA">
            <w:pPr>
              <w:pStyle w:val="TAL"/>
              <w:rPr>
                <w:lang w:eastAsia="zh-CN"/>
              </w:rPr>
            </w:pPr>
            <w:r w:rsidRPr="003D4314">
              <w:rPr>
                <w:rFonts w:eastAsiaTheme="minorEastAsia" w:hint="eastAsia"/>
                <w:lang w:eastAsia="zh-CN"/>
              </w:rPr>
              <w:t>N</w:t>
            </w:r>
            <w:r w:rsidRPr="003D4314">
              <w:rPr>
                <w:rFonts w:eastAsiaTheme="minorEastAsia"/>
                <w:lang w:eastAsia="zh-CN"/>
              </w:rPr>
              <w:t>umber of meters of acceptable error.</w:t>
            </w:r>
          </w:p>
        </w:tc>
      </w:tr>
      <w:tr w:rsidR="006676CA" w14:paraId="7B72EB15" w14:textId="77777777" w:rsidTr="006676CA">
        <w:trPr>
          <w:jc w:val="center"/>
        </w:trPr>
        <w:tc>
          <w:tcPr>
            <w:tcW w:w="2406" w:type="dxa"/>
          </w:tcPr>
          <w:p w14:paraId="51A1AF6A" w14:textId="7FD48620" w:rsidR="006676CA" w:rsidRDefault="006676CA" w:rsidP="006676CA">
            <w:pPr>
              <w:pStyle w:val="TAL"/>
              <w:rPr>
                <w:lang w:eastAsia="zh-CN"/>
              </w:rPr>
            </w:pPr>
            <w:r w:rsidRPr="003D4314">
              <w:rPr>
                <w:rFonts w:eastAsiaTheme="minorEastAsia"/>
                <w:lang w:eastAsia="zh-CN"/>
              </w:rPr>
              <w:t>locationEventCriteria</w:t>
            </w:r>
          </w:p>
        </w:tc>
        <w:tc>
          <w:tcPr>
            <w:tcW w:w="1841" w:type="dxa"/>
          </w:tcPr>
          <w:p w14:paraId="42D35351" w14:textId="172A6A52" w:rsidR="006676CA" w:rsidRDefault="006676CA" w:rsidP="006676CA">
            <w:pPr>
              <w:pStyle w:val="TAL"/>
              <w:rPr>
                <w:lang w:eastAsia="zh-CN"/>
              </w:rPr>
            </w:pPr>
            <w:r w:rsidRPr="003D4314">
              <w:rPr>
                <w:rFonts w:eastAsiaTheme="minorEastAsia"/>
                <w:lang w:eastAsia="zh-CN"/>
              </w:rPr>
              <w:t>Array(LocationEventType)</w:t>
            </w:r>
          </w:p>
        </w:tc>
        <w:tc>
          <w:tcPr>
            <w:tcW w:w="1278" w:type="dxa"/>
          </w:tcPr>
          <w:p w14:paraId="40303426" w14:textId="513D8675" w:rsidR="006676CA" w:rsidRDefault="006676CA" w:rsidP="006676CA">
            <w:pPr>
              <w:pStyle w:val="TAC"/>
              <w:rPr>
                <w:lang w:eastAsia="zh-CN"/>
              </w:rPr>
            </w:pPr>
            <w:r w:rsidRPr="003D4314">
              <w:rPr>
                <w:rFonts w:eastAsiaTheme="minorEastAsia"/>
                <w:lang w:eastAsia="zh-CN"/>
              </w:rPr>
              <w:t>0..N</w:t>
            </w:r>
          </w:p>
        </w:tc>
        <w:tc>
          <w:tcPr>
            <w:tcW w:w="4105" w:type="dxa"/>
          </w:tcPr>
          <w:p w14:paraId="144D7AF6" w14:textId="405C18F6" w:rsidR="006676CA" w:rsidRDefault="006676CA" w:rsidP="006676CA">
            <w:pPr>
              <w:pStyle w:val="TAL"/>
              <w:rPr>
                <w:lang w:eastAsia="zh-CN"/>
              </w:rPr>
            </w:pPr>
            <w:r w:rsidRPr="003D4314">
              <w:t xml:space="preserve">List of user event values to generate notifications for (these apply to address specified). </w:t>
            </w:r>
          </w:p>
        </w:tc>
      </w:tr>
      <w:tr w:rsidR="006676CA" w14:paraId="2B84AEDA" w14:textId="77777777" w:rsidTr="006676CA">
        <w:trPr>
          <w:jc w:val="center"/>
        </w:trPr>
        <w:tc>
          <w:tcPr>
            <w:tcW w:w="2406" w:type="dxa"/>
          </w:tcPr>
          <w:p w14:paraId="02B17BEB" w14:textId="283662C5" w:rsidR="006676CA" w:rsidRDefault="006676CA" w:rsidP="006676CA">
            <w:pPr>
              <w:pStyle w:val="TAL"/>
              <w:rPr>
                <w:lang w:eastAsia="zh-CN"/>
              </w:rPr>
            </w:pPr>
            <w:r w:rsidRPr="003D4314">
              <w:rPr>
                <w:rFonts w:eastAsiaTheme="minorEastAsia"/>
                <w:lang w:eastAsia="zh-CN"/>
              </w:rPr>
              <w:t>reportingCtrl</w:t>
            </w:r>
          </w:p>
        </w:tc>
        <w:tc>
          <w:tcPr>
            <w:tcW w:w="1841" w:type="dxa"/>
          </w:tcPr>
          <w:p w14:paraId="6DEBA070" w14:textId="4977EB65" w:rsidR="006676CA" w:rsidRDefault="006676CA" w:rsidP="006676CA">
            <w:pPr>
              <w:pStyle w:val="TAL"/>
              <w:rPr>
                <w:lang w:eastAsia="zh-CN"/>
              </w:rPr>
            </w:pPr>
            <w:r w:rsidRPr="003D4314">
              <w:t>ReportingCtrl</w:t>
            </w:r>
          </w:p>
        </w:tc>
        <w:tc>
          <w:tcPr>
            <w:tcW w:w="1278" w:type="dxa"/>
          </w:tcPr>
          <w:p w14:paraId="0376E021" w14:textId="188E54A4" w:rsidR="006676CA" w:rsidRDefault="006676CA" w:rsidP="006676CA">
            <w:pPr>
              <w:pStyle w:val="TAC"/>
              <w:rPr>
                <w:lang w:eastAsia="zh-CN"/>
              </w:rPr>
            </w:pPr>
            <w:r w:rsidRPr="003D4314">
              <w:rPr>
                <w:rFonts w:eastAsiaTheme="minorEastAsia" w:hint="eastAsia"/>
                <w:lang w:eastAsia="zh-CN"/>
              </w:rPr>
              <w:t>0</w:t>
            </w:r>
            <w:r w:rsidRPr="003D4314">
              <w:rPr>
                <w:rFonts w:eastAsiaTheme="minorEastAsia"/>
                <w:lang w:eastAsia="zh-CN"/>
              </w:rPr>
              <w:t>..1</w:t>
            </w:r>
          </w:p>
        </w:tc>
        <w:tc>
          <w:tcPr>
            <w:tcW w:w="4105" w:type="dxa"/>
          </w:tcPr>
          <w:p w14:paraId="02810AB7" w14:textId="2751CDFA" w:rsidR="006676CA" w:rsidRDefault="006676CA" w:rsidP="006676CA">
            <w:pPr>
              <w:pStyle w:val="TAL"/>
              <w:rPr>
                <w:lang w:eastAsia="zh-CN"/>
              </w:rPr>
            </w:pPr>
            <w:r w:rsidRPr="003D4314">
              <w:rPr>
                <w:rFonts w:eastAsiaTheme="minorEastAsia" w:hint="eastAsia"/>
                <w:lang w:eastAsia="zh-CN"/>
              </w:rPr>
              <w:t>P</w:t>
            </w:r>
            <w:r w:rsidRPr="003D4314">
              <w:rPr>
                <w:rFonts w:eastAsiaTheme="minorEastAsia"/>
                <w:lang w:eastAsia="zh-CN"/>
              </w:rPr>
              <w:t>rovides parameters that ctrl the reporting.</w:t>
            </w:r>
          </w:p>
        </w:tc>
      </w:tr>
      <w:tr w:rsidR="006676CA" w14:paraId="408089B6" w14:textId="77777777" w:rsidTr="006676CA">
        <w:trPr>
          <w:jc w:val="center"/>
        </w:trPr>
        <w:tc>
          <w:tcPr>
            <w:tcW w:w="2406" w:type="dxa"/>
          </w:tcPr>
          <w:p w14:paraId="61A30CCF" w14:textId="0857C4B8" w:rsidR="006676CA" w:rsidRDefault="006676CA" w:rsidP="006676CA">
            <w:pPr>
              <w:pStyle w:val="TAL"/>
              <w:rPr>
                <w:lang w:eastAsia="zh-CN"/>
              </w:rPr>
            </w:pPr>
            <w:r w:rsidRPr="003D4314">
              <w:t>reportingLocationReq</w:t>
            </w:r>
          </w:p>
        </w:tc>
        <w:tc>
          <w:tcPr>
            <w:tcW w:w="1841" w:type="dxa"/>
          </w:tcPr>
          <w:p w14:paraId="472F5530" w14:textId="2A22729B" w:rsidR="006676CA" w:rsidRDefault="006676CA" w:rsidP="006676CA">
            <w:pPr>
              <w:pStyle w:val="TAL"/>
              <w:rPr>
                <w:lang w:eastAsia="zh-CN"/>
              </w:rPr>
            </w:pPr>
            <w:r w:rsidRPr="003D4314">
              <w:t>boolean</w:t>
            </w:r>
          </w:p>
        </w:tc>
        <w:tc>
          <w:tcPr>
            <w:tcW w:w="1278" w:type="dxa"/>
          </w:tcPr>
          <w:p w14:paraId="7DE3F32B" w14:textId="06935AC9" w:rsidR="006676CA" w:rsidRDefault="006676CA" w:rsidP="006676CA">
            <w:pPr>
              <w:pStyle w:val="TAC"/>
              <w:rPr>
                <w:lang w:eastAsia="zh-CN"/>
              </w:rPr>
            </w:pPr>
            <w:r w:rsidRPr="003D4314">
              <w:rPr>
                <w:rFonts w:eastAsiaTheme="minorEastAsia"/>
                <w:lang w:eastAsia="zh-CN"/>
              </w:rPr>
              <w:t>0..1</w:t>
            </w:r>
          </w:p>
        </w:tc>
        <w:tc>
          <w:tcPr>
            <w:tcW w:w="4105" w:type="dxa"/>
          </w:tcPr>
          <w:p w14:paraId="2CF4A591" w14:textId="5E0E8684" w:rsidR="006676CA" w:rsidRDefault="006676CA" w:rsidP="006676CA">
            <w:pPr>
              <w:pStyle w:val="TAL"/>
              <w:rPr>
                <w:lang w:eastAsia="zh-CN"/>
              </w:rPr>
            </w:pPr>
            <w:r w:rsidRPr="003D4314">
              <w:t>This IE shall be set to true if a location estimate is required for each event report.</w:t>
            </w:r>
          </w:p>
        </w:tc>
      </w:tr>
      <w:tr w:rsidR="006676CA" w14:paraId="4FDB51AF" w14:textId="77777777" w:rsidTr="006676CA">
        <w:trPr>
          <w:jc w:val="center"/>
        </w:trPr>
        <w:tc>
          <w:tcPr>
            <w:tcW w:w="2406" w:type="dxa"/>
          </w:tcPr>
          <w:p w14:paraId="09AB59C5" w14:textId="6E4B6A50" w:rsidR="006676CA" w:rsidRDefault="006676CA" w:rsidP="006676CA">
            <w:pPr>
              <w:pStyle w:val="TAL"/>
              <w:rPr>
                <w:lang w:eastAsia="zh-CN"/>
              </w:rPr>
            </w:pPr>
            <w:r w:rsidRPr="003D4314">
              <w:rPr>
                <w:lang w:eastAsia="zh-CN"/>
              </w:rPr>
              <w:t>expiryDeadline</w:t>
            </w:r>
          </w:p>
        </w:tc>
        <w:tc>
          <w:tcPr>
            <w:tcW w:w="1841" w:type="dxa"/>
          </w:tcPr>
          <w:p w14:paraId="0D9F8521" w14:textId="5E3A82A3" w:rsidR="006676CA" w:rsidRDefault="006676CA" w:rsidP="006676CA">
            <w:pPr>
              <w:pStyle w:val="TAL"/>
              <w:rPr>
                <w:lang w:eastAsia="zh-CN"/>
              </w:rPr>
            </w:pPr>
            <w:r w:rsidRPr="003D4314">
              <w:rPr>
                <w:lang w:eastAsia="zh-CN"/>
              </w:rPr>
              <w:t>TimeStamp</w:t>
            </w:r>
          </w:p>
        </w:tc>
        <w:tc>
          <w:tcPr>
            <w:tcW w:w="1278" w:type="dxa"/>
          </w:tcPr>
          <w:p w14:paraId="3BC2FD0F" w14:textId="05B27F8F" w:rsidR="006676CA" w:rsidRDefault="006676CA" w:rsidP="006676CA">
            <w:pPr>
              <w:pStyle w:val="TAC"/>
              <w:rPr>
                <w:lang w:eastAsia="zh-CN"/>
              </w:rPr>
            </w:pPr>
            <w:r w:rsidRPr="003D4314">
              <w:rPr>
                <w:rFonts w:hint="eastAsia"/>
                <w:lang w:eastAsia="zh-CN"/>
              </w:rPr>
              <w:t>0..1</w:t>
            </w:r>
          </w:p>
        </w:tc>
        <w:tc>
          <w:tcPr>
            <w:tcW w:w="4105" w:type="dxa"/>
          </w:tcPr>
          <w:p w14:paraId="4272F986" w14:textId="2BD44A59" w:rsidR="006676CA" w:rsidRDefault="006676CA" w:rsidP="006676CA">
            <w:pPr>
              <w:pStyle w:val="TAL"/>
              <w:rPr>
                <w:lang w:eastAsia="zh-CN"/>
              </w:rPr>
            </w:pPr>
            <w:r w:rsidRPr="003D4314">
              <w:rPr>
                <w:lang w:eastAsia="zh-CN"/>
              </w:rPr>
              <w:t>The expiration time of the subscription determined by the UE Area Subscribe Service.</w:t>
            </w:r>
          </w:p>
        </w:tc>
      </w:tr>
      <w:tr w:rsidR="006676CA" w14:paraId="05E0FA02" w14:textId="77777777" w:rsidTr="00287FC4">
        <w:trPr>
          <w:jc w:val="center"/>
        </w:trPr>
        <w:tc>
          <w:tcPr>
            <w:tcW w:w="9630" w:type="dxa"/>
            <w:gridSpan w:val="4"/>
          </w:tcPr>
          <w:p w14:paraId="49CA7F6B" w14:textId="77777777" w:rsidR="006676CA" w:rsidRPr="003D4314" w:rsidRDefault="006676CA" w:rsidP="006676CA">
            <w:pPr>
              <w:pStyle w:val="TAN"/>
            </w:pPr>
            <w:r w:rsidRPr="003D4314">
              <w:t>NOTE 1:</w:t>
            </w:r>
            <w:r w:rsidRPr="003D4314">
              <w:tab/>
              <w:t xml:space="preserve">At least one of callbackReference and websockNotifConfig shall be provided by the service consumer. If both are provided, it is up to location server to select an alternative and return only that alternative in the response, as specified in </w:t>
            </w:r>
            <w:r w:rsidRPr="003C2013">
              <w:t>ETSI GS MEC 009</w:t>
            </w:r>
            <w:r w:rsidRPr="003D4314">
              <w:t xml:space="preserve"> </w:t>
            </w:r>
            <w:r w:rsidRPr="003C2013">
              <w:t>[</w:t>
            </w:r>
            <w:r w:rsidRPr="003C2013">
              <w:fldChar w:fldCharType="begin"/>
            </w:r>
            <w:r w:rsidRPr="003C2013">
              <w:instrText xml:space="preserve">REF REF_GSMEC009 \h </w:instrText>
            </w:r>
            <w:r w:rsidRPr="003C2013">
              <w:fldChar w:fldCharType="separate"/>
            </w:r>
            <w:r w:rsidRPr="003C2013">
              <w:t>4</w:t>
            </w:r>
            <w:r w:rsidRPr="003C2013">
              <w:fldChar w:fldCharType="end"/>
            </w:r>
            <w:r w:rsidRPr="003C2013">
              <w:t>]</w:t>
            </w:r>
            <w:r w:rsidRPr="003D4314">
              <w:t>, clause 6.12a.</w:t>
            </w:r>
          </w:p>
          <w:p w14:paraId="671AB00E" w14:textId="788719B6" w:rsidR="006676CA" w:rsidRDefault="006676CA" w:rsidP="006676CA">
            <w:pPr>
              <w:pStyle w:val="TAN"/>
              <w:rPr>
                <w:lang w:eastAsia="zh-CN"/>
              </w:rPr>
            </w:pPr>
            <w:r w:rsidRPr="003D4314">
              <w:rPr>
                <w:rFonts w:eastAsiaTheme="minorEastAsia"/>
                <w:lang w:eastAsia="zh-CN"/>
              </w:rPr>
              <w:t>NOTE 2:</w:t>
            </w:r>
            <w:r w:rsidRPr="003D4314">
              <w:tab/>
              <w:t>T</w:t>
            </w:r>
            <w:r w:rsidRPr="003D4314">
              <w:rPr>
                <w:rFonts w:eastAsiaTheme="minorEastAsia"/>
                <w:lang w:eastAsia="zh-CN"/>
              </w:rPr>
              <w:t>his allows the client to recover from communication failures during resource creation and therefore avoids duplicate subscription creation in such situations. In case the element is present, the server shall not alter its value, and shall provide it as part of the representation of this resource. In case the element is not present, the server shall not generate it.</w:t>
            </w:r>
          </w:p>
        </w:tc>
      </w:tr>
    </w:tbl>
    <w:p w14:paraId="315765AB" w14:textId="77777777" w:rsidR="00606788" w:rsidRPr="003D4314" w:rsidRDefault="00606788" w:rsidP="00606788">
      <w:pPr>
        <w:rPr>
          <w:rFonts w:eastAsiaTheme="minorEastAsia"/>
          <w:lang w:eastAsia="zh-CN"/>
        </w:rPr>
      </w:pPr>
    </w:p>
    <w:p w14:paraId="00E417C8" w14:textId="77777777" w:rsidR="00C01E07" w:rsidRPr="003D4314" w:rsidRDefault="00C01E07" w:rsidP="0079328A">
      <w:pPr>
        <w:keepNext/>
        <w:keepLines/>
        <w:spacing w:before="120"/>
        <w:ind w:left="1134" w:hanging="1134"/>
        <w:rPr>
          <w:rFonts w:ascii="Arial" w:eastAsiaTheme="minorEastAsia" w:hAnsi="Arial"/>
          <w:sz w:val="28"/>
          <w:lang w:eastAsia="zh-CN"/>
        </w:rPr>
      </w:pPr>
      <w:r w:rsidRPr="003D4314">
        <w:rPr>
          <w:rFonts w:ascii="Arial" w:eastAsiaTheme="minorEastAsia" w:hAnsi="Arial"/>
          <w:sz w:val="28"/>
          <w:lang w:eastAsia="zh-CN"/>
        </w:rPr>
        <w:t>6.3.9</w:t>
      </w:r>
      <w:r w:rsidRPr="003D4314">
        <w:rPr>
          <w:rFonts w:ascii="Arial" w:hAnsi="Arial"/>
          <w:sz w:val="28"/>
        </w:rPr>
        <w:tab/>
      </w:r>
      <w:r w:rsidRPr="003D4314">
        <w:rPr>
          <w:rFonts w:ascii="Arial" w:eastAsiaTheme="minorEastAsia" w:hAnsi="Arial" w:hint="eastAsia"/>
          <w:sz w:val="28"/>
          <w:lang w:eastAsia="zh-CN"/>
        </w:rPr>
        <w:t>T</w:t>
      </w:r>
      <w:r w:rsidRPr="003D4314">
        <w:rPr>
          <w:rFonts w:ascii="Arial" w:eastAsiaTheme="minorEastAsia" w:hAnsi="Arial"/>
          <w:sz w:val="28"/>
          <w:lang w:eastAsia="zh-CN"/>
        </w:rPr>
        <w:t>ype: UserDistanceSubscription</w:t>
      </w:r>
    </w:p>
    <w:p w14:paraId="49711225" w14:textId="77777777" w:rsidR="00C01E07" w:rsidRPr="003D4314" w:rsidRDefault="00C01E07" w:rsidP="00606788">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subscription to the notifications from location server about changes in the geographical relationships between monitored users or between monitored users and reference users.</w:t>
      </w:r>
    </w:p>
    <w:p w14:paraId="11D20204" w14:textId="77777777" w:rsidR="00C01E07" w:rsidRPr="003D4314" w:rsidRDefault="00C01E07" w:rsidP="00606788">
      <w:pPr>
        <w:rPr>
          <w:rFonts w:eastAsiaTheme="minorEastAsia"/>
          <w:lang w:eastAsia="zh-CN"/>
        </w:rPr>
      </w:pPr>
      <w:r w:rsidRPr="003D4314">
        <w:t>The attributes of the UserDistanceSubscription shall follow the indications provided in table 6.3.9-1.</w:t>
      </w:r>
    </w:p>
    <w:p w14:paraId="40A419F6" w14:textId="77777777" w:rsidR="00C01E07" w:rsidRPr="003D4314" w:rsidRDefault="00C01E07" w:rsidP="00606788">
      <w:pPr>
        <w:pStyle w:val="TH"/>
      </w:pPr>
      <w:r w:rsidRPr="003D4314">
        <w:lastRenderedPageBreak/>
        <w:t xml:space="preserve">Table 6.3.9-1: Definition of type </w:t>
      </w:r>
      <w:r w:rsidRPr="003D4314">
        <w:rPr>
          <w:rFonts w:eastAsiaTheme="minorEastAsia"/>
          <w:lang w:eastAsia="zh-CN"/>
        </w:rPr>
        <w:t>UserDistanceSubscription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69"/>
        <w:gridCol w:w="2093"/>
        <w:gridCol w:w="1246"/>
        <w:gridCol w:w="4121"/>
      </w:tblGrid>
      <w:tr w:rsidR="00C01E07" w:rsidRPr="003D4314" w14:paraId="11D0D357" w14:textId="77777777" w:rsidTr="009D256A">
        <w:trPr>
          <w:jc w:val="center"/>
        </w:trPr>
        <w:tc>
          <w:tcPr>
            <w:tcW w:w="1126" w:type="pct"/>
            <w:shd w:val="clear" w:color="auto" w:fill="C0C0C0"/>
            <w:tcMar>
              <w:top w:w="0" w:type="dxa"/>
              <w:left w:w="108" w:type="dxa"/>
              <w:bottom w:w="0" w:type="dxa"/>
              <w:right w:w="108" w:type="dxa"/>
            </w:tcMar>
            <w:hideMark/>
          </w:tcPr>
          <w:p w14:paraId="7284C948" w14:textId="2754D06D" w:rsidR="00C01E07" w:rsidRPr="003D4314" w:rsidRDefault="00C01E07" w:rsidP="00C01E07">
            <w:pPr>
              <w:keepNext/>
              <w:keepLines/>
              <w:spacing w:after="0"/>
              <w:jc w:val="center"/>
              <w:rPr>
                <w:rFonts w:ascii="Arial" w:hAnsi="Arial"/>
                <w:b/>
                <w:sz w:val="18"/>
              </w:rPr>
            </w:pPr>
            <w:r w:rsidRPr="003D4314">
              <w:rPr>
                <w:rFonts w:ascii="Arial" w:hAnsi="Arial"/>
                <w:b/>
                <w:sz w:val="18"/>
              </w:rPr>
              <w:t>Attribute</w:t>
            </w:r>
            <w:r w:rsidR="009D256A">
              <w:rPr>
                <w:rFonts w:ascii="Arial" w:hAnsi="Arial"/>
                <w:b/>
                <w:sz w:val="18"/>
              </w:rPr>
              <w:t xml:space="preserve"> </w:t>
            </w:r>
            <w:r w:rsidRPr="003D4314">
              <w:rPr>
                <w:rFonts w:ascii="Arial" w:hAnsi="Arial"/>
                <w:b/>
                <w:sz w:val="18"/>
              </w:rPr>
              <w:t>name</w:t>
            </w:r>
          </w:p>
        </w:tc>
        <w:tc>
          <w:tcPr>
            <w:tcW w:w="1087" w:type="pct"/>
            <w:shd w:val="clear" w:color="auto" w:fill="C0C0C0"/>
            <w:tcMar>
              <w:top w:w="0" w:type="dxa"/>
              <w:left w:w="108" w:type="dxa"/>
              <w:bottom w:w="0" w:type="dxa"/>
              <w:right w:w="108" w:type="dxa"/>
            </w:tcMar>
            <w:hideMark/>
          </w:tcPr>
          <w:p w14:paraId="6B2AC3F8" w14:textId="745B3116" w:rsidR="00C01E07" w:rsidRPr="003D4314" w:rsidRDefault="00C01E07" w:rsidP="00C01E07">
            <w:pPr>
              <w:keepNext/>
              <w:keepLines/>
              <w:spacing w:after="0"/>
              <w:jc w:val="center"/>
              <w:rPr>
                <w:rFonts w:ascii="Arial" w:hAnsi="Arial"/>
                <w:b/>
                <w:sz w:val="18"/>
              </w:rPr>
            </w:pPr>
            <w:r w:rsidRPr="003D4314">
              <w:rPr>
                <w:rFonts w:ascii="Arial" w:hAnsi="Arial"/>
                <w:b/>
                <w:sz w:val="18"/>
              </w:rPr>
              <w:t>Data</w:t>
            </w:r>
            <w:r w:rsidR="009D256A">
              <w:rPr>
                <w:rFonts w:ascii="Arial" w:hAnsi="Arial"/>
                <w:b/>
                <w:sz w:val="18"/>
              </w:rPr>
              <w:t xml:space="preserve"> </w:t>
            </w:r>
            <w:r w:rsidRPr="003D4314">
              <w:rPr>
                <w:rFonts w:ascii="Arial" w:hAnsi="Arial"/>
                <w:b/>
                <w:sz w:val="18"/>
              </w:rPr>
              <w:t>type</w:t>
            </w:r>
          </w:p>
        </w:tc>
        <w:tc>
          <w:tcPr>
            <w:tcW w:w="647" w:type="pct"/>
            <w:shd w:val="clear" w:color="auto" w:fill="C0C0C0"/>
            <w:tcMar>
              <w:top w:w="0" w:type="dxa"/>
              <w:left w:w="108" w:type="dxa"/>
              <w:bottom w:w="0" w:type="dxa"/>
              <w:right w:w="108" w:type="dxa"/>
            </w:tcMar>
            <w:hideMark/>
          </w:tcPr>
          <w:p w14:paraId="62ACE1D3"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Cardinality</w:t>
            </w:r>
          </w:p>
        </w:tc>
        <w:tc>
          <w:tcPr>
            <w:tcW w:w="2140" w:type="pct"/>
            <w:shd w:val="clear" w:color="auto" w:fill="C0C0C0"/>
            <w:tcMar>
              <w:top w:w="0" w:type="dxa"/>
              <w:left w:w="108" w:type="dxa"/>
              <w:bottom w:w="0" w:type="dxa"/>
              <w:right w:w="108" w:type="dxa"/>
            </w:tcMar>
            <w:hideMark/>
          </w:tcPr>
          <w:p w14:paraId="1D6048AD"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Description</w:t>
            </w:r>
          </w:p>
        </w:tc>
      </w:tr>
      <w:tr w:rsidR="00C01E07" w:rsidRPr="003D4314" w14:paraId="7CE4C916" w14:textId="77777777" w:rsidTr="009D256A">
        <w:trPr>
          <w:jc w:val="center"/>
        </w:trPr>
        <w:tc>
          <w:tcPr>
            <w:tcW w:w="1126" w:type="pct"/>
            <w:tcMar>
              <w:top w:w="0" w:type="dxa"/>
              <w:left w:w="108" w:type="dxa"/>
              <w:bottom w:w="0" w:type="dxa"/>
              <w:right w:w="108" w:type="dxa"/>
            </w:tcMar>
          </w:tcPr>
          <w:p w14:paraId="134876D1" w14:textId="77777777" w:rsidR="00C01E07" w:rsidRPr="003D4314" w:rsidRDefault="00C01E07" w:rsidP="00C01E07">
            <w:pPr>
              <w:keepNext/>
              <w:keepLines/>
              <w:spacing w:after="0"/>
              <w:ind w:left="-69"/>
              <w:rPr>
                <w:rFonts w:ascii="Arial" w:hAnsi="Arial"/>
                <w:sz w:val="18"/>
              </w:rPr>
            </w:pPr>
            <w:r w:rsidRPr="003D4314">
              <w:rPr>
                <w:rFonts w:ascii="Arial" w:eastAsiaTheme="minorEastAsia" w:hAnsi="Arial" w:cs="Arial"/>
                <w:sz w:val="18"/>
                <w:szCs w:val="18"/>
              </w:rPr>
              <w:t>subscriptionType</w:t>
            </w:r>
          </w:p>
        </w:tc>
        <w:tc>
          <w:tcPr>
            <w:tcW w:w="1087" w:type="pct"/>
            <w:tcMar>
              <w:top w:w="0" w:type="dxa"/>
              <w:left w:w="108" w:type="dxa"/>
              <w:bottom w:w="0" w:type="dxa"/>
              <w:right w:w="108" w:type="dxa"/>
            </w:tcMar>
          </w:tcPr>
          <w:p w14:paraId="5E02EAF8" w14:textId="77777777"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S</w:t>
            </w:r>
            <w:r w:rsidRPr="003D4314">
              <w:rPr>
                <w:rFonts w:ascii="Arial" w:eastAsiaTheme="minorEastAsia" w:hAnsi="Arial"/>
                <w:sz w:val="18"/>
                <w:lang w:eastAsia="zh-CN"/>
              </w:rPr>
              <w:t>tring</w:t>
            </w:r>
          </w:p>
        </w:tc>
        <w:tc>
          <w:tcPr>
            <w:tcW w:w="647" w:type="pct"/>
            <w:tcMar>
              <w:top w:w="0" w:type="dxa"/>
              <w:left w:w="108" w:type="dxa"/>
              <w:bottom w:w="0" w:type="dxa"/>
              <w:right w:w="108" w:type="dxa"/>
            </w:tcMar>
          </w:tcPr>
          <w:p w14:paraId="30FD0B07"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p>
        </w:tc>
        <w:tc>
          <w:tcPr>
            <w:tcW w:w="2140" w:type="pct"/>
            <w:tcMar>
              <w:top w:w="0" w:type="dxa"/>
              <w:left w:w="108" w:type="dxa"/>
              <w:bottom w:w="0" w:type="dxa"/>
              <w:right w:w="108" w:type="dxa"/>
            </w:tcMar>
          </w:tcPr>
          <w:p w14:paraId="769CEAB3" w14:textId="7A56EA32"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S</w:t>
            </w:r>
            <w:r w:rsidRPr="003D4314">
              <w:rPr>
                <w:rFonts w:ascii="Arial" w:eastAsiaTheme="minorEastAsia" w:hAnsi="Arial"/>
                <w:sz w:val="18"/>
                <w:lang w:eastAsia="zh-CN"/>
              </w:rPr>
              <w:t>hall</w:t>
            </w:r>
            <w:r w:rsidR="009D256A">
              <w:rPr>
                <w:rFonts w:ascii="Arial" w:eastAsiaTheme="minorEastAsia" w:hAnsi="Arial"/>
                <w:sz w:val="18"/>
                <w:lang w:eastAsia="zh-CN"/>
              </w:rPr>
              <w:t xml:space="preserve"> </w:t>
            </w:r>
            <w:r w:rsidRPr="003D4314">
              <w:rPr>
                <w:rFonts w:ascii="Arial" w:eastAsiaTheme="minorEastAsia" w:hAnsi="Arial"/>
                <w:sz w:val="18"/>
                <w:lang w:eastAsia="zh-CN"/>
              </w:rPr>
              <w:t>be</w:t>
            </w:r>
            <w:r w:rsidR="009D256A">
              <w:rPr>
                <w:rFonts w:ascii="Arial" w:eastAsiaTheme="minorEastAsia" w:hAnsi="Arial"/>
                <w:sz w:val="18"/>
                <w:lang w:eastAsia="zh-CN"/>
              </w:rPr>
              <w:t xml:space="preserve"> </w:t>
            </w:r>
            <w:r w:rsidRPr="003D4314">
              <w:rPr>
                <w:rFonts w:ascii="Arial" w:eastAsiaTheme="minorEastAsia" w:hAnsi="Arial"/>
                <w:sz w:val="18"/>
                <w:lang w:eastAsia="zh-CN"/>
              </w:rPr>
              <w:t>set</w:t>
            </w:r>
            <w:r w:rsidR="009D256A">
              <w:rPr>
                <w:rFonts w:ascii="Arial" w:eastAsiaTheme="minorEastAsia" w:hAnsi="Arial"/>
                <w:sz w:val="18"/>
                <w:lang w:eastAsia="zh-CN"/>
              </w:rPr>
              <w:t xml:space="preserve"> </w:t>
            </w:r>
            <w:r w:rsidRPr="003D4314">
              <w:rPr>
                <w:rFonts w:ascii="Arial" w:eastAsiaTheme="minorEastAsia" w:hAnsi="Arial"/>
                <w:sz w:val="18"/>
                <w:lang w:eastAsia="zh-CN"/>
              </w:rPr>
              <w:t>to</w:t>
            </w:r>
            <w:r w:rsidR="009D256A">
              <w:rPr>
                <w:rFonts w:ascii="Arial" w:eastAsiaTheme="minorEastAsia" w:hAnsi="Arial"/>
                <w:sz w:val="18"/>
                <w:lang w:eastAsia="zh-CN"/>
              </w:rPr>
              <w:t xml:space="preserve"> </w:t>
            </w:r>
            <w:r w:rsidR="002F18D4" w:rsidRPr="003D4314">
              <w:rPr>
                <w:rFonts w:ascii="Arial" w:eastAsiaTheme="minorEastAsia" w:hAnsi="Arial"/>
                <w:sz w:val="18"/>
                <w:lang w:eastAsia="zh-CN"/>
              </w:rPr>
              <w:t>"</w:t>
            </w:r>
            <w:r w:rsidRPr="003D4314">
              <w:rPr>
                <w:rFonts w:ascii="Arial" w:eastAsiaTheme="minorEastAsia" w:hAnsi="Arial"/>
                <w:sz w:val="18"/>
                <w:lang w:eastAsia="zh-CN"/>
              </w:rPr>
              <w:t>UserDistanceSubscription</w:t>
            </w:r>
            <w:r w:rsidR="002F18D4" w:rsidRPr="003D4314">
              <w:rPr>
                <w:rFonts w:ascii="Arial" w:eastAsiaTheme="minorEastAsia" w:hAnsi="Arial"/>
                <w:sz w:val="18"/>
                <w:lang w:eastAsia="zh-CN"/>
              </w:rPr>
              <w:t>"</w:t>
            </w:r>
            <w:r w:rsidRPr="003D4314">
              <w:rPr>
                <w:rFonts w:ascii="Arial" w:eastAsiaTheme="minorEastAsia" w:hAnsi="Arial"/>
                <w:sz w:val="18"/>
                <w:lang w:eastAsia="zh-CN"/>
              </w:rPr>
              <w:t>.</w:t>
            </w:r>
          </w:p>
        </w:tc>
      </w:tr>
      <w:tr w:rsidR="00C01E07" w:rsidRPr="003D4314" w14:paraId="1A63EB3F" w14:textId="77777777" w:rsidTr="009D256A">
        <w:trPr>
          <w:jc w:val="center"/>
        </w:trPr>
        <w:tc>
          <w:tcPr>
            <w:tcW w:w="1126" w:type="pct"/>
            <w:tcMar>
              <w:top w:w="0" w:type="dxa"/>
              <w:left w:w="108" w:type="dxa"/>
              <w:bottom w:w="0" w:type="dxa"/>
              <w:right w:w="108" w:type="dxa"/>
            </w:tcMar>
          </w:tcPr>
          <w:p w14:paraId="70035F21" w14:textId="77777777" w:rsidR="00C01E07" w:rsidRPr="003D4314" w:rsidRDefault="0059299C" w:rsidP="00C01E07">
            <w:pPr>
              <w:keepNext/>
              <w:keepLines/>
              <w:spacing w:after="0"/>
              <w:ind w:left="-69"/>
              <w:rPr>
                <w:rFonts w:ascii="Arial" w:eastAsiaTheme="minorEastAsia" w:hAnsi="Arial" w:cs="Arial"/>
                <w:sz w:val="18"/>
                <w:szCs w:val="18"/>
                <w:lang w:eastAsia="zh-CN"/>
              </w:rPr>
            </w:pPr>
            <w:r w:rsidRPr="003D4314">
              <w:rPr>
                <w:rFonts w:ascii="Arial" w:eastAsiaTheme="minorEastAsia" w:hAnsi="Arial" w:cs="Arial"/>
                <w:sz w:val="18"/>
                <w:szCs w:val="18"/>
                <w:lang w:eastAsia="zh-CN"/>
              </w:rPr>
              <w:t>clientCorrelator</w:t>
            </w:r>
          </w:p>
        </w:tc>
        <w:tc>
          <w:tcPr>
            <w:tcW w:w="1087" w:type="pct"/>
            <w:tcMar>
              <w:top w:w="0" w:type="dxa"/>
              <w:left w:w="108" w:type="dxa"/>
              <w:bottom w:w="0" w:type="dxa"/>
              <w:right w:w="108" w:type="dxa"/>
            </w:tcMar>
          </w:tcPr>
          <w:p w14:paraId="4C6564DB" w14:textId="77777777"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S</w:t>
            </w:r>
            <w:r w:rsidRPr="003D4314">
              <w:rPr>
                <w:rFonts w:ascii="Arial" w:eastAsiaTheme="minorEastAsia" w:hAnsi="Arial"/>
                <w:sz w:val="18"/>
                <w:lang w:eastAsia="zh-CN"/>
              </w:rPr>
              <w:t>tring</w:t>
            </w:r>
          </w:p>
        </w:tc>
        <w:tc>
          <w:tcPr>
            <w:tcW w:w="647" w:type="pct"/>
            <w:tcMar>
              <w:top w:w="0" w:type="dxa"/>
              <w:left w:w="108" w:type="dxa"/>
              <w:bottom w:w="0" w:type="dxa"/>
              <w:right w:w="108" w:type="dxa"/>
            </w:tcMar>
          </w:tcPr>
          <w:p w14:paraId="68DB06BD"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0</w:t>
            </w:r>
            <w:r w:rsidRPr="003D4314">
              <w:rPr>
                <w:rFonts w:ascii="Arial" w:eastAsiaTheme="minorEastAsia" w:hAnsi="Arial"/>
                <w:sz w:val="18"/>
                <w:lang w:eastAsia="zh-CN"/>
              </w:rPr>
              <w:t>..1</w:t>
            </w:r>
          </w:p>
        </w:tc>
        <w:tc>
          <w:tcPr>
            <w:tcW w:w="2140" w:type="pct"/>
            <w:tcMar>
              <w:top w:w="0" w:type="dxa"/>
              <w:left w:w="108" w:type="dxa"/>
              <w:bottom w:w="0" w:type="dxa"/>
              <w:right w:w="108" w:type="dxa"/>
            </w:tcMar>
          </w:tcPr>
          <w:p w14:paraId="359E710E" w14:textId="294C190B"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A</w:t>
            </w:r>
            <w:r w:rsidR="009D256A">
              <w:rPr>
                <w:rFonts w:ascii="Arial" w:eastAsiaTheme="minorEastAsia" w:hAnsi="Arial"/>
                <w:sz w:val="18"/>
                <w:lang w:eastAsia="zh-CN"/>
              </w:rPr>
              <w:t xml:space="preserve"> </w:t>
            </w:r>
            <w:r w:rsidRPr="003D4314">
              <w:rPr>
                <w:rFonts w:ascii="Arial" w:eastAsiaTheme="minorEastAsia" w:hAnsi="Arial"/>
                <w:sz w:val="18"/>
                <w:lang w:eastAsia="zh-CN"/>
              </w:rPr>
              <w:t>correlator</w:t>
            </w:r>
            <w:r w:rsidR="009D256A">
              <w:rPr>
                <w:rFonts w:ascii="Arial" w:eastAsiaTheme="minorEastAsia" w:hAnsi="Arial"/>
                <w:sz w:val="18"/>
                <w:lang w:eastAsia="zh-CN"/>
              </w:rPr>
              <w:t xml:space="preserve"> </w:t>
            </w:r>
            <w:r w:rsidRPr="003D4314">
              <w:rPr>
                <w:rFonts w:ascii="Arial" w:eastAsiaTheme="minorEastAsia" w:hAnsi="Arial"/>
                <w:sz w:val="18"/>
                <w:lang w:eastAsia="zh-CN"/>
              </w:rPr>
              <w:t>that</w:t>
            </w:r>
            <w:r w:rsidR="009D256A">
              <w:rPr>
                <w:rFonts w:ascii="Arial" w:eastAsiaTheme="minorEastAsia" w:hAnsi="Arial"/>
                <w:sz w:val="18"/>
                <w:lang w:eastAsia="zh-CN"/>
              </w:rPr>
              <w:t xml:space="preserve"> </w:t>
            </w:r>
            <w:r w:rsidRPr="003D4314">
              <w:rPr>
                <w:rFonts w:ascii="Arial" w:eastAsiaTheme="minorEastAsia" w:hAnsi="Arial"/>
                <w:sz w:val="18"/>
                <w:lang w:eastAsia="zh-CN"/>
              </w:rPr>
              <w:t>the</w:t>
            </w:r>
            <w:r w:rsidR="009D256A">
              <w:rPr>
                <w:rFonts w:ascii="Arial" w:eastAsiaTheme="minorEastAsia" w:hAnsi="Arial"/>
                <w:sz w:val="18"/>
                <w:lang w:eastAsia="zh-CN"/>
              </w:rPr>
              <w:t xml:space="preserve"> </w:t>
            </w:r>
            <w:r w:rsidRPr="003D4314">
              <w:rPr>
                <w:rFonts w:ascii="Arial" w:eastAsiaTheme="minorEastAsia" w:hAnsi="Arial"/>
                <w:sz w:val="18"/>
                <w:lang w:eastAsia="zh-CN"/>
              </w:rPr>
              <w:t>client</w:t>
            </w:r>
            <w:r w:rsidR="009D256A">
              <w:rPr>
                <w:rFonts w:ascii="Arial" w:eastAsiaTheme="minorEastAsia" w:hAnsi="Arial"/>
                <w:sz w:val="18"/>
                <w:lang w:eastAsia="zh-CN"/>
              </w:rPr>
              <w:t xml:space="preserve"> </w:t>
            </w:r>
            <w:r w:rsidRPr="003D4314">
              <w:rPr>
                <w:rFonts w:ascii="Arial" w:eastAsiaTheme="minorEastAsia" w:hAnsi="Arial"/>
                <w:sz w:val="18"/>
                <w:lang w:eastAsia="zh-CN"/>
              </w:rPr>
              <w:t>can</w:t>
            </w:r>
            <w:r w:rsidR="009D256A">
              <w:rPr>
                <w:rFonts w:ascii="Arial" w:eastAsiaTheme="minorEastAsia" w:hAnsi="Arial"/>
                <w:sz w:val="18"/>
                <w:lang w:eastAsia="zh-CN"/>
              </w:rPr>
              <w:t xml:space="preserve"> </w:t>
            </w:r>
            <w:r w:rsidRPr="003D4314">
              <w:rPr>
                <w:rFonts w:ascii="Arial" w:eastAsiaTheme="minorEastAsia" w:hAnsi="Arial"/>
                <w:sz w:val="18"/>
                <w:lang w:eastAsia="zh-CN"/>
              </w:rPr>
              <w:t>use</w:t>
            </w:r>
            <w:r w:rsidR="009D256A">
              <w:rPr>
                <w:rFonts w:ascii="Arial" w:eastAsiaTheme="minorEastAsia" w:hAnsi="Arial"/>
                <w:sz w:val="18"/>
                <w:lang w:eastAsia="zh-CN"/>
              </w:rPr>
              <w:t xml:space="preserve"> </w:t>
            </w:r>
            <w:r w:rsidRPr="003D4314">
              <w:rPr>
                <w:rFonts w:ascii="Arial" w:eastAsiaTheme="minorEastAsia" w:hAnsi="Arial"/>
                <w:sz w:val="18"/>
                <w:lang w:eastAsia="zh-CN"/>
              </w:rPr>
              <w:t>to</w:t>
            </w:r>
            <w:r w:rsidR="009D256A">
              <w:rPr>
                <w:rFonts w:ascii="Arial" w:eastAsiaTheme="minorEastAsia" w:hAnsi="Arial"/>
                <w:sz w:val="18"/>
                <w:lang w:eastAsia="zh-CN"/>
              </w:rPr>
              <w:t xml:space="preserve"> </w:t>
            </w:r>
            <w:r w:rsidRPr="003D4314">
              <w:rPr>
                <w:rFonts w:ascii="Arial" w:eastAsiaTheme="minorEastAsia" w:hAnsi="Arial"/>
                <w:sz w:val="18"/>
                <w:lang w:eastAsia="zh-CN"/>
              </w:rPr>
              <w:t>tag</w:t>
            </w:r>
            <w:r w:rsidR="009D256A">
              <w:rPr>
                <w:rFonts w:ascii="Arial" w:eastAsiaTheme="minorEastAsia" w:hAnsi="Arial"/>
                <w:sz w:val="18"/>
                <w:lang w:eastAsia="zh-CN"/>
              </w:rPr>
              <w:t xml:space="preserve"> </w:t>
            </w:r>
            <w:r w:rsidRPr="003D4314">
              <w:rPr>
                <w:rFonts w:ascii="Arial" w:eastAsiaTheme="minorEastAsia" w:hAnsi="Arial"/>
                <w:sz w:val="18"/>
                <w:lang w:eastAsia="zh-CN"/>
              </w:rPr>
              <w:t>this</w:t>
            </w:r>
            <w:r w:rsidR="009D256A">
              <w:rPr>
                <w:rFonts w:ascii="Arial" w:eastAsiaTheme="minorEastAsia" w:hAnsi="Arial"/>
                <w:sz w:val="18"/>
                <w:lang w:eastAsia="zh-CN"/>
              </w:rPr>
              <w:t xml:space="preserve"> </w:t>
            </w:r>
            <w:r w:rsidRPr="003D4314">
              <w:rPr>
                <w:rFonts w:ascii="Arial" w:eastAsiaTheme="minorEastAsia" w:hAnsi="Arial"/>
                <w:sz w:val="18"/>
                <w:lang w:eastAsia="zh-CN"/>
              </w:rPr>
              <w:t>particular</w:t>
            </w:r>
            <w:r w:rsidR="009D256A">
              <w:rPr>
                <w:rFonts w:ascii="Arial" w:eastAsiaTheme="minorEastAsia" w:hAnsi="Arial"/>
                <w:sz w:val="18"/>
                <w:lang w:eastAsia="zh-CN"/>
              </w:rPr>
              <w:t xml:space="preserve"> </w:t>
            </w:r>
            <w:r w:rsidRPr="003D4314">
              <w:rPr>
                <w:rFonts w:ascii="Arial" w:eastAsiaTheme="minorEastAsia" w:hAnsi="Arial"/>
                <w:sz w:val="18"/>
                <w:lang w:eastAsia="zh-CN"/>
              </w:rPr>
              <w:t>resource</w:t>
            </w:r>
            <w:r w:rsidR="009D256A">
              <w:rPr>
                <w:rFonts w:ascii="Arial" w:eastAsiaTheme="minorEastAsia" w:hAnsi="Arial"/>
                <w:sz w:val="18"/>
                <w:lang w:eastAsia="zh-CN"/>
              </w:rPr>
              <w:t xml:space="preserve"> </w:t>
            </w:r>
            <w:r w:rsidRPr="003D4314">
              <w:rPr>
                <w:rFonts w:ascii="Arial" w:eastAsiaTheme="minorEastAsia" w:hAnsi="Arial"/>
                <w:sz w:val="18"/>
                <w:lang w:eastAsia="zh-CN"/>
              </w:rPr>
              <w:t>representation</w:t>
            </w:r>
            <w:r w:rsidR="009D256A">
              <w:rPr>
                <w:rFonts w:ascii="Arial" w:eastAsiaTheme="minorEastAsia" w:hAnsi="Arial"/>
                <w:sz w:val="18"/>
                <w:lang w:eastAsia="zh-CN"/>
              </w:rPr>
              <w:t xml:space="preserve"> </w:t>
            </w:r>
            <w:r w:rsidRPr="003D4314">
              <w:rPr>
                <w:rFonts w:ascii="Arial" w:eastAsiaTheme="minorEastAsia" w:hAnsi="Arial"/>
                <w:sz w:val="18"/>
                <w:lang w:eastAsia="zh-CN"/>
              </w:rPr>
              <w:t>during</w:t>
            </w:r>
            <w:r w:rsidR="009D256A">
              <w:rPr>
                <w:rFonts w:ascii="Arial" w:eastAsiaTheme="minorEastAsia" w:hAnsi="Arial"/>
                <w:sz w:val="18"/>
                <w:lang w:eastAsia="zh-CN"/>
              </w:rPr>
              <w:t xml:space="preserve"> </w:t>
            </w:r>
            <w:r w:rsidRPr="003D4314">
              <w:rPr>
                <w:rFonts w:ascii="Arial" w:eastAsiaTheme="minorEastAsia" w:hAnsi="Arial"/>
                <w:sz w:val="18"/>
                <w:lang w:eastAsia="zh-CN"/>
              </w:rPr>
              <w:t>a</w:t>
            </w:r>
            <w:r w:rsidR="009D256A">
              <w:rPr>
                <w:rFonts w:ascii="Arial" w:eastAsiaTheme="minorEastAsia" w:hAnsi="Arial"/>
                <w:sz w:val="18"/>
                <w:lang w:eastAsia="zh-CN"/>
              </w:rPr>
              <w:t xml:space="preserve"> </w:t>
            </w:r>
            <w:r w:rsidRPr="003D4314">
              <w:rPr>
                <w:rFonts w:ascii="Arial" w:eastAsiaTheme="minorEastAsia" w:hAnsi="Arial"/>
                <w:sz w:val="18"/>
                <w:lang w:eastAsia="zh-CN"/>
              </w:rPr>
              <w:t>request</w:t>
            </w:r>
            <w:r w:rsidR="009D256A">
              <w:rPr>
                <w:rFonts w:ascii="Arial" w:eastAsiaTheme="minorEastAsia" w:hAnsi="Arial"/>
                <w:sz w:val="18"/>
                <w:lang w:eastAsia="zh-CN"/>
              </w:rPr>
              <w:t xml:space="preserve"> </w:t>
            </w:r>
            <w:r w:rsidRPr="003D4314">
              <w:rPr>
                <w:rFonts w:ascii="Arial" w:eastAsiaTheme="minorEastAsia" w:hAnsi="Arial"/>
                <w:sz w:val="18"/>
                <w:lang w:eastAsia="zh-CN"/>
              </w:rPr>
              <w:t>to</w:t>
            </w:r>
            <w:r w:rsidR="009D256A">
              <w:rPr>
                <w:rFonts w:ascii="Arial" w:eastAsiaTheme="minorEastAsia" w:hAnsi="Arial"/>
                <w:sz w:val="18"/>
                <w:lang w:eastAsia="zh-CN"/>
              </w:rPr>
              <w:t xml:space="preserve"> </w:t>
            </w:r>
            <w:r w:rsidRPr="003D4314">
              <w:rPr>
                <w:rFonts w:ascii="Arial" w:eastAsiaTheme="minorEastAsia" w:hAnsi="Arial"/>
                <w:sz w:val="18"/>
                <w:lang w:eastAsia="zh-CN"/>
              </w:rPr>
              <w:t>create</w:t>
            </w:r>
            <w:r w:rsidR="009D256A">
              <w:rPr>
                <w:rFonts w:ascii="Arial" w:eastAsiaTheme="minorEastAsia" w:hAnsi="Arial"/>
                <w:sz w:val="18"/>
                <w:lang w:eastAsia="zh-CN"/>
              </w:rPr>
              <w:t xml:space="preserve"> </w:t>
            </w:r>
            <w:r w:rsidRPr="003D4314">
              <w:rPr>
                <w:rFonts w:ascii="Arial" w:eastAsiaTheme="minorEastAsia" w:hAnsi="Arial"/>
                <w:sz w:val="18"/>
                <w:lang w:eastAsia="zh-CN"/>
              </w:rPr>
              <w:t>a</w:t>
            </w:r>
            <w:r w:rsidR="009D256A">
              <w:rPr>
                <w:rFonts w:ascii="Arial" w:eastAsiaTheme="minorEastAsia" w:hAnsi="Arial"/>
                <w:sz w:val="18"/>
                <w:lang w:eastAsia="zh-CN"/>
              </w:rPr>
              <w:t xml:space="preserve"> </w:t>
            </w:r>
            <w:r w:rsidRPr="003D4314">
              <w:rPr>
                <w:rFonts w:ascii="Arial" w:eastAsiaTheme="minorEastAsia" w:hAnsi="Arial"/>
                <w:sz w:val="18"/>
                <w:lang w:eastAsia="zh-CN"/>
              </w:rPr>
              <w:t>resource</w:t>
            </w:r>
            <w:r w:rsidR="009D256A">
              <w:rPr>
                <w:rFonts w:ascii="Arial" w:eastAsiaTheme="minorEastAsia" w:hAnsi="Arial"/>
                <w:sz w:val="18"/>
                <w:lang w:eastAsia="zh-CN"/>
              </w:rPr>
              <w:t xml:space="preserve"> </w:t>
            </w:r>
            <w:r w:rsidRPr="003D4314">
              <w:rPr>
                <w:rFonts w:ascii="Arial" w:eastAsiaTheme="minorEastAsia" w:hAnsi="Arial"/>
                <w:sz w:val="18"/>
                <w:lang w:eastAsia="zh-CN"/>
              </w:rPr>
              <w:t>on</w:t>
            </w:r>
            <w:r w:rsidR="009D256A">
              <w:rPr>
                <w:rFonts w:ascii="Arial" w:eastAsiaTheme="minorEastAsia" w:hAnsi="Arial"/>
                <w:sz w:val="18"/>
                <w:lang w:eastAsia="zh-CN"/>
              </w:rPr>
              <w:t xml:space="preserve"> </w:t>
            </w:r>
            <w:r w:rsidRPr="003D4314">
              <w:rPr>
                <w:rFonts w:ascii="Arial" w:eastAsiaTheme="minorEastAsia" w:hAnsi="Arial"/>
                <w:sz w:val="18"/>
                <w:lang w:eastAsia="zh-CN"/>
              </w:rPr>
              <w:t>the</w:t>
            </w:r>
            <w:r w:rsidR="009D256A">
              <w:rPr>
                <w:rFonts w:ascii="Arial" w:eastAsiaTheme="minorEastAsia" w:hAnsi="Arial"/>
                <w:sz w:val="18"/>
                <w:lang w:eastAsia="zh-CN"/>
              </w:rPr>
              <w:t xml:space="preserve"> </w:t>
            </w:r>
            <w:r w:rsidRPr="003D4314">
              <w:rPr>
                <w:rFonts w:ascii="Arial" w:eastAsiaTheme="minorEastAsia" w:hAnsi="Arial"/>
                <w:sz w:val="18"/>
                <w:lang w:eastAsia="zh-CN"/>
              </w:rPr>
              <w:t>server.</w:t>
            </w:r>
            <w:r w:rsidR="009D256A">
              <w:rPr>
                <w:rFonts w:ascii="Arial" w:eastAsiaTheme="minorEastAsia" w:hAnsi="Arial"/>
                <w:sz w:val="18"/>
                <w:lang w:eastAsia="zh-CN"/>
              </w:rPr>
              <w:t xml:space="preserve"> </w:t>
            </w:r>
            <w:r w:rsidRPr="003D4314">
              <w:rPr>
                <w:rFonts w:ascii="Arial" w:eastAsiaTheme="minorEastAsia" w:hAnsi="Arial"/>
                <w:sz w:val="18"/>
                <w:lang w:eastAsia="zh-CN"/>
              </w:rPr>
              <w:t>See</w:t>
            </w:r>
            <w:r w:rsidR="009D256A">
              <w:rPr>
                <w:rFonts w:ascii="Arial" w:eastAsiaTheme="minorEastAsia" w:hAnsi="Arial"/>
                <w:sz w:val="18"/>
                <w:lang w:eastAsia="zh-CN"/>
              </w:rPr>
              <w:t xml:space="preserve"> </w:t>
            </w:r>
            <w:r w:rsidRPr="003D4314">
              <w:rPr>
                <w:rFonts w:ascii="Arial" w:eastAsiaTheme="minorEastAsia" w:hAnsi="Arial"/>
                <w:sz w:val="18"/>
                <w:lang w:eastAsia="zh-CN"/>
              </w:rPr>
              <w:t>note</w:t>
            </w:r>
            <w:r w:rsidR="009D256A">
              <w:rPr>
                <w:rFonts w:ascii="Arial" w:eastAsiaTheme="minorEastAsia" w:hAnsi="Arial"/>
                <w:sz w:val="18"/>
                <w:lang w:eastAsia="zh-CN"/>
              </w:rPr>
              <w:t xml:space="preserve"> </w:t>
            </w:r>
            <w:r w:rsidRPr="003D4314">
              <w:rPr>
                <w:rFonts w:ascii="Arial" w:eastAsiaTheme="minorEastAsia" w:hAnsi="Arial"/>
                <w:sz w:val="18"/>
                <w:lang w:eastAsia="zh-CN"/>
              </w:rPr>
              <w:t>2.</w:t>
            </w:r>
          </w:p>
        </w:tc>
      </w:tr>
      <w:tr w:rsidR="00C01E07" w:rsidRPr="003D4314" w14:paraId="4DB7CD50" w14:textId="77777777" w:rsidTr="009D256A">
        <w:trPr>
          <w:jc w:val="center"/>
        </w:trPr>
        <w:tc>
          <w:tcPr>
            <w:tcW w:w="1126" w:type="pct"/>
            <w:tcMar>
              <w:top w:w="0" w:type="dxa"/>
              <w:left w:w="108" w:type="dxa"/>
              <w:bottom w:w="0" w:type="dxa"/>
              <w:right w:w="108" w:type="dxa"/>
            </w:tcMar>
          </w:tcPr>
          <w:p w14:paraId="06449C78" w14:textId="77777777" w:rsidR="00C01E07" w:rsidRPr="003D4314" w:rsidRDefault="0059299C" w:rsidP="00C01E07">
            <w:pPr>
              <w:keepNext/>
              <w:keepLines/>
              <w:spacing w:after="0"/>
              <w:ind w:left="-69"/>
              <w:rPr>
                <w:rFonts w:ascii="Arial" w:hAnsi="Arial"/>
                <w:sz w:val="18"/>
              </w:rPr>
            </w:pPr>
            <w:r w:rsidRPr="003D4314">
              <w:rPr>
                <w:rFonts w:ascii="Arial" w:hAnsi="Arial"/>
                <w:sz w:val="18"/>
              </w:rPr>
              <w:t>callbackReference</w:t>
            </w:r>
          </w:p>
        </w:tc>
        <w:tc>
          <w:tcPr>
            <w:tcW w:w="1087" w:type="pct"/>
            <w:tcMar>
              <w:top w:w="0" w:type="dxa"/>
              <w:left w:w="108" w:type="dxa"/>
              <w:bottom w:w="0" w:type="dxa"/>
              <w:right w:w="108" w:type="dxa"/>
            </w:tcMar>
          </w:tcPr>
          <w:p w14:paraId="11334D23" w14:textId="77777777"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U</w:t>
            </w:r>
            <w:r w:rsidRPr="003D4314">
              <w:rPr>
                <w:rFonts w:ascii="Arial" w:eastAsiaTheme="minorEastAsia" w:hAnsi="Arial"/>
                <w:sz w:val="18"/>
                <w:lang w:eastAsia="zh-CN"/>
              </w:rPr>
              <w:t>ri</w:t>
            </w:r>
          </w:p>
        </w:tc>
        <w:tc>
          <w:tcPr>
            <w:tcW w:w="647" w:type="pct"/>
            <w:tcMar>
              <w:top w:w="0" w:type="dxa"/>
              <w:left w:w="108" w:type="dxa"/>
              <w:bottom w:w="0" w:type="dxa"/>
              <w:right w:w="108" w:type="dxa"/>
            </w:tcMar>
          </w:tcPr>
          <w:p w14:paraId="7822EB43"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0</w:t>
            </w:r>
            <w:r w:rsidRPr="003D4314">
              <w:rPr>
                <w:rFonts w:ascii="Arial" w:eastAsiaTheme="minorEastAsia" w:hAnsi="Arial"/>
                <w:sz w:val="18"/>
                <w:lang w:eastAsia="zh-CN"/>
              </w:rPr>
              <w:t>..1</w:t>
            </w:r>
          </w:p>
        </w:tc>
        <w:tc>
          <w:tcPr>
            <w:tcW w:w="2140" w:type="pct"/>
            <w:tcMar>
              <w:top w:w="0" w:type="dxa"/>
              <w:left w:w="108" w:type="dxa"/>
              <w:bottom w:w="0" w:type="dxa"/>
              <w:right w:w="108" w:type="dxa"/>
            </w:tcMar>
          </w:tcPr>
          <w:p w14:paraId="6EA86857" w14:textId="20A37C8B" w:rsidR="00C01E07" w:rsidRPr="003D4314" w:rsidRDefault="00C01E07" w:rsidP="00C01E07">
            <w:pPr>
              <w:keepNext/>
              <w:keepLines/>
              <w:spacing w:after="0"/>
              <w:ind w:left="-69"/>
              <w:rPr>
                <w:rFonts w:ascii="Arial" w:hAnsi="Arial"/>
                <w:sz w:val="18"/>
              </w:rPr>
            </w:pPr>
            <w:r w:rsidRPr="003D4314">
              <w:rPr>
                <w:rFonts w:ascii="Arial" w:hAnsi="Arial"/>
                <w:sz w:val="18"/>
                <w:lang w:eastAsia="ko-KR"/>
              </w:rPr>
              <w:t>URI</w:t>
            </w:r>
            <w:r w:rsidR="009D256A">
              <w:rPr>
                <w:rFonts w:ascii="Arial" w:hAnsi="Arial"/>
                <w:sz w:val="18"/>
                <w:lang w:eastAsia="ko-KR"/>
              </w:rPr>
              <w:t xml:space="preserve"> </w:t>
            </w:r>
            <w:r w:rsidRPr="003D4314">
              <w:rPr>
                <w:rFonts w:ascii="Arial" w:hAnsi="Arial"/>
                <w:sz w:val="18"/>
                <w:lang w:eastAsia="ko-KR"/>
              </w:rPr>
              <w:t>exposed</w:t>
            </w:r>
            <w:r w:rsidR="009D256A">
              <w:rPr>
                <w:rFonts w:ascii="Arial" w:hAnsi="Arial"/>
                <w:sz w:val="18"/>
                <w:lang w:eastAsia="ko-KR"/>
              </w:rPr>
              <w:t xml:space="preserve"> </w:t>
            </w:r>
            <w:r w:rsidRPr="003D4314">
              <w:rPr>
                <w:rFonts w:ascii="Arial" w:hAnsi="Arial"/>
                <w:sz w:val="18"/>
                <w:lang w:eastAsia="ko-KR"/>
              </w:rPr>
              <w:t>by</w:t>
            </w:r>
            <w:r w:rsidR="009D256A">
              <w:rPr>
                <w:rFonts w:ascii="Arial" w:hAnsi="Arial"/>
                <w:sz w:val="18"/>
                <w:lang w:eastAsia="ko-KR"/>
              </w:rPr>
              <w:t xml:space="preserve"> </w:t>
            </w:r>
            <w:r w:rsidRPr="003D4314">
              <w:rPr>
                <w:rFonts w:ascii="Arial" w:hAnsi="Arial"/>
                <w:sz w:val="18"/>
                <w:lang w:eastAsia="ko-KR"/>
              </w:rPr>
              <w:t>the</w:t>
            </w:r>
            <w:r w:rsidR="009D256A">
              <w:rPr>
                <w:rFonts w:ascii="Arial" w:hAnsi="Arial"/>
                <w:sz w:val="18"/>
                <w:lang w:eastAsia="ko-KR"/>
              </w:rPr>
              <w:t xml:space="preserve"> </w:t>
            </w:r>
            <w:r w:rsidRPr="003D4314">
              <w:rPr>
                <w:rFonts w:ascii="Arial" w:hAnsi="Arial"/>
                <w:sz w:val="18"/>
                <w:lang w:eastAsia="ko-KR"/>
              </w:rPr>
              <w:t>client</w:t>
            </w:r>
            <w:r w:rsidR="009D256A">
              <w:rPr>
                <w:rFonts w:ascii="Arial" w:hAnsi="Arial"/>
                <w:sz w:val="18"/>
                <w:lang w:eastAsia="ko-KR"/>
              </w:rPr>
              <w:t xml:space="preserve"> </w:t>
            </w:r>
            <w:r w:rsidRPr="003D4314">
              <w:rPr>
                <w:rFonts w:ascii="Arial" w:hAnsi="Arial"/>
                <w:sz w:val="18"/>
                <w:lang w:eastAsia="ko-KR"/>
              </w:rPr>
              <w:t>on</w:t>
            </w:r>
            <w:r w:rsidR="009D256A">
              <w:rPr>
                <w:rFonts w:ascii="Arial" w:hAnsi="Arial"/>
                <w:sz w:val="18"/>
                <w:lang w:eastAsia="ko-KR"/>
              </w:rPr>
              <w:t xml:space="preserve"> </w:t>
            </w:r>
            <w:r w:rsidRPr="003D4314">
              <w:rPr>
                <w:rFonts w:ascii="Arial" w:hAnsi="Arial"/>
                <w:sz w:val="18"/>
                <w:lang w:eastAsia="ko-KR"/>
              </w:rPr>
              <w:t>which</w:t>
            </w:r>
            <w:r w:rsidR="009D256A">
              <w:rPr>
                <w:rFonts w:ascii="Arial" w:hAnsi="Arial"/>
                <w:sz w:val="18"/>
                <w:lang w:eastAsia="ko-KR"/>
              </w:rPr>
              <w:t xml:space="preserve"> </w:t>
            </w:r>
            <w:r w:rsidRPr="003D4314">
              <w:rPr>
                <w:rFonts w:ascii="Arial" w:hAnsi="Arial"/>
                <w:sz w:val="18"/>
                <w:lang w:eastAsia="ko-KR"/>
              </w:rPr>
              <w:t>to</w:t>
            </w:r>
            <w:r w:rsidR="009D256A">
              <w:rPr>
                <w:rFonts w:ascii="Arial" w:hAnsi="Arial"/>
                <w:sz w:val="18"/>
                <w:lang w:eastAsia="ko-KR"/>
              </w:rPr>
              <w:t xml:space="preserve"> </w:t>
            </w:r>
            <w:r w:rsidRPr="003D4314">
              <w:rPr>
                <w:rFonts w:ascii="Arial" w:hAnsi="Arial"/>
                <w:sz w:val="18"/>
                <w:lang w:eastAsia="ko-KR"/>
              </w:rPr>
              <w:t>receive</w:t>
            </w:r>
            <w:r w:rsidR="009D256A">
              <w:rPr>
                <w:rFonts w:ascii="Arial" w:hAnsi="Arial"/>
                <w:sz w:val="18"/>
                <w:lang w:eastAsia="ko-KR"/>
              </w:rPr>
              <w:t xml:space="preserve"> </w:t>
            </w:r>
            <w:r w:rsidRPr="003D4314">
              <w:rPr>
                <w:rFonts w:ascii="Arial" w:hAnsi="Arial"/>
                <w:sz w:val="18"/>
                <w:lang w:eastAsia="ko-KR"/>
              </w:rPr>
              <w:t>notifications</w:t>
            </w:r>
            <w:r w:rsidR="009D256A">
              <w:rPr>
                <w:rFonts w:ascii="Arial" w:hAnsi="Arial"/>
                <w:sz w:val="18"/>
                <w:lang w:eastAsia="ko-KR"/>
              </w:rPr>
              <w:t xml:space="preserve"> </w:t>
            </w:r>
            <w:r w:rsidRPr="003D4314">
              <w:rPr>
                <w:rFonts w:ascii="Arial" w:hAnsi="Arial"/>
                <w:sz w:val="18"/>
                <w:lang w:eastAsia="ko-KR"/>
              </w:rPr>
              <w:t>via</w:t>
            </w:r>
            <w:r w:rsidR="009D256A">
              <w:rPr>
                <w:rFonts w:ascii="Arial" w:hAnsi="Arial"/>
                <w:sz w:val="18"/>
                <w:lang w:eastAsia="ko-KR"/>
              </w:rPr>
              <w:t xml:space="preserve"> </w:t>
            </w:r>
            <w:r w:rsidRPr="003D4314">
              <w:rPr>
                <w:rFonts w:ascii="Arial" w:hAnsi="Arial"/>
                <w:sz w:val="18"/>
                <w:lang w:eastAsia="ko-KR"/>
              </w:rPr>
              <w:t>HTTP.</w:t>
            </w:r>
            <w:r w:rsidR="009D256A">
              <w:rPr>
                <w:rFonts w:ascii="Arial" w:hAnsi="Arial" w:cs="Arial"/>
                <w:sz w:val="18"/>
                <w:szCs w:val="18"/>
              </w:rPr>
              <w:t xml:space="preserve"> </w:t>
            </w:r>
            <w:r w:rsidRPr="003D4314">
              <w:rPr>
                <w:rFonts w:ascii="Arial" w:hAnsi="Arial"/>
                <w:sz w:val="18"/>
              </w:rPr>
              <w:t>See</w:t>
            </w:r>
            <w:r w:rsidR="009D256A">
              <w:rPr>
                <w:rFonts w:ascii="Arial" w:hAnsi="Arial"/>
                <w:sz w:val="18"/>
              </w:rPr>
              <w:t xml:space="preserve"> </w:t>
            </w:r>
            <w:r w:rsidRPr="003D4314">
              <w:rPr>
                <w:rFonts w:ascii="Arial" w:hAnsi="Arial"/>
                <w:sz w:val="18"/>
              </w:rPr>
              <w:t>note</w:t>
            </w:r>
            <w:r w:rsidR="009D256A">
              <w:rPr>
                <w:rFonts w:ascii="Arial" w:hAnsi="Arial"/>
                <w:sz w:val="18"/>
              </w:rPr>
              <w:t xml:space="preserve"> </w:t>
            </w:r>
            <w:r w:rsidRPr="003D4314">
              <w:rPr>
                <w:rFonts w:ascii="Arial" w:hAnsi="Arial"/>
                <w:sz w:val="18"/>
              </w:rPr>
              <w:t>1.</w:t>
            </w:r>
          </w:p>
        </w:tc>
      </w:tr>
      <w:tr w:rsidR="00C01E07" w:rsidRPr="003D4314" w14:paraId="06F85EA1" w14:textId="77777777" w:rsidTr="009D256A">
        <w:trPr>
          <w:jc w:val="center"/>
        </w:trPr>
        <w:tc>
          <w:tcPr>
            <w:tcW w:w="1126" w:type="pct"/>
            <w:tcMar>
              <w:top w:w="0" w:type="dxa"/>
              <w:left w:w="108" w:type="dxa"/>
              <w:bottom w:w="0" w:type="dxa"/>
              <w:right w:w="108" w:type="dxa"/>
            </w:tcMar>
          </w:tcPr>
          <w:p w14:paraId="1F4C4BB5" w14:textId="77777777" w:rsidR="00C01E07" w:rsidRPr="003D4314" w:rsidRDefault="0059299C" w:rsidP="00C01E07">
            <w:pPr>
              <w:keepNext/>
              <w:keepLines/>
              <w:spacing w:after="0"/>
              <w:ind w:left="-69"/>
              <w:rPr>
                <w:rFonts w:ascii="Arial" w:hAnsi="Arial"/>
                <w:sz w:val="18"/>
              </w:rPr>
            </w:pPr>
            <w:r w:rsidRPr="003D4314">
              <w:rPr>
                <w:rFonts w:ascii="Arial" w:hAnsi="Arial"/>
                <w:sz w:val="18"/>
              </w:rPr>
              <w:t>requestTestNotification</w:t>
            </w:r>
          </w:p>
        </w:tc>
        <w:tc>
          <w:tcPr>
            <w:tcW w:w="1087" w:type="pct"/>
            <w:tcMar>
              <w:top w:w="0" w:type="dxa"/>
              <w:left w:w="108" w:type="dxa"/>
              <w:bottom w:w="0" w:type="dxa"/>
              <w:right w:w="108" w:type="dxa"/>
            </w:tcMar>
          </w:tcPr>
          <w:p w14:paraId="4D0129D5" w14:textId="77777777"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B</w:t>
            </w:r>
            <w:r w:rsidRPr="003D4314">
              <w:rPr>
                <w:rFonts w:ascii="Arial" w:eastAsiaTheme="minorEastAsia" w:hAnsi="Arial"/>
                <w:sz w:val="18"/>
                <w:lang w:eastAsia="zh-CN"/>
              </w:rPr>
              <w:t>oolean</w:t>
            </w:r>
          </w:p>
        </w:tc>
        <w:tc>
          <w:tcPr>
            <w:tcW w:w="647" w:type="pct"/>
            <w:tcMar>
              <w:top w:w="0" w:type="dxa"/>
              <w:left w:w="108" w:type="dxa"/>
              <w:bottom w:w="0" w:type="dxa"/>
              <w:right w:w="108" w:type="dxa"/>
            </w:tcMar>
          </w:tcPr>
          <w:p w14:paraId="40AEAA5E"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0</w:t>
            </w:r>
            <w:r w:rsidRPr="003D4314">
              <w:rPr>
                <w:rFonts w:ascii="Arial" w:eastAsiaTheme="minorEastAsia" w:hAnsi="Arial"/>
                <w:sz w:val="18"/>
                <w:lang w:eastAsia="zh-CN"/>
              </w:rPr>
              <w:t>..1</w:t>
            </w:r>
          </w:p>
        </w:tc>
        <w:tc>
          <w:tcPr>
            <w:tcW w:w="2140" w:type="pct"/>
            <w:tcMar>
              <w:top w:w="0" w:type="dxa"/>
              <w:left w:w="108" w:type="dxa"/>
              <w:bottom w:w="0" w:type="dxa"/>
              <w:right w:w="108" w:type="dxa"/>
            </w:tcMar>
          </w:tcPr>
          <w:p w14:paraId="07CAB7C3" w14:textId="7C03D55F" w:rsidR="00C01E07" w:rsidRPr="003D4314" w:rsidRDefault="00C01E07" w:rsidP="00C01E07">
            <w:pPr>
              <w:keepNext/>
              <w:keepLines/>
              <w:spacing w:after="0"/>
              <w:ind w:left="-69"/>
              <w:rPr>
                <w:rFonts w:ascii="Arial" w:hAnsi="Arial"/>
                <w:sz w:val="18"/>
              </w:rPr>
            </w:pPr>
            <w:r w:rsidRPr="003D4314">
              <w:rPr>
                <w:rFonts w:ascii="Arial" w:hAnsi="Arial"/>
                <w:sz w:val="18"/>
              </w:rPr>
              <w:t>Set</w:t>
            </w:r>
            <w:r w:rsidR="009D256A">
              <w:rPr>
                <w:rFonts w:ascii="Arial" w:hAnsi="Arial"/>
                <w:sz w:val="18"/>
              </w:rPr>
              <w:t xml:space="preserve"> </w:t>
            </w:r>
            <w:r w:rsidRPr="003D4314">
              <w:rPr>
                <w:rFonts w:ascii="Arial" w:hAnsi="Arial"/>
                <w:sz w:val="18"/>
              </w:rPr>
              <w:t>to</w:t>
            </w:r>
            <w:r w:rsidR="009D256A">
              <w:rPr>
                <w:rFonts w:ascii="Arial" w:hAnsi="Arial"/>
                <w:sz w:val="18"/>
              </w:rPr>
              <w:t xml:space="preserve"> </w:t>
            </w:r>
            <w:r w:rsidRPr="003D4314">
              <w:rPr>
                <w:rFonts w:ascii="Arial" w:hAnsi="Arial"/>
                <w:sz w:val="18"/>
              </w:rPr>
              <w:t>TRUE</w:t>
            </w:r>
            <w:r w:rsidR="009D256A">
              <w:rPr>
                <w:rFonts w:ascii="Arial" w:hAnsi="Arial"/>
                <w:sz w:val="18"/>
              </w:rPr>
              <w:t xml:space="preserve"> </w:t>
            </w:r>
            <w:r w:rsidRPr="003D4314">
              <w:rPr>
                <w:rFonts w:ascii="Arial" w:hAnsi="Arial"/>
                <w:sz w:val="18"/>
              </w:rPr>
              <w:t>by</w:t>
            </w:r>
            <w:r w:rsidR="009D256A">
              <w:rPr>
                <w:rFonts w:ascii="Arial" w:hAnsi="Arial"/>
                <w:sz w:val="18"/>
              </w:rPr>
              <w:t xml:space="preserve"> </w:t>
            </w:r>
            <w:r w:rsidRPr="003D4314">
              <w:rPr>
                <w:rFonts w:ascii="Arial" w:hAnsi="Arial"/>
                <w:sz w:val="18"/>
              </w:rPr>
              <w:t>the</w:t>
            </w:r>
            <w:r w:rsidR="009D256A">
              <w:rPr>
                <w:rFonts w:ascii="Arial" w:hAnsi="Arial"/>
                <w:sz w:val="18"/>
              </w:rPr>
              <w:t xml:space="preserve"> </w:t>
            </w:r>
            <w:r w:rsidRPr="003D4314">
              <w:rPr>
                <w:rFonts w:ascii="Arial" w:hAnsi="Arial"/>
                <w:sz w:val="18"/>
              </w:rPr>
              <w:t>service</w:t>
            </w:r>
            <w:r w:rsidR="009D256A">
              <w:rPr>
                <w:rFonts w:ascii="Arial" w:hAnsi="Arial"/>
                <w:sz w:val="18"/>
              </w:rPr>
              <w:t xml:space="preserve"> </w:t>
            </w:r>
            <w:r w:rsidRPr="003D4314">
              <w:rPr>
                <w:rFonts w:ascii="Arial" w:hAnsi="Arial"/>
                <w:sz w:val="18"/>
              </w:rPr>
              <w:t>consumer</w:t>
            </w:r>
            <w:r w:rsidR="009D256A">
              <w:rPr>
                <w:rFonts w:ascii="Arial" w:hAnsi="Arial"/>
                <w:sz w:val="18"/>
              </w:rPr>
              <w:t xml:space="preserve"> </w:t>
            </w:r>
            <w:r w:rsidRPr="003D4314">
              <w:rPr>
                <w:rFonts w:ascii="Arial" w:hAnsi="Arial"/>
                <w:sz w:val="18"/>
              </w:rPr>
              <w:t>to</w:t>
            </w:r>
            <w:r w:rsidR="009D256A">
              <w:rPr>
                <w:rFonts w:ascii="Arial" w:hAnsi="Arial"/>
                <w:sz w:val="18"/>
              </w:rPr>
              <w:t xml:space="preserve"> </w:t>
            </w:r>
            <w:r w:rsidRPr="003D4314">
              <w:rPr>
                <w:rFonts w:ascii="Arial" w:hAnsi="Arial"/>
                <w:sz w:val="18"/>
              </w:rPr>
              <w:t>request</w:t>
            </w:r>
            <w:r w:rsidR="009D256A">
              <w:rPr>
                <w:rFonts w:ascii="Arial" w:hAnsi="Arial"/>
                <w:sz w:val="18"/>
              </w:rPr>
              <w:t xml:space="preserve"> </w:t>
            </w:r>
            <w:r w:rsidRPr="003D4314">
              <w:rPr>
                <w:rFonts w:ascii="Arial" w:hAnsi="Arial"/>
                <w:sz w:val="18"/>
              </w:rPr>
              <w:t>a</w:t>
            </w:r>
            <w:r w:rsidR="009D256A">
              <w:rPr>
                <w:rFonts w:ascii="Arial" w:hAnsi="Arial"/>
                <w:sz w:val="18"/>
              </w:rPr>
              <w:t xml:space="preserve"> </w:t>
            </w:r>
            <w:r w:rsidRPr="003D4314">
              <w:rPr>
                <w:rFonts w:ascii="Arial" w:hAnsi="Arial"/>
                <w:sz w:val="18"/>
              </w:rPr>
              <w:t>test</w:t>
            </w:r>
            <w:r w:rsidR="009D256A">
              <w:rPr>
                <w:rFonts w:ascii="Arial" w:hAnsi="Arial"/>
                <w:sz w:val="18"/>
              </w:rPr>
              <w:t xml:space="preserve"> </w:t>
            </w:r>
            <w:r w:rsidRPr="003D4314">
              <w:rPr>
                <w:rFonts w:ascii="Arial" w:hAnsi="Arial"/>
                <w:sz w:val="18"/>
              </w:rPr>
              <w:t>notification</w:t>
            </w:r>
            <w:r w:rsidR="009D256A">
              <w:rPr>
                <w:rFonts w:ascii="Arial" w:hAnsi="Arial"/>
                <w:sz w:val="18"/>
              </w:rPr>
              <w:t xml:space="preserve"> </w:t>
            </w:r>
            <w:r w:rsidRPr="003D4314">
              <w:rPr>
                <w:rFonts w:ascii="Arial" w:hAnsi="Arial"/>
                <w:sz w:val="18"/>
              </w:rPr>
              <w:t>via</w:t>
            </w:r>
            <w:r w:rsidR="009D256A">
              <w:rPr>
                <w:rFonts w:ascii="Arial" w:hAnsi="Arial"/>
                <w:sz w:val="18"/>
              </w:rPr>
              <w:t xml:space="preserve"> </w:t>
            </w:r>
            <w:r w:rsidRPr="003D4314">
              <w:rPr>
                <w:rFonts w:ascii="Arial" w:hAnsi="Arial"/>
                <w:sz w:val="18"/>
              </w:rPr>
              <w:t>HTTP</w:t>
            </w:r>
            <w:r w:rsidR="009D256A">
              <w:rPr>
                <w:rFonts w:ascii="Arial" w:hAnsi="Arial"/>
                <w:sz w:val="18"/>
              </w:rPr>
              <w:t xml:space="preserve"> </w:t>
            </w:r>
            <w:r w:rsidRPr="003D4314">
              <w:rPr>
                <w:rFonts w:ascii="Arial" w:hAnsi="Arial"/>
                <w:sz w:val="18"/>
              </w:rPr>
              <w:t>on</w:t>
            </w:r>
            <w:r w:rsidR="009D256A">
              <w:rPr>
                <w:rFonts w:ascii="Arial" w:hAnsi="Arial"/>
                <w:sz w:val="18"/>
              </w:rPr>
              <w:t xml:space="preserve"> </w:t>
            </w:r>
            <w:r w:rsidRPr="003D4314">
              <w:rPr>
                <w:rFonts w:ascii="Arial" w:hAnsi="Arial"/>
                <w:sz w:val="18"/>
              </w:rPr>
              <w:t>the</w:t>
            </w:r>
            <w:r w:rsidR="009D256A">
              <w:rPr>
                <w:rFonts w:ascii="Arial" w:hAnsi="Arial"/>
                <w:sz w:val="18"/>
              </w:rPr>
              <w:t xml:space="preserve"> </w:t>
            </w:r>
            <w:r w:rsidRPr="003D4314">
              <w:rPr>
                <w:rFonts w:ascii="Arial" w:hAnsi="Arial"/>
                <w:sz w:val="18"/>
              </w:rPr>
              <w:t>callbackReference</w:t>
            </w:r>
            <w:r w:rsidR="009D256A">
              <w:rPr>
                <w:rFonts w:ascii="Arial" w:hAnsi="Arial"/>
                <w:sz w:val="18"/>
              </w:rPr>
              <w:t xml:space="preserve"> </w:t>
            </w:r>
            <w:r w:rsidRPr="003D4314">
              <w:rPr>
                <w:rFonts w:ascii="Arial" w:hAnsi="Arial"/>
                <w:sz w:val="18"/>
              </w:rPr>
              <w:t>URI,</w:t>
            </w:r>
            <w:r w:rsidR="009D256A">
              <w:rPr>
                <w:rFonts w:ascii="Arial" w:hAnsi="Arial"/>
                <w:sz w:val="18"/>
              </w:rPr>
              <w:t xml:space="preserve"> </w:t>
            </w:r>
            <w:r w:rsidRPr="003D4314">
              <w:rPr>
                <w:rFonts w:ascii="Arial" w:hAnsi="Arial"/>
                <w:sz w:val="18"/>
              </w:rPr>
              <w:t>as</w:t>
            </w:r>
            <w:r w:rsidR="009D256A">
              <w:rPr>
                <w:rFonts w:ascii="Arial" w:hAnsi="Arial"/>
                <w:sz w:val="18"/>
              </w:rPr>
              <w:t xml:space="preserve"> </w:t>
            </w:r>
            <w:r w:rsidRPr="003D4314">
              <w:rPr>
                <w:rFonts w:ascii="Arial" w:hAnsi="Arial"/>
                <w:sz w:val="18"/>
              </w:rPr>
              <w:t>specified</w:t>
            </w:r>
            <w:r w:rsidR="009D256A">
              <w:rPr>
                <w:rFonts w:ascii="Arial" w:hAnsi="Arial"/>
                <w:sz w:val="18"/>
              </w:rPr>
              <w:t xml:space="preserve"> </w:t>
            </w:r>
            <w:r w:rsidRPr="003D4314">
              <w:rPr>
                <w:rFonts w:ascii="Arial" w:hAnsi="Arial"/>
                <w:sz w:val="18"/>
              </w:rPr>
              <w:t>in</w:t>
            </w:r>
            <w:r w:rsidR="009D256A">
              <w:rPr>
                <w:rFonts w:ascii="Arial" w:hAnsi="Arial"/>
                <w:sz w:val="18"/>
              </w:rPr>
              <w:t xml:space="preserve"> </w:t>
            </w:r>
            <w:r w:rsidRPr="003C2013">
              <w:rPr>
                <w:rFonts w:ascii="Arial" w:hAnsi="Arial"/>
                <w:sz w:val="18"/>
              </w:rPr>
              <w:t>ETSI</w:t>
            </w:r>
            <w:r w:rsidR="009D256A">
              <w:rPr>
                <w:rFonts w:ascii="Arial" w:hAnsi="Arial"/>
                <w:sz w:val="18"/>
              </w:rPr>
              <w:t xml:space="preserve"> </w:t>
            </w:r>
            <w:r w:rsidRPr="003C2013">
              <w:rPr>
                <w:rFonts w:ascii="Arial" w:hAnsi="Arial"/>
                <w:sz w:val="18"/>
              </w:rPr>
              <w:t>GS</w:t>
            </w:r>
            <w:r w:rsidR="009D256A">
              <w:rPr>
                <w:rFonts w:ascii="Arial" w:hAnsi="Arial"/>
                <w:sz w:val="18"/>
              </w:rPr>
              <w:t xml:space="preserve"> </w:t>
            </w:r>
            <w:r w:rsidRPr="003C2013">
              <w:rPr>
                <w:rFonts w:ascii="Arial" w:hAnsi="Arial"/>
                <w:sz w:val="18"/>
              </w:rPr>
              <w:t>MEC</w:t>
            </w:r>
            <w:r w:rsidR="009D256A">
              <w:rPr>
                <w:rFonts w:ascii="Arial" w:hAnsi="Arial"/>
                <w:sz w:val="18"/>
              </w:rPr>
              <w:t xml:space="preserve"> </w:t>
            </w:r>
            <w:r w:rsidRPr="003C2013">
              <w:rPr>
                <w:rFonts w:ascii="Arial" w:hAnsi="Arial"/>
                <w:sz w:val="18"/>
              </w:rPr>
              <w:t>009</w:t>
            </w:r>
            <w:r w:rsidR="009D256A">
              <w:rPr>
                <w:rFonts w:ascii="Arial" w:hAnsi="Arial"/>
                <w:sz w:val="18"/>
              </w:rPr>
              <w:t xml:space="preserve"> </w:t>
            </w:r>
            <w:r w:rsidR="002A7927" w:rsidRPr="003C2013">
              <w:rPr>
                <w:rFonts w:ascii="Arial" w:hAnsi="Arial"/>
                <w:sz w:val="18"/>
              </w:rPr>
              <w:t>[</w:t>
            </w:r>
            <w:r w:rsidR="002A7927" w:rsidRPr="003C2013">
              <w:rPr>
                <w:rFonts w:ascii="Arial" w:hAnsi="Arial"/>
                <w:sz w:val="18"/>
              </w:rPr>
              <w:fldChar w:fldCharType="begin"/>
            </w:r>
            <w:r w:rsidR="002A7927" w:rsidRPr="003C2013">
              <w:rPr>
                <w:rFonts w:ascii="Arial" w:hAnsi="Arial"/>
                <w:sz w:val="18"/>
              </w:rPr>
              <w:instrText xml:space="preserve">REF REF_GSMEC009 \h </w:instrText>
            </w:r>
            <w:r w:rsidR="002A7927" w:rsidRPr="003C2013">
              <w:rPr>
                <w:rFonts w:ascii="Arial" w:hAnsi="Arial"/>
                <w:sz w:val="18"/>
              </w:rPr>
            </w:r>
            <w:r w:rsidR="002A7927" w:rsidRPr="003C2013">
              <w:rPr>
                <w:rFonts w:ascii="Arial" w:hAnsi="Arial"/>
                <w:sz w:val="18"/>
              </w:rPr>
              <w:fldChar w:fldCharType="separate"/>
            </w:r>
            <w:r w:rsidR="002A7927" w:rsidRPr="003C2013">
              <w:t>4</w:t>
            </w:r>
            <w:r w:rsidR="002A7927" w:rsidRPr="003C2013">
              <w:rPr>
                <w:rFonts w:ascii="Arial" w:hAnsi="Arial"/>
                <w:sz w:val="18"/>
              </w:rPr>
              <w:fldChar w:fldCharType="end"/>
            </w:r>
            <w:r w:rsidR="002A7927" w:rsidRPr="003C2013">
              <w:rPr>
                <w:rFonts w:ascii="Arial" w:hAnsi="Arial"/>
                <w:sz w:val="18"/>
              </w:rPr>
              <w:t>]</w:t>
            </w:r>
            <w:r w:rsidRPr="003D4314">
              <w:rPr>
                <w:rFonts w:ascii="Arial" w:hAnsi="Arial"/>
                <w:sz w:val="18"/>
              </w:rPr>
              <w:t>,</w:t>
            </w:r>
            <w:r w:rsidR="009D256A">
              <w:rPr>
                <w:rFonts w:ascii="Arial" w:hAnsi="Arial"/>
                <w:sz w:val="18"/>
              </w:rPr>
              <w:t xml:space="preserve"> </w:t>
            </w:r>
            <w:r w:rsidRPr="003D4314">
              <w:rPr>
                <w:rFonts w:ascii="Arial" w:hAnsi="Arial"/>
                <w:sz w:val="18"/>
              </w:rPr>
              <w:t>clause</w:t>
            </w:r>
            <w:r w:rsidR="009D256A">
              <w:rPr>
                <w:rFonts w:ascii="Arial" w:hAnsi="Arial"/>
                <w:sz w:val="18"/>
              </w:rPr>
              <w:t xml:space="preserve"> </w:t>
            </w:r>
            <w:r w:rsidRPr="003D4314">
              <w:rPr>
                <w:rFonts w:ascii="Arial" w:hAnsi="Arial"/>
                <w:sz w:val="18"/>
              </w:rPr>
              <w:t>6.12a.</w:t>
            </w:r>
          </w:p>
        </w:tc>
      </w:tr>
      <w:tr w:rsidR="00C01E07" w:rsidRPr="003D4314" w14:paraId="3AA2920F" w14:textId="77777777" w:rsidTr="009D256A">
        <w:trPr>
          <w:jc w:val="center"/>
        </w:trPr>
        <w:tc>
          <w:tcPr>
            <w:tcW w:w="1126" w:type="pct"/>
            <w:tcMar>
              <w:top w:w="0" w:type="dxa"/>
              <w:left w:w="108" w:type="dxa"/>
              <w:bottom w:w="0" w:type="dxa"/>
              <w:right w:w="108" w:type="dxa"/>
            </w:tcMar>
          </w:tcPr>
          <w:p w14:paraId="0152EF1B" w14:textId="77777777" w:rsidR="00C01E07" w:rsidRPr="003D4314" w:rsidRDefault="00C01E07" w:rsidP="00C01E07">
            <w:pPr>
              <w:keepNext/>
              <w:keepLines/>
              <w:spacing w:after="0"/>
              <w:ind w:left="-69"/>
              <w:rPr>
                <w:rFonts w:ascii="Arial" w:hAnsi="Arial"/>
                <w:sz w:val="18"/>
              </w:rPr>
            </w:pPr>
            <w:r w:rsidRPr="003D4314">
              <w:rPr>
                <w:rFonts w:ascii="Arial" w:hAnsi="Arial"/>
                <w:sz w:val="18"/>
              </w:rPr>
              <w:t>websockNotifConfig</w:t>
            </w:r>
          </w:p>
        </w:tc>
        <w:tc>
          <w:tcPr>
            <w:tcW w:w="1087" w:type="pct"/>
            <w:tcMar>
              <w:top w:w="0" w:type="dxa"/>
              <w:left w:w="108" w:type="dxa"/>
              <w:bottom w:w="0" w:type="dxa"/>
              <w:right w:w="108" w:type="dxa"/>
            </w:tcMar>
          </w:tcPr>
          <w:p w14:paraId="65AB7D27" w14:textId="77777777" w:rsidR="00C01E07" w:rsidRPr="003D4314" w:rsidRDefault="00C01E07" w:rsidP="00C01E07">
            <w:pPr>
              <w:keepNext/>
              <w:keepLines/>
              <w:spacing w:after="0"/>
              <w:ind w:left="-69"/>
              <w:rPr>
                <w:rFonts w:ascii="Arial" w:hAnsi="Arial"/>
                <w:sz w:val="18"/>
              </w:rPr>
            </w:pPr>
            <w:r w:rsidRPr="003D4314">
              <w:rPr>
                <w:rFonts w:ascii="Arial" w:hAnsi="Arial"/>
                <w:sz w:val="18"/>
              </w:rPr>
              <w:t>WebsockNotifConfig</w:t>
            </w:r>
          </w:p>
        </w:tc>
        <w:tc>
          <w:tcPr>
            <w:tcW w:w="647" w:type="pct"/>
            <w:tcMar>
              <w:top w:w="0" w:type="dxa"/>
              <w:left w:w="108" w:type="dxa"/>
              <w:bottom w:w="0" w:type="dxa"/>
              <w:right w:w="108" w:type="dxa"/>
            </w:tcMar>
          </w:tcPr>
          <w:p w14:paraId="7EED30A9"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0</w:t>
            </w:r>
            <w:r w:rsidRPr="003D4314">
              <w:rPr>
                <w:rFonts w:ascii="Arial" w:eastAsiaTheme="minorEastAsia" w:hAnsi="Arial"/>
                <w:sz w:val="18"/>
                <w:lang w:eastAsia="zh-CN"/>
              </w:rPr>
              <w:t>..1</w:t>
            </w:r>
          </w:p>
        </w:tc>
        <w:tc>
          <w:tcPr>
            <w:tcW w:w="2140" w:type="pct"/>
            <w:tcMar>
              <w:top w:w="0" w:type="dxa"/>
              <w:left w:w="108" w:type="dxa"/>
              <w:bottom w:w="0" w:type="dxa"/>
              <w:right w:w="108" w:type="dxa"/>
            </w:tcMar>
          </w:tcPr>
          <w:p w14:paraId="6C70B37C" w14:textId="64A16030" w:rsidR="00C01E07" w:rsidRPr="003D4314" w:rsidRDefault="00C01E07" w:rsidP="00C01E07">
            <w:pPr>
              <w:keepNext/>
              <w:keepLines/>
              <w:spacing w:after="0"/>
              <w:ind w:left="-69"/>
              <w:rPr>
                <w:rFonts w:ascii="Arial" w:hAnsi="Arial"/>
                <w:sz w:val="18"/>
              </w:rPr>
            </w:pPr>
            <w:r w:rsidRPr="003D4314">
              <w:rPr>
                <w:rFonts w:ascii="Arial" w:hAnsi="Arial" w:cs="Arial"/>
                <w:sz w:val="18"/>
                <w:szCs w:val="18"/>
              </w:rPr>
              <w:t>Provides</w:t>
            </w:r>
            <w:r w:rsidR="009D256A">
              <w:rPr>
                <w:rFonts w:ascii="Arial" w:hAnsi="Arial" w:cs="Arial"/>
                <w:sz w:val="18"/>
                <w:szCs w:val="18"/>
              </w:rPr>
              <w:t xml:space="preserve"> </w:t>
            </w:r>
            <w:r w:rsidRPr="003D4314">
              <w:rPr>
                <w:rFonts w:ascii="Arial" w:hAnsi="Arial" w:cs="Arial"/>
                <w:sz w:val="18"/>
                <w:szCs w:val="18"/>
              </w:rPr>
              <w:t>details</w:t>
            </w:r>
            <w:r w:rsidR="009D256A">
              <w:rPr>
                <w:rFonts w:ascii="Arial" w:hAnsi="Arial" w:cs="Arial"/>
                <w:sz w:val="18"/>
                <w:szCs w:val="18"/>
              </w:rPr>
              <w:t xml:space="preserve"> </w:t>
            </w:r>
            <w:r w:rsidRPr="003D4314">
              <w:rPr>
                <w:rFonts w:ascii="Arial" w:hAnsi="Arial" w:cs="Arial"/>
                <w:sz w:val="18"/>
                <w:szCs w:val="18"/>
              </w:rPr>
              <w:t>to</w:t>
            </w:r>
            <w:r w:rsidR="009D256A">
              <w:rPr>
                <w:rFonts w:ascii="Arial" w:hAnsi="Arial" w:cs="Arial"/>
                <w:sz w:val="18"/>
                <w:szCs w:val="18"/>
              </w:rPr>
              <w:t xml:space="preserve"> </w:t>
            </w:r>
            <w:r w:rsidRPr="003D4314">
              <w:rPr>
                <w:rFonts w:ascii="Arial" w:hAnsi="Arial" w:cs="Arial"/>
                <w:sz w:val="18"/>
                <w:szCs w:val="18"/>
              </w:rPr>
              <w:t>negotiate</w:t>
            </w:r>
            <w:r w:rsidR="009D256A">
              <w:rPr>
                <w:rFonts w:ascii="Arial" w:hAnsi="Arial" w:cs="Arial"/>
                <w:sz w:val="18"/>
                <w:szCs w:val="18"/>
              </w:rPr>
              <w:t xml:space="preserve"> </w:t>
            </w:r>
            <w:r w:rsidRPr="003D4314">
              <w:rPr>
                <w:rFonts w:ascii="Arial" w:hAnsi="Arial" w:cs="Arial"/>
                <w:sz w:val="18"/>
                <w:szCs w:val="18"/>
              </w:rPr>
              <w:t>and</w:t>
            </w:r>
            <w:r w:rsidR="009D256A">
              <w:rPr>
                <w:rFonts w:ascii="Arial" w:hAnsi="Arial" w:cs="Arial"/>
                <w:sz w:val="18"/>
                <w:szCs w:val="18"/>
              </w:rPr>
              <w:t xml:space="preserve"> </w:t>
            </w:r>
            <w:r w:rsidRPr="003D4314">
              <w:rPr>
                <w:rFonts w:ascii="Arial" w:hAnsi="Arial" w:cs="Arial"/>
                <w:sz w:val="18"/>
                <w:szCs w:val="18"/>
              </w:rPr>
              <w:t>signal</w:t>
            </w:r>
            <w:r w:rsidR="009D256A">
              <w:rPr>
                <w:rFonts w:ascii="Arial" w:hAnsi="Arial" w:cs="Arial"/>
                <w:sz w:val="18"/>
                <w:szCs w:val="18"/>
              </w:rPr>
              <w:t xml:space="preserve"> </w:t>
            </w:r>
            <w:r w:rsidRPr="003D4314">
              <w:rPr>
                <w:rFonts w:ascii="Arial" w:hAnsi="Arial" w:cs="Arial"/>
                <w:sz w:val="18"/>
                <w:szCs w:val="18"/>
              </w:rPr>
              <w:t>the</w:t>
            </w:r>
            <w:r w:rsidR="009D256A">
              <w:rPr>
                <w:rFonts w:ascii="Arial" w:hAnsi="Arial" w:cs="Arial"/>
                <w:sz w:val="18"/>
                <w:szCs w:val="18"/>
              </w:rPr>
              <w:t xml:space="preserve"> </w:t>
            </w:r>
            <w:r w:rsidRPr="003D4314">
              <w:rPr>
                <w:rFonts w:ascii="Arial" w:hAnsi="Arial" w:cs="Arial"/>
                <w:sz w:val="18"/>
                <w:szCs w:val="18"/>
              </w:rPr>
              <w:t>use</w:t>
            </w:r>
            <w:r w:rsidR="009D256A">
              <w:rPr>
                <w:rFonts w:ascii="Arial" w:hAnsi="Arial" w:cs="Arial"/>
                <w:sz w:val="18"/>
                <w:szCs w:val="18"/>
              </w:rPr>
              <w:t xml:space="preserve"> </w:t>
            </w:r>
            <w:r w:rsidRPr="003D4314">
              <w:rPr>
                <w:rFonts w:ascii="Arial" w:hAnsi="Arial" w:cs="Arial"/>
                <w:sz w:val="18"/>
                <w:szCs w:val="18"/>
              </w:rPr>
              <w:t>of</w:t>
            </w:r>
            <w:r w:rsidR="009D256A">
              <w:rPr>
                <w:rFonts w:ascii="Arial" w:hAnsi="Arial" w:cs="Arial"/>
                <w:sz w:val="18"/>
                <w:szCs w:val="18"/>
              </w:rPr>
              <w:t xml:space="preserve"> </w:t>
            </w:r>
            <w:r w:rsidRPr="003D4314">
              <w:rPr>
                <w:rFonts w:ascii="Arial" w:hAnsi="Arial" w:cs="Arial"/>
                <w:sz w:val="18"/>
                <w:szCs w:val="18"/>
              </w:rPr>
              <w:t>a</w:t>
            </w:r>
            <w:r w:rsidR="009D256A">
              <w:rPr>
                <w:rFonts w:ascii="Arial" w:hAnsi="Arial" w:cs="Arial"/>
                <w:sz w:val="18"/>
                <w:szCs w:val="18"/>
              </w:rPr>
              <w:t xml:space="preserve"> </w:t>
            </w:r>
            <w:r w:rsidRPr="003D4314">
              <w:rPr>
                <w:rFonts w:ascii="Arial" w:hAnsi="Arial" w:cs="Arial"/>
                <w:sz w:val="18"/>
                <w:szCs w:val="18"/>
              </w:rPr>
              <w:t>Websocket</w:t>
            </w:r>
            <w:r w:rsidR="009D256A">
              <w:rPr>
                <w:rFonts w:ascii="Arial" w:hAnsi="Arial" w:cs="Arial"/>
                <w:sz w:val="18"/>
                <w:szCs w:val="18"/>
              </w:rPr>
              <w:t xml:space="preserve"> </w:t>
            </w:r>
            <w:r w:rsidRPr="003D4314">
              <w:rPr>
                <w:rFonts w:ascii="Arial" w:hAnsi="Arial" w:cs="Arial"/>
                <w:sz w:val="18"/>
                <w:szCs w:val="18"/>
              </w:rPr>
              <w:t>connection</w:t>
            </w:r>
            <w:r w:rsidR="009D256A">
              <w:rPr>
                <w:rFonts w:ascii="Arial" w:hAnsi="Arial" w:cs="Arial"/>
                <w:sz w:val="18"/>
                <w:szCs w:val="18"/>
              </w:rPr>
              <w:t xml:space="preserve"> </w:t>
            </w:r>
            <w:r w:rsidRPr="003D4314">
              <w:rPr>
                <w:rFonts w:ascii="Arial" w:hAnsi="Arial" w:cs="Arial"/>
                <w:sz w:val="18"/>
                <w:szCs w:val="18"/>
              </w:rPr>
              <w:t>between</w:t>
            </w:r>
            <w:r w:rsidR="009D256A">
              <w:rPr>
                <w:rFonts w:ascii="Arial" w:hAnsi="Arial" w:cs="Arial"/>
                <w:sz w:val="18"/>
                <w:szCs w:val="18"/>
              </w:rPr>
              <w:t xml:space="preserve"> </w:t>
            </w:r>
            <w:r w:rsidRPr="003D4314">
              <w:rPr>
                <w:rFonts w:ascii="Arial" w:hAnsi="Arial" w:cs="Arial"/>
                <w:sz w:val="18"/>
                <w:szCs w:val="18"/>
              </w:rPr>
              <w:t>the</w:t>
            </w:r>
            <w:r w:rsidR="009D256A">
              <w:rPr>
                <w:rFonts w:ascii="Arial" w:hAnsi="Arial" w:cs="Arial"/>
                <w:sz w:val="18"/>
                <w:szCs w:val="18"/>
              </w:rPr>
              <w:t xml:space="preserve"> </w:t>
            </w:r>
            <w:r w:rsidRPr="003D4314">
              <w:rPr>
                <w:rFonts w:ascii="Arial" w:hAnsi="Arial" w:cs="Arial"/>
                <w:sz w:val="18"/>
                <w:szCs w:val="18"/>
              </w:rPr>
              <w:t>location</w:t>
            </w:r>
            <w:r w:rsidR="009D256A">
              <w:rPr>
                <w:rFonts w:ascii="Arial" w:hAnsi="Arial" w:cs="Arial"/>
                <w:sz w:val="18"/>
                <w:szCs w:val="18"/>
              </w:rPr>
              <w:t xml:space="preserve"> </w:t>
            </w:r>
            <w:r w:rsidRPr="003D4314">
              <w:rPr>
                <w:rFonts w:ascii="Arial" w:hAnsi="Arial" w:cs="Arial"/>
                <w:sz w:val="18"/>
                <w:szCs w:val="18"/>
              </w:rPr>
              <w:t>server</w:t>
            </w:r>
            <w:r w:rsidR="009D256A">
              <w:rPr>
                <w:rFonts w:ascii="Arial" w:hAnsi="Arial" w:cs="Arial"/>
                <w:sz w:val="18"/>
                <w:szCs w:val="18"/>
              </w:rPr>
              <w:t xml:space="preserve"> </w:t>
            </w:r>
            <w:r w:rsidRPr="003D4314">
              <w:rPr>
                <w:rFonts w:ascii="Arial" w:hAnsi="Arial" w:cs="Arial"/>
                <w:sz w:val="18"/>
                <w:szCs w:val="18"/>
              </w:rPr>
              <w:t>and</w:t>
            </w:r>
            <w:r w:rsidR="009D256A">
              <w:rPr>
                <w:rFonts w:ascii="Arial" w:hAnsi="Arial" w:cs="Arial"/>
                <w:sz w:val="18"/>
                <w:szCs w:val="18"/>
              </w:rPr>
              <w:t xml:space="preserve"> </w:t>
            </w:r>
            <w:r w:rsidRPr="003D4314">
              <w:rPr>
                <w:rFonts w:ascii="Arial" w:hAnsi="Arial" w:cs="Arial"/>
                <w:sz w:val="18"/>
                <w:szCs w:val="18"/>
              </w:rPr>
              <w:t>the</w:t>
            </w:r>
            <w:r w:rsidR="009D256A">
              <w:rPr>
                <w:rFonts w:ascii="Arial" w:hAnsi="Arial" w:cs="Arial"/>
                <w:sz w:val="18"/>
                <w:szCs w:val="18"/>
              </w:rPr>
              <w:t xml:space="preserve"> </w:t>
            </w:r>
            <w:r w:rsidRPr="003D4314">
              <w:rPr>
                <w:rFonts w:ascii="Arial" w:hAnsi="Arial" w:cs="Arial"/>
                <w:sz w:val="18"/>
                <w:szCs w:val="18"/>
              </w:rPr>
              <w:t>service</w:t>
            </w:r>
            <w:r w:rsidR="009D256A">
              <w:rPr>
                <w:rFonts w:ascii="Arial" w:hAnsi="Arial" w:cs="Arial"/>
                <w:sz w:val="18"/>
                <w:szCs w:val="18"/>
              </w:rPr>
              <w:t xml:space="preserve"> </w:t>
            </w:r>
            <w:r w:rsidRPr="003D4314">
              <w:rPr>
                <w:rFonts w:ascii="Arial" w:hAnsi="Arial" w:cs="Arial"/>
                <w:sz w:val="18"/>
                <w:szCs w:val="18"/>
              </w:rPr>
              <w:t>consumer</w:t>
            </w:r>
            <w:r w:rsidR="009D256A">
              <w:rPr>
                <w:rFonts w:ascii="Arial" w:hAnsi="Arial" w:cs="Arial"/>
                <w:sz w:val="18"/>
                <w:szCs w:val="18"/>
              </w:rPr>
              <w:t xml:space="preserve"> </w:t>
            </w:r>
            <w:r w:rsidRPr="003D4314">
              <w:rPr>
                <w:rFonts w:ascii="Arial" w:hAnsi="Arial" w:cs="Arial"/>
                <w:sz w:val="18"/>
                <w:szCs w:val="18"/>
              </w:rPr>
              <w:t>for</w:t>
            </w:r>
            <w:r w:rsidR="009D256A">
              <w:rPr>
                <w:rFonts w:ascii="Arial" w:hAnsi="Arial" w:cs="Arial"/>
                <w:sz w:val="18"/>
                <w:szCs w:val="18"/>
              </w:rPr>
              <w:t xml:space="preserve"> </w:t>
            </w:r>
            <w:r w:rsidRPr="003D4314">
              <w:rPr>
                <w:rFonts w:ascii="Arial" w:hAnsi="Arial" w:cs="Arial"/>
                <w:sz w:val="18"/>
                <w:szCs w:val="18"/>
              </w:rPr>
              <w:t>notifications.</w:t>
            </w:r>
            <w:r w:rsidR="009D256A">
              <w:rPr>
                <w:rFonts w:ascii="Arial" w:hAnsi="Arial" w:cs="Arial"/>
                <w:sz w:val="18"/>
                <w:szCs w:val="18"/>
              </w:rPr>
              <w:t xml:space="preserve"> </w:t>
            </w:r>
            <w:r w:rsidRPr="003D4314">
              <w:rPr>
                <w:rFonts w:ascii="Arial" w:hAnsi="Arial"/>
                <w:sz w:val="18"/>
              </w:rPr>
              <w:t>See</w:t>
            </w:r>
            <w:r w:rsidR="009D256A">
              <w:rPr>
                <w:rFonts w:ascii="Arial" w:hAnsi="Arial"/>
                <w:sz w:val="18"/>
              </w:rPr>
              <w:t xml:space="preserve"> </w:t>
            </w:r>
            <w:r w:rsidRPr="003D4314">
              <w:rPr>
                <w:rFonts w:ascii="Arial" w:hAnsi="Arial"/>
                <w:sz w:val="18"/>
              </w:rPr>
              <w:t>note</w:t>
            </w:r>
            <w:r w:rsidR="009D256A">
              <w:rPr>
                <w:rFonts w:ascii="Arial" w:hAnsi="Arial"/>
                <w:sz w:val="18"/>
              </w:rPr>
              <w:t xml:space="preserve"> </w:t>
            </w:r>
            <w:r w:rsidRPr="003D4314">
              <w:rPr>
                <w:rFonts w:ascii="Arial" w:hAnsi="Arial"/>
                <w:sz w:val="18"/>
              </w:rPr>
              <w:t>1</w:t>
            </w:r>
            <w:r w:rsidRPr="003D4314">
              <w:rPr>
                <w:rFonts w:ascii="Arial" w:hAnsi="Arial" w:cs="Arial"/>
                <w:sz w:val="18"/>
                <w:szCs w:val="18"/>
              </w:rPr>
              <w:t>.</w:t>
            </w:r>
          </w:p>
        </w:tc>
      </w:tr>
      <w:tr w:rsidR="00C01E07" w:rsidRPr="003D4314" w14:paraId="1472E85A" w14:textId="77777777" w:rsidTr="009D256A">
        <w:trPr>
          <w:jc w:val="center"/>
        </w:trPr>
        <w:tc>
          <w:tcPr>
            <w:tcW w:w="1126" w:type="pct"/>
            <w:tcMar>
              <w:top w:w="0" w:type="dxa"/>
              <w:left w:w="108" w:type="dxa"/>
              <w:bottom w:w="0" w:type="dxa"/>
              <w:right w:w="108" w:type="dxa"/>
            </w:tcMar>
          </w:tcPr>
          <w:p w14:paraId="09CA2697" w14:textId="77777777" w:rsidR="00C01E07" w:rsidRPr="003D4314" w:rsidRDefault="00C01E07" w:rsidP="00C01E07">
            <w:pPr>
              <w:keepNext/>
              <w:keepLines/>
              <w:spacing w:after="0"/>
              <w:ind w:left="-69"/>
              <w:rPr>
                <w:rFonts w:ascii="Arial" w:hAnsi="Arial"/>
                <w:sz w:val="18"/>
              </w:rPr>
            </w:pPr>
            <w:r w:rsidRPr="003D4314">
              <w:rPr>
                <w:rFonts w:ascii="Arial" w:hAnsi="Arial" w:cs="Arial"/>
                <w:sz w:val="18"/>
                <w:szCs w:val="18"/>
              </w:rPr>
              <w:t>_links</w:t>
            </w:r>
          </w:p>
        </w:tc>
        <w:tc>
          <w:tcPr>
            <w:tcW w:w="1087" w:type="pct"/>
            <w:tcMar>
              <w:top w:w="0" w:type="dxa"/>
              <w:left w:w="108" w:type="dxa"/>
              <w:bottom w:w="0" w:type="dxa"/>
              <w:right w:w="108" w:type="dxa"/>
            </w:tcMar>
          </w:tcPr>
          <w:p w14:paraId="2B3719DE" w14:textId="33677F84" w:rsidR="00C01E07" w:rsidRPr="003D4314" w:rsidRDefault="00C01E07" w:rsidP="00C01E07">
            <w:pPr>
              <w:keepNext/>
              <w:keepLines/>
              <w:spacing w:after="0"/>
              <w:ind w:left="-69"/>
              <w:rPr>
                <w:rFonts w:ascii="Arial" w:hAnsi="Arial"/>
                <w:sz w:val="18"/>
              </w:rPr>
            </w:pPr>
            <w:r w:rsidRPr="003D4314">
              <w:rPr>
                <w:rFonts w:ascii="Arial" w:hAnsi="Arial"/>
                <w:sz w:val="18"/>
              </w:rPr>
              <w:t>Structure</w:t>
            </w:r>
            <w:r w:rsidR="009D256A">
              <w:rPr>
                <w:rFonts w:ascii="Arial" w:hAnsi="Arial"/>
                <w:sz w:val="18"/>
              </w:rPr>
              <w:t xml:space="preserve"> </w:t>
            </w:r>
            <w:r w:rsidRPr="003D4314">
              <w:rPr>
                <w:rFonts w:ascii="Arial" w:hAnsi="Arial"/>
                <w:sz w:val="18"/>
              </w:rPr>
              <w:t>(inlined)</w:t>
            </w:r>
          </w:p>
        </w:tc>
        <w:tc>
          <w:tcPr>
            <w:tcW w:w="647" w:type="pct"/>
            <w:tcMar>
              <w:top w:w="0" w:type="dxa"/>
              <w:left w:w="108" w:type="dxa"/>
              <w:bottom w:w="0" w:type="dxa"/>
              <w:right w:w="108" w:type="dxa"/>
            </w:tcMar>
          </w:tcPr>
          <w:p w14:paraId="7BE81729" w14:textId="77777777" w:rsidR="00C01E07" w:rsidRPr="003D4314" w:rsidRDefault="00C01E07" w:rsidP="00C01E07">
            <w:pPr>
              <w:keepNext/>
              <w:keepLines/>
              <w:spacing w:after="0"/>
              <w:ind w:left="-125"/>
              <w:jc w:val="center"/>
              <w:rPr>
                <w:rFonts w:ascii="Arial" w:hAnsi="Arial"/>
                <w:sz w:val="18"/>
              </w:rPr>
            </w:pPr>
            <w:r w:rsidRPr="003D4314">
              <w:rPr>
                <w:rFonts w:ascii="Arial" w:hAnsi="Arial"/>
                <w:sz w:val="18"/>
              </w:rPr>
              <w:t>0..1</w:t>
            </w:r>
          </w:p>
        </w:tc>
        <w:tc>
          <w:tcPr>
            <w:tcW w:w="2140" w:type="pct"/>
            <w:tcMar>
              <w:top w:w="0" w:type="dxa"/>
              <w:left w:w="108" w:type="dxa"/>
              <w:bottom w:w="0" w:type="dxa"/>
              <w:right w:w="108" w:type="dxa"/>
            </w:tcMar>
          </w:tcPr>
          <w:p w14:paraId="11CD84F8" w14:textId="361E3AB5" w:rsidR="00C01E07" w:rsidRPr="003D4314" w:rsidRDefault="00C01E07" w:rsidP="00C01E07">
            <w:pPr>
              <w:keepNext/>
              <w:keepLines/>
              <w:spacing w:after="0"/>
              <w:ind w:left="-69"/>
              <w:rPr>
                <w:rFonts w:ascii="Arial" w:hAnsi="Arial"/>
                <w:sz w:val="18"/>
              </w:rPr>
            </w:pPr>
            <w:r w:rsidRPr="003D4314">
              <w:rPr>
                <w:rFonts w:ascii="Arial" w:hAnsi="Arial"/>
                <w:sz w:val="18"/>
              </w:rPr>
              <w:t>Hyperlink</w:t>
            </w:r>
            <w:r w:rsidR="009D256A">
              <w:rPr>
                <w:rFonts w:ascii="Arial" w:hAnsi="Arial"/>
                <w:sz w:val="18"/>
              </w:rPr>
              <w:t xml:space="preserve"> </w:t>
            </w:r>
            <w:r w:rsidRPr="003D4314">
              <w:rPr>
                <w:rFonts w:ascii="Arial" w:hAnsi="Arial"/>
                <w:sz w:val="18"/>
              </w:rPr>
              <w:t>related</w:t>
            </w:r>
            <w:r w:rsidR="009D256A">
              <w:rPr>
                <w:rFonts w:ascii="Arial" w:hAnsi="Arial"/>
                <w:sz w:val="18"/>
              </w:rPr>
              <w:t xml:space="preserve"> </w:t>
            </w:r>
            <w:r w:rsidRPr="003D4314">
              <w:rPr>
                <w:rFonts w:ascii="Arial" w:hAnsi="Arial"/>
                <w:sz w:val="18"/>
              </w:rPr>
              <w:t>to</w:t>
            </w:r>
            <w:r w:rsidR="009D256A">
              <w:rPr>
                <w:rFonts w:ascii="Arial" w:hAnsi="Arial"/>
                <w:sz w:val="18"/>
              </w:rPr>
              <w:t xml:space="preserve"> </w:t>
            </w:r>
            <w:r w:rsidRPr="003D4314">
              <w:rPr>
                <w:rFonts w:ascii="Arial" w:hAnsi="Arial"/>
                <w:sz w:val="18"/>
              </w:rPr>
              <w:t>the</w:t>
            </w:r>
            <w:r w:rsidR="009D256A">
              <w:rPr>
                <w:rFonts w:ascii="Arial" w:hAnsi="Arial"/>
                <w:sz w:val="18"/>
              </w:rPr>
              <w:t xml:space="preserve"> </w:t>
            </w:r>
            <w:r w:rsidRPr="003D4314">
              <w:rPr>
                <w:rFonts w:ascii="Arial" w:hAnsi="Arial"/>
                <w:sz w:val="18"/>
              </w:rPr>
              <w:t>resource.</w:t>
            </w:r>
            <w:r w:rsidR="009D256A">
              <w:rPr>
                <w:rFonts w:ascii="Arial" w:hAnsi="Arial"/>
                <w:sz w:val="18"/>
              </w:rPr>
              <w:t xml:space="preserve"> </w:t>
            </w:r>
            <w:r w:rsidRPr="003D4314">
              <w:rPr>
                <w:rFonts w:ascii="Arial" w:hAnsi="Arial" w:cs="Arial"/>
                <w:sz w:val="18"/>
                <w:szCs w:val="18"/>
              </w:rPr>
              <w:t>This</w:t>
            </w:r>
            <w:r w:rsidR="009D256A">
              <w:rPr>
                <w:rFonts w:ascii="Arial" w:hAnsi="Arial" w:cs="Arial"/>
                <w:sz w:val="18"/>
                <w:szCs w:val="18"/>
              </w:rPr>
              <w:t xml:space="preserve"> </w:t>
            </w:r>
            <w:r w:rsidRPr="003D4314">
              <w:rPr>
                <w:rFonts w:ascii="Arial" w:hAnsi="Arial" w:cs="Arial"/>
                <w:sz w:val="18"/>
                <w:szCs w:val="18"/>
              </w:rPr>
              <w:t>shall</w:t>
            </w:r>
            <w:r w:rsidR="009D256A">
              <w:rPr>
                <w:rFonts w:ascii="Arial" w:hAnsi="Arial" w:cs="Arial"/>
                <w:sz w:val="18"/>
                <w:szCs w:val="18"/>
              </w:rPr>
              <w:t xml:space="preserve"> </w:t>
            </w:r>
            <w:r w:rsidRPr="003D4314">
              <w:rPr>
                <w:rFonts w:ascii="Arial" w:hAnsi="Arial" w:cs="Arial"/>
                <w:sz w:val="18"/>
                <w:szCs w:val="18"/>
              </w:rPr>
              <w:t>be</w:t>
            </w:r>
            <w:r w:rsidR="009D256A">
              <w:rPr>
                <w:rFonts w:ascii="Arial" w:hAnsi="Arial" w:cs="Arial"/>
                <w:sz w:val="18"/>
                <w:szCs w:val="18"/>
              </w:rPr>
              <w:t xml:space="preserve"> </w:t>
            </w:r>
            <w:r w:rsidRPr="003D4314">
              <w:rPr>
                <w:rFonts w:ascii="Arial" w:hAnsi="Arial" w:cs="Arial"/>
                <w:sz w:val="18"/>
                <w:szCs w:val="18"/>
              </w:rPr>
              <w:t>only</w:t>
            </w:r>
            <w:r w:rsidR="009D256A">
              <w:rPr>
                <w:rFonts w:ascii="Arial" w:hAnsi="Arial" w:cs="Arial"/>
                <w:sz w:val="18"/>
                <w:szCs w:val="18"/>
              </w:rPr>
              <w:t xml:space="preserve"> </w:t>
            </w:r>
            <w:r w:rsidRPr="003D4314">
              <w:rPr>
                <w:rFonts w:ascii="Arial" w:hAnsi="Arial" w:cs="Arial"/>
                <w:sz w:val="18"/>
                <w:szCs w:val="18"/>
              </w:rPr>
              <w:t>included</w:t>
            </w:r>
            <w:r w:rsidR="009D256A">
              <w:rPr>
                <w:rFonts w:ascii="Arial" w:hAnsi="Arial" w:cs="Arial"/>
                <w:sz w:val="18"/>
                <w:szCs w:val="18"/>
              </w:rPr>
              <w:t xml:space="preserve"> </w:t>
            </w:r>
            <w:r w:rsidRPr="003D4314">
              <w:rPr>
                <w:rFonts w:ascii="Arial" w:hAnsi="Arial" w:cs="Arial"/>
                <w:sz w:val="18"/>
                <w:szCs w:val="18"/>
              </w:rPr>
              <w:t>in</w:t>
            </w:r>
            <w:r w:rsidR="009D256A">
              <w:rPr>
                <w:rFonts w:ascii="Arial" w:hAnsi="Arial" w:cs="Arial"/>
                <w:sz w:val="18"/>
                <w:szCs w:val="18"/>
              </w:rPr>
              <w:t xml:space="preserve"> </w:t>
            </w:r>
            <w:r w:rsidRPr="003D4314">
              <w:rPr>
                <w:rFonts w:ascii="Arial" w:hAnsi="Arial" w:cs="Arial"/>
                <w:sz w:val="18"/>
                <w:szCs w:val="18"/>
              </w:rPr>
              <w:t>the</w:t>
            </w:r>
            <w:r w:rsidR="009D256A">
              <w:rPr>
                <w:rFonts w:ascii="Arial" w:hAnsi="Arial" w:cs="Arial"/>
                <w:sz w:val="18"/>
                <w:szCs w:val="18"/>
              </w:rPr>
              <w:t xml:space="preserve"> </w:t>
            </w:r>
            <w:r w:rsidRPr="003D4314">
              <w:rPr>
                <w:rFonts w:ascii="Arial" w:hAnsi="Arial" w:cs="Arial"/>
                <w:sz w:val="18"/>
                <w:szCs w:val="18"/>
              </w:rPr>
              <w:t>HTTP</w:t>
            </w:r>
            <w:r w:rsidR="009D256A">
              <w:rPr>
                <w:rFonts w:ascii="Arial" w:hAnsi="Arial" w:cs="Arial"/>
                <w:sz w:val="18"/>
                <w:szCs w:val="18"/>
              </w:rPr>
              <w:t xml:space="preserve"> </w:t>
            </w:r>
            <w:r w:rsidRPr="003D4314">
              <w:rPr>
                <w:rFonts w:ascii="Arial" w:hAnsi="Arial" w:cs="Arial"/>
                <w:sz w:val="18"/>
                <w:szCs w:val="18"/>
              </w:rPr>
              <w:t>responses</w:t>
            </w:r>
            <w:r w:rsidR="009D256A">
              <w:rPr>
                <w:rFonts w:ascii="Arial" w:hAnsi="Arial" w:cs="Arial"/>
                <w:sz w:val="18"/>
                <w:szCs w:val="18"/>
              </w:rPr>
              <w:t xml:space="preserve"> </w:t>
            </w:r>
            <w:r w:rsidRPr="003D4314">
              <w:rPr>
                <w:rFonts w:ascii="Arial" w:hAnsi="Arial" w:cs="Arial"/>
                <w:sz w:val="18"/>
                <w:szCs w:val="18"/>
              </w:rPr>
              <w:t>and</w:t>
            </w:r>
            <w:r w:rsidR="009D256A">
              <w:rPr>
                <w:rFonts w:ascii="Arial" w:hAnsi="Arial" w:cs="Arial"/>
                <w:sz w:val="18"/>
                <w:szCs w:val="18"/>
              </w:rPr>
              <w:t xml:space="preserve"> </w:t>
            </w:r>
            <w:r w:rsidRPr="003D4314">
              <w:rPr>
                <w:rFonts w:ascii="Arial" w:hAnsi="Arial" w:cs="Arial"/>
                <w:sz w:val="18"/>
                <w:szCs w:val="18"/>
              </w:rPr>
              <w:t>in</w:t>
            </w:r>
            <w:r w:rsidR="009D256A">
              <w:rPr>
                <w:rFonts w:ascii="Arial" w:hAnsi="Arial" w:cs="Arial"/>
                <w:sz w:val="18"/>
                <w:szCs w:val="18"/>
              </w:rPr>
              <w:t xml:space="preserve"> </w:t>
            </w:r>
            <w:r w:rsidRPr="003D4314">
              <w:rPr>
                <w:rFonts w:ascii="Arial" w:hAnsi="Arial" w:cs="Arial"/>
                <w:sz w:val="18"/>
                <w:szCs w:val="18"/>
              </w:rPr>
              <w:t>HTTP</w:t>
            </w:r>
            <w:r w:rsidR="009D256A">
              <w:rPr>
                <w:rFonts w:ascii="Arial" w:hAnsi="Arial" w:cs="Arial"/>
                <w:sz w:val="18"/>
                <w:szCs w:val="18"/>
              </w:rPr>
              <w:t xml:space="preserve"> </w:t>
            </w:r>
            <w:r w:rsidRPr="003D4314">
              <w:rPr>
                <w:rFonts w:ascii="Arial" w:hAnsi="Arial" w:cs="Arial"/>
                <w:sz w:val="18"/>
                <w:szCs w:val="18"/>
              </w:rPr>
              <w:t>PUT</w:t>
            </w:r>
            <w:r w:rsidR="009D256A">
              <w:rPr>
                <w:rFonts w:ascii="Arial" w:hAnsi="Arial" w:cs="Arial"/>
                <w:sz w:val="18"/>
                <w:szCs w:val="18"/>
              </w:rPr>
              <w:t xml:space="preserve"> </w:t>
            </w:r>
            <w:r w:rsidRPr="003D4314">
              <w:rPr>
                <w:rFonts w:ascii="Arial" w:hAnsi="Arial" w:cs="Arial"/>
                <w:sz w:val="18"/>
                <w:szCs w:val="18"/>
              </w:rPr>
              <w:t>requests.</w:t>
            </w:r>
          </w:p>
        </w:tc>
      </w:tr>
      <w:tr w:rsidR="00C01E07" w:rsidRPr="003D4314" w14:paraId="1A3AA4CE" w14:textId="77777777" w:rsidTr="009D256A">
        <w:trPr>
          <w:jc w:val="center"/>
        </w:trPr>
        <w:tc>
          <w:tcPr>
            <w:tcW w:w="1126" w:type="pct"/>
            <w:tcMar>
              <w:top w:w="0" w:type="dxa"/>
              <w:left w:w="108" w:type="dxa"/>
              <w:bottom w:w="0" w:type="dxa"/>
              <w:right w:w="108" w:type="dxa"/>
            </w:tcMar>
          </w:tcPr>
          <w:p w14:paraId="17487866" w14:textId="77777777" w:rsidR="00C01E07" w:rsidRPr="003D4314" w:rsidRDefault="00C01E07" w:rsidP="00C01E07">
            <w:pPr>
              <w:keepNext/>
              <w:keepLines/>
              <w:spacing w:after="0"/>
              <w:ind w:left="-69"/>
              <w:rPr>
                <w:rFonts w:ascii="Arial" w:hAnsi="Arial"/>
                <w:sz w:val="18"/>
              </w:rPr>
            </w:pPr>
            <w:r w:rsidRPr="003D4314">
              <w:rPr>
                <w:rFonts w:ascii="Arial" w:hAnsi="Arial"/>
                <w:sz w:val="18"/>
              </w:rPr>
              <w:t>&gt;self</w:t>
            </w:r>
          </w:p>
        </w:tc>
        <w:tc>
          <w:tcPr>
            <w:tcW w:w="1087" w:type="pct"/>
            <w:tcMar>
              <w:top w:w="0" w:type="dxa"/>
              <w:left w:w="108" w:type="dxa"/>
              <w:bottom w:w="0" w:type="dxa"/>
              <w:right w:w="108" w:type="dxa"/>
            </w:tcMar>
          </w:tcPr>
          <w:p w14:paraId="523FA144" w14:textId="77777777" w:rsidR="00C01E07" w:rsidRPr="003D4314" w:rsidRDefault="00C01E07" w:rsidP="00C01E07">
            <w:pPr>
              <w:keepNext/>
              <w:keepLines/>
              <w:spacing w:after="0"/>
              <w:ind w:left="-69"/>
              <w:rPr>
                <w:rFonts w:ascii="Arial" w:hAnsi="Arial"/>
                <w:sz w:val="18"/>
              </w:rPr>
            </w:pPr>
            <w:r w:rsidRPr="003D4314">
              <w:rPr>
                <w:rFonts w:ascii="Arial" w:hAnsi="Arial"/>
                <w:sz w:val="18"/>
              </w:rPr>
              <w:t>LinkType</w:t>
            </w:r>
          </w:p>
        </w:tc>
        <w:tc>
          <w:tcPr>
            <w:tcW w:w="647" w:type="pct"/>
            <w:tcMar>
              <w:top w:w="0" w:type="dxa"/>
              <w:left w:w="108" w:type="dxa"/>
              <w:bottom w:w="0" w:type="dxa"/>
              <w:right w:w="108" w:type="dxa"/>
            </w:tcMar>
          </w:tcPr>
          <w:p w14:paraId="6E1AA117" w14:textId="77777777" w:rsidR="00C01E07" w:rsidRPr="003D4314" w:rsidRDefault="00C01E07" w:rsidP="00C01E07">
            <w:pPr>
              <w:keepNext/>
              <w:keepLines/>
              <w:spacing w:after="0"/>
              <w:ind w:left="-125"/>
              <w:jc w:val="center"/>
              <w:rPr>
                <w:rFonts w:ascii="Arial" w:hAnsi="Arial"/>
                <w:sz w:val="18"/>
              </w:rPr>
            </w:pPr>
            <w:r w:rsidRPr="003D4314">
              <w:rPr>
                <w:rFonts w:ascii="Arial" w:hAnsi="Arial"/>
                <w:sz w:val="18"/>
              </w:rPr>
              <w:t>1</w:t>
            </w:r>
          </w:p>
        </w:tc>
        <w:tc>
          <w:tcPr>
            <w:tcW w:w="2140" w:type="pct"/>
            <w:tcMar>
              <w:top w:w="0" w:type="dxa"/>
              <w:left w:w="108" w:type="dxa"/>
              <w:bottom w:w="0" w:type="dxa"/>
              <w:right w:w="108" w:type="dxa"/>
            </w:tcMar>
          </w:tcPr>
          <w:p w14:paraId="0EA2E512" w14:textId="5C562FD3" w:rsidR="00C01E07" w:rsidRPr="003D4314" w:rsidRDefault="00C01E07" w:rsidP="00C01E07">
            <w:pPr>
              <w:keepNext/>
              <w:keepLines/>
              <w:spacing w:after="0"/>
              <w:ind w:left="-69"/>
              <w:rPr>
                <w:rFonts w:ascii="Arial" w:hAnsi="Arial"/>
                <w:sz w:val="18"/>
              </w:rPr>
            </w:pPr>
            <w:r w:rsidRPr="003D4314">
              <w:rPr>
                <w:rFonts w:ascii="Arial" w:hAnsi="Arial" w:cs="Arial"/>
                <w:sz w:val="18"/>
                <w:szCs w:val="18"/>
              </w:rPr>
              <w:t>Self-referring</w:t>
            </w:r>
            <w:r w:rsidR="009D256A">
              <w:rPr>
                <w:rFonts w:ascii="Arial" w:hAnsi="Arial" w:cs="Arial"/>
                <w:sz w:val="18"/>
                <w:szCs w:val="18"/>
              </w:rPr>
              <w:t xml:space="preserve"> </w:t>
            </w:r>
            <w:r w:rsidRPr="003D4314">
              <w:rPr>
                <w:rFonts w:ascii="Arial" w:hAnsi="Arial" w:cs="Arial"/>
                <w:sz w:val="18"/>
                <w:szCs w:val="18"/>
              </w:rPr>
              <w:t>URI.</w:t>
            </w:r>
            <w:r w:rsidR="009D256A">
              <w:rPr>
                <w:rFonts w:ascii="Arial" w:hAnsi="Arial" w:cs="Arial"/>
                <w:sz w:val="18"/>
                <w:szCs w:val="18"/>
              </w:rPr>
              <w:t xml:space="preserve"> </w:t>
            </w:r>
            <w:r w:rsidRPr="003D4314">
              <w:rPr>
                <w:rFonts w:ascii="Arial" w:hAnsi="Arial" w:cs="Arial"/>
                <w:sz w:val="18"/>
                <w:szCs w:val="18"/>
              </w:rPr>
              <w:t>The</w:t>
            </w:r>
            <w:r w:rsidR="009D256A">
              <w:rPr>
                <w:rFonts w:ascii="Arial" w:hAnsi="Arial" w:cs="Arial"/>
                <w:sz w:val="18"/>
                <w:szCs w:val="18"/>
              </w:rPr>
              <w:t xml:space="preserve"> </w:t>
            </w:r>
            <w:r w:rsidRPr="003D4314">
              <w:rPr>
                <w:rFonts w:ascii="Arial" w:hAnsi="Arial" w:cs="Arial"/>
                <w:sz w:val="18"/>
                <w:szCs w:val="18"/>
              </w:rPr>
              <w:t>URI</w:t>
            </w:r>
            <w:r w:rsidR="009D256A">
              <w:rPr>
                <w:rFonts w:ascii="Arial" w:hAnsi="Arial" w:cs="Arial"/>
                <w:sz w:val="18"/>
                <w:szCs w:val="18"/>
              </w:rPr>
              <w:t xml:space="preserve"> </w:t>
            </w:r>
            <w:r w:rsidRPr="003D4314">
              <w:rPr>
                <w:rFonts w:ascii="Arial" w:hAnsi="Arial" w:cs="Arial"/>
                <w:sz w:val="18"/>
                <w:szCs w:val="18"/>
              </w:rPr>
              <w:t>shall</w:t>
            </w:r>
            <w:r w:rsidR="009D256A">
              <w:rPr>
                <w:rFonts w:ascii="Arial" w:hAnsi="Arial" w:cs="Arial"/>
                <w:sz w:val="18"/>
                <w:szCs w:val="18"/>
              </w:rPr>
              <w:t xml:space="preserve"> </w:t>
            </w:r>
            <w:r w:rsidRPr="003D4314">
              <w:rPr>
                <w:rFonts w:ascii="Arial" w:hAnsi="Arial" w:cs="Arial"/>
                <w:sz w:val="18"/>
                <w:szCs w:val="18"/>
              </w:rPr>
              <w:t>be</w:t>
            </w:r>
            <w:r w:rsidR="009D256A">
              <w:rPr>
                <w:rFonts w:ascii="Arial" w:hAnsi="Arial" w:cs="Arial"/>
                <w:sz w:val="18"/>
                <w:szCs w:val="18"/>
              </w:rPr>
              <w:t xml:space="preserve"> </w:t>
            </w:r>
            <w:r w:rsidRPr="003D4314">
              <w:rPr>
                <w:rFonts w:ascii="Arial" w:hAnsi="Arial" w:cs="Arial"/>
                <w:sz w:val="18"/>
                <w:szCs w:val="18"/>
              </w:rPr>
              <w:t>unique</w:t>
            </w:r>
            <w:r w:rsidR="009D256A">
              <w:rPr>
                <w:rFonts w:ascii="Arial" w:hAnsi="Arial" w:cs="Arial"/>
                <w:sz w:val="18"/>
                <w:szCs w:val="18"/>
              </w:rPr>
              <w:t xml:space="preserve"> </w:t>
            </w:r>
            <w:r w:rsidRPr="003D4314">
              <w:rPr>
                <w:rFonts w:ascii="Arial" w:hAnsi="Arial" w:cs="Arial"/>
                <w:sz w:val="18"/>
                <w:szCs w:val="18"/>
              </w:rPr>
              <w:t>within</w:t>
            </w:r>
            <w:r w:rsidR="009D256A">
              <w:rPr>
                <w:rFonts w:ascii="Arial" w:hAnsi="Arial" w:cs="Arial"/>
                <w:sz w:val="18"/>
                <w:szCs w:val="18"/>
              </w:rPr>
              <w:t xml:space="preserve"> </w:t>
            </w:r>
            <w:r w:rsidRPr="003D4314">
              <w:rPr>
                <w:rFonts w:ascii="Arial" w:hAnsi="Arial" w:cs="Arial"/>
                <w:sz w:val="18"/>
                <w:szCs w:val="18"/>
              </w:rPr>
              <w:t>the</w:t>
            </w:r>
            <w:r w:rsidR="009D256A">
              <w:rPr>
                <w:rFonts w:ascii="Arial" w:hAnsi="Arial" w:cs="Arial"/>
                <w:sz w:val="18"/>
                <w:szCs w:val="18"/>
              </w:rPr>
              <w:t xml:space="preserve"> </w:t>
            </w:r>
            <w:r w:rsidRPr="003D4314">
              <w:rPr>
                <w:rFonts w:ascii="Arial" w:hAnsi="Arial" w:cs="Arial"/>
                <w:sz w:val="18"/>
                <w:szCs w:val="18"/>
              </w:rPr>
              <w:t>User</w:t>
            </w:r>
            <w:r w:rsidR="009D256A">
              <w:rPr>
                <w:rFonts w:ascii="Arial" w:hAnsi="Arial" w:cs="Arial"/>
                <w:sz w:val="18"/>
                <w:szCs w:val="18"/>
              </w:rPr>
              <w:t xml:space="preserve"> </w:t>
            </w:r>
            <w:r w:rsidRPr="003D4314">
              <w:rPr>
                <w:rFonts w:ascii="Arial" w:hAnsi="Arial" w:cs="Arial"/>
                <w:sz w:val="18"/>
                <w:szCs w:val="18"/>
              </w:rPr>
              <w:t>Distance</w:t>
            </w:r>
            <w:r w:rsidR="009D256A">
              <w:rPr>
                <w:rFonts w:ascii="Arial" w:hAnsi="Arial" w:cs="Arial"/>
                <w:sz w:val="18"/>
                <w:szCs w:val="18"/>
              </w:rPr>
              <w:t xml:space="preserve"> </w:t>
            </w:r>
            <w:r w:rsidRPr="003D4314">
              <w:rPr>
                <w:rFonts w:ascii="Arial" w:hAnsi="Arial" w:cs="Arial"/>
                <w:sz w:val="18"/>
                <w:szCs w:val="18"/>
              </w:rPr>
              <w:t>Subscribe</w:t>
            </w:r>
            <w:r w:rsidR="009D256A">
              <w:rPr>
                <w:rFonts w:ascii="Arial" w:hAnsi="Arial" w:cs="Arial"/>
                <w:sz w:val="18"/>
                <w:szCs w:val="18"/>
              </w:rPr>
              <w:t xml:space="preserve"> </w:t>
            </w:r>
            <w:r w:rsidRPr="003D4314">
              <w:rPr>
                <w:rFonts w:ascii="Arial" w:hAnsi="Arial" w:cs="Arial"/>
                <w:sz w:val="18"/>
                <w:szCs w:val="18"/>
              </w:rPr>
              <w:t>as</w:t>
            </w:r>
            <w:r w:rsidR="009D256A">
              <w:rPr>
                <w:rFonts w:ascii="Arial" w:hAnsi="Arial" w:cs="Arial"/>
                <w:sz w:val="18"/>
                <w:szCs w:val="18"/>
              </w:rPr>
              <w:t xml:space="preserve"> </w:t>
            </w:r>
            <w:r w:rsidRPr="003D4314">
              <w:rPr>
                <w:rFonts w:ascii="Arial" w:hAnsi="Arial" w:cs="Arial"/>
                <w:sz w:val="18"/>
                <w:szCs w:val="18"/>
              </w:rPr>
              <w:t>it</w:t>
            </w:r>
            <w:r w:rsidR="009D256A">
              <w:rPr>
                <w:rFonts w:ascii="Arial" w:hAnsi="Arial" w:cs="Arial"/>
                <w:sz w:val="18"/>
                <w:szCs w:val="18"/>
              </w:rPr>
              <w:t xml:space="preserve"> </w:t>
            </w:r>
            <w:r w:rsidRPr="003D4314">
              <w:rPr>
                <w:rFonts w:ascii="Arial" w:hAnsi="Arial" w:cs="Arial"/>
                <w:sz w:val="18"/>
                <w:szCs w:val="18"/>
              </w:rPr>
              <w:t>acts</w:t>
            </w:r>
            <w:r w:rsidR="009D256A">
              <w:rPr>
                <w:rFonts w:ascii="Arial" w:hAnsi="Arial" w:cs="Arial"/>
                <w:sz w:val="18"/>
                <w:szCs w:val="18"/>
              </w:rPr>
              <w:t xml:space="preserve"> </w:t>
            </w:r>
            <w:r w:rsidRPr="003D4314">
              <w:rPr>
                <w:rFonts w:ascii="Arial" w:hAnsi="Arial" w:cs="Arial"/>
                <w:sz w:val="18"/>
                <w:szCs w:val="18"/>
              </w:rPr>
              <w:t>as</w:t>
            </w:r>
            <w:r w:rsidR="009D256A">
              <w:rPr>
                <w:rFonts w:ascii="Arial" w:hAnsi="Arial" w:cs="Arial"/>
                <w:sz w:val="18"/>
                <w:szCs w:val="18"/>
              </w:rPr>
              <w:t xml:space="preserve"> </w:t>
            </w:r>
            <w:r w:rsidRPr="003D4314">
              <w:rPr>
                <w:rFonts w:ascii="Arial" w:hAnsi="Arial" w:cs="Arial"/>
                <w:sz w:val="18"/>
                <w:szCs w:val="18"/>
              </w:rPr>
              <w:t>an</w:t>
            </w:r>
            <w:r w:rsidR="009D256A">
              <w:rPr>
                <w:rFonts w:ascii="Arial" w:hAnsi="Arial" w:cs="Arial"/>
                <w:sz w:val="18"/>
                <w:szCs w:val="18"/>
              </w:rPr>
              <w:t xml:space="preserve"> </w:t>
            </w:r>
            <w:r w:rsidRPr="003D4314">
              <w:rPr>
                <w:rFonts w:ascii="Arial" w:hAnsi="Arial" w:cs="Arial"/>
                <w:sz w:val="18"/>
                <w:szCs w:val="18"/>
              </w:rPr>
              <w:t>ID</w:t>
            </w:r>
            <w:r w:rsidR="009D256A">
              <w:rPr>
                <w:rFonts w:ascii="Arial" w:hAnsi="Arial" w:cs="Arial"/>
                <w:sz w:val="18"/>
                <w:szCs w:val="18"/>
              </w:rPr>
              <w:t xml:space="preserve"> </w:t>
            </w:r>
            <w:r w:rsidRPr="003D4314">
              <w:rPr>
                <w:rFonts w:ascii="Arial" w:hAnsi="Arial" w:cs="Arial"/>
                <w:sz w:val="18"/>
                <w:szCs w:val="18"/>
              </w:rPr>
              <w:t>for</w:t>
            </w:r>
            <w:r w:rsidR="009D256A">
              <w:rPr>
                <w:rFonts w:ascii="Arial" w:hAnsi="Arial" w:cs="Arial"/>
                <w:sz w:val="18"/>
                <w:szCs w:val="18"/>
              </w:rPr>
              <w:t xml:space="preserve"> </w:t>
            </w:r>
            <w:r w:rsidRPr="003D4314">
              <w:rPr>
                <w:rFonts w:ascii="Arial" w:hAnsi="Arial" w:cs="Arial"/>
                <w:sz w:val="18"/>
                <w:szCs w:val="18"/>
              </w:rPr>
              <w:t>the</w:t>
            </w:r>
            <w:r w:rsidR="009D256A">
              <w:rPr>
                <w:rFonts w:ascii="Arial" w:hAnsi="Arial" w:cs="Arial"/>
                <w:sz w:val="18"/>
                <w:szCs w:val="18"/>
              </w:rPr>
              <w:t xml:space="preserve"> </w:t>
            </w:r>
            <w:r w:rsidRPr="003D4314">
              <w:rPr>
                <w:rFonts w:ascii="Arial" w:hAnsi="Arial" w:cs="Arial"/>
                <w:sz w:val="18"/>
                <w:szCs w:val="18"/>
              </w:rPr>
              <w:t>subscription.</w:t>
            </w:r>
          </w:p>
        </w:tc>
      </w:tr>
      <w:tr w:rsidR="00C01E07" w:rsidRPr="003D4314" w14:paraId="5EB8CA7E" w14:textId="77777777" w:rsidTr="009D256A">
        <w:trPr>
          <w:jc w:val="center"/>
        </w:trPr>
        <w:tc>
          <w:tcPr>
            <w:tcW w:w="1126" w:type="pct"/>
            <w:tcMar>
              <w:top w:w="0" w:type="dxa"/>
              <w:left w:w="108" w:type="dxa"/>
              <w:bottom w:w="0" w:type="dxa"/>
              <w:right w:w="108" w:type="dxa"/>
            </w:tcMar>
          </w:tcPr>
          <w:p w14:paraId="56D12E54" w14:textId="77777777" w:rsidR="00C01E07" w:rsidRPr="003D4314" w:rsidRDefault="0059299C"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referenceAddress</w:t>
            </w:r>
          </w:p>
        </w:tc>
        <w:tc>
          <w:tcPr>
            <w:tcW w:w="1087" w:type="pct"/>
            <w:tcMar>
              <w:top w:w="0" w:type="dxa"/>
              <w:left w:w="108" w:type="dxa"/>
              <w:bottom w:w="0" w:type="dxa"/>
              <w:right w:w="108" w:type="dxa"/>
            </w:tcMar>
          </w:tcPr>
          <w:p w14:paraId="31EB2EE6" w14:textId="49D08044"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A</w:t>
            </w:r>
            <w:r w:rsidRPr="003D4314">
              <w:rPr>
                <w:rFonts w:ascii="Arial" w:eastAsiaTheme="minorEastAsia" w:hAnsi="Arial"/>
                <w:sz w:val="18"/>
                <w:lang w:eastAsia="zh-CN"/>
              </w:rPr>
              <w:t>rray</w:t>
            </w:r>
            <w:r w:rsidR="009D256A">
              <w:rPr>
                <w:rFonts w:ascii="Arial" w:eastAsiaTheme="minorEastAsia" w:hAnsi="Arial"/>
                <w:sz w:val="18"/>
                <w:lang w:eastAsia="zh-CN"/>
              </w:rPr>
              <w:t xml:space="preserve"> </w:t>
            </w:r>
            <w:r w:rsidRPr="003D4314">
              <w:rPr>
                <w:rFonts w:ascii="Arial" w:eastAsiaTheme="minorEastAsia" w:hAnsi="Arial"/>
                <w:sz w:val="18"/>
                <w:lang w:eastAsia="zh-CN"/>
              </w:rPr>
              <w:t>(</w:t>
            </w:r>
            <w:r w:rsidRPr="003D4314">
              <w:rPr>
                <w:rFonts w:ascii="Arial" w:eastAsiaTheme="minorEastAsia" w:hAnsi="Arial" w:hint="eastAsia"/>
                <w:sz w:val="18"/>
                <w:lang w:eastAsia="zh-CN"/>
              </w:rPr>
              <w:t>U</w:t>
            </w:r>
            <w:r w:rsidRPr="003D4314">
              <w:rPr>
                <w:rFonts w:ascii="Arial" w:eastAsiaTheme="minorEastAsia" w:hAnsi="Arial"/>
                <w:sz w:val="18"/>
                <w:lang w:eastAsia="zh-CN"/>
              </w:rPr>
              <w:t>ri)</w:t>
            </w:r>
          </w:p>
        </w:tc>
        <w:tc>
          <w:tcPr>
            <w:tcW w:w="647" w:type="pct"/>
            <w:tcMar>
              <w:top w:w="0" w:type="dxa"/>
              <w:left w:w="108" w:type="dxa"/>
              <w:bottom w:w="0" w:type="dxa"/>
              <w:right w:w="108" w:type="dxa"/>
            </w:tcMar>
          </w:tcPr>
          <w:p w14:paraId="2672F3FD"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0</w:t>
            </w:r>
            <w:r w:rsidRPr="003D4314">
              <w:rPr>
                <w:rFonts w:ascii="Arial" w:eastAsiaTheme="minorEastAsia" w:hAnsi="Arial"/>
                <w:sz w:val="18"/>
                <w:lang w:eastAsia="zh-CN"/>
              </w:rPr>
              <w:t>..N</w:t>
            </w:r>
          </w:p>
        </w:tc>
        <w:tc>
          <w:tcPr>
            <w:tcW w:w="2140" w:type="pct"/>
            <w:tcMar>
              <w:top w:w="0" w:type="dxa"/>
              <w:left w:w="108" w:type="dxa"/>
              <w:bottom w:w="0" w:type="dxa"/>
              <w:right w:w="108" w:type="dxa"/>
            </w:tcMar>
          </w:tcPr>
          <w:p w14:paraId="230700DC" w14:textId="4BFB2589" w:rsidR="00C01E07" w:rsidRPr="003D4314" w:rsidRDefault="00C01E07" w:rsidP="00C01E07">
            <w:pPr>
              <w:keepNext/>
              <w:keepLines/>
              <w:spacing w:after="0"/>
              <w:ind w:left="-69"/>
              <w:rPr>
                <w:rFonts w:ascii="Arial" w:eastAsiaTheme="minorEastAsia" w:hAnsi="Arial" w:cs="Arial"/>
                <w:sz w:val="18"/>
                <w:szCs w:val="18"/>
                <w:lang w:eastAsia="zh-CN"/>
              </w:rPr>
            </w:pPr>
            <w:r w:rsidRPr="003D4314">
              <w:rPr>
                <w:rFonts w:ascii="Arial" w:eastAsiaTheme="minorEastAsia" w:hAnsi="Arial" w:cs="Arial"/>
                <w:sz w:val="18"/>
                <w:szCs w:val="18"/>
                <w:lang w:eastAsia="zh-CN"/>
              </w:rPr>
              <w:t>If</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specified,</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indicates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address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of</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each</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user</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that</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will</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be</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used</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as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reference</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users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from</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which</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the</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distances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towards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monitored</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users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indicated</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in</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the</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Addresses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will</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be</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monitored</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(e.g.,</w:t>
            </w:r>
            <w:r w:rsidR="009D256A">
              <w:rPr>
                <w:rFonts w:ascii="Arial" w:eastAsiaTheme="minorEastAsia" w:hAnsi="Arial" w:cs="Arial"/>
                <w:sz w:val="18"/>
                <w:szCs w:val="18"/>
                <w:lang w:eastAsia="zh-CN"/>
              </w:rPr>
              <w:t xml:space="preserve"> </w:t>
            </w:r>
            <w:r w:rsidR="002F18D4" w:rsidRPr="003D4314">
              <w:rPr>
                <w:rFonts w:ascii="Arial" w:eastAsiaTheme="minorEastAsia" w:hAnsi="Arial" w:cs="Arial"/>
                <w:sz w:val="18"/>
                <w:szCs w:val="18"/>
                <w:lang w:eastAsia="zh-CN"/>
              </w:rPr>
              <w:t>'</w:t>
            </w:r>
            <w:r w:rsidRPr="003D4314">
              <w:rPr>
                <w:rFonts w:ascii="Arial" w:eastAsiaTheme="minorEastAsia" w:hAnsi="Arial" w:cs="Arial"/>
                <w:sz w:val="18"/>
                <w:szCs w:val="18"/>
                <w:lang w:eastAsia="zh-CN"/>
              </w:rPr>
              <w:t>sip</w:t>
            </w:r>
            <w:r w:rsidR="002F18D4" w:rsidRPr="003D4314">
              <w:rPr>
                <w:rFonts w:ascii="Arial" w:eastAsiaTheme="minorEastAsia" w:hAnsi="Arial" w:cs="Arial"/>
                <w:sz w:val="18"/>
                <w:szCs w:val="18"/>
                <w:lang w:eastAsia="zh-CN"/>
              </w:rPr>
              <w:t>'</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URI,</w:t>
            </w:r>
            <w:r w:rsidR="009D256A">
              <w:rPr>
                <w:rFonts w:ascii="Arial" w:eastAsiaTheme="minorEastAsia" w:hAnsi="Arial" w:cs="Arial"/>
                <w:sz w:val="18"/>
                <w:szCs w:val="18"/>
                <w:lang w:eastAsia="zh-CN"/>
              </w:rPr>
              <w:t xml:space="preserve"> </w:t>
            </w:r>
            <w:r w:rsidR="002F18D4" w:rsidRPr="003D4314">
              <w:rPr>
                <w:rFonts w:ascii="Arial" w:eastAsiaTheme="minorEastAsia" w:hAnsi="Arial" w:cs="Arial"/>
                <w:sz w:val="18"/>
                <w:szCs w:val="18"/>
                <w:lang w:eastAsia="zh-CN"/>
              </w:rPr>
              <w:t>'</w:t>
            </w:r>
            <w:r w:rsidRPr="003D4314">
              <w:rPr>
                <w:rFonts w:ascii="Arial" w:eastAsiaTheme="minorEastAsia" w:hAnsi="Arial" w:cs="Arial"/>
                <w:sz w:val="18"/>
                <w:szCs w:val="18"/>
                <w:lang w:eastAsia="zh-CN"/>
              </w:rPr>
              <w:t>tel</w:t>
            </w:r>
            <w:r w:rsidR="002F18D4" w:rsidRPr="003D4314">
              <w:rPr>
                <w:rFonts w:ascii="Arial" w:eastAsiaTheme="minorEastAsia" w:hAnsi="Arial" w:cs="Arial"/>
                <w:sz w:val="18"/>
                <w:szCs w:val="18"/>
                <w:lang w:eastAsia="zh-CN"/>
              </w:rPr>
              <w:t>'</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URI,</w:t>
            </w:r>
            <w:r w:rsidR="009D256A">
              <w:rPr>
                <w:rFonts w:ascii="Arial" w:eastAsiaTheme="minorEastAsia" w:hAnsi="Arial" w:cs="Arial"/>
                <w:sz w:val="18"/>
                <w:szCs w:val="18"/>
                <w:lang w:eastAsia="zh-CN"/>
              </w:rPr>
              <w:t xml:space="preserve"> </w:t>
            </w:r>
            <w:r w:rsidR="002F18D4" w:rsidRPr="003D4314">
              <w:rPr>
                <w:rFonts w:ascii="Arial" w:eastAsiaTheme="minorEastAsia" w:hAnsi="Arial" w:cs="Arial"/>
                <w:sz w:val="18"/>
                <w:szCs w:val="18"/>
                <w:lang w:eastAsia="zh-CN"/>
              </w:rPr>
              <w:t>'</w:t>
            </w:r>
            <w:r w:rsidRPr="003D4314">
              <w:rPr>
                <w:rFonts w:ascii="Arial" w:eastAsiaTheme="minorEastAsia" w:hAnsi="Arial" w:cs="Arial"/>
                <w:sz w:val="18"/>
                <w:szCs w:val="18"/>
                <w:lang w:eastAsia="zh-CN"/>
              </w:rPr>
              <w:t>acr</w:t>
            </w:r>
            <w:r w:rsidR="002F18D4" w:rsidRPr="003D4314">
              <w:rPr>
                <w:rFonts w:ascii="Arial" w:eastAsiaTheme="minorEastAsia" w:hAnsi="Arial" w:cs="Arial"/>
                <w:sz w:val="18"/>
                <w:szCs w:val="18"/>
                <w:lang w:eastAsia="zh-CN"/>
              </w:rPr>
              <w:t>'</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URI).</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Reference</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to</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a</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group</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could</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be</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provided</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here</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if</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supported</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by</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implementation.</w:t>
            </w:r>
          </w:p>
        </w:tc>
      </w:tr>
      <w:tr w:rsidR="00C01E07" w:rsidRPr="003D4314" w14:paraId="536409DC" w14:textId="77777777" w:rsidTr="009D256A">
        <w:trPr>
          <w:jc w:val="center"/>
        </w:trPr>
        <w:tc>
          <w:tcPr>
            <w:tcW w:w="1126" w:type="pct"/>
            <w:tcMar>
              <w:top w:w="0" w:type="dxa"/>
              <w:left w:w="108" w:type="dxa"/>
              <w:bottom w:w="0" w:type="dxa"/>
              <w:right w:w="108" w:type="dxa"/>
            </w:tcMar>
          </w:tcPr>
          <w:p w14:paraId="723D240E" w14:textId="77777777" w:rsidR="00C01E07" w:rsidRPr="003D4314" w:rsidRDefault="0059299C"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monitoredAddress</w:t>
            </w:r>
          </w:p>
        </w:tc>
        <w:tc>
          <w:tcPr>
            <w:tcW w:w="1087" w:type="pct"/>
            <w:tcMar>
              <w:top w:w="0" w:type="dxa"/>
              <w:left w:w="108" w:type="dxa"/>
              <w:bottom w:w="0" w:type="dxa"/>
              <w:right w:w="108" w:type="dxa"/>
            </w:tcMar>
          </w:tcPr>
          <w:p w14:paraId="2E9D1696" w14:textId="1756C5EB"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A</w:t>
            </w:r>
            <w:r w:rsidRPr="003D4314">
              <w:rPr>
                <w:rFonts w:ascii="Arial" w:eastAsiaTheme="minorEastAsia" w:hAnsi="Arial"/>
                <w:sz w:val="18"/>
                <w:lang w:eastAsia="zh-CN"/>
              </w:rPr>
              <w:t>rray</w:t>
            </w:r>
            <w:r w:rsidR="009D256A">
              <w:rPr>
                <w:rFonts w:ascii="Arial" w:eastAsiaTheme="minorEastAsia" w:hAnsi="Arial"/>
                <w:sz w:val="18"/>
                <w:lang w:eastAsia="zh-CN"/>
              </w:rPr>
              <w:t xml:space="preserve"> </w:t>
            </w:r>
            <w:r w:rsidRPr="003D4314">
              <w:rPr>
                <w:rFonts w:ascii="Arial" w:eastAsiaTheme="minorEastAsia" w:hAnsi="Arial"/>
                <w:sz w:val="18"/>
                <w:lang w:eastAsia="zh-CN"/>
              </w:rPr>
              <w:t>(</w:t>
            </w:r>
            <w:r w:rsidRPr="003D4314">
              <w:rPr>
                <w:rFonts w:ascii="Arial" w:eastAsiaTheme="minorEastAsia" w:hAnsi="Arial" w:hint="eastAsia"/>
                <w:sz w:val="18"/>
                <w:lang w:eastAsia="zh-CN"/>
              </w:rPr>
              <w:t>U</w:t>
            </w:r>
            <w:r w:rsidRPr="003D4314">
              <w:rPr>
                <w:rFonts w:ascii="Arial" w:eastAsiaTheme="minorEastAsia" w:hAnsi="Arial"/>
                <w:sz w:val="18"/>
                <w:lang w:eastAsia="zh-CN"/>
              </w:rPr>
              <w:t>ri)</w:t>
            </w:r>
          </w:p>
        </w:tc>
        <w:tc>
          <w:tcPr>
            <w:tcW w:w="647" w:type="pct"/>
            <w:tcMar>
              <w:top w:w="0" w:type="dxa"/>
              <w:left w:w="108" w:type="dxa"/>
              <w:bottom w:w="0" w:type="dxa"/>
              <w:right w:w="108" w:type="dxa"/>
            </w:tcMar>
          </w:tcPr>
          <w:p w14:paraId="5B7848BD"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r w:rsidRPr="003D4314">
              <w:rPr>
                <w:rFonts w:ascii="Arial" w:eastAsiaTheme="minorEastAsia" w:hAnsi="Arial"/>
                <w:sz w:val="18"/>
                <w:lang w:eastAsia="zh-CN"/>
              </w:rPr>
              <w:t>..N</w:t>
            </w:r>
          </w:p>
        </w:tc>
        <w:tc>
          <w:tcPr>
            <w:tcW w:w="2140" w:type="pct"/>
            <w:tcMar>
              <w:top w:w="0" w:type="dxa"/>
              <w:left w:w="108" w:type="dxa"/>
              <w:bottom w:w="0" w:type="dxa"/>
              <w:right w:w="108" w:type="dxa"/>
            </w:tcMar>
          </w:tcPr>
          <w:p w14:paraId="308B691B" w14:textId="42F09C9D" w:rsidR="00C01E07" w:rsidRPr="003D4314" w:rsidRDefault="00C01E07" w:rsidP="00C01E07">
            <w:pPr>
              <w:keepNext/>
              <w:keepLines/>
              <w:spacing w:after="0"/>
              <w:ind w:left="-69"/>
              <w:rPr>
                <w:rFonts w:ascii="Arial" w:hAnsi="Arial"/>
                <w:sz w:val="18"/>
              </w:rPr>
            </w:pPr>
            <w:r w:rsidRPr="003D4314">
              <w:rPr>
                <w:rFonts w:ascii="Arial" w:hAnsi="Arial"/>
                <w:sz w:val="18"/>
              </w:rPr>
              <w:t>Contains</w:t>
            </w:r>
            <w:r w:rsidR="009D256A">
              <w:rPr>
                <w:rFonts w:ascii="Arial" w:hAnsi="Arial"/>
                <w:sz w:val="18"/>
              </w:rPr>
              <w:t xml:space="preserve"> </w:t>
            </w:r>
            <w:r w:rsidRPr="003D4314">
              <w:rPr>
                <w:rFonts w:ascii="Arial" w:hAnsi="Arial"/>
                <w:sz w:val="18"/>
              </w:rPr>
              <w:t>addresses</w:t>
            </w:r>
            <w:r w:rsidR="009D256A">
              <w:rPr>
                <w:rFonts w:ascii="Arial" w:hAnsi="Arial"/>
                <w:sz w:val="18"/>
              </w:rPr>
              <w:t xml:space="preserve"> </w:t>
            </w:r>
            <w:r w:rsidRPr="003D4314">
              <w:rPr>
                <w:rFonts w:ascii="Arial" w:hAnsi="Arial"/>
                <w:sz w:val="18"/>
              </w:rPr>
              <w:t>of</w:t>
            </w:r>
            <w:r w:rsidR="009D256A">
              <w:rPr>
                <w:rFonts w:ascii="Arial" w:hAnsi="Arial"/>
                <w:sz w:val="18"/>
              </w:rPr>
              <w:t xml:space="preserve"> </w:t>
            </w:r>
            <w:r w:rsidRPr="003D4314">
              <w:rPr>
                <w:rFonts w:ascii="Arial" w:eastAsiaTheme="minorEastAsia" w:hAnsi="Arial" w:cs="Arial"/>
                <w:sz w:val="18"/>
                <w:szCs w:val="18"/>
                <w:lang w:eastAsia="zh-CN"/>
              </w:rPr>
              <w:t>user</w:t>
            </w:r>
            <w:r w:rsidRPr="003D4314">
              <w:rPr>
                <w:rFonts w:ascii="Arial" w:hAnsi="Arial"/>
                <w:sz w:val="18"/>
              </w:rPr>
              <w:t>s</w:t>
            </w:r>
            <w:r w:rsidR="009D256A">
              <w:rPr>
                <w:rFonts w:ascii="Arial" w:hAnsi="Arial"/>
                <w:sz w:val="18"/>
              </w:rPr>
              <w:t xml:space="preserve"> </w:t>
            </w:r>
            <w:r w:rsidRPr="003D4314">
              <w:rPr>
                <w:rFonts w:ascii="Arial" w:hAnsi="Arial"/>
                <w:sz w:val="18"/>
              </w:rPr>
              <w:t>to</w:t>
            </w:r>
            <w:r w:rsidR="009D256A">
              <w:rPr>
                <w:rFonts w:ascii="Arial" w:hAnsi="Arial"/>
                <w:sz w:val="18"/>
              </w:rPr>
              <w:t xml:space="preserve"> </w:t>
            </w:r>
            <w:r w:rsidRPr="003D4314">
              <w:rPr>
                <w:rFonts w:ascii="Arial" w:hAnsi="Arial"/>
                <w:sz w:val="18"/>
              </w:rPr>
              <w:t>monitor</w:t>
            </w:r>
            <w:r w:rsidR="009D256A">
              <w:rPr>
                <w:rFonts w:ascii="Arial" w:hAnsi="Arial"/>
                <w:sz w:val="18"/>
              </w:rPr>
              <w:t xml:space="preserve"> </w:t>
            </w:r>
            <w:r w:rsidRPr="003D4314">
              <w:rPr>
                <w:rFonts w:ascii="Arial" w:hAnsi="Arial"/>
                <w:sz w:val="18"/>
              </w:rPr>
              <w:t>(e.g.</w:t>
            </w:r>
            <w:r w:rsidR="009D256A">
              <w:rPr>
                <w:rFonts w:ascii="Arial" w:hAnsi="Arial"/>
                <w:sz w:val="18"/>
              </w:rPr>
              <w:t xml:space="preserve"> </w:t>
            </w:r>
            <w:r w:rsidR="002F18D4" w:rsidRPr="003D4314">
              <w:rPr>
                <w:rFonts w:ascii="Arial" w:hAnsi="Arial"/>
                <w:sz w:val="18"/>
              </w:rPr>
              <w:t>'</w:t>
            </w:r>
            <w:r w:rsidRPr="003D4314">
              <w:rPr>
                <w:rFonts w:ascii="Arial" w:hAnsi="Arial"/>
                <w:sz w:val="18"/>
              </w:rPr>
              <w:t>sip</w:t>
            </w:r>
            <w:r w:rsidR="002F18D4" w:rsidRPr="003D4314">
              <w:rPr>
                <w:rFonts w:ascii="Arial" w:hAnsi="Arial"/>
                <w:sz w:val="18"/>
              </w:rPr>
              <w:t>'</w:t>
            </w:r>
            <w:r w:rsidR="009D256A">
              <w:rPr>
                <w:rFonts w:ascii="Arial" w:hAnsi="Arial"/>
                <w:sz w:val="18"/>
              </w:rPr>
              <w:t xml:space="preserve"> </w:t>
            </w:r>
            <w:r w:rsidRPr="003D4314">
              <w:rPr>
                <w:rFonts w:ascii="Arial" w:hAnsi="Arial"/>
                <w:sz w:val="18"/>
              </w:rPr>
              <w:t>URI,</w:t>
            </w:r>
            <w:r w:rsidR="009D256A">
              <w:rPr>
                <w:rFonts w:ascii="Arial" w:hAnsi="Arial"/>
                <w:sz w:val="18"/>
              </w:rPr>
              <w:t xml:space="preserve"> </w:t>
            </w:r>
            <w:r w:rsidR="002F18D4" w:rsidRPr="003D4314">
              <w:rPr>
                <w:rFonts w:ascii="Arial" w:hAnsi="Arial"/>
                <w:sz w:val="18"/>
              </w:rPr>
              <w:t>'</w:t>
            </w:r>
            <w:r w:rsidRPr="003D4314">
              <w:rPr>
                <w:rFonts w:ascii="Arial" w:hAnsi="Arial"/>
                <w:sz w:val="18"/>
              </w:rPr>
              <w:t>tel</w:t>
            </w:r>
            <w:r w:rsidR="002F18D4" w:rsidRPr="003D4314">
              <w:rPr>
                <w:rFonts w:ascii="Arial" w:hAnsi="Arial"/>
                <w:sz w:val="18"/>
              </w:rPr>
              <w:t>'</w:t>
            </w:r>
            <w:r w:rsidR="009D256A">
              <w:rPr>
                <w:rFonts w:ascii="Arial" w:hAnsi="Arial"/>
                <w:sz w:val="18"/>
              </w:rPr>
              <w:t xml:space="preserve"> </w:t>
            </w:r>
            <w:r w:rsidRPr="003D4314">
              <w:rPr>
                <w:rFonts w:ascii="Arial" w:hAnsi="Arial"/>
                <w:sz w:val="18"/>
              </w:rPr>
              <w:t>URI,</w:t>
            </w:r>
            <w:r w:rsidR="009D256A">
              <w:rPr>
                <w:rFonts w:ascii="Arial" w:hAnsi="Arial"/>
                <w:sz w:val="18"/>
              </w:rPr>
              <w:t xml:space="preserve"> </w:t>
            </w:r>
            <w:r w:rsidR="002F18D4" w:rsidRPr="003D4314">
              <w:rPr>
                <w:rFonts w:ascii="Arial" w:hAnsi="Arial"/>
                <w:sz w:val="18"/>
              </w:rPr>
              <w:t>'</w:t>
            </w:r>
            <w:r w:rsidRPr="003D4314">
              <w:rPr>
                <w:rFonts w:ascii="Arial" w:hAnsi="Arial"/>
                <w:sz w:val="18"/>
              </w:rPr>
              <w:t>acr</w:t>
            </w:r>
            <w:r w:rsidR="002F18D4" w:rsidRPr="003D4314">
              <w:rPr>
                <w:rFonts w:ascii="Arial" w:hAnsi="Arial"/>
                <w:sz w:val="18"/>
              </w:rPr>
              <w:t>'</w:t>
            </w:r>
            <w:r w:rsidR="009D256A">
              <w:rPr>
                <w:rFonts w:ascii="Arial" w:hAnsi="Arial"/>
                <w:sz w:val="18"/>
              </w:rPr>
              <w:t xml:space="preserve"> </w:t>
            </w:r>
            <w:r w:rsidRPr="003D4314">
              <w:rPr>
                <w:rFonts w:ascii="Arial" w:hAnsi="Arial"/>
                <w:sz w:val="18"/>
              </w:rPr>
              <w:t>URI).</w:t>
            </w:r>
            <w:r w:rsidR="009D256A">
              <w:rPr>
                <w:rFonts w:ascii="Arial" w:hAnsi="Arial"/>
                <w:sz w:val="18"/>
              </w:rPr>
              <w:t xml:space="preserve"> </w:t>
            </w:r>
            <w:r w:rsidRPr="003D4314">
              <w:rPr>
                <w:rFonts w:ascii="Arial" w:hAnsi="Arial"/>
                <w:sz w:val="18"/>
              </w:rPr>
              <w:t>Reference</w:t>
            </w:r>
            <w:r w:rsidR="009D256A">
              <w:rPr>
                <w:rFonts w:ascii="Arial" w:hAnsi="Arial"/>
                <w:sz w:val="18"/>
              </w:rPr>
              <w:t xml:space="preserve"> </w:t>
            </w:r>
            <w:r w:rsidRPr="003D4314">
              <w:rPr>
                <w:rFonts w:ascii="Arial" w:hAnsi="Arial"/>
                <w:sz w:val="18"/>
              </w:rPr>
              <w:t>to</w:t>
            </w:r>
            <w:r w:rsidR="009D256A">
              <w:rPr>
                <w:rFonts w:ascii="Arial" w:hAnsi="Arial"/>
                <w:sz w:val="18"/>
              </w:rPr>
              <w:t xml:space="preserve"> </w:t>
            </w:r>
            <w:r w:rsidRPr="003D4314">
              <w:rPr>
                <w:rFonts w:ascii="Arial" w:hAnsi="Arial"/>
                <w:sz w:val="18"/>
              </w:rPr>
              <w:t>a</w:t>
            </w:r>
            <w:r w:rsidR="009D256A">
              <w:rPr>
                <w:rFonts w:ascii="Arial" w:hAnsi="Arial"/>
                <w:sz w:val="18"/>
              </w:rPr>
              <w:t xml:space="preserve"> </w:t>
            </w:r>
            <w:r w:rsidRPr="003D4314">
              <w:rPr>
                <w:rFonts w:ascii="Arial" w:hAnsi="Arial"/>
                <w:sz w:val="18"/>
              </w:rPr>
              <w:t>group</w:t>
            </w:r>
            <w:r w:rsidR="009D256A">
              <w:rPr>
                <w:rFonts w:ascii="Arial" w:hAnsi="Arial"/>
                <w:sz w:val="18"/>
              </w:rPr>
              <w:t xml:space="preserve"> </w:t>
            </w:r>
            <w:r w:rsidRPr="003D4314">
              <w:rPr>
                <w:rFonts w:ascii="Arial" w:hAnsi="Arial"/>
                <w:sz w:val="18"/>
              </w:rPr>
              <w:t>could</w:t>
            </w:r>
            <w:r w:rsidR="009D256A">
              <w:rPr>
                <w:rFonts w:ascii="Arial" w:hAnsi="Arial"/>
                <w:sz w:val="18"/>
              </w:rPr>
              <w:t xml:space="preserve"> </w:t>
            </w:r>
            <w:r w:rsidRPr="003D4314">
              <w:rPr>
                <w:rFonts w:ascii="Arial" w:hAnsi="Arial"/>
                <w:sz w:val="18"/>
              </w:rPr>
              <w:t>be</w:t>
            </w:r>
            <w:r w:rsidR="009D256A">
              <w:rPr>
                <w:rFonts w:ascii="Arial" w:hAnsi="Arial"/>
                <w:sz w:val="18"/>
              </w:rPr>
              <w:t xml:space="preserve"> </w:t>
            </w:r>
            <w:r w:rsidRPr="003D4314">
              <w:rPr>
                <w:rFonts w:ascii="Arial" w:hAnsi="Arial"/>
                <w:sz w:val="18"/>
              </w:rPr>
              <w:t>provided</w:t>
            </w:r>
            <w:r w:rsidR="009D256A">
              <w:rPr>
                <w:rFonts w:ascii="Arial" w:hAnsi="Arial"/>
                <w:sz w:val="18"/>
              </w:rPr>
              <w:t xml:space="preserve"> </w:t>
            </w:r>
            <w:r w:rsidRPr="003D4314">
              <w:rPr>
                <w:rFonts w:ascii="Arial" w:hAnsi="Arial"/>
                <w:sz w:val="18"/>
              </w:rPr>
              <w:t>here</w:t>
            </w:r>
            <w:r w:rsidR="009D256A">
              <w:rPr>
                <w:rFonts w:ascii="Arial" w:hAnsi="Arial"/>
                <w:sz w:val="18"/>
              </w:rPr>
              <w:t xml:space="preserve"> </w:t>
            </w:r>
            <w:r w:rsidRPr="003D4314">
              <w:rPr>
                <w:rFonts w:ascii="Arial" w:hAnsi="Arial"/>
                <w:sz w:val="18"/>
              </w:rPr>
              <w:t>if</w:t>
            </w:r>
            <w:r w:rsidR="009D256A">
              <w:rPr>
                <w:rFonts w:ascii="Arial" w:hAnsi="Arial"/>
                <w:sz w:val="18"/>
              </w:rPr>
              <w:t xml:space="preserve"> </w:t>
            </w:r>
            <w:r w:rsidRPr="003D4314">
              <w:rPr>
                <w:rFonts w:ascii="Arial" w:hAnsi="Arial"/>
                <w:sz w:val="18"/>
              </w:rPr>
              <w:t>supported</w:t>
            </w:r>
            <w:r w:rsidR="009D256A">
              <w:rPr>
                <w:rFonts w:ascii="Arial" w:hAnsi="Arial"/>
                <w:sz w:val="18"/>
              </w:rPr>
              <w:t xml:space="preserve"> </w:t>
            </w:r>
            <w:r w:rsidRPr="003D4314">
              <w:rPr>
                <w:rFonts w:ascii="Arial" w:hAnsi="Arial"/>
                <w:sz w:val="18"/>
              </w:rPr>
              <w:t>by</w:t>
            </w:r>
            <w:r w:rsidR="009D256A">
              <w:rPr>
                <w:rFonts w:ascii="Arial" w:hAnsi="Arial"/>
                <w:sz w:val="18"/>
              </w:rPr>
              <w:t xml:space="preserve"> </w:t>
            </w:r>
            <w:r w:rsidRPr="003D4314">
              <w:rPr>
                <w:rFonts w:ascii="Arial" w:hAnsi="Arial"/>
                <w:sz w:val="18"/>
              </w:rPr>
              <w:t>implementation.</w:t>
            </w:r>
          </w:p>
          <w:p w14:paraId="6F4C009B" w14:textId="3D9C049D" w:rsidR="00C01E07" w:rsidRPr="003D4314" w:rsidRDefault="00C01E07" w:rsidP="00C01E07">
            <w:pPr>
              <w:keepNext/>
              <w:keepLines/>
              <w:spacing w:after="0"/>
              <w:ind w:left="-69"/>
              <w:rPr>
                <w:rFonts w:ascii="Arial" w:hAnsi="Arial"/>
                <w:sz w:val="18"/>
              </w:rPr>
            </w:pPr>
            <w:r w:rsidRPr="003D4314">
              <w:rPr>
                <w:rFonts w:ascii="Arial" w:hAnsi="Arial"/>
                <w:sz w:val="18"/>
              </w:rPr>
              <w:t>If</w:t>
            </w:r>
            <w:r w:rsidR="009D256A">
              <w:rPr>
                <w:rFonts w:ascii="Arial" w:hAnsi="Arial"/>
                <w:sz w:val="18"/>
              </w:rPr>
              <w:t xml:space="preserve"> </w:t>
            </w:r>
            <w:r w:rsidRPr="003D4314">
              <w:rPr>
                <w:rFonts w:ascii="Arial" w:hAnsi="Arial"/>
                <w:sz w:val="18"/>
              </w:rPr>
              <w:t>the</w:t>
            </w:r>
            <w:r w:rsidR="009D256A">
              <w:rPr>
                <w:rFonts w:ascii="Arial" w:hAnsi="Arial"/>
                <w:sz w:val="18"/>
              </w:rPr>
              <w:t xml:space="preserve"> </w:t>
            </w:r>
            <w:r w:rsidRPr="003D4314">
              <w:rPr>
                <w:rFonts w:ascii="Arial" w:hAnsi="Arial"/>
                <w:sz w:val="18"/>
              </w:rPr>
              <w:t>ReferenceAddress</w:t>
            </w:r>
            <w:r w:rsidR="009D256A">
              <w:rPr>
                <w:rFonts w:ascii="Arial" w:hAnsi="Arial"/>
                <w:sz w:val="18"/>
              </w:rPr>
              <w:t xml:space="preserve"> </w:t>
            </w:r>
            <w:r w:rsidRPr="003D4314">
              <w:rPr>
                <w:rFonts w:ascii="Arial" w:hAnsi="Arial"/>
                <w:sz w:val="18"/>
              </w:rPr>
              <w:t>is</w:t>
            </w:r>
            <w:r w:rsidR="009D256A">
              <w:rPr>
                <w:rFonts w:ascii="Arial" w:hAnsi="Arial"/>
                <w:sz w:val="18"/>
              </w:rPr>
              <w:t xml:space="preserve"> </w:t>
            </w:r>
            <w:r w:rsidRPr="003D4314">
              <w:rPr>
                <w:rFonts w:ascii="Arial" w:hAnsi="Arial"/>
                <w:sz w:val="18"/>
              </w:rPr>
              <w:t>specified,</w:t>
            </w:r>
            <w:r w:rsidR="009D256A">
              <w:rPr>
                <w:rFonts w:ascii="Arial" w:hAnsi="Arial"/>
                <w:sz w:val="18"/>
              </w:rPr>
              <w:t xml:space="preserve"> </w:t>
            </w:r>
            <w:r w:rsidRPr="003D4314">
              <w:rPr>
                <w:rFonts w:ascii="Arial" w:hAnsi="Arial"/>
                <w:sz w:val="18"/>
              </w:rPr>
              <w:t>then</w:t>
            </w:r>
            <w:r w:rsidR="009D256A">
              <w:rPr>
                <w:rFonts w:ascii="Arial" w:hAnsi="Arial"/>
                <w:sz w:val="18"/>
              </w:rPr>
              <w:t xml:space="preserve"> </w:t>
            </w:r>
            <w:r w:rsidRPr="003D4314">
              <w:rPr>
                <w:rFonts w:ascii="Arial" w:hAnsi="Arial"/>
                <w:sz w:val="18"/>
              </w:rPr>
              <w:t>the</w:t>
            </w:r>
            <w:r w:rsidR="009D256A">
              <w:rPr>
                <w:rFonts w:ascii="Arial" w:hAnsi="Arial"/>
                <w:sz w:val="18"/>
              </w:rPr>
              <w:t xml:space="preserve"> </w:t>
            </w:r>
            <w:r w:rsidRPr="003D4314">
              <w:rPr>
                <w:rFonts w:ascii="Arial" w:hAnsi="Arial"/>
                <w:sz w:val="18"/>
              </w:rPr>
              <w:t>distance</w:t>
            </w:r>
            <w:r w:rsidR="009D256A">
              <w:rPr>
                <w:rFonts w:ascii="Arial" w:hAnsi="Arial"/>
                <w:sz w:val="18"/>
              </w:rPr>
              <w:t xml:space="preserve"> </w:t>
            </w:r>
            <w:r w:rsidRPr="003D4314">
              <w:rPr>
                <w:rFonts w:ascii="Arial" w:hAnsi="Arial"/>
                <w:sz w:val="18"/>
              </w:rPr>
              <w:t>between</w:t>
            </w:r>
            <w:r w:rsidR="009D256A">
              <w:rPr>
                <w:rFonts w:ascii="Arial" w:hAnsi="Arial"/>
                <w:sz w:val="18"/>
              </w:rPr>
              <w:t xml:space="preserve"> </w:t>
            </w:r>
            <w:r w:rsidRPr="003D4314">
              <w:rPr>
                <w:rFonts w:ascii="Arial" w:hAnsi="Arial"/>
                <w:sz w:val="18"/>
              </w:rPr>
              <w:t>each</w:t>
            </w:r>
            <w:r w:rsidR="009D256A">
              <w:rPr>
                <w:rFonts w:ascii="Arial" w:hAnsi="Arial"/>
                <w:sz w:val="18"/>
              </w:rPr>
              <w:t xml:space="preserve"> </w:t>
            </w:r>
            <w:r w:rsidRPr="003D4314">
              <w:rPr>
                <w:rFonts w:ascii="Arial" w:hAnsi="Arial"/>
                <w:sz w:val="18"/>
              </w:rPr>
              <w:t>monitored</w:t>
            </w:r>
            <w:r w:rsidR="009D256A">
              <w:rPr>
                <w:rFonts w:ascii="Arial" w:hAnsi="Arial"/>
                <w:sz w:val="18"/>
              </w:rPr>
              <w:t xml:space="preserve"> </w:t>
            </w:r>
            <w:r w:rsidRPr="003D4314">
              <w:rPr>
                <w:rFonts w:ascii="Arial" w:eastAsiaTheme="minorEastAsia" w:hAnsi="Arial" w:cs="Arial"/>
                <w:sz w:val="18"/>
                <w:szCs w:val="18"/>
                <w:lang w:eastAsia="zh-CN"/>
              </w:rPr>
              <w:t>user</w:t>
            </w:r>
            <w:r w:rsidR="009D256A">
              <w:rPr>
                <w:rFonts w:ascii="Arial" w:hAnsi="Arial"/>
                <w:sz w:val="18"/>
              </w:rPr>
              <w:t xml:space="preserve"> </w:t>
            </w:r>
            <w:r w:rsidRPr="003D4314">
              <w:rPr>
                <w:rFonts w:ascii="Arial" w:hAnsi="Arial"/>
                <w:sz w:val="18"/>
              </w:rPr>
              <w:t>and</w:t>
            </w:r>
            <w:r w:rsidR="009D256A">
              <w:rPr>
                <w:rFonts w:ascii="Arial" w:hAnsi="Arial"/>
                <w:sz w:val="18"/>
              </w:rPr>
              <w:t xml:space="preserve"> </w:t>
            </w:r>
            <w:r w:rsidRPr="003D4314">
              <w:rPr>
                <w:rFonts w:ascii="Arial" w:hAnsi="Arial"/>
                <w:sz w:val="18"/>
              </w:rPr>
              <w:t>reference</w:t>
            </w:r>
            <w:r w:rsidR="009D256A">
              <w:rPr>
                <w:rFonts w:ascii="Arial" w:hAnsi="Arial"/>
                <w:sz w:val="18"/>
              </w:rPr>
              <w:t xml:space="preserve"> </w:t>
            </w:r>
            <w:r w:rsidRPr="003D4314">
              <w:rPr>
                <w:rFonts w:ascii="Arial" w:eastAsiaTheme="minorEastAsia" w:hAnsi="Arial" w:cs="Arial"/>
                <w:sz w:val="18"/>
                <w:szCs w:val="18"/>
                <w:lang w:eastAsia="zh-CN"/>
              </w:rPr>
              <w:t>user</w:t>
            </w:r>
            <w:r w:rsidRPr="003D4314">
              <w:rPr>
                <w:rFonts w:ascii="Arial" w:hAnsi="Arial"/>
                <w:sz w:val="18"/>
              </w:rPr>
              <w:t>(s)</w:t>
            </w:r>
            <w:r w:rsidR="009D256A">
              <w:rPr>
                <w:rFonts w:ascii="Arial" w:hAnsi="Arial"/>
                <w:sz w:val="18"/>
              </w:rPr>
              <w:t xml:space="preserve"> </w:t>
            </w:r>
            <w:r w:rsidRPr="003D4314">
              <w:rPr>
                <w:rFonts w:ascii="Arial" w:hAnsi="Arial"/>
                <w:sz w:val="18"/>
              </w:rPr>
              <w:t>will</w:t>
            </w:r>
            <w:r w:rsidR="009D256A">
              <w:rPr>
                <w:rFonts w:ascii="Arial" w:hAnsi="Arial"/>
                <w:sz w:val="18"/>
              </w:rPr>
              <w:t xml:space="preserve"> </w:t>
            </w:r>
            <w:r w:rsidRPr="003D4314">
              <w:rPr>
                <w:rFonts w:ascii="Arial" w:hAnsi="Arial"/>
                <w:sz w:val="18"/>
              </w:rPr>
              <w:t>be</w:t>
            </w:r>
            <w:r w:rsidR="009D256A">
              <w:rPr>
                <w:rFonts w:ascii="Arial" w:hAnsi="Arial"/>
                <w:sz w:val="18"/>
              </w:rPr>
              <w:t xml:space="preserve"> </w:t>
            </w:r>
            <w:r w:rsidRPr="003D4314">
              <w:rPr>
                <w:rFonts w:ascii="Arial" w:hAnsi="Arial"/>
                <w:sz w:val="18"/>
              </w:rPr>
              <w:t>monitored.</w:t>
            </w:r>
          </w:p>
          <w:p w14:paraId="51C0254E" w14:textId="2BDFA391" w:rsidR="00C01E07" w:rsidRPr="003D4314" w:rsidRDefault="00C01E07" w:rsidP="00C01E07">
            <w:pPr>
              <w:keepNext/>
              <w:keepLines/>
              <w:spacing w:after="0"/>
              <w:ind w:left="-69"/>
              <w:rPr>
                <w:rFonts w:ascii="Arial" w:hAnsi="Arial"/>
                <w:sz w:val="18"/>
              </w:rPr>
            </w:pPr>
            <w:r w:rsidRPr="003D4314">
              <w:rPr>
                <w:rFonts w:ascii="Arial" w:hAnsi="Arial"/>
                <w:sz w:val="18"/>
              </w:rPr>
              <w:t>If</w:t>
            </w:r>
            <w:r w:rsidR="009D256A">
              <w:rPr>
                <w:rFonts w:ascii="Arial" w:hAnsi="Arial"/>
                <w:sz w:val="18"/>
              </w:rPr>
              <w:t xml:space="preserve"> </w:t>
            </w:r>
            <w:r w:rsidRPr="003D4314">
              <w:rPr>
                <w:rFonts w:ascii="Arial" w:hAnsi="Arial"/>
                <w:sz w:val="18"/>
              </w:rPr>
              <w:t>the</w:t>
            </w:r>
            <w:r w:rsidR="009D256A">
              <w:rPr>
                <w:rFonts w:ascii="Arial" w:hAnsi="Arial"/>
                <w:sz w:val="18"/>
              </w:rPr>
              <w:t xml:space="preserve"> </w:t>
            </w:r>
            <w:r w:rsidRPr="003D4314">
              <w:rPr>
                <w:rFonts w:ascii="Arial" w:hAnsi="Arial"/>
                <w:sz w:val="18"/>
              </w:rPr>
              <w:t>ReferenceAddress</w:t>
            </w:r>
            <w:r w:rsidR="009D256A">
              <w:rPr>
                <w:rFonts w:ascii="Arial" w:hAnsi="Arial"/>
                <w:sz w:val="18"/>
              </w:rPr>
              <w:t xml:space="preserve"> </w:t>
            </w:r>
            <w:r w:rsidRPr="003D4314">
              <w:rPr>
                <w:rFonts w:ascii="Arial" w:hAnsi="Arial"/>
                <w:sz w:val="18"/>
              </w:rPr>
              <w:t>is</w:t>
            </w:r>
            <w:r w:rsidR="009D256A">
              <w:rPr>
                <w:rFonts w:ascii="Arial" w:hAnsi="Arial"/>
                <w:sz w:val="18"/>
              </w:rPr>
              <w:t xml:space="preserve"> </w:t>
            </w:r>
            <w:r w:rsidRPr="003D4314">
              <w:rPr>
                <w:rFonts w:ascii="Arial" w:hAnsi="Arial"/>
                <w:sz w:val="18"/>
              </w:rPr>
              <w:t>not</w:t>
            </w:r>
            <w:r w:rsidR="009D256A">
              <w:rPr>
                <w:rFonts w:ascii="Arial" w:hAnsi="Arial"/>
                <w:sz w:val="18"/>
              </w:rPr>
              <w:t xml:space="preserve"> </w:t>
            </w:r>
            <w:r w:rsidRPr="003D4314">
              <w:rPr>
                <w:rFonts w:ascii="Arial" w:hAnsi="Arial"/>
                <w:sz w:val="18"/>
              </w:rPr>
              <w:t>present,</w:t>
            </w:r>
            <w:r w:rsidR="009D256A">
              <w:rPr>
                <w:rFonts w:ascii="Arial" w:hAnsi="Arial"/>
                <w:sz w:val="18"/>
              </w:rPr>
              <w:t xml:space="preserve"> </w:t>
            </w:r>
            <w:r w:rsidRPr="003D4314">
              <w:rPr>
                <w:rFonts w:ascii="Arial" w:hAnsi="Arial"/>
                <w:sz w:val="18"/>
              </w:rPr>
              <w:t>then</w:t>
            </w:r>
            <w:r w:rsidR="009D256A">
              <w:rPr>
                <w:rFonts w:ascii="Arial" w:hAnsi="Arial"/>
                <w:sz w:val="18"/>
              </w:rPr>
              <w:t xml:space="preserve"> </w:t>
            </w:r>
            <w:r w:rsidRPr="003D4314">
              <w:rPr>
                <w:rFonts w:ascii="Arial" w:hAnsi="Arial"/>
                <w:sz w:val="18"/>
              </w:rPr>
              <w:t>the</w:t>
            </w:r>
            <w:r w:rsidR="009D256A">
              <w:rPr>
                <w:rFonts w:ascii="Arial" w:hAnsi="Arial"/>
                <w:sz w:val="18"/>
              </w:rPr>
              <w:t xml:space="preserve"> </w:t>
            </w:r>
            <w:r w:rsidRPr="003D4314">
              <w:rPr>
                <w:rFonts w:ascii="Arial" w:hAnsi="Arial"/>
                <w:sz w:val="18"/>
              </w:rPr>
              <w:t>distance</w:t>
            </w:r>
            <w:r w:rsidR="009D256A">
              <w:rPr>
                <w:rFonts w:ascii="Arial" w:hAnsi="Arial"/>
                <w:sz w:val="18"/>
              </w:rPr>
              <w:t xml:space="preserve"> </w:t>
            </w:r>
            <w:r w:rsidRPr="003D4314">
              <w:rPr>
                <w:rFonts w:ascii="Arial" w:hAnsi="Arial"/>
                <w:sz w:val="18"/>
              </w:rPr>
              <w:t>between</w:t>
            </w:r>
            <w:r w:rsidR="009D256A">
              <w:rPr>
                <w:rFonts w:ascii="Arial" w:hAnsi="Arial"/>
                <w:sz w:val="18"/>
              </w:rPr>
              <w:t xml:space="preserve"> </w:t>
            </w:r>
            <w:r w:rsidRPr="003D4314">
              <w:rPr>
                <w:rFonts w:ascii="Arial" w:hAnsi="Arial"/>
                <w:sz w:val="18"/>
              </w:rPr>
              <w:t>each</w:t>
            </w:r>
            <w:r w:rsidR="009D256A">
              <w:rPr>
                <w:rFonts w:ascii="Arial" w:hAnsi="Arial"/>
                <w:sz w:val="18"/>
              </w:rPr>
              <w:t xml:space="preserve"> </w:t>
            </w:r>
            <w:r w:rsidRPr="003D4314">
              <w:rPr>
                <w:rFonts w:ascii="Arial" w:hAnsi="Arial"/>
                <w:sz w:val="18"/>
              </w:rPr>
              <w:t>pair</w:t>
            </w:r>
            <w:r w:rsidR="009D256A">
              <w:rPr>
                <w:rFonts w:ascii="Arial" w:hAnsi="Arial"/>
                <w:sz w:val="18"/>
              </w:rPr>
              <w:t xml:space="preserve"> </w:t>
            </w:r>
            <w:r w:rsidRPr="003D4314">
              <w:rPr>
                <w:rFonts w:ascii="Arial" w:hAnsi="Arial"/>
                <w:sz w:val="18"/>
              </w:rPr>
              <w:t>of</w:t>
            </w:r>
            <w:r w:rsidR="009D256A">
              <w:rPr>
                <w:rFonts w:ascii="Arial" w:hAnsi="Arial"/>
                <w:sz w:val="18"/>
              </w:rPr>
              <w:t xml:space="preserve"> </w:t>
            </w:r>
            <w:r w:rsidRPr="003D4314">
              <w:rPr>
                <w:rFonts w:ascii="Arial" w:hAnsi="Arial"/>
                <w:sz w:val="18"/>
              </w:rPr>
              <w:t>the</w:t>
            </w:r>
            <w:r w:rsidR="009D256A">
              <w:rPr>
                <w:rFonts w:ascii="Arial" w:hAnsi="Arial"/>
                <w:sz w:val="18"/>
              </w:rPr>
              <w:t xml:space="preserve"> </w:t>
            </w:r>
            <w:r w:rsidRPr="003D4314">
              <w:rPr>
                <w:rFonts w:ascii="Arial" w:hAnsi="Arial"/>
                <w:sz w:val="18"/>
              </w:rPr>
              <w:t>monitored</w:t>
            </w:r>
            <w:r w:rsidR="009D256A">
              <w:rPr>
                <w:rFonts w:ascii="Arial" w:hAnsi="Arial"/>
                <w:sz w:val="18"/>
              </w:rPr>
              <w:t xml:space="preserve"> </w:t>
            </w:r>
            <w:r w:rsidRPr="003D4314">
              <w:rPr>
                <w:rFonts w:ascii="Arial" w:eastAsiaTheme="minorEastAsia" w:hAnsi="Arial" w:cs="Arial"/>
                <w:sz w:val="18"/>
                <w:szCs w:val="18"/>
                <w:lang w:eastAsia="zh-CN"/>
              </w:rPr>
              <w:t>user</w:t>
            </w:r>
            <w:r w:rsidRPr="003D4314">
              <w:rPr>
                <w:rFonts w:ascii="Arial" w:hAnsi="Arial"/>
                <w:sz w:val="18"/>
              </w:rPr>
              <w:t>s</w:t>
            </w:r>
            <w:r w:rsidR="009D256A">
              <w:rPr>
                <w:rFonts w:ascii="Arial" w:hAnsi="Arial"/>
                <w:sz w:val="18"/>
              </w:rPr>
              <w:t xml:space="preserve"> </w:t>
            </w:r>
            <w:r w:rsidRPr="003D4314">
              <w:rPr>
                <w:rFonts w:ascii="Arial" w:hAnsi="Arial"/>
                <w:sz w:val="18"/>
              </w:rPr>
              <w:t>will</w:t>
            </w:r>
            <w:r w:rsidR="009D256A">
              <w:rPr>
                <w:rFonts w:ascii="Arial" w:hAnsi="Arial"/>
                <w:sz w:val="18"/>
              </w:rPr>
              <w:t xml:space="preserve"> </w:t>
            </w:r>
            <w:r w:rsidRPr="003D4314">
              <w:rPr>
                <w:rFonts w:ascii="Arial" w:hAnsi="Arial"/>
                <w:sz w:val="18"/>
              </w:rPr>
              <w:t>be</w:t>
            </w:r>
            <w:r w:rsidR="009D256A">
              <w:rPr>
                <w:rFonts w:ascii="Arial" w:hAnsi="Arial"/>
                <w:sz w:val="18"/>
              </w:rPr>
              <w:t xml:space="preserve"> </w:t>
            </w:r>
            <w:r w:rsidRPr="003D4314">
              <w:rPr>
                <w:rFonts w:ascii="Arial" w:hAnsi="Arial"/>
                <w:sz w:val="18"/>
              </w:rPr>
              <w:t>monitored.</w:t>
            </w:r>
            <w:r w:rsidR="009D256A">
              <w:rPr>
                <w:rFonts w:ascii="Arial" w:hAnsi="Arial"/>
                <w:sz w:val="18"/>
              </w:rPr>
              <w:t xml:space="preserve"> </w:t>
            </w:r>
            <w:r w:rsidRPr="003D4314">
              <w:rPr>
                <w:rFonts w:ascii="Arial" w:hAnsi="Arial"/>
                <w:sz w:val="18"/>
              </w:rPr>
              <w:t>N</w:t>
            </w:r>
            <w:r w:rsidR="000804F4" w:rsidRPr="003D4314">
              <w:rPr>
                <w:rFonts w:ascii="Arial" w:hAnsi="Arial"/>
                <w:sz w:val="18"/>
              </w:rPr>
              <w:t>ote</w:t>
            </w:r>
            <w:r w:rsidR="009D256A">
              <w:rPr>
                <w:rFonts w:ascii="Arial" w:hAnsi="Arial"/>
                <w:sz w:val="18"/>
              </w:rPr>
              <w:t xml:space="preserve"> </w:t>
            </w:r>
            <w:r w:rsidR="000804F4" w:rsidRPr="003D4314">
              <w:rPr>
                <w:rFonts w:ascii="Arial" w:hAnsi="Arial"/>
                <w:sz w:val="18"/>
              </w:rPr>
              <w:t>that</w:t>
            </w:r>
            <w:r w:rsidR="009D256A">
              <w:rPr>
                <w:rFonts w:ascii="Arial" w:hAnsi="Arial"/>
                <w:sz w:val="18"/>
              </w:rPr>
              <w:t xml:space="preserve"> </w:t>
            </w:r>
            <w:r w:rsidR="000804F4" w:rsidRPr="003D4314">
              <w:rPr>
                <w:rFonts w:ascii="Arial" w:hAnsi="Arial"/>
                <w:sz w:val="18"/>
              </w:rPr>
              <w:t>in</w:t>
            </w:r>
            <w:r w:rsidR="009D256A">
              <w:rPr>
                <w:rFonts w:ascii="Arial" w:hAnsi="Arial"/>
                <w:sz w:val="18"/>
              </w:rPr>
              <w:t xml:space="preserve"> </w:t>
            </w:r>
            <w:r w:rsidR="000804F4" w:rsidRPr="003D4314">
              <w:rPr>
                <w:rFonts w:ascii="Arial" w:hAnsi="Arial"/>
                <w:sz w:val="18"/>
              </w:rPr>
              <w:t>that</w:t>
            </w:r>
            <w:r w:rsidR="009D256A">
              <w:rPr>
                <w:rFonts w:ascii="Arial" w:hAnsi="Arial"/>
                <w:sz w:val="18"/>
              </w:rPr>
              <w:t xml:space="preserve"> </w:t>
            </w:r>
            <w:r w:rsidR="000804F4" w:rsidRPr="003D4314">
              <w:rPr>
                <w:rFonts w:ascii="Arial" w:hAnsi="Arial"/>
                <w:sz w:val="18"/>
              </w:rPr>
              <w:t>case</w:t>
            </w:r>
            <w:r w:rsidR="009D256A">
              <w:rPr>
                <w:rFonts w:ascii="Arial" w:hAnsi="Arial"/>
                <w:sz w:val="18"/>
              </w:rPr>
              <w:t xml:space="preserve"> </w:t>
            </w:r>
            <w:r w:rsidR="000804F4" w:rsidRPr="003D4314">
              <w:rPr>
                <w:rFonts w:ascii="Arial" w:hAnsi="Arial"/>
                <w:sz w:val="18"/>
              </w:rPr>
              <w:t>there</w:t>
            </w:r>
            <w:r w:rsidR="009D256A">
              <w:rPr>
                <w:rFonts w:ascii="Arial" w:hAnsi="Arial"/>
                <w:sz w:val="18"/>
              </w:rPr>
              <w:t xml:space="preserve"> </w:t>
            </w:r>
            <w:r w:rsidR="000804F4" w:rsidRPr="003D4314">
              <w:rPr>
                <w:rFonts w:ascii="Arial" w:hAnsi="Arial"/>
                <w:sz w:val="18"/>
              </w:rPr>
              <w:t>shall</w:t>
            </w:r>
            <w:r w:rsidR="009D256A">
              <w:rPr>
                <w:rFonts w:ascii="Arial" w:hAnsi="Arial"/>
                <w:sz w:val="18"/>
              </w:rPr>
              <w:t xml:space="preserve"> </w:t>
            </w:r>
            <w:r w:rsidRPr="003D4314">
              <w:rPr>
                <w:rFonts w:ascii="Arial" w:hAnsi="Arial"/>
                <w:sz w:val="18"/>
              </w:rPr>
              <w:t>be</w:t>
            </w:r>
            <w:r w:rsidR="009D256A">
              <w:rPr>
                <w:rFonts w:ascii="Arial" w:hAnsi="Arial"/>
                <w:sz w:val="18"/>
              </w:rPr>
              <w:t xml:space="preserve"> </w:t>
            </w:r>
            <w:r w:rsidRPr="003D4314">
              <w:rPr>
                <w:rFonts w:ascii="Arial" w:hAnsi="Arial"/>
                <w:sz w:val="18"/>
              </w:rPr>
              <w:t>at</w:t>
            </w:r>
            <w:r w:rsidR="009D256A">
              <w:rPr>
                <w:rFonts w:ascii="Arial" w:hAnsi="Arial"/>
                <w:sz w:val="18"/>
              </w:rPr>
              <w:t xml:space="preserve"> </w:t>
            </w:r>
            <w:r w:rsidRPr="003D4314">
              <w:rPr>
                <w:rFonts w:ascii="Arial" w:hAnsi="Arial"/>
                <w:sz w:val="18"/>
              </w:rPr>
              <w:t>least</w:t>
            </w:r>
            <w:r w:rsidR="009D256A">
              <w:rPr>
                <w:rFonts w:ascii="Arial" w:hAnsi="Arial"/>
                <w:sz w:val="18"/>
              </w:rPr>
              <w:t xml:space="preserve"> </w:t>
            </w:r>
            <w:r w:rsidRPr="003D4314">
              <w:rPr>
                <w:rFonts w:ascii="Arial" w:hAnsi="Arial"/>
                <w:sz w:val="18"/>
              </w:rPr>
              <w:t>two</w:t>
            </w:r>
            <w:r w:rsidR="009D256A">
              <w:rPr>
                <w:rFonts w:ascii="Arial" w:hAnsi="Arial"/>
                <w:sz w:val="18"/>
              </w:rPr>
              <w:t xml:space="preserve"> </w:t>
            </w:r>
            <w:r w:rsidRPr="003D4314">
              <w:rPr>
                <w:rFonts w:ascii="Arial" w:hAnsi="Arial"/>
                <w:sz w:val="18"/>
              </w:rPr>
              <w:t>addresses</w:t>
            </w:r>
            <w:r w:rsidR="009D256A">
              <w:rPr>
                <w:rFonts w:ascii="Arial" w:hAnsi="Arial"/>
                <w:sz w:val="18"/>
              </w:rPr>
              <w:t xml:space="preserve"> </w:t>
            </w:r>
            <w:r w:rsidRPr="003D4314">
              <w:rPr>
                <w:rFonts w:ascii="Arial" w:hAnsi="Arial"/>
                <w:sz w:val="18"/>
              </w:rPr>
              <w:t>specified</w:t>
            </w:r>
            <w:r w:rsidR="009D256A">
              <w:rPr>
                <w:rFonts w:ascii="Arial" w:hAnsi="Arial"/>
                <w:sz w:val="18"/>
              </w:rPr>
              <w:t xml:space="preserve"> </w:t>
            </w:r>
            <w:r w:rsidRPr="003D4314">
              <w:rPr>
                <w:rFonts w:ascii="Arial" w:hAnsi="Arial"/>
                <w:sz w:val="18"/>
              </w:rPr>
              <w:t>here.</w:t>
            </w:r>
          </w:p>
        </w:tc>
      </w:tr>
      <w:tr w:rsidR="00C01E07" w:rsidRPr="003D4314" w14:paraId="1141C355" w14:textId="77777777" w:rsidTr="009D256A">
        <w:trPr>
          <w:jc w:val="center"/>
        </w:trPr>
        <w:tc>
          <w:tcPr>
            <w:tcW w:w="1126" w:type="pct"/>
            <w:tcMar>
              <w:top w:w="0" w:type="dxa"/>
              <w:left w:w="108" w:type="dxa"/>
              <w:bottom w:w="0" w:type="dxa"/>
              <w:right w:w="108" w:type="dxa"/>
            </w:tcMar>
          </w:tcPr>
          <w:p w14:paraId="3FDB25AC" w14:textId="77777777" w:rsidR="00C01E07" w:rsidRPr="003D4314" w:rsidRDefault="0059299C"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distance</w:t>
            </w:r>
          </w:p>
        </w:tc>
        <w:tc>
          <w:tcPr>
            <w:tcW w:w="1087" w:type="pct"/>
            <w:tcMar>
              <w:top w:w="0" w:type="dxa"/>
              <w:left w:w="108" w:type="dxa"/>
              <w:bottom w:w="0" w:type="dxa"/>
              <w:right w:w="108" w:type="dxa"/>
            </w:tcMar>
          </w:tcPr>
          <w:p w14:paraId="55410EC6" w14:textId="77777777"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Float</w:t>
            </w:r>
          </w:p>
        </w:tc>
        <w:tc>
          <w:tcPr>
            <w:tcW w:w="647" w:type="pct"/>
            <w:tcMar>
              <w:top w:w="0" w:type="dxa"/>
              <w:left w:w="108" w:type="dxa"/>
              <w:bottom w:w="0" w:type="dxa"/>
              <w:right w:w="108" w:type="dxa"/>
            </w:tcMar>
          </w:tcPr>
          <w:p w14:paraId="3BE0B339"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p>
        </w:tc>
        <w:tc>
          <w:tcPr>
            <w:tcW w:w="2140" w:type="pct"/>
            <w:tcMar>
              <w:top w:w="0" w:type="dxa"/>
              <w:left w:w="108" w:type="dxa"/>
              <w:bottom w:w="0" w:type="dxa"/>
              <w:right w:w="108" w:type="dxa"/>
            </w:tcMar>
          </w:tcPr>
          <w:p w14:paraId="36485DC3" w14:textId="43ECDA25"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Distance</w:t>
            </w:r>
            <w:r w:rsidR="009D256A">
              <w:rPr>
                <w:rFonts w:ascii="Arial" w:eastAsiaTheme="minorEastAsia" w:hAnsi="Arial"/>
                <w:sz w:val="18"/>
                <w:lang w:eastAsia="zh-CN"/>
              </w:rPr>
              <w:t xml:space="preserve"> </w:t>
            </w:r>
            <w:r w:rsidRPr="003D4314">
              <w:rPr>
                <w:rFonts w:ascii="Arial" w:eastAsiaTheme="minorEastAsia" w:hAnsi="Arial"/>
                <w:sz w:val="18"/>
                <w:lang w:eastAsia="zh-CN"/>
              </w:rPr>
              <w:t>between</w:t>
            </w:r>
            <w:r w:rsidR="009D256A">
              <w:rPr>
                <w:rFonts w:ascii="Arial" w:eastAsiaTheme="minorEastAsia" w:hAnsi="Arial"/>
                <w:sz w:val="18"/>
                <w:lang w:eastAsia="zh-CN"/>
              </w:rPr>
              <w:t xml:space="preserve"> </w:t>
            </w:r>
            <w:r w:rsidRPr="003D4314">
              <w:rPr>
                <w:rFonts w:ascii="Arial" w:eastAsiaTheme="minorEastAsia" w:hAnsi="Arial" w:cs="Arial"/>
                <w:sz w:val="18"/>
                <w:szCs w:val="18"/>
                <w:lang w:eastAsia="zh-CN"/>
              </w:rPr>
              <w:t>user</w:t>
            </w:r>
            <w:r w:rsidRPr="003D4314">
              <w:rPr>
                <w:rFonts w:ascii="Arial" w:eastAsiaTheme="minorEastAsia" w:hAnsi="Arial"/>
                <w:sz w:val="18"/>
                <w:lang w:eastAsia="zh-CN"/>
              </w:rPr>
              <w:t>s</w:t>
            </w:r>
            <w:r w:rsidR="009D256A">
              <w:rPr>
                <w:rFonts w:ascii="Arial" w:eastAsiaTheme="minorEastAsia" w:hAnsi="Arial"/>
                <w:sz w:val="18"/>
                <w:lang w:eastAsia="zh-CN"/>
              </w:rPr>
              <w:t xml:space="preserve"> </w:t>
            </w:r>
            <w:r w:rsidRPr="003D4314">
              <w:rPr>
                <w:rFonts w:ascii="Arial" w:eastAsiaTheme="minorEastAsia" w:hAnsi="Arial"/>
                <w:sz w:val="18"/>
                <w:lang w:eastAsia="zh-CN"/>
              </w:rPr>
              <w:t>that</w:t>
            </w:r>
            <w:r w:rsidR="009D256A">
              <w:rPr>
                <w:rFonts w:ascii="Arial" w:eastAsiaTheme="minorEastAsia" w:hAnsi="Arial"/>
                <w:sz w:val="18"/>
                <w:lang w:eastAsia="zh-CN"/>
              </w:rPr>
              <w:t xml:space="preserve"> </w:t>
            </w:r>
            <w:r w:rsidRPr="003D4314">
              <w:rPr>
                <w:rFonts w:ascii="Arial" w:eastAsiaTheme="minorEastAsia" w:hAnsi="Arial"/>
                <w:sz w:val="18"/>
                <w:lang w:eastAsia="zh-CN"/>
              </w:rPr>
              <w:t>shall</w:t>
            </w:r>
            <w:r w:rsidR="009D256A">
              <w:rPr>
                <w:rFonts w:ascii="Arial" w:eastAsiaTheme="minorEastAsia" w:hAnsi="Arial"/>
                <w:sz w:val="18"/>
                <w:lang w:eastAsia="zh-CN"/>
              </w:rPr>
              <w:t xml:space="preserve"> </w:t>
            </w:r>
            <w:r w:rsidRPr="003D4314">
              <w:rPr>
                <w:rFonts w:ascii="Arial" w:eastAsiaTheme="minorEastAsia" w:hAnsi="Arial"/>
                <w:sz w:val="18"/>
                <w:lang w:eastAsia="zh-CN"/>
              </w:rPr>
              <w:t>be</w:t>
            </w:r>
            <w:r w:rsidR="009D256A">
              <w:rPr>
                <w:rFonts w:ascii="Arial" w:eastAsiaTheme="minorEastAsia" w:hAnsi="Arial"/>
                <w:sz w:val="18"/>
                <w:lang w:eastAsia="zh-CN"/>
              </w:rPr>
              <w:t xml:space="preserve"> </w:t>
            </w:r>
            <w:r w:rsidRPr="003D4314">
              <w:rPr>
                <w:rFonts w:ascii="Arial" w:eastAsiaTheme="minorEastAsia" w:hAnsi="Arial"/>
                <w:sz w:val="18"/>
                <w:lang w:eastAsia="zh-CN"/>
              </w:rPr>
              <w:t>monitored.</w:t>
            </w:r>
            <w:r w:rsidR="009D256A">
              <w:rPr>
                <w:rFonts w:ascii="Arial" w:eastAsiaTheme="minorEastAsia" w:hAnsi="Arial"/>
                <w:sz w:val="18"/>
                <w:lang w:eastAsia="zh-CN"/>
              </w:rPr>
              <w:t xml:space="preserve"> </w:t>
            </w:r>
            <w:r w:rsidRPr="003D4314">
              <w:rPr>
                <w:rFonts w:ascii="Arial" w:eastAsiaTheme="minorEastAsia" w:hAnsi="Arial"/>
                <w:sz w:val="18"/>
                <w:lang w:eastAsia="zh-CN"/>
              </w:rPr>
              <w:t>The</w:t>
            </w:r>
            <w:r w:rsidR="009D256A">
              <w:rPr>
                <w:rFonts w:ascii="Arial" w:eastAsiaTheme="minorEastAsia" w:hAnsi="Arial"/>
                <w:sz w:val="18"/>
                <w:lang w:eastAsia="zh-CN"/>
              </w:rPr>
              <w:t xml:space="preserve"> </w:t>
            </w:r>
            <w:r w:rsidRPr="003D4314">
              <w:rPr>
                <w:rFonts w:ascii="Arial" w:eastAsiaTheme="minorEastAsia" w:hAnsi="Arial"/>
                <w:sz w:val="18"/>
                <w:lang w:eastAsia="zh-CN"/>
              </w:rPr>
              <w:t>unit</w:t>
            </w:r>
            <w:r w:rsidR="009D256A">
              <w:rPr>
                <w:rFonts w:ascii="Arial" w:eastAsiaTheme="minorEastAsia" w:hAnsi="Arial"/>
                <w:sz w:val="18"/>
                <w:lang w:eastAsia="zh-CN"/>
              </w:rPr>
              <w:t xml:space="preserve"> </w:t>
            </w:r>
            <w:r w:rsidRPr="003D4314">
              <w:rPr>
                <w:rFonts w:ascii="Arial" w:eastAsiaTheme="minorEastAsia" w:hAnsi="Arial"/>
                <w:sz w:val="18"/>
                <w:lang w:eastAsia="zh-CN"/>
              </w:rPr>
              <w:t>is</w:t>
            </w:r>
            <w:r w:rsidR="009D256A">
              <w:rPr>
                <w:rFonts w:ascii="Arial" w:eastAsiaTheme="minorEastAsia" w:hAnsi="Arial"/>
                <w:sz w:val="18"/>
                <w:lang w:eastAsia="zh-CN"/>
              </w:rPr>
              <w:t xml:space="preserve"> </w:t>
            </w:r>
            <w:r w:rsidRPr="003D4314">
              <w:rPr>
                <w:rFonts w:ascii="Arial" w:eastAsiaTheme="minorEastAsia" w:hAnsi="Arial"/>
                <w:sz w:val="18"/>
                <w:lang w:eastAsia="zh-CN"/>
              </w:rPr>
              <w:t>meter.</w:t>
            </w:r>
          </w:p>
        </w:tc>
      </w:tr>
      <w:tr w:rsidR="00C01E07" w:rsidRPr="003D4314" w14:paraId="49192C7F" w14:textId="77777777" w:rsidTr="009D256A">
        <w:trPr>
          <w:jc w:val="center"/>
        </w:trPr>
        <w:tc>
          <w:tcPr>
            <w:tcW w:w="1126" w:type="pct"/>
            <w:tcMar>
              <w:top w:w="0" w:type="dxa"/>
              <w:left w:w="108" w:type="dxa"/>
              <w:bottom w:w="0" w:type="dxa"/>
              <w:right w:w="108" w:type="dxa"/>
            </w:tcMar>
          </w:tcPr>
          <w:p w14:paraId="22EF3DEA" w14:textId="77777777" w:rsidR="00C01E07" w:rsidRPr="003D4314" w:rsidRDefault="0059299C"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trackingAccuracy</w:t>
            </w:r>
          </w:p>
        </w:tc>
        <w:tc>
          <w:tcPr>
            <w:tcW w:w="1087" w:type="pct"/>
            <w:tcMar>
              <w:top w:w="0" w:type="dxa"/>
              <w:left w:w="108" w:type="dxa"/>
              <w:bottom w:w="0" w:type="dxa"/>
              <w:right w:w="108" w:type="dxa"/>
            </w:tcMar>
          </w:tcPr>
          <w:p w14:paraId="4F271006" w14:textId="77777777"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Float</w:t>
            </w:r>
          </w:p>
        </w:tc>
        <w:tc>
          <w:tcPr>
            <w:tcW w:w="647" w:type="pct"/>
            <w:tcMar>
              <w:top w:w="0" w:type="dxa"/>
              <w:left w:w="108" w:type="dxa"/>
              <w:bottom w:w="0" w:type="dxa"/>
              <w:right w:w="108" w:type="dxa"/>
            </w:tcMar>
          </w:tcPr>
          <w:p w14:paraId="289EA41A"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p>
        </w:tc>
        <w:tc>
          <w:tcPr>
            <w:tcW w:w="2140" w:type="pct"/>
            <w:tcMar>
              <w:top w:w="0" w:type="dxa"/>
              <w:left w:w="108" w:type="dxa"/>
              <w:bottom w:w="0" w:type="dxa"/>
              <w:right w:w="108" w:type="dxa"/>
            </w:tcMar>
          </w:tcPr>
          <w:p w14:paraId="690A3ED4" w14:textId="174697EA"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Number</w:t>
            </w:r>
            <w:r w:rsidR="009D256A">
              <w:rPr>
                <w:rFonts w:ascii="Arial" w:eastAsiaTheme="minorEastAsia" w:hAnsi="Arial"/>
                <w:sz w:val="18"/>
                <w:lang w:eastAsia="zh-CN"/>
              </w:rPr>
              <w:t xml:space="preserve"> </w:t>
            </w:r>
            <w:r w:rsidRPr="003D4314">
              <w:rPr>
                <w:rFonts w:ascii="Arial" w:eastAsiaTheme="minorEastAsia" w:hAnsi="Arial"/>
                <w:sz w:val="18"/>
                <w:lang w:eastAsia="zh-CN"/>
              </w:rPr>
              <w:t>of</w:t>
            </w:r>
            <w:r w:rsidR="009D256A">
              <w:rPr>
                <w:rFonts w:ascii="Arial" w:eastAsiaTheme="minorEastAsia" w:hAnsi="Arial"/>
                <w:sz w:val="18"/>
                <w:lang w:eastAsia="zh-CN"/>
              </w:rPr>
              <w:t xml:space="preserve"> </w:t>
            </w:r>
            <w:r w:rsidRPr="003D4314">
              <w:rPr>
                <w:rFonts w:ascii="Arial" w:eastAsiaTheme="minorEastAsia" w:hAnsi="Arial"/>
                <w:sz w:val="18"/>
                <w:lang w:eastAsia="zh-CN"/>
              </w:rPr>
              <w:t>meters</w:t>
            </w:r>
            <w:r w:rsidR="009D256A">
              <w:rPr>
                <w:rFonts w:ascii="Arial" w:eastAsiaTheme="minorEastAsia" w:hAnsi="Arial"/>
                <w:sz w:val="18"/>
                <w:lang w:eastAsia="zh-CN"/>
              </w:rPr>
              <w:t xml:space="preserve"> </w:t>
            </w:r>
            <w:r w:rsidRPr="003D4314">
              <w:rPr>
                <w:rFonts w:ascii="Arial" w:eastAsiaTheme="minorEastAsia" w:hAnsi="Arial"/>
                <w:sz w:val="18"/>
                <w:lang w:eastAsia="zh-CN"/>
              </w:rPr>
              <w:t>of</w:t>
            </w:r>
            <w:r w:rsidR="009D256A">
              <w:rPr>
                <w:rFonts w:ascii="Arial" w:eastAsiaTheme="minorEastAsia" w:hAnsi="Arial"/>
                <w:sz w:val="18"/>
                <w:lang w:eastAsia="zh-CN"/>
              </w:rPr>
              <w:t xml:space="preserve"> </w:t>
            </w:r>
            <w:r w:rsidRPr="003D4314">
              <w:rPr>
                <w:rFonts w:ascii="Arial" w:eastAsiaTheme="minorEastAsia" w:hAnsi="Arial"/>
                <w:sz w:val="18"/>
                <w:lang w:eastAsia="zh-CN"/>
              </w:rPr>
              <w:t>acceptable</w:t>
            </w:r>
            <w:r w:rsidR="009D256A">
              <w:rPr>
                <w:rFonts w:ascii="Arial" w:eastAsiaTheme="minorEastAsia" w:hAnsi="Arial"/>
                <w:sz w:val="18"/>
                <w:lang w:eastAsia="zh-CN"/>
              </w:rPr>
              <w:t xml:space="preserve"> </w:t>
            </w:r>
            <w:r w:rsidRPr="003D4314">
              <w:rPr>
                <w:rFonts w:ascii="Arial" w:eastAsiaTheme="minorEastAsia" w:hAnsi="Arial"/>
                <w:sz w:val="18"/>
                <w:lang w:eastAsia="zh-CN"/>
              </w:rPr>
              <w:t>error</w:t>
            </w:r>
            <w:r w:rsidR="009D256A">
              <w:rPr>
                <w:rFonts w:ascii="Arial" w:eastAsiaTheme="minorEastAsia" w:hAnsi="Arial"/>
                <w:sz w:val="18"/>
                <w:lang w:eastAsia="zh-CN"/>
              </w:rPr>
              <w:t xml:space="preserve"> </w:t>
            </w:r>
            <w:r w:rsidRPr="003D4314">
              <w:rPr>
                <w:rFonts w:ascii="Arial" w:eastAsiaTheme="minorEastAsia" w:hAnsi="Arial"/>
                <w:sz w:val="18"/>
                <w:lang w:eastAsia="zh-CN"/>
              </w:rPr>
              <w:t>in</w:t>
            </w:r>
            <w:r w:rsidR="009D256A">
              <w:rPr>
                <w:rFonts w:ascii="Arial" w:eastAsiaTheme="minorEastAsia" w:hAnsi="Arial"/>
                <w:sz w:val="18"/>
                <w:lang w:eastAsia="zh-CN"/>
              </w:rPr>
              <w:t xml:space="preserve"> </w:t>
            </w:r>
            <w:r w:rsidRPr="003D4314">
              <w:rPr>
                <w:rFonts w:ascii="Arial" w:eastAsiaTheme="minorEastAsia" w:hAnsi="Arial"/>
                <w:sz w:val="18"/>
                <w:lang w:eastAsia="zh-CN"/>
              </w:rPr>
              <w:t>tracking</w:t>
            </w:r>
            <w:r w:rsidR="009D256A">
              <w:rPr>
                <w:rFonts w:ascii="Arial" w:eastAsiaTheme="minorEastAsia" w:hAnsi="Arial"/>
                <w:sz w:val="18"/>
                <w:lang w:eastAsia="zh-CN"/>
              </w:rPr>
              <w:t xml:space="preserve"> </w:t>
            </w:r>
            <w:r w:rsidRPr="003D4314">
              <w:rPr>
                <w:rFonts w:ascii="Arial" w:eastAsiaTheme="minorEastAsia" w:hAnsi="Arial"/>
                <w:sz w:val="18"/>
                <w:lang w:eastAsia="zh-CN"/>
              </w:rPr>
              <w:t>distance.</w:t>
            </w:r>
          </w:p>
        </w:tc>
      </w:tr>
      <w:tr w:rsidR="00C01E07" w:rsidRPr="003D4314" w14:paraId="014C9BAD" w14:textId="77777777" w:rsidTr="009D256A">
        <w:trPr>
          <w:jc w:val="center"/>
        </w:trPr>
        <w:tc>
          <w:tcPr>
            <w:tcW w:w="1126" w:type="pct"/>
            <w:tcMar>
              <w:top w:w="0" w:type="dxa"/>
              <w:left w:w="108" w:type="dxa"/>
              <w:bottom w:w="0" w:type="dxa"/>
              <w:right w:w="108" w:type="dxa"/>
            </w:tcMar>
          </w:tcPr>
          <w:p w14:paraId="65CCEA0A" w14:textId="77777777" w:rsidR="00C01E07" w:rsidRPr="003D4314" w:rsidRDefault="0059299C"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criteria</w:t>
            </w:r>
          </w:p>
        </w:tc>
        <w:tc>
          <w:tcPr>
            <w:tcW w:w="1087" w:type="pct"/>
            <w:tcMar>
              <w:top w:w="0" w:type="dxa"/>
              <w:left w:w="108" w:type="dxa"/>
              <w:bottom w:w="0" w:type="dxa"/>
              <w:right w:w="108" w:type="dxa"/>
            </w:tcMar>
          </w:tcPr>
          <w:p w14:paraId="013B5CAD" w14:textId="77777777"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DistanceCriteria</w:t>
            </w:r>
          </w:p>
        </w:tc>
        <w:tc>
          <w:tcPr>
            <w:tcW w:w="647" w:type="pct"/>
            <w:tcMar>
              <w:top w:w="0" w:type="dxa"/>
              <w:left w:w="108" w:type="dxa"/>
              <w:bottom w:w="0" w:type="dxa"/>
              <w:right w:w="108" w:type="dxa"/>
            </w:tcMar>
          </w:tcPr>
          <w:p w14:paraId="5D5F008F"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p>
        </w:tc>
        <w:tc>
          <w:tcPr>
            <w:tcW w:w="2140" w:type="pct"/>
            <w:tcMar>
              <w:top w:w="0" w:type="dxa"/>
              <w:left w:w="108" w:type="dxa"/>
              <w:bottom w:w="0" w:type="dxa"/>
              <w:right w:w="108" w:type="dxa"/>
            </w:tcMar>
          </w:tcPr>
          <w:p w14:paraId="20A55222" w14:textId="44C75990"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Indicates</w:t>
            </w:r>
            <w:r w:rsidR="009D256A">
              <w:rPr>
                <w:rFonts w:ascii="Arial" w:eastAsiaTheme="minorEastAsia" w:hAnsi="Arial"/>
                <w:sz w:val="18"/>
                <w:lang w:eastAsia="zh-CN"/>
              </w:rPr>
              <w:t xml:space="preserve"> </w:t>
            </w:r>
            <w:r w:rsidRPr="003D4314">
              <w:rPr>
                <w:rFonts w:ascii="Arial" w:eastAsiaTheme="minorEastAsia" w:hAnsi="Arial"/>
                <w:sz w:val="18"/>
                <w:lang w:eastAsia="zh-CN"/>
              </w:rPr>
              <w:t>whether</w:t>
            </w:r>
            <w:r w:rsidR="009D256A">
              <w:rPr>
                <w:rFonts w:ascii="Arial" w:eastAsiaTheme="minorEastAsia" w:hAnsi="Arial"/>
                <w:sz w:val="18"/>
                <w:lang w:eastAsia="zh-CN"/>
              </w:rPr>
              <w:t xml:space="preserve"> </w:t>
            </w:r>
            <w:r w:rsidRPr="003D4314">
              <w:rPr>
                <w:rFonts w:ascii="Arial" w:eastAsiaTheme="minorEastAsia" w:hAnsi="Arial"/>
                <w:sz w:val="18"/>
                <w:lang w:eastAsia="zh-CN"/>
              </w:rPr>
              <w:t>the</w:t>
            </w:r>
            <w:r w:rsidR="009D256A">
              <w:rPr>
                <w:rFonts w:ascii="Arial" w:eastAsiaTheme="minorEastAsia" w:hAnsi="Arial"/>
                <w:sz w:val="18"/>
                <w:lang w:eastAsia="zh-CN"/>
              </w:rPr>
              <w:t xml:space="preserve"> </w:t>
            </w:r>
            <w:r w:rsidRPr="003D4314">
              <w:rPr>
                <w:rFonts w:ascii="Arial" w:eastAsiaTheme="minorEastAsia" w:hAnsi="Arial"/>
                <w:sz w:val="18"/>
                <w:lang w:eastAsia="zh-CN"/>
              </w:rPr>
              <w:t>notification</w:t>
            </w:r>
            <w:r w:rsidR="009D256A">
              <w:rPr>
                <w:rFonts w:ascii="Arial" w:eastAsiaTheme="minorEastAsia" w:hAnsi="Arial"/>
                <w:sz w:val="18"/>
                <w:lang w:eastAsia="zh-CN"/>
              </w:rPr>
              <w:t xml:space="preserve"> </w:t>
            </w:r>
            <w:r w:rsidRPr="003D4314">
              <w:rPr>
                <w:rFonts w:ascii="Arial" w:eastAsiaTheme="minorEastAsia" w:hAnsi="Arial"/>
                <w:sz w:val="18"/>
                <w:lang w:eastAsia="zh-CN"/>
              </w:rPr>
              <w:t>should</w:t>
            </w:r>
            <w:r w:rsidR="009D256A">
              <w:rPr>
                <w:rFonts w:ascii="Arial" w:eastAsiaTheme="minorEastAsia" w:hAnsi="Arial"/>
                <w:sz w:val="18"/>
                <w:lang w:eastAsia="zh-CN"/>
              </w:rPr>
              <w:t xml:space="preserve"> </w:t>
            </w:r>
            <w:r w:rsidRPr="003D4314">
              <w:rPr>
                <w:rFonts w:ascii="Arial" w:eastAsiaTheme="minorEastAsia" w:hAnsi="Arial"/>
                <w:sz w:val="18"/>
                <w:lang w:eastAsia="zh-CN"/>
              </w:rPr>
              <w:t>occur</w:t>
            </w:r>
            <w:r w:rsidR="009D256A">
              <w:rPr>
                <w:rFonts w:ascii="Arial" w:eastAsiaTheme="minorEastAsia" w:hAnsi="Arial"/>
                <w:sz w:val="18"/>
                <w:lang w:eastAsia="zh-CN"/>
              </w:rPr>
              <w:t xml:space="preserve"> </w:t>
            </w:r>
            <w:r w:rsidRPr="003D4314">
              <w:rPr>
                <w:rFonts w:ascii="Arial" w:eastAsiaTheme="minorEastAsia" w:hAnsi="Arial"/>
                <w:sz w:val="18"/>
                <w:lang w:eastAsia="zh-CN"/>
              </w:rPr>
              <w:t>when</w:t>
            </w:r>
            <w:r w:rsidR="009D256A">
              <w:rPr>
                <w:rFonts w:ascii="Arial" w:eastAsiaTheme="minorEastAsia" w:hAnsi="Arial"/>
                <w:sz w:val="18"/>
                <w:lang w:eastAsia="zh-CN"/>
              </w:rPr>
              <w:t xml:space="preserve"> </w:t>
            </w:r>
            <w:r w:rsidRPr="003D4314">
              <w:rPr>
                <w:rFonts w:ascii="Arial" w:eastAsiaTheme="minorEastAsia" w:hAnsi="Arial"/>
                <w:sz w:val="18"/>
                <w:lang w:eastAsia="zh-CN"/>
              </w:rPr>
              <w:t>the</w:t>
            </w:r>
            <w:r w:rsidR="009D256A">
              <w:rPr>
                <w:rFonts w:ascii="Arial" w:eastAsiaTheme="minorEastAsia" w:hAnsi="Arial"/>
                <w:sz w:val="18"/>
                <w:lang w:eastAsia="zh-CN"/>
              </w:rPr>
              <w:t xml:space="preserve"> </w:t>
            </w:r>
            <w:r w:rsidRPr="003D4314">
              <w:rPr>
                <w:rFonts w:ascii="Arial" w:eastAsiaTheme="minorEastAsia" w:hAnsi="Arial"/>
                <w:sz w:val="18"/>
                <w:lang w:eastAsia="zh-CN"/>
              </w:rPr>
              <w:t>geographical</w:t>
            </w:r>
            <w:r w:rsidR="009D256A">
              <w:rPr>
                <w:rFonts w:ascii="Arial" w:eastAsiaTheme="minorEastAsia" w:hAnsi="Arial"/>
                <w:sz w:val="18"/>
                <w:lang w:eastAsia="zh-CN"/>
              </w:rPr>
              <w:t xml:space="preserve"> </w:t>
            </w:r>
            <w:r w:rsidRPr="003D4314">
              <w:rPr>
                <w:rFonts w:ascii="Arial" w:eastAsiaTheme="minorEastAsia" w:hAnsi="Arial"/>
                <w:sz w:val="18"/>
                <w:lang w:eastAsia="zh-CN"/>
              </w:rPr>
              <w:t>relationship</w:t>
            </w:r>
            <w:r w:rsidR="009D256A">
              <w:rPr>
                <w:rFonts w:ascii="Arial" w:eastAsiaTheme="minorEastAsia" w:hAnsi="Arial"/>
                <w:sz w:val="18"/>
                <w:lang w:eastAsia="zh-CN"/>
              </w:rPr>
              <w:t xml:space="preserve"> </w:t>
            </w:r>
            <w:r w:rsidRPr="003D4314">
              <w:rPr>
                <w:rFonts w:ascii="Arial" w:eastAsiaTheme="minorEastAsia" w:hAnsi="Arial"/>
                <w:sz w:val="18"/>
                <w:lang w:eastAsia="zh-CN"/>
              </w:rPr>
              <w:t>between</w:t>
            </w:r>
            <w:r w:rsidR="009D256A">
              <w:rPr>
                <w:rFonts w:ascii="Arial" w:eastAsiaTheme="minorEastAsia" w:hAnsi="Arial"/>
                <w:sz w:val="18"/>
                <w:lang w:eastAsia="zh-CN"/>
              </w:rPr>
              <w:t xml:space="preserve"> </w:t>
            </w:r>
            <w:r w:rsidRPr="003D4314">
              <w:rPr>
                <w:rFonts w:ascii="Arial" w:eastAsiaTheme="minorEastAsia" w:hAnsi="Arial"/>
                <w:sz w:val="18"/>
                <w:lang w:eastAsia="zh-CN"/>
              </w:rPr>
              <w:t>monitored</w:t>
            </w:r>
            <w:r w:rsidR="009D256A">
              <w:rPr>
                <w:rFonts w:ascii="Arial" w:eastAsiaTheme="minorEastAsia" w:hAnsi="Arial"/>
                <w:sz w:val="18"/>
                <w:lang w:eastAsia="zh-CN"/>
              </w:rPr>
              <w:t xml:space="preserve"> </w:t>
            </w:r>
            <w:r w:rsidRPr="003D4314">
              <w:rPr>
                <w:rFonts w:ascii="Arial" w:eastAsiaTheme="minorEastAsia" w:hAnsi="Arial"/>
                <w:sz w:val="18"/>
                <w:lang w:eastAsia="zh-CN"/>
              </w:rPr>
              <w:t>and</w:t>
            </w:r>
            <w:r w:rsidR="009D256A">
              <w:rPr>
                <w:rFonts w:ascii="Arial" w:eastAsiaTheme="minorEastAsia" w:hAnsi="Arial"/>
                <w:sz w:val="18"/>
                <w:lang w:eastAsia="zh-CN"/>
              </w:rPr>
              <w:t xml:space="preserve"> </w:t>
            </w:r>
            <w:r w:rsidRPr="003D4314">
              <w:rPr>
                <w:rFonts w:ascii="Arial" w:eastAsiaTheme="minorEastAsia" w:hAnsi="Arial"/>
                <w:sz w:val="18"/>
                <w:lang w:eastAsia="zh-CN"/>
              </w:rPr>
              <w:t>reference</w:t>
            </w:r>
            <w:r w:rsidRPr="000F780D">
              <w:rPr>
                <w:rFonts w:ascii="Arial" w:eastAsiaTheme="minorEastAsia" w:hAnsi="Arial"/>
                <w:sz w:val="18"/>
                <w:lang w:eastAsia="zh-CN"/>
              </w:rPr>
              <w:t>d</w:t>
            </w:r>
            <w:r w:rsidR="009D256A">
              <w:rPr>
                <w:rFonts w:ascii="Arial" w:eastAsiaTheme="minorEastAsia" w:hAnsi="Arial"/>
                <w:sz w:val="18"/>
                <w:lang w:eastAsia="zh-CN"/>
              </w:rPr>
              <w:t xml:space="preserve"> </w:t>
            </w:r>
            <w:r w:rsidRPr="000F780D">
              <w:rPr>
                <w:rFonts w:ascii="Arial" w:eastAsiaTheme="minorEastAsia" w:hAnsi="Arial" w:cs="Arial"/>
                <w:sz w:val="18"/>
                <w:szCs w:val="18"/>
                <w:lang w:eastAsia="zh-CN"/>
              </w:rPr>
              <w:t>user</w:t>
            </w:r>
            <w:r w:rsidRPr="000F780D">
              <w:rPr>
                <w:rFonts w:ascii="Arial" w:eastAsiaTheme="minorEastAsia" w:hAnsi="Arial"/>
                <w:sz w:val="18"/>
                <w:lang w:eastAsia="zh-CN"/>
              </w:rPr>
              <w:t>s</w:t>
            </w:r>
            <w:r w:rsidR="002F18D4" w:rsidRPr="000F780D">
              <w:rPr>
                <w:rFonts w:ascii="Arial" w:eastAsiaTheme="minorEastAsia" w:hAnsi="Arial"/>
                <w:sz w:val="18"/>
                <w:lang w:eastAsia="zh-CN"/>
              </w:rPr>
              <w:t>'</w:t>
            </w:r>
            <w:r w:rsidR="009D256A">
              <w:rPr>
                <w:rFonts w:ascii="Arial" w:eastAsiaTheme="minorEastAsia" w:hAnsi="Arial"/>
                <w:sz w:val="18"/>
                <w:lang w:eastAsia="zh-CN"/>
              </w:rPr>
              <w:t xml:space="preserve"> </w:t>
            </w:r>
            <w:r w:rsidRPr="000F780D">
              <w:rPr>
                <w:rFonts w:ascii="Arial" w:eastAsiaTheme="minorEastAsia" w:hAnsi="Arial"/>
                <w:sz w:val="18"/>
                <w:lang w:eastAsia="zh-CN"/>
              </w:rPr>
              <w:t>cha</w:t>
            </w:r>
            <w:r w:rsidRPr="003D4314">
              <w:rPr>
                <w:rFonts w:ascii="Arial" w:eastAsiaTheme="minorEastAsia" w:hAnsi="Arial"/>
                <w:sz w:val="18"/>
                <w:lang w:eastAsia="zh-CN"/>
              </w:rPr>
              <w:t>nges.</w:t>
            </w:r>
            <w:r w:rsidR="009D256A">
              <w:rPr>
                <w:rFonts w:ascii="Arial" w:eastAsiaTheme="minorEastAsia" w:hAnsi="Arial"/>
                <w:sz w:val="18"/>
                <w:lang w:eastAsia="zh-CN"/>
              </w:rPr>
              <w:t xml:space="preserve"> </w:t>
            </w:r>
            <w:r w:rsidRPr="003D4314">
              <w:rPr>
                <w:rFonts w:ascii="Arial" w:eastAsiaTheme="minorEastAsia" w:hAnsi="Arial"/>
                <w:sz w:val="18"/>
                <w:lang w:eastAsia="zh-CN"/>
              </w:rPr>
              <w:t>See</w:t>
            </w:r>
            <w:r w:rsidR="009D256A">
              <w:rPr>
                <w:rFonts w:ascii="Arial" w:eastAsiaTheme="minorEastAsia" w:hAnsi="Arial"/>
                <w:sz w:val="18"/>
                <w:lang w:eastAsia="zh-CN"/>
              </w:rPr>
              <w:t xml:space="preserve"> </w:t>
            </w:r>
            <w:r w:rsidRPr="003D4314">
              <w:rPr>
                <w:rFonts w:ascii="Arial" w:eastAsiaTheme="minorEastAsia" w:hAnsi="Arial"/>
                <w:sz w:val="18"/>
                <w:lang w:eastAsia="zh-CN"/>
              </w:rPr>
              <w:t>note</w:t>
            </w:r>
            <w:r w:rsidR="009D256A">
              <w:rPr>
                <w:rFonts w:ascii="Arial" w:eastAsiaTheme="minorEastAsia" w:hAnsi="Arial"/>
                <w:sz w:val="18"/>
                <w:lang w:eastAsia="zh-CN"/>
              </w:rPr>
              <w:t xml:space="preserve"> </w:t>
            </w:r>
            <w:r w:rsidRPr="003D4314">
              <w:rPr>
                <w:rFonts w:ascii="Arial" w:eastAsiaTheme="minorEastAsia" w:hAnsi="Arial"/>
                <w:sz w:val="18"/>
                <w:lang w:eastAsia="zh-CN"/>
              </w:rPr>
              <w:t>3.</w:t>
            </w:r>
          </w:p>
        </w:tc>
      </w:tr>
      <w:tr w:rsidR="00C01E07" w:rsidRPr="003D4314" w14:paraId="4D2FB9E5" w14:textId="77777777" w:rsidTr="009D256A">
        <w:trPr>
          <w:jc w:val="center"/>
        </w:trPr>
        <w:tc>
          <w:tcPr>
            <w:tcW w:w="1126" w:type="pct"/>
            <w:tcMar>
              <w:top w:w="0" w:type="dxa"/>
              <w:left w:w="108" w:type="dxa"/>
              <w:bottom w:w="0" w:type="dxa"/>
              <w:right w:w="108" w:type="dxa"/>
            </w:tcMar>
          </w:tcPr>
          <w:p w14:paraId="72FCED99" w14:textId="77777777" w:rsidR="00C01E07" w:rsidRPr="003D4314" w:rsidRDefault="0059299C"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checkImmediate</w:t>
            </w:r>
          </w:p>
        </w:tc>
        <w:tc>
          <w:tcPr>
            <w:tcW w:w="1087" w:type="pct"/>
            <w:tcMar>
              <w:top w:w="0" w:type="dxa"/>
              <w:left w:w="108" w:type="dxa"/>
              <w:bottom w:w="0" w:type="dxa"/>
              <w:right w:w="108" w:type="dxa"/>
            </w:tcMar>
          </w:tcPr>
          <w:p w14:paraId="6C33F7CC" w14:textId="77777777"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B</w:t>
            </w:r>
            <w:r w:rsidRPr="003D4314">
              <w:rPr>
                <w:rFonts w:ascii="Arial" w:eastAsiaTheme="minorEastAsia" w:hAnsi="Arial"/>
                <w:sz w:val="18"/>
                <w:lang w:eastAsia="zh-CN"/>
              </w:rPr>
              <w:t>ool</w:t>
            </w:r>
          </w:p>
        </w:tc>
        <w:tc>
          <w:tcPr>
            <w:tcW w:w="647" w:type="pct"/>
            <w:tcMar>
              <w:top w:w="0" w:type="dxa"/>
              <w:left w:w="108" w:type="dxa"/>
              <w:bottom w:w="0" w:type="dxa"/>
              <w:right w:w="108" w:type="dxa"/>
            </w:tcMar>
          </w:tcPr>
          <w:p w14:paraId="20B6442C"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p>
        </w:tc>
        <w:tc>
          <w:tcPr>
            <w:tcW w:w="2140" w:type="pct"/>
            <w:tcMar>
              <w:top w:w="0" w:type="dxa"/>
              <w:left w:w="108" w:type="dxa"/>
              <w:bottom w:w="0" w:type="dxa"/>
              <w:right w:w="108" w:type="dxa"/>
            </w:tcMar>
          </w:tcPr>
          <w:p w14:paraId="0B621797" w14:textId="1F03EB0C" w:rsidR="00C01E07" w:rsidRPr="003D4314" w:rsidRDefault="00C01E07"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Check</w:t>
            </w:r>
            <w:r w:rsidR="009D256A">
              <w:rPr>
                <w:rFonts w:ascii="Arial" w:eastAsiaTheme="minorEastAsia" w:hAnsi="Arial"/>
                <w:sz w:val="18"/>
                <w:lang w:eastAsia="zh-CN"/>
              </w:rPr>
              <w:t xml:space="preserve"> </w:t>
            </w:r>
            <w:r w:rsidRPr="003D4314">
              <w:rPr>
                <w:rFonts w:ascii="Arial" w:eastAsiaTheme="minorEastAsia" w:hAnsi="Arial"/>
                <w:sz w:val="18"/>
                <w:lang w:eastAsia="zh-CN"/>
              </w:rPr>
              <w:t>location</w:t>
            </w:r>
            <w:r w:rsidR="009D256A">
              <w:rPr>
                <w:rFonts w:ascii="Arial" w:eastAsiaTheme="minorEastAsia" w:hAnsi="Arial"/>
                <w:sz w:val="18"/>
                <w:lang w:eastAsia="zh-CN"/>
              </w:rPr>
              <w:t xml:space="preserve"> </w:t>
            </w:r>
            <w:r w:rsidRPr="003D4314">
              <w:rPr>
                <w:rFonts w:ascii="Arial" w:eastAsiaTheme="minorEastAsia" w:hAnsi="Arial"/>
                <w:sz w:val="18"/>
                <w:lang w:eastAsia="zh-CN"/>
              </w:rPr>
              <w:t>immediately</w:t>
            </w:r>
            <w:r w:rsidR="009D256A">
              <w:rPr>
                <w:rFonts w:ascii="Arial" w:eastAsiaTheme="minorEastAsia" w:hAnsi="Arial"/>
                <w:sz w:val="18"/>
                <w:lang w:eastAsia="zh-CN"/>
              </w:rPr>
              <w:t xml:space="preserve"> </w:t>
            </w:r>
            <w:r w:rsidRPr="003D4314">
              <w:rPr>
                <w:rFonts w:ascii="Arial" w:eastAsiaTheme="minorEastAsia" w:hAnsi="Arial"/>
                <w:sz w:val="18"/>
                <w:lang w:eastAsia="zh-CN"/>
              </w:rPr>
              <w:t>after</w:t>
            </w:r>
            <w:r w:rsidR="009D256A">
              <w:rPr>
                <w:rFonts w:ascii="Arial" w:eastAsiaTheme="minorEastAsia" w:hAnsi="Arial"/>
                <w:sz w:val="18"/>
                <w:lang w:eastAsia="zh-CN"/>
              </w:rPr>
              <w:t xml:space="preserve"> </w:t>
            </w:r>
            <w:r w:rsidRPr="003D4314">
              <w:rPr>
                <w:rFonts w:ascii="Arial" w:eastAsiaTheme="minorEastAsia" w:hAnsi="Arial"/>
                <w:sz w:val="18"/>
                <w:lang w:eastAsia="zh-CN"/>
              </w:rPr>
              <w:t>establishing</w:t>
            </w:r>
            <w:r w:rsidR="009D256A">
              <w:rPr>
                <w:rFonts w:ascii="Arial" w:eastAsiaTheme="minorEastAsia" w:hAnsi="Arial"/>
                <w:sz w:val="18"/>
                <w:lang w:eastAsia="zh-CN"/>
              </w:rPr>
              <w:t xml:space="preserve"> </w:t>
            </w:r>
            <w:r w:rsidRPr="003D4314">
              <w:rPr>
                <w:rFonts w:ascii="Arial" w:eastAsiaTheme="minorEastAsia" w:hAnsi="Arial"/>
                <w:sz w:val="18"/>
                <w:lang w:eastAsia="zh-CN"/>
              </w:rPr>
              <w:t>notification.</w:t>
            </w:r>
          </w:p>
        </w:tc>
      </w:tr>
      <w:tr w:rsidR="00C01E07" w:rsidRPr="003D4314" w14:paraId="785C8C80" w14:textId="77777777" w:rsidTr="009D256A">
        <w:trPr>
          <w:jc w:val="center"/>
        </w:trPr>
        <w:tc>
          <w:tcPr>
            <w:tcW w:w="1126" w:type="pct"/>
            <w:tcMar>
              <w:top w:w="0" w:type="dxa"/>
              <w:left w:w="108" w:type="dxa"/>
              <w:bottom w:w="0" w:type="dxa"/>
              <w:right w:w="108" w:type="dxa"/>
            </w:tcMar>
          </w:tcPr>
          <w:p w14:paraId="3AFB6F51" w14:textId="77777777" w:rsidR="00C01E07" w:rsidRPr="003D4314" w:rsidRDefault="0059299C" w:rsidP="00C01E07">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reportingCtrl</w:t>
            </w:r>
          </w:p>
        </w:tc>
        <w:tc>
          <w:tcPr>
            <w:tcW w:w="1087" w:type="pct"/>
            <w:tcMar>
              <w:top w:w="0" w:type="dxa"/>
              <w:left w:w="108" w:type="dxa"/>
              <w:bottom w:w="0" w:type="dxa"/>
              <w:right w:w="108" w:type="dxa"/>
            </w:tcMar>
          </w:tcPr>
          <w:p w14:paraId="5AEA4A32" w14:textId="77777777" w:rsidR="00C01E07" w:rsidRPr="003D4314" w:rsidRDefault="00C01E07" w:rsidP="00C01E07">
            <w:pPr>
              <w:keepNext/>
              <w:keepLines/>
              <w:spacing w:after="0"/>
              <w:ind w:left="-69"/>
              <w:rPr>
                <w:rFonts w:ascii="Arial" w:eastAsiaTheme="minorEastAsia" w:hAnsi="Arial"/>
                <w:sz w:val="18"/>
                <w:lang w:eastAsia="zh-CN"/>
              </w:rPr>
            </w:pPr>
            <w:r w:rsidRPr="003D4314">
              <w:rPr>
                <w:rFonts w:ascii="Arial" w:hAnsi="Arial"/>
                <w:sz w:val="18"/>
              </w:rPr>
              <w:t>ReportingCtrl</w:t>
            </w:r>
          </w:p>
        </w:tc>
        <w:tc>
          <w:tcPr>
            <w:tcW w:w="647" w:type="pct"/>
            <w:tcMar>
              <w:top w:w="0" w:type="dxa"/>
              <w:left w:w="108" w:type="dxa"/>
              <w:bottom w:w="0" w:type="dxa"/>
              <w:right w:w="108" w:type="dxa"/>
            </w:tcMar>
          </w:tcPr>
          <w:p w14:paraId="692D3CD9" w14:textId="77777777" w:rsidR="00C01E07" w:rsidRPr="003D4314" w:rsidRDefault="00C01E07" w:rsidP="00C01E07">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0</w:t>
            </w:r>
            <w:r w:rsidRPr="003D4314">
              <w:rPr>
                <w:rFonts w:ascii="Arial" w:eastAsiaTheme="minorEastAsia" w:hAnsi="Arial"/>
                <w:sz w:val="18"/>
                <w:lang w:eastAsia="zh-CN"/>
              </w:rPr>
              <w:t>..1</w:t>
            </w:r>
          </w:p>
        </w:tc>
        <w:tc>
          <w:tcPr>
            <w:tcW w:w="2140" w:type="pct"/>
            <w:tcMar>
              <w:top w:w="0" w:type="dxa"/>
              <w:left w:w="108" w:type="dxa"/>
              <w:bottom w:w="0" w:type="dxa"/>
              <w:right w:w="108" w:type="dxa"/>
            </w:tcMar>
          </w:tcPr>
          <w:p w14:paraId="07844520" w14:textId="7547CB6A" w:rsidR="00C01E07" w:rsidRPr="003D4314" w:rsidRDefault="00C01E07" w:rsidP="00C01E07">
            <w:pPr>
              <w:keepNext/>
              <w:keepLines/>
              <w:spacing w:after="0"/>
              <w:ind w:left="-69"/>
              <w:rPr>
                <w:rFonts w:ascii="Arial" w:hAnsi="Arial" w:cs="Arial"/>
                <w:sz w:val="18"/>
                <w:szCs w:val="18"/>
              </w:rPr>
            </w:pPr>
            <w:r w:rsidRPr="003D4314">
              <w:rPr>
                <w:rFonts w:ascii="Arial" w:eastAsiaTheme="minorEastAsia" w:hAnsi="Arial" w:cs="Arial" w:hint="eastAsia"/>
                <w:sz w:val="18"/>
                <w:szCs w:val="18"/>
                <w:lang w:eastAsia="zh-CN"/>
              </w:rPr>
              <w:t>P</w:t>
            </w:r>
            <w:r w:rsidRPr="003D4314">
              <w:rPr>
                <w:rFonts w:ascii="Arial" w:eastAsiaTheme="minorEastAsia" w:hAnsi="Arial" w:cs="Arial"/>
                <w:sz w:val="18"/>
                <w:szCs w:val="18"/>
                <w:lang w:eastAsia="zh-CN"/>
              </w:rPr>
              <w:t>rovides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parameters</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that</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ctrl</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the</w:t>
            </w:r>
            <w:r w:rsidR="009D256A">
              <w:rPr>
                <w:rFonts w:ascii="Arial" w:eastAsiaTheme="minorEastAsia" w:hAnsi="Arial" w:cs="Arial"/>
                <w:sz w:val="18"/>
                <w:szCs w:val="18"/>
                <w:lang w:eastAsia="zh-CN"/>
              </w:rPr>
              <w:t xml:space="preserve"> </w:t>
            </w:r>
            <w:r w:rsidRPr="003D4314">
              <w:rPr>
                <w:rFonts w:ascii="Arial" w:eastAsiaTheme="minorEastAsia" w:hAnsi="Arial" w:cs="Arial"/>
                <w:sz w:val="18"/>
                <w:szCs w:val="18"/>
                <w:lang w:eastAsia="zh-CN"/>
              </w:rPr>
              <w:t>reporting.</w:t>
            </w:r>
          </w:p>
        </w:tc>
      </w:tr>
      <w:tr w:rsidR="00C01E07" w:rsidRPr="003D4314" w14:paraId="43F889F9" w14:textId="77777777" w:rsidTr="009D256A">
        <w:trPr>
          <w:jc w:val="center"/>
        </w:trPr>
        <w:tc>
          <w:tcPr>
            <w:tcW w:w="1126" w:type="pct"/>
            <w:tcMar>
              <w:top w:w="0" w:type="dxa"/>
              <w:left w:w="108" w:type="dxa"/>
              <w:bottom w:w="0" w:type="dxa"/>
              <w:right w:w="108" w:type="dxa"/>
            </w:tcMar>
          </w:tcPr>
          <w:p w14:paraId="11870D54" w14:textId="77777777" w:rsidR="00C01E07" w:rsidRPr="003D4314" w:rsidRDefault="0059299C" w:rsidP="00C01E07">
            <w:pPr>
              <w:keepNext/>
              <w:keepLines/>
              <w:spacing w:after="0"/>
              <w:ind w:left="-69"/>
              <w:rPr>
                <w:rFonts w:ascii="Arial" w:hAnsi="Arial"/>
                <w:sz w:val="18"/>
              </w:rPr>
            </w:pPr>
            <w:r w:rsidRPr="003D4314">
              <w:rPr>
                <w:rFonts w:ascii="Arial" w:hAnsi="Arial" w:cs="Arial"/>
                <w:sz w:val="18"/>
                <w:lang w:eastAsia="zh-CN"/>
              </w:rPr>
              <w:t>expiryDeadline</w:t>
            </w:r>
          </w:p>
        </w:tc>
        <w:tc>
          <w:tcPr>
            <w:tcW w:w="1087" w:type="pct"/>
            <w:tcMar>
              <w:top w:w="0" w:type="dxa"/>
              <w:left w:w="108" w:type="dxa"/>
              <w:bottom w:w="0" w:type="dxa"/>
              <w:right w:w="108" w:type="dxa"/>
            </w:tcMar>
          </w:tcPr>
          <w:p w14:paraId="051708B1" w14:textId="77777777" w:rsidR="00C01E07" w:rsidRPr="003D4314" w:rsidRDefault="00C01E07" w:rsidP="00C01E07">
            <w:pPr>
              <w:keepNext/>
              <w:keepLines/>
              <w:spacing w:after="0"/>
              <w:ind w:left="-69"/>
              <w:rPr>
                <w:rFonts w:ascii="Arial" w:hAnsi="Arial"/>
                <w:sz w:val="18"/>
              </w:rPr>
            </w:pPr>
            <w:r w:rsidRPr="003D4314">
              <w:rPr>
                <w:rFonts w:ascii="Arial" w:hAnsi="Arial"/>
                <w:sz w:val="18"/>
                <w:lang w:eastAsia="zh-CN"/>
              </w:rPr>
              <w:t>TimeStamp</w:t>
            </w:r>
          </w:p>
        </w:tc>
        <w:tc>
          <w:tcPr>
            <w:tcW w:w="647" w:type="pct"/>
            <w:tcMar>
              <w:top w:w="0" w:type="dxa"/>
              <w:left w:w="108" w:type="dxa"/>
              <w:bottom w:w="0" w:type="dxa"/>
              <w:right w:w="108" w:type="dxa"/>
            </w:tcMar>
          </w:tcPr>
          <w:p w14:paraId="5FB5121D" w14:textId="77777777" w:rsidR="00C01E07" w:rsidRPr="003D4314" w:rsidRDefault="00C01E07" w:rsidP="00C01E07">
            <w:pPr>
              <w:keepNext/>
              <w:keepLines/>
              <w:spacing w:after="0"/>
              <w:ind w:left="-125"/>
              <w:jc w:val="center"/>
              <w:rPr>
                <w:rFonts w:ascii="Arial" w:hAnsi="Arial"/>
                <w:sz w:val="18"/>
              </w:rPr>
            </w:pPr>
            <w:r w:rsidRPr="003D4314">
              <w:rPr>
                <w:rFonts w:ascii="Arial" w:hAnsi="Arial" w:hint="eastAsia"/>
                <w:sz w:val="18"/>
                <w:lang w:eastAsia="zh-CN"/>
              </w:rPr>
              <w:t>0..1</w:t>
            </w:r>
          </w:p>
        </w:tc>
        <w:tc>
          <w:tcPr>
            <w:tcW w:w="2140" w:type="pct"/>
            <w:tcMar>
              <w:top w:w="0" w:type="dxa"/>
              <w:left w:w="108" w:type="dxa"/>
              <w:bottom w:w="0" w:type="dxa"/>
              <w:right w:w="108" w:type="dxa"/>
            </w:tcMar>
          </w:tcPr>
          <w:p w14:paraId="4084DBFF" w14:textId="6E73D949" w:rsidR="00C01E07" w:rsidRPr="003D4314" w:rsidRDefault="00C01E07" w:rsidP="00C01E07">
            <w:pPr>
              <w:keepNext/>
              <w:keepLines/>
              <w:spacing w:after="0"/>
              <w:ind w:left="-69"/>
              <w:rPr>
                <w:rFonts w:ascii="Arial" w:hAnsi="Arial"/>
                <w:sz w:val="18"/>
              </w:rPr>
            </w:pPr>
            <w:r w:rsidRPr="003D4314">
              <w:rPr>
                <w:rFonts w:ascii="Arial" w:hAnsi="Arial"/>
                <w:sz w:val="18"/>
                <w:lang w:eastAsia="zh-CN"/>
              </w:rPr>
              <w:t>The</w:t>
            </w:r>
            <w:r w:rsidR="009D256A">
              <w:rPr>
                <w:rFonts w:ascii="Arial" w:hAnsi="Arial"/>
                <w:sz w:val="18"/>
                <w:lang w:eastAsia="zh-CN"/>
              </w:rPr>
              <w:t xml:space="preserve"> </w:t>
            </w:r>
            <w:r w:rsidRPr="003D4314">
              <w:rPr>
                <w:rFonts w:ascii="Arial" w:hAnsi="Arial"/>
                <w:sz w:val="18"/>
                <w:lang w:eastAsia="zh-CN"/>
              </w:rPr>
              <w:t>expiration</w:t>
            </w:r>
            <w:r w:rsidR="009D256A">
              <w:rPr>
                <w:rFonts w:ascii="Arial" w:hAnsi="Arial"/>
                <w:sz w:val="18"/>
                <w:lang w:eastAsia="zh-CN"/>
              </w:rPr>
              <w:t xml:space="preserve"> </w:t>
            </w:r>
            <w:r w:rsidRPr="003D4314">
              <w:rPr>
                <w:rFonts w:ascii="Arial" w:hAnsi="Arial"/>
                <w:sz w:val="18"/>
                <w:lang w:eastAsia="zh-CN"/>
              </w:rPr>
              <w:t>time</w:t>
            </w:r>
            <w:r w:rsidR="009D256A">
              <w:rPr>
                <w:rFonts w:ascii="Arial" w:hAnsi="Arial"/>
                <w:sz w:val="18"/>
                <w:lang w:eastAsia="zh-CN"/>
              </w:rPr>
              <w:t xml:space="preserve"> </w:t>
            </w:r>
            <w:r w:rsidRPr="003D4314">
              <w:rPr>
                <w:rFonts w:ascii="Arial" w:hAnsi="Arial"/>
                <w:sz w:val="18"/>
                <w:lang w:eastAsia="zh-CN"/>
              </w:rPr>
              <w:t>of</w:t>
            </w:r>
            <w:r w:rsidR="009D256A">
              <w:rPr>
                <w:rFonts w:ascii="Arial" w:hAnsi="Arial"/>
                <w:sz w:val="18"/>
                <w:lang w:eastAsia="zh-CN"/>
              </w:rPr>
              <w:t xml:space="preserve"> </w:t>
            </w:r>
            <w:r w:rsidRPr="003D4314">
              <w:rPr>
                <w:rFonts w:ascii="Arial" w:hAnsi="Arial"/>
                <w:sz w:val="18"/>
                <w:lang w:eastAsia="zh-CN"/>
              </w:rPr>
              <w:t>the</w:t>
            </w:r>
            <w:r w:rsidR="009D256A">
              <w:rPr>
                <w:rFonts w:ascii="Arial" w:hAnsi="Arial"/>
                <w:sz w:val="18"/>
                <w:lang w:eastAsia="zh-CN"/>
              </w:rPr>
              <w:t xml:space="preserve"> </w:t>
            </w:r>
            <w:r w:rsidRPr="003D4314">
              <w:rPr>
                <w:rFonts w:ascii="Arial" w:hAnsi="Arial"/>
                <w:sz w:val="18"/>
                <w:lang w:eastAsia="zh-CN"/>
              </w:rPr>
              <w:t>subscription</w:t>
            </w:r>
            <w:r w:rsidR="009D256A">
              <w:rPr>
                <w:rFonts w:ascii="Arial" w:hAnsi="Arial"/>
                <w:sz w:val="18"/>
                <w:lang w:eastAsia="zh-CN"/>
              </w:rPr>
              <w:t xml:space="preserve"> </w:t>
            </w:r>
            <w:r w:rsidRPr="003D4314">
              <w:rPr>
                <w:rFonts w:ascii="Arial" w:hAnsi="Arial"/>
                <w:sz w:val="18"/>
                <w:lang w:eastAsia="zh-CN"/>
              </w:rPr>
              <w:t>determined</w:t>
            </w:r>
            <w:r w:rsidR="009D256A">
              <w:rPr>
                <w:rFonts w:ascii="Arial" w:hAnsi="Arial"/>
                <w:sz w:val="18"/>
                <w:lang w:eastAsia="zh-CN"/>
              </w:rPr>
              <w:t xml:space="preserve"> </w:t>
            </w:r>
            <w:r w:rsidRPr="003D4314">
              <w:rPr>
                <w:rFonts w:ascii="Arial" w:hAnsi="Arial"/>
                <w:sz w:val="18"/>
                <w:lang w:eastAsia="zh-CN"/>
              </w:rPr>
              <w:t>by</w:t>
            </w:r>
            <w:r w:rsidR="009D256A">
              <w:rPr>
                <w:rFonts w:ascii="Arial" w:hAnsi="Arial"/>
                <w:sz w:val="18"/>
                <w:lang w:eastAsia="zh-CN"/>
              </w:rPr>
              <w:t xml:space="preserve"> </w:t>
            </w:r>
            <w:r w:rsidRPr="003D4314">
              <w:rPr>
                <w:rFonts w:ascii="Arial" w:hAnsi="Arial"/>
                <w:sz w:val="18"/>
                <w:lang w:eastAsia="zh-CN"/>
              </w:rPr>
              <w:t>the</w:t>
            </w:r>
            <w:r w:rsidR="009D256A">
              <w:rPr>
                <w:rFonts w:ascii="Arial" w:hAnsi="Arial"/>
                <w:sz w:val="18"/>
                <w:lang w:eastAsia="zh-CN"/>
              </w:rPr>
              <w:t xml:space="preserve"> </w:t>
            </w:r>
            <w:r w:rsidRPr="003D4314">
              <w:rPr>
                <w:rFonts w:ascii="Arial" w:hAnsi="Arial"/>
                <w:sz w:val="18"/>
                <w:lang w:eastAsia="zh-CN"/>
              </w:rPr>
              <w:t>UE</w:t>
            </w:r>
            <w:r w:rsidR="009D256A">
              <w:rPr>
                <w:rFonts w:ascii="Arial" w:hAnsi="Arial"/>
                <w:sz w:val="18"/>
                <w:lang w:eastAsia="zh-CN"/>
              </w:rPr>
              <w:t xml:space="preserve"> </w:t>
            </w:r>
            <w:r w:rsidRPr="003D4314">
              <w:rPr>
                <w:rFonts w:ascii="Arial" w:hAnsi="Arial"/>
                <w:sz w:val="18"/>
                <w:lang w:eastAsia="zh-CN"/>
              </w:rPr>
              <w:t>Distance</w:t>
            </w:r>
            <w:r w:rsidR="009D256A">
              <w:rPr>
                <w:rFonts w:ascii="Arial" w:hAnsi="Arial"/>
                <w:sz w:val="18"/>
                <w:lang w:eastAsia="zh-CN"/>
              </w:rPr>
              <w:t xml:space="preserve"> </w:t>
            </w:r>
            <w:r w:rsidRPr="003D4314">
              <w:rPr>
                <w:rFonts w:ascii="Arial" w:hAnsi="Arial"/>
                <w:sz w:val="18"/>
                <w:lang w:eastAsia="zh-CN"/>
              </w:rPr>
              <w:t>Subscribe</w:t>
            </w:r>
            <w:r w:rsidR="009D256A">
              <w:rPr>
                <w:rFonts w:ascii="Arial" w:hAnsi="Arial"/>
                <w:sz w:val="18"/>
                <w:lang w:eastAsia="zh-CN"/>
              </w:rPr>
              <w:t xml:space="preserve"> </w:t>
            </w:r>
            <w:r w:rsidRPr="003D4314">
              <w:rPr>
                <w:rFonts w:ascii="Arial" w:hAnsi="Arial"/>
                <w:sz w:val="18"/>
                <w:lang w:eastAsia="zh-CN"/>
              </w:rPr>
              <w:t>Service.</w:t>
            </w:r>
          </w:p>
        </w:tc>
      </w:tr>
      <w:tr w:rsidR="00C01E07" w:rsidRPr="003D4314" w14:paraId="54672479" w14:textId="77777777" w:rsidTr="009D256A">
        <w:trPr>
          <w:jc w:val="center"/>
        </w:trPr>
        <w:tc>
          <w:tcPr>
            <w:tcW w:w="5000" w:type="pct"/>
            <w:gridSpan w:val="4"/>
            <w:tcMar>
              <w:top w:w="0" w:type="dxa"/>
              <w:left w:w="108" w:type="dxa"/>
              <w:bottom w:w="0" w:type="dxa"/>
              <w:right w:w="108" w:type="dxa"/>
            </w:tcMar>
          </w:tcPr>
          <w:p w14:paraId="30D1E21C" w14:textId="3A56BF2A" w:rsidR="00C01E07" w:rsidRPr="003D4314" w:rsidRDefault="00C01E07" w:rsidP="00B93FBF">
            <w:pPr>
              <w:pStyle w:val="TAN"/>
            </w:pPr>
            <w:r w:rsidRPr="003D4314">
              <w:t>NOTE</w:t>
            </w:r>
            <w:r w:rsidR="009D256A">
              <w:t xml:space="preserve"> </w:t>
            </w:r>
            <w:r w:rsidRPr="003D4314">
              <w:t>1:</w:t>
            </w:r>
            <w:r w:rsidRPr="003D4314">
              <w:tab/>
              <w:t>At</w:t>
            </w:r>
            <w:r w:rsidR="009D256A">
              <w:t xml:space="preserve"> </w:t>
            </w:r>
            <w:r w:rsidRPr="003D4314">
              <w:t>least</w:t>
            </w:r>
            <w:r w:rsidR="009D256A">
              <w:t xml:space="preserve"> </w:t>
            </w:r>
            <w:r w:rsidRPr="003D4314">
              <w:t>one</w:t>
            </w:r>
            <w:r w:rsidR="009D256A">
              <w:t xml:space="preserve"> </w:t>
            </w:r>
            <w:r w:rsidRPr="003D4314">
              <w:t>of</w:t>
            </w:r>
            <w:r w:rsidR="009D256A">
              <w:t xml:space="preserve"> </w:t>
            </w:r>
            <w:r w:rsidRPr="003D4314">
              <w:t>callbackReference</w:t>
            </w:r>
            <w:r w:rsidR="009D256A">
              <w:t xml:space="preserve"> </w:t>
            </w:r>
            <w:r w:rsidRPr="003D4314">
              <w:t>and</w:t>
            </w:r>
            <w:r w:rsidR="009D256A">
              <w:t xml:space="preserve"> </w:t>
            </w:r>
            <w:r w:rsidRPr="003D4314">
              <w:t>websockNotifConfig</w:t>
            </w:r>
            <w:r w:rsidR="009D256A">
              <w:t xml:space="preserve"> </w:t>
            </w:r>
            <w:r w:rsidRPr="003D4314">
              <w:t>shall</w:t>
            </w:r>
            <w:r w:rsidR="009D256A">
              <w:t xml:space="preserve"> </w:t>
            </w:r>
            <w:r w:rsidRPr="003D4314">
              <w:t>be</w:t>
            </w:r>
            <w:r w:rsidR="009D256A">
              <w:t xml:space="preserve"> </w:t>
            </w:r>
            <w:r w:rsidRPr="003D4314">
              <w:t>provided</w:t>
            </w:r>
            <w:r w:rsidR="009D256A">
              <w:t xml:space="preserve"> </w:t>
            </w:r>
            <w:r w:rsidRPr="003D4314">
              <w:t>by</w:t>
            </w:r>
            <w:r w:rsidR="009D256A">
              <w:t xml:space="preserve"> </w:t>
            </w:r>
            <w:r w:rsidRPr="003D4314">
              <w:t>the</w:t>
            </w:r>
            <w:r w:rsidR="009D256A">
              <w:t xml:space="preserve"> </w:t>
            </w:r>
            <w:r w:rsidRPr="003D4314">
              <w:t>service</w:t>
            </w:r>
            <w:r w:rsidR="009D256A">
              <w:t xml:space="preserve"> </w:t>
            </w:r>
            <w:r w:rsidRPr="003D4314">
              <w:t>consumer.</w:t>
            </w:r>
            <w:r w:rsidR="009D256A">
              <w:t xml:space="preserve"> </w:t>
            </w:r>
            <w:r w:rsidRPr="003D4314">
              <w:t>If</w:t>
            </w:r>
            <w:r w:rsidR="009D256A">
              <w:t xml:space="preserve"> </w:t>
            </w:r>
            <w:r w:rsidRPr="003D4314">
              <w:t>both</w:t>
            </w:r>
            <w:r w:rsidR="009D256A">
              <w:t xml:space="preserve"> </w:t>
            </w:r>
            <w:r w:rsidRPr="003D4314">
              <w:t>are</w:t>
            </w:r>
            <w:r w:rsidR="009D256A">
              <w:t xml:space="preserve"> </w:t>
            </w:r>
            <w:r w:rsidRPr="003D4314">
              <w:t>provided,</w:t>
            </w:r>
            <w:r w:rsidR="009D256A">
              <w:t xml:space="preserve"> </w:t>
            </w:r>
            <w:r w:rsidRPr="003D4314">
              <w:t>it</w:t>
            </w:r>
            <w:r w:rsidR="009D256A">
              <w:t xml:space="preserve"> </w:t>
            </w:r>
            <w:r w:rsidRPr="003D4314">
              <w:t>is</w:t>
            </w:r>
            <w:r w:rsidR="009D256A">
              <w:t xml:space="preserve"> </w:t>
            </w:r>
            <w:r w:rsidRPr="003D4314">
              <w:t>up</w:t>
            </w:r>
            <w:r w:rsidR="009D256A">
              <w:t xml:space="preserve"> </w:t>
            </w:r>
            <w:r w:rsidRPr="003D4314">
              <w:t>to</w:t>
            </w:r>
            <w:r w:rsidR="009D256A">
              <w:t xml:space="preserve"> </w:t>
            </w:r>
            <w:r w:rsidRPr="003D4314">
              <w:t>location</w:t>
            </w:r>
            <w:r w:rsidR="009D256A">
              <w:t xml:space="preserve"> </w:t>
            </w:r>
            <w:r w:rsidRPr="003D4314">
              <w:t>server</w:t>
            </w:r>
            <w:r w:rsidR="009D256A">
              <w:t xml:space="preserve"> </w:t>
            </w:r>
            <w:r w:rsidRPr="003D4314">
              <w:t>to</w:t>
            </w:r>
            <w:r w:rsidR="009D256A">
              <w:t xml:space="preserve"> </w:t>
            </w:r>
            <w:r w:rsidRPr="003D4314">
              <w:t>select</w:t>
            </w:r>
            <w:r w:rsidR="009D256A">
              <w:t xml:space="preserve"> </w:t>
            </w:r>
            <w:r w:rsidRPr="003D4314">
              <w:t>an</w:t>
            </w:r>
            <w:r w:rsidR="009D256A">
              <w:t xml:space="preserve"> </w:t>
            </w:r>
            <w:r w:rsidRPr="003D4314">
              <w:t>alternative</w:t>
            </w:r>
            <w:r w:rsidR="009D256A">
              <w:t xml:space="preserve"> </w:t>
            </w:r>
            <w:r w:rsidRPr="003D4314">
              <w:t>and</w:t>
            </w:r>
            <w:r w:rsidR="009D256A">
              <w:t xml:space="preserve"> </w:t>
            </w:r>
            <w:r w:rsidRPr="003D4314">
              <w:t>return</w:t>
            </w:r>
            <w:r w:rsidR="009D256A">
              <w:t xml:space="preserve"> </w:t>
            </w:r>
            <w:r w:rsidRPr="003D4314">
              <w:t>only</w:t>
            </w:r>
            <w:r w:rsidR="009D256A">
              <w:t xml:space="preserve"> </w:t>
            </w:r>
            <w:r w:rsidRPr="003D4314">
              <w:t>that</w:t>
            </w:r>
            <w:r w:rsidR="009D256A">
              <w:t xml:space="preserve"> </w:t>
            </w:r>
            <w:r w:rsidRPr="003D4314">
              <w:t>alternative</w:t>
            </w:r>
            <w:r w:rsidR="009D256A">
              <w:t xml:space="preserve"> </w:t>
            </w:r>
            <w:r w:rsidRPr="003D4314">
              <w:t>in</w:t>
            </w:r>
            <w:r w:rsidR="009D256A">
              <w:t xml:space="preserve"> </w:t>
            </w:r>
            <w:r w:rsidRPr="003D4314">
              <w:t>the</w:t>
            </w:r>
            <w:r w:rsidR="009D256A">
              <w:t xml:space="preserve"> </w:t>
            </w:r>
            <w:r w:rsidRPr="003D4314">
              <w:t>response,</w:t>
            </w:r>
            <w:r w:rsidR="009D256A">
              <w:t xml:space="preserve"> </w:t>
            </w:r>
            <w:r w:rsidRPr="003D4314">
              <w:t>as</w:t>
            </w:r>
            <w:r w:rsidR="009D256A">
              <w:t xml:space="preserve"> </w:t>
            </w:r>
            <w:r w:rsidRPr="003D4314">
              <w:t>specified</w:t>
            </w:r>
            <w:r w:rsidR="009D256A">
              <w:t xml:space="preserve"> </w:t>
            </w:r>
            <w:r w:rsidRPr="003D4314">
              <w:t>in</w:t>
            </w:r>
            <w:r w:rsidR="009D256A">
              <w:t xml:space="preserve"> </w:t>
            </w:r>
            <w:r w:rsidRPr="003C2013">
              <w:t>ETSI</w:t>
            </w:r>
            <w:r w:rsidR="009D256A">
              <w:t xml:space="preserve"> </w:t>
            </w:r>
            <w:r w:rsidRPr="003C2013">
              <w:t>GS</w:t>
            </w:r>
            <w:r w:rsidR="009D256A">
              <w:t xml:space="preserve"> </w:t>
            </w:r>
            <w:r w:rsidRPr="003C2013">
              <w:t>MEC</w:t>
            </w:r>
            <w:r w:rsidR="009D256A">
              <w:t xml:space="preserve"> </w:t>
            </w:r>
            <w:r w:rsidRPr="003C2013">
              <w:t>009</w:t>
            </w:r>
            <w:r w:rsidR="009D256A">
              <w:t xml:space="preserve"> </w:t>
            </w:r>
            <w:r w:rsidR="002A7927" w:rsidRPr="003C2013">
              <w:t>[</w:t>
            </w:r>
            <w:r w:rsidR="002A7927" w:rsidRPr="003C2013">
              <w:fldChar w:fldCharType="begin"/>
            </w:r>
            <w:r w:rsidR="002A7927" w:rsidRPr="003C2013">
              <w:instrText xml:space="preserve">REF REF_GSMEC009 \h </w:instrText>
            </w:r>
            <w:r w:rsidR="002A7927" w:rsidRPr="003C2013">
              <w:fldChar w:fldCharType="separate"/>
            </w:r>
            <w:r w:rsidR="002A7927" w:rsidRPr="003C2013">
              <w:t>4</w:t>
            </w:r>
            <w:r w:rsidR="002A7927" w:rsidRPr="003C2013">
              <w:fldChar w:fldCharType="end"/>
            </w:r>
            <w:r w:rsidR="002A7927" w:rsidRPr="003C2013">
              <w:t>]</w:t>
            </w:r>
            <w:r w:rsidRPr="003D4314">
              <w:t>,</w:t>
            </w:r>
            <w:r w:rsidR="009D256A">
              <w:t xml:space="preserve"> </w:t>
            </w:r>
            <w:r w:rsidRPr="003D4314">
              <w:t>clause</w:t>
            </w:r>
            <w:r w:rsidR="009D256A">
              <w:t xml:space="preserve"> </w:t>
            </w:r>
            <w:r w:rsidRPr="003D4314">
              <w:t>6.12a.</w:t>
            </w:r>
          </w:p>
          <w:p w14:paraId="7EDC1F0A" w14:textId="53D7BB93" w:rsidR="00C01E07" w:rsidRPr="003D4314" w:rsidRDefault="00C01E07" w:rsidP="00B93FBF">
            <w:pPr>
              <w:pStyle w:val="TAN"/>
              <w:rPr>
                <w:rFonts w:eastAsiaTheme="minorEastAsia"/>
                <w:lang w:eastAsia="zh-CN"/>
              </w:rPr>
            </w:pPr>
            <w:r w:rsidRPr="003D4314">
              <w:rPr>
                <w:rFonts w:eastAsiaTheme="minorEastAsia"/>
                <w:lang w:eastAsia="zh-CN"/>
              </w:rPr>
              <w:t>NOTE</w:t>
            </w:r>
            <w:r w:rsidR="009D256A">
              <w:rPr>
                <w:rFonts w:eastAsiaTheme="minorEastAsia"/>
                <w:lang w:eastAsia="zh-CN"/>
              </w:rPr>
              <w:t xml:space="preserve"> </w:t>
            </w:r>
            <w:r w:rsidRPr="003D4314">
              <w:rPr>
                <w:rFonts w:eastAsiaTheme="minorEastAsia"/>
                <w:lang w:eastAsia="zh-CN"/>
              </w:rPr>
              <w:t>2:</w:t>
            </w:r>
            <w:r w:rsidRPr="003D4314">
              <w:tab/>
              <w:t>T</w:t>
            </w:r>
            <w:r w:rsidRPr="003D4314">
              <w:rPr>
                <w:rFonts w:eastAsiaTheme="minorEastAsia"/>
                <w:lang w:eastAsia="zh-CN"/>
              </w:rPr>
              <w:t>his</w:t>
            </w:r>
            <w:r w:rsidR="009D256A">
              <w:rPr>
                <w:rFonts w:eastAsiaTheme="minorEastAsia"/>
                <w:lang w:eastAsia="zh-CN"/>
              </w:rPr>
              <w:t xml:space="preserve"> </w:t>
            </w:r>
            <w:r w:rsidRPr="003D4314">
              <w:rPr>
                <w:rFonts w:eastAsiaTheme="minorEastAsia"/>
                <w:lang w:eastAsia="zh-CN"/>
              </w:rPr>
              <w:t>allows</w:t>
            </w:r>
            <w:r w:rsidR="009D256A">
              <w:rPr>
                <w:rFonts w:eastAsiaTheme="minorEastAsia"/>
                <w:lang w:eastAsia="zh-CN"/>
              </w:rPr>
              <w:t xml:space="preserve"> </w:t>
            </w:r>
            <w:r w:rsidRPr="003D4314">
              <w:rPr>
                <w:rFonts w:eastAsiaTheme="minorEastAsia"/>
                <w:lang w:eastAsia="zh-CN"/>
              </w:rPr>
              <w:t>the</w:t>
            </w:r>
            <w:r w:rsidR="009D256A">
              <w:rPr>
                <w:rFonts w:eastAsiaTheme="minorEastAsia"/>
                <w:lang w:eastAsia="zh-CN"/>
              </w:rPr>
              <w:t xml:space="preserve"> </w:t>
            </w:r>
            <w:r w:rsidRPr="003D4314">
              <w:rPr>
                <w:rFonts w:eastAsiaTheme="minorEastAsia"/>
                <w:lang w:eastAsia="zh-CN"/>
              </w:rPr>
              <w:t>client</w:t>
            </w:r>
            <w:r w:rsidR="009D256A">
              <w:rPr>
                <w:rFonts w:eastAsiaTheme="minorEastAsia"/>
                <w:lang w:eastAsia="zh-CN"/>
              </w:rPr>
              <w:t xml:space="preserve"> </w:t>
            </w:r>
            <w:r w:rsidRPr="003D4314">
              <w:rPr>
                <w:rFonts w:eastAsiaTheme="minorEastAsia"/>
                <w:lang w:eastAsia="zh-CN"/>
              </w:rPr>
              <w:t>to</w:t>
            </w:r>
            <w:r w:rsidR="009D256A">
              <w:rPr>
                <w:rFonts w:eastAsiaTheme="minorEastAsia"/>
                <w:lang w:eastAsia="zh-CN"/>
              </w:rPr>
              <w:t xml:space="preserve"> </w:t>
            </w:r>
            <w:r w:rsidRPr="003D4314">
              <w:rPr>
                <w:rFonts w:eastAsiaTheme="minorEastAsia"/>
                <w:lang w:eastAsia="zh-CN"/>
              </w:rPr>
              <w:t>recover</w:t>
            </w:r>
            <w:r w:rsidR="009D256A">
              <w:rPr>
                <w:rFonts w:eastAsiaTheme="minorEastAsia"/>
                <w:lang w:eastAsia="zh-CN"/>
              </w:rPr>
              <w:t xml:space="preserve"> </w:t>
            </w:r>
            <w:r w:rsidRPr="003D4314">
              <w:rPr>
                <w:rFonts w:eastAsiaTheme="minorEastAsia"/>
                <w:lang w:eastAsia="zh-CN"/>
              </w:rPr>
              <w:t>from</w:t>
            </w:r>
            <w:r w:rsidR="009D256A">
              <w:rPr>
                <w:rFonts w:eastAsiaTheme="minorEastAsia"/>
                <w:lang w:eastAsia="zh-CN"/>
              </w:rPr>
              <w:t xml:space="preserve"> </w:t>
            </w:r>
            <w:r w:rsidRPr="003D4314">
              <w:rPr>
                <w:rFonts w:eastAsiaTheme="minorEastAsia"/>
                <w:lang w:eastAsia="zh-CN"/>
              </w:rPr>
              <w:t>communication</w:t>
            </w:r>
            <w:r w:rsidR="009D256A">
              <w:rPr>
                <w:rFonts w:eastAsiaTheme="minorEastAsia"/>
                <w:lang w:eastAsia="zh-CN"/>
              </w:rPr>
              <w:t xml:space="preserve"> </w:t>
            </w:r>
            <w:r w:rsidRPr="003D4314">
              <w:rPr>
                <w:rFonts w:eastAsiaTheme="minorEastAsia"/>
                <w:lang w:eastAsia="zh-CN"/>
              </w:rPr>
              <w:t>failures</w:t>
            </w:r>
            <w:r w:rsidR="009D256A">
              <w:rPr>
                <w:rFonts w:eastAsiaTheme="minorEastAsia"/>
                <w:lang w:eastAsia="zh-CN"/>
              </w:rPr>
              <w:t xml:space="preserve"> </w:t>
            </w:r>
            <w:r w:rsidRPr="003D4314">
              <w:rPr>
                <w:rFonts w:eastAsiaTheme="minorEastAsia"/>
                <w:lang w:eastAsia="zh-CN"/>
              </w:rPr>
              <w:t>during</w:t>
            </w:r>
            <w:r w:rsidR="009D256A">
              <w:rPr>
                <w:rFonts w:eastAsiaTheme="minorEastAsia"/>
                <w:lang w:eastAsia="zh-CN"/>
              </w:rPr>
              <w:t xml:space="preserve"> </w:t>
            </w:r>
            <w:r w:rsidRPr="003D4314">
              <w:rPr>
                <w:rFonts w:eastAsiaTheme="minorEastAsia"/>
                <w:lang w:eastAsia="zh-CN"/>
              </w:rPr>
              <w:t>resource</w:t>
            </w:r>
            <w:r w:rsidR="009D256A">
              <w:rPr>
                <w:rFonts w:eastAsiaTheme="minorEastAsia"/>
                <w:lang w:eastAsia="zh-CN"/>
              </w:rPr>
              <w:t xml:space="preserve"> </w:t>
            </w:r>
            <w:r w:rsidRPr="003D4314">
              <w:rPr>
                <w:rFonts w:eastAsiaTheme="minorEastAsia"/>
                <w:lang w:eastAsia="zh-CN"/>
              </w:rPr>
              <w:t>creation</w:t>
            </w:r>
            <w:r w:rsidR="009D256A">
              <w:rPr>
                <w:rFonts w:eastAsiaTheme="minorEastAsia"/>
                <w:lang w:eastAsia="zh-CN"/>
              </w:rPr>
              <w:t xml:space="preserve"> </w:t>
            </w:r>
            <w:r w:rsidRPr="003D4314">
              <w:rPr>
                <w:rFonts w:eastAsiaTheme="minorEastAsia"/>
                <w:lang w:eastAsia="zh-CN"/>
              </w:rPr>
              <w:t>and</w:t>
            </w:r>
            <w:r w:rsidR="009D256A">
              <w:rPr>
                <w:rFonts w:eastAsiaTheme="minorEastAsia"/>
                <w:lang w:eastAsia="zh-CN"/>
              </w:rPr>
              <w:t xml:space="preserve"> </w:t>
            </w:r>
            <w:r w:rsidRPr="003D4314">
              <w:rPr>
                <w:rFonts w:eastAsiaTheme="minorEastAsia"/>
                <w:lang w:eastAsia="zh-CN"/>
              </w:rPr>
              <w:t>therefore</w:t>
            </w:r>
            <w:r w:rsidR="009D256A">
              <w:rPr>
                <w:rFonts w:eastAsiaTheme="minorEastAsia"/>
                <w:lang w:eastAsia="zh-CN"/>
              </w:rPr>
              <w:t xml:space="preserve"> </w:t>
            </w:r>
            <w:r w:rsidRPr="003D4314">
              <w:rPr>
                <w:rFonts w:eastAsiaTheme="minorEastAsia"/>
                <w:lang w:eastAsia="zh-CN"/>
              </w:rPr>
              <w:t>avoids</w:t>
            </w:r>
            <w:r w:rsidR="009D256A">
              <w:rPr>
                <w:rFonts w:eastAsiaTheme="minorEastAsia"/>
                <w:lang w:eastAsia="zh-CN"/>
              </w:rPr>
              <w:t xml:space="preserve"> </w:t>
            </w:r>
            <w:r w:rsidRPr="003D4314">
              <w:rPr>
                <w:rFonts w:eastAsiaTheme="minorEastAsia"/>
                <w:lang w:eastAsia="zh-CN"/>
              </w:rPr>
              <w:t>duplicate</w:t>
            </w:r>
            <w:r w:rsidR="009D256A">
              <w:rPr>
                <w:rFonts w:eastAsiaTheme="minorEastAsia"/>
                <w:lang w:eastAsia="zh-CN"/>
              </w:rPr>
              <w:t xml:space="preserve"> </w:t>
            </w:r>
            <w:r w:rsidRPr="003D4314">
              <w:rPr>
                <w:rFonts w:eastAsiaTheme="minorEastAsia"/>
                <w:lang w:eastAsia="zh-CN"/>
              </w:rPr>
              <w:t>subscription</w:t>
            </w:r>
            <w:r w:rsidR="009D256A">
              <w:rPr>
                <w:rFonts w:eastAsiaTheme="minorEastAsia"/>
                <w:lang w:eastAsia="zh-CN"/>
              </w:rPr>
              <w:t xml:space="preserve"> </w:t>
            </w:r>
            <w:r w:rsidRPr="003D4314">
              <w:rPr>
                <w:rFonts w:eastAsiaTheme="minorEastAsia"/>
                <w:lang w:eastAsia="zh-CN"/>
              </w:rPr>
              <w:t>creation</w:t>
            </w:r>
            <w:r w:rsidR="009D256A">
              <w:rPr>
                <w:rFonts w:eastAsiaTheme="minorEastAsia"/>
                <w:lang w:eastAsia="zh-CN"/>
              </w:rPr>
              <w:t xml:space="preserve"> </w:t>
            </w:r>
            <w:r w:rsidRPr="003D4314">
              <w:rPr>
                <w:rFonts w:eastAsiaTheme="minorEastAsia"/>
                <w:lang w:eastAsia="zh-CN"/>
              </w:rPr>
              <w:t>in</w:t>
            </w:r>
            <w:r w:rsidR="009D256A">
              <w:rPr>
                <w:rFonts w:eastAsiaTheme="minorEastAsia"/>
                <w:lang w:eastAsia="zh-CN"/>
              </w:rPr>
              <w:t xml:space="preserve"> </w:t>
            </w:r>
            <w:r w:rsidRPr="003D4314">
              <w:rPr>
                <w:rFonts w:eastAsiaTheme="minorEastAsia"/>
                <w:lang w:eastAsia="zh-CN"/>
              </w:rPr>
              <w:t>such</w:t>
            </w:r>
            <w:r w:rsidR="009D256A">
              <w:rPr>
                <w:rFonts w:eastAsiaTheme="minorEastAsia"/>
                <w:lang w:eastAsia="zh-CN"/>
              </w:rPr>
              <w:t xml:space="preserve"> </w:t>
            </w:r>
            <w:r w:rsidRPr="003D4314">
              <w:rPr>
                <w:rFonts w:eastAsiaTheme="minorEastAsia"/>
                <w:lang w:eastAsia="zh-CN"/>
              </w:rPr>
              <w:t>situations.</w:t>
            </w:r>
            <w:r w:rsidR="009D256A">
              <w:rPr>
                <w:rFonts w:eastAsiaTheme="minorEastAsia"/>
                <w:lang w:eastAsia="zh-CN"/>
              </w:rPr>
              <w:t xml:space="preserve"> </w:t>
            </w:r>
            <w:r w:rsidRPr="003D4314">
              <w:rPr>
                <w:rFonts w:eastAsiaTheme="minorEastAsia"/>
                <w:lang w:eastAsia="zh-CN"/>
              </w:rPr>
              <w:t>In</w:t>
            </w:r>
            <w:r w:rsidR="009D256A">
              <w:rPr>
                <w:rFonts w:eastAsiaTheme="minorEastAsia"/>
                <w:lang w:eastAsia="zh-CN"/>
              </w:rPr>
              <w:t xml:space="preserve"> </w:t>
            </w:r>
            <w:r w:rsidRPr="003D4314">
              <w:rPr>
                <w:rFonts w:eastAsiaTheme="minorEastAsia"/>
                <w:lang w:eastAsia="zh-CN"/>
              </w:rPr>
              <w:t>case</w:t>
            </w:r>
            <w:r w:rsidR="009D256A">
              <w:rPr>
                <w:rFonts w:eastAsiaTheme="minorEastAsia"/>
                <w:lang w:eastAsia="zh-CN"/>
              </w:rPr>
              <w:t xml:space="preserve"> </w:t>
            </w:r>
            <w:r w:rsidRPr="003D4314">
              <w:rPr>
                <w:rFonts w:eastAsiaTheme="minorEastAsia"/>
                <w:lang w:eastAsia="zh-CN"/>
              </w:rPr>
              <w:t>the</w:t>
            </w:r>
            <w:r w:rsidR="009D256A">
              <w:rPr>
                <w:rFonts w:eastAsiaTheme="minorEastAsia"/>
                <w:lang w:eastAsia="zh-CN"/>
              </w:rPr>
              <w:t xml:space="preserve"> </w:t>
            </w:r>
            <w:r w:rsidRPr="003D4314">
              <w:rPr>
                <w:rFonts w:eastAsiaTheme="minorEastAsia"/>
                <w:lang w:eastAsia="zh-CN"/>
              </w:rPr>
              <w:t>element</w:t>
            </w:r>
            <w:r w:rsidR="009D256A">
              <w:rPr>
                <w:rFonts w:eastAsiaTheme="minorEastAsia"/>
                <w:lang w:eastAsia="zh-CN"/>
              </w:rPr>
              <w:t xml:space="preserve"> </w:t>
            </w:r>
            <w:r w:rsidRPr="003D4314">
              <w:rPr>
                <w:rFonts w:eastAsiaTheme="minorEastAsia"/>
                <w:lang w:eastAsia="zh-CN"/>
              </w:rPr>
              <w:t>is</w:t>
            </w:r>
            <w:r w:rsidR="009D256A">
              <w:rPr>
                <w:rFonts w:eastAsiaTheme="minorEastAsia"/>
                <w:lang w:eastAsia="zh-CN"/>
              </w:rPr>
              <w:t xml:space="preserve"> </w:t>
            </w:r>
            <w:r w:rsidRPr="003D4314">
              <w:rPr>
                <w:rFonts w:eastAsiaTheme="minorEastAsia"/>
                <w:lang w:eastAsia="zh-CN"/>
              </w:rPr>
              <w:t>present,</w:t>
            </w:r>
            <w:r w:rsidR="009D256A">
              <w:rPr>
                <w:rFonts w:eastAsiaTheme="minorEastAsia"/>
                <w:lang w:eastAsia="zh-CN"/>
              </w:rPr>
              <w:t xml:space="preserve"> </w:t>
            </w:r>
            <w:r w:rsidRPr="003D4314">
              <w:rPr>
                <w:rFonts w:eastAsiaTheme="minorEastAsia"/>
                <w:lang w:eastAsia="zh-CN"/>
              </w:rPr>
              <w:t>the</w:t>
            </w:r>
            <w:r w:rsidR="009D256A">
              <w:rPr>
                <w:rFonts w:eastAsiaTheme="minorEastAsia"/>
                <w:lang w:eastAsia="zh-CN"/>
              </w:rPr>
              <w:t xml:space="preserve"> </w:t>
            </w:r>
            <w:r w:rsidRPr="003D4314">
              <w:rPr>
                <w:rFonts w:eastAsiaTheme="minorEastAsia"/>
                <w:lang w:eastAsia="zh-CN"/>
              </w:rPr>
              <w:t>server</w:t>
            </w:r>
            <w:r w:rsidR="009D256A">
              <w:rPr>
                <w:rFonts w:eastAsiaTheme="minorEastAsia"/>
                <w:lang w:eastAsia="zh-CN"/>
              </w:rPr>
              <w:t xml:space="preserve"> </w:t>
            </w:r>
            <w:r w:rsidRPr="003D4314">
              <w:rPr>
                <w:rFonts w:eastAsiaTheme="minorEastAsia"/>
                <w:lang w:eastAsia="zh-CN"/>
              </w:rPr>
              <w:t>shall</w:t>
            </w:r>
            <w:r w:rsidR="009D256A">
              <w:rPr>
                <w:rFonts w:eastAsiaTheme="minorEastAsia"/>
                <w:lang w:eastAsia="zh-CN"/>
              </w:rPr>
              <w:t xml:space="preserve"> </w:t>
            </w:r>
            <w:r w:rsidRPr="003D4314">
              <w:rPr>
                <w:rFonts w:eastAsiaTheme="minorEastAsia"/>
                <w:lang w:eastAsia="zh-CN"/>
              </w:rPr>
              <w:t>not</w:t>
            </w:r>
            <w:r w:rsidR="009D256A">
              <w:rPr>
                <w:rFonts w:eastAsiaTheme="minorEastAsia"/>
                <w:lang w:eastAsia="zh-CN"/>
              </w:rPr>
              <w:t xml:space="preserve"> </w:t>
            </w:r>
            <w:r w:rsidRPr="003D4314">
              <w:rPr>
                <w:rFonts w:eastAsiaTheme="minorEastAsia"/>
                <w:lang w:eastAsia="zh-CN"/>
              </w:rPr>
              <w:t>alter</w:t>
            </w:r>
            <w:r w:rsidR="009D256A">
              <w:rPr>
                <w:rFonts w:eastAsiaTheme="minorEastAsia"/>
                <w:lang w:eastAsia="zh-CN"/>
              </w:rPr>
              <w:t xml:space="preserve"> </w:t>
            </w:r>
            <w:r w:rsidRPr="003D4314">
              <w:rPr>
                <w:rFonts w:eastAsiaTheme="minorEastAsia"/>
                <w:lang w:eastAsia="zh-CN"/>
              </w:rPr>
              <w:t>its</w:t>
            </w:r>
            <w:r w:rsidR="009D256A">
              <w:rPr>
                <w:rFonts w:eastAsiaTheme="minorEastAsia"/>
                <w:lang w:eastAsia="zh-CN"/>
              </w:rPr>
              <w:t xml:space="preserve"> </w:t>
            </w:r>
            <w:r w:rsidRPr="003D4314">
              <w:rPr>
                <w:rFonts w:eastAsiaTheme="minorEastAsia"/>
                <w:lang w:eastAsia="zh-CN"/>
              </w:rPr>
              <w:t>value,</w:t>
            </w:r>
            <w:r w:rsidR="009D256A">
              <w:rPr>
                <w:rFonts w:eastAsiaTheme="minorEastAsia"/>
                <w:lang w:eastAsia="zh-CN"/>
              </w:rPr>
              <w:t xml:space="preserve"> </w:t>
            </w:r>
            <w:r w:rsidRPr="003D4314">
              <w:rPr>
                <w:rFonts w:eastAsiaTheme="minorEastAsia"/>
                <w:lang w:eastAsia="zh-CN"/>
              </w:rPr>
              <w:t>and</w:t>
            </w:r>
            <w:r w:rsidR="009D256A">
              <w:rPr>
                <w:rFonts w:eastAsiaTheme="minorEastAsia"/>
                <w:lang w:eastAsia="zh-CN"/>
              </w:rPr>
              <w:t xml:space="preserve"> </w:t>
            </w:r>
            <w:r w:rsidRPr="003D4314">
              <w:rPr>
                <w:rFonts w:eastAsiaTheme="minorEastAsia"/>
                <w:lang w:eastAsia="zh-CN"/>
              </w:rPr>
              <w:t>shall</w:t>
            </w:r>
            <w:r w:rsidR="009D256A">
              <w:rPr>
                <w:rFonts w:eastAsiaTheme="minorEastAsia"/>
                <w:lang w:eastAsia="zh-CN"/>
              </w:rPr>
              <w:t xml:space="preserve"> </w:t>
            </w:r>
            <w:r w:rsidRPr="003D4314">
              <w:rPr>
                <w:rFonts w:eastAsiaTheme="minorEastAsia"/>
                <w:lang w:eastAsia="zh-CN"/>
              </w:rPr>
              <w:t>provide</w:t>
            </w:r>
            <w:r w:rsidR="009D256A">
              <w:rPr>
                <w:rFonts w:eastAsiaTheme="minorEastAsia"/>
                <w:lang w:eastAsia="zh-CN"/>
              </w:rPr>
              <w:t xml:space="preserve"> </w:t>
            </w:r>
            <w:r w:rsidRPr="003D4314">
              <w:rPr>
                <w:rFonts w:eastAsiaTheme="minorEastAsia"/>
                <w:lang w:eastAsia="zh-CN"/>
              </w:rPr>
              <w:t>it</w:t>
            </w:r>
            <w:r w:rsidR="009D256A">
              <w:rPr>
                <w:rFonts w:eastAsiaTheme="minorEastAsia"/>
                <w:lang w:eastAsia="zh-CN"/>
              </w:rPr>
              <w:t xml:space="preserve"> </w:t>
            </w:r>
            <w:r w:rsidRPr="003D4314">
              <w:rPr>
                <w:rFonts w:eastAsiaTheme="minorEastAsia"/>
                <w:lang w:eastAsia="zh-CN"/>
              </w:rPr>
              <w:t>as</w:t>
            </w:r>
            <w:r w:rsidR="009D256A">
              <w:rPr>
                <w:rFonts w:eastAsiaTheme="minorEastAsia"/>
                <w:lang w:eastAsia="zh-CN"/>
              </w:rPr>
              <w:t xml:space="preserve"> </w:t>
            </w:r>
            <w:r w:rsidRPr="003D4314">
              <w:rPr>
                <w:rFonts w:eastAsiaTheme="minorEastAsia"/>
                <w:lang w:eastAsia="zh-CN"/>
              </w:rPr>
              <w:t>part</w:t>
            </w:r>
            <w:r w:rsidR="009D256A">
              <w:rPr>
                <w:rFonts w:eastAsiaTheme="minorEastAsia"/>
                <w:lang w:eastAsia="zh-CN"/>
              </w:rPr>
              <w:t xml:space="preserve"> </w:t>
            </w:r>
            <w:r w:rsidRPr="003D4314">
              <w:rPr>
                <w:rFonts w:eastAsiaTheme="minorEastAsia"/>
                <w:lang w:eastAsia="zh-CN"/>
              </w:rPr>
              <w:t>of</w:t>
            </w:r>
            <w:r w:rsidR="009D256A">
              <w:rPr>
                <w:rFonts w:eastAsiaTheme="minorEastAsia"/>
                <w:lang w:eastAsia="zh-CN"/>
              </w:rPr>
              <w:t xml:space="preserve"> </w:t>
            </w:r>
            <w:r w:rsidRPr="003D4314">
              <w:rPr>
                <w:rFonts w:eastAsiaTheme="minorEastAsia"/>
                <w:lang w:eastAsia="zh-CN"/>
              </w:rPr>
              <w:t>the</w:t>
            </w:r>
            <w:r w:rsidR="009D256A">
              <w:rPr>
                <w:rFonts w:eastAsiaTheme="minorEastAsia"/>
                <w:lang w:eastAsia="zh-CN"/>
              </w:rPr>
              <w:t xml:space="preserve"> </w:t>
            </w:r>
            <w:r w:rsidRPr="003D4314">
              <w:rPr>
                <w:rFonts w:eastAsiaTheme="minorEastAsia"/>
                <w:lang w:eastAsia="zh-CN"/>
              </w:rPr>
              <w:t>representation</w:t>
            </w:r>
            <w:r w:rsidR="009D256A">
              <w:rPr>
                <w:rFonts w:eastAsiaTheme="minorEastAsia"/>
                <w:lang w:eastAsia="zh-CN"/>
              </w:rPr>
              <w:t xml:space="preserve"> </w:t>
            </w:r>
            <w:r w:rsidRPr="003D4314">
              <w:rPr>
                <w:rFonts w:eastAsiaTheme="minorEastAsia"/>
                <w:lang w:eastAsia="zh-CN"/>
              </w:rPr>
              <w:t>of</w:t>
            </w:r>
            <w:r w:rsidR="009D256A">
              <w:rPr>
                <w:rFonts w:eastAsiaTheme="minorEastAsia"/>
                <w:lang w:eastAsia="zh-CN"/>
              </w:rPr>
              <w:t xml:space="preserve"> </w:t>
            </w:r>
            <w:r w:rsidRPr="003D4314">
              <w:rPr>
                <w:rFonts w:eastAsiaTheme="minorEastAsia"/>
                <w:lang w:eastAsia="zh-CN"/>
              </w:rPr>
              <w:t>this</w:t>
            </w:r>
            <w:r w:rsidR="009D256A">
              <w:rPr>
                <w:rFonts w:eastAsiaTheme="minorEastAsia"/>
                <w:lang w:eastAsia="zh-CN"/>
              </w:rPr>
              <w:t xml:space="preserve"> </w:t>
            </w:r>
            <w:r w:rsidRPr="003D4314">
              <w:rPr>
                <w:rFonts w:eastAsiaTheme="minorEastAsia"/>
                <w:lang w:eastAsia="zh-CN"/>
              </w:rPr>
              <w:t>resource.</w:t>
            </w:r>
            <w:r w:rsidR="009D256A">
              <w:rPr>
                <w:rFonts w:eastAsiaTheme="minorEastAsia"/>
                <w:lang w:eastAsia="zh-CN"/>
              </w:rPr>
              <w:t xml:space="preserve"> </w:t>
            </w:r>
            <w:r w:rsidRPr="003D4314">
              <w:rPr>
                <w:rFonts w:eastAsiaTheme="minorEastAsia"/>
                <w:lang w:eastAsia="zh-CN"/>
              </w:rPr>
              <w:t>In</w:t>
            </w:r>
            <w:r w:rsidR="009D256A">
              <w:rPr>
                <w:rFonts w:eastAsiaTheme="minorEastAsia"/>
                <w:lang w:eastAsia="zh-CN"/>
              </w:rPr>
              <w:t xml:space="preserve"> </w:t>
            </w:r>
            <w:r w:rsidRPr="003D4314">
              <w:rPr>
                <w:rFonts w:eastAsiaTheme="minorEastAsia"/>
                <w:lang w:eastAsia="zh-CN"/>
              </w:rPr>
              <w:t>case</w:t>
            </w:r>
            <w:r w:rsidR="009D256A">
              <w:rPr>
                <w:rFonts w:eastAsiaTheme="minorEastAsia"/>
                <w:lang w:eastAsia="zh-CN"/>
              </w:rPr>
              <w:t xml:space="preserve"> </w:t>
            </w:r>
            <w:r w:rsidRPr="003D4314">
              <w:rPr>
                <w:rFonts w:eastAsiaTheme="minorEastAsia"/>
                <w:lang w:eastAsia="zh-CN"/>
              </w:rPr>
              <w:t>the</w:t>
            </w:r>
            <w:r w:rsidR="009D256A">
              <w:rPr>
                <w:rFonts w:eastAsiaTheme="minorEastAsia"/>
                <w:lang w:eastAsia="zh-CN"/>
              </w:rPr>
              <w:t xml:space="preserve"> </w:t>
            </w:r>
            <w:r w:rsidRPr="003D4314">
              <w:rPr>
                <w:rFonts w:eastAsiaTheme="minorEastAsia"/>
                <w:lang w:eastAsia="zh-CN"/>
              </w:rPr>
              <w:t>element</w:t>
            </w:r>
            <w:r w:rsidR="009D256A">
              <w:rPr>
                <w:rFonts w:eastAsiaTheme="minorEastAsia"/>
                <w:lang w:eastAsia="zh-CN"/>
              </w:rPr>
              <w:t xml:space="preserve"> </w:t>
            </w:r>
            <w:r w:rsidRPr="003D4314">
              <w:rPr>
                <w:rFonts w:eastAsiaTheme="minorEastAsia"/>
                <w:lang w:eastAsia="zh-CN"/>
              </w:rPr>
              <w:t>is</w:t>
            </w:r>
            <w:r w:rsidR="009D256A">
              <w:rPr>
                <w:rFonts w:eastAsiaTheme="minorEastAsia"/>
                <w:lang w:eastAsia="zh-CN"/>
              </w:rPr>
              <w:t xml:space="preserve"> </w:t>
            </w:r>
            <w:r w:rsidRPr="003D4314">
              <w:rPr>
                <w:rFonts w:eastAsiaTheme="minorEastAsia"/>
                <w:lang w:eastAsia="zh-CN"/>
              </w:rPr>
              <w:t>not</w:t>
            </w:r>
            <w:r w:rsidR="009D256A">
              <w:rPr>
                <w:rFonts w:eastAsiaTheme="minorEastAsia"/>
                <w:lang w:eastAsia="zh-CN"/>
              </w:rPr>
              <w:t xml:space="preserve"> </w:t>
            </w:r>
            <w:r w:rsidRPr="003D4314">
              <w:rPr>
                <w:rFonts w:eastAsiaTheme="minorEastAsia"/>
                <w:lang w:eastAsia="zh-CN"/>
              </w:rPr>
              <w:t>present,</w:t>
            </w:r>
            <w:r w:rsidR="009D256A">
              <w:rPr>
                <w:rFonts w:eastAsiaTheme="minorEastAsia"/>
                <w:lang w:eastAsia="zh-CN"/>
              </w:rPr>
              <w:t xml:space="preserve"> </w:t>
            </w:r>
            <w:r w:rsidRPr="003D4314">
              <w:rPr>
                <w:rFonts w:eastAsiaTheme="minorEastAsia"/>
                <w:lang w:eastAsia="zh-CN"/>
              </w:rPr>
              <w:t>the</w:t>
            </w:r>
            <w:r w:rsidR="009D256A">
              <w:rPr>
                <w:rFonts w:eastAsiaTheme="minorEastAsia"/>
                <w:lang w:eastAsia="zh-CN"/>
              </w:rPr>
              <w:t xml:space="preserve"> </w:t>
            </w:r>
            <w:r w:rsidRPr="003D4314">
              <w:rPr>
                <w:rFonts w:eastAsiaTheme="minorEastAsia"/>
                <w:lang w:eastAsia="zh-CN"/>
              </w:rPr>
              <w:t>server</w:t>
            </w:r>
            <w:r w:rsidR="009D256A">
              <w:rPr>
                <w:rFonts w:eastAsiaTheme="minorEastAsia"/>
                <w:lang w:eastAsia="zh-CN"/>
              </w:rPr>
              <w:t xml:space="preserve"> </w:t>
            </w:r>
            <w:r w:rsidRPr="003D4314">
              <w:rPr>
                <w:rFonts w:eastAsiaTheme="minorEastAsia"/>
                <w:lang w:eastAsia="zh-CN"/>
              </w:rPr>
              <w:t>shall</w:t>
            </w:r>
            <w:r w:rsidR="009D256A">
              <w:rPr>
                <w:rFonts w:eastAsiaTheme="minorEastAsia"/>
                <w:lang w:eastAsia="zh-CN"/>
              </w:rPr>
              <w:t xml:space="preserve"> </w:t>
            </w:r>
            <w:r w:rsidRPr="003D4314">
              <w:rPr>
                <w:rFonts w:eastAsiaTheme="minorEastAsia"/>
                <w:lang w:eastAsia="zh-CN"/>
              </w:rPr>
              <w:t>not</w:t>
            </w:r>
            <w:r w:rsidR="009D256A">
              <w:rPr>
                <w:rFonts w:eastAsiaTheme="minorEastAsia"/>
                <w:lang w:eastAsia="zh-CN"/>
              </w:rPr>
              <w:t xml:space="preserve"> </w:t>
            </w:r>
            <w:r w:rsidRPr="003D4314">
              <w:rPr>
                <w:rFonts w:eastAsiaTheme="minorEastAsia"/>
                <w:lang w:eastAsia="zh-CN"/>
              </w:rPr>
              <w:t>generate</w:t>
            </w:r>
            <w:r w:rsidR="009D256A">
              <w:rPr>
                <w:rFonts w:eastAsiaTheme="minorEastAsia"/>
                <w:lang w:eastAsia="zh-CN"/>
              </w:rPr>
              <w:t xml:space="preserve"> </w:t>
            </w:r>
            <w:r w:rsidRPr="003D4314">
              <w:rPr>
                <w:rFonts w:eastAsiaTheme="minorEastAsia"/>
                <w:lang w:eastAsia="zh-CN"/>
              </w:rPr>
              <w:t>it.</w:t>
            </w:r>
          </w:p>
          <w:p w14:paraId="5D9FBECA" w14:textId="6D6ECD82" w:rsidR="00C01E07" w:rsidRPr="003D4314" w:rsidRDefault="00C01E07" w:rsidP="00B93FBF">
            <w:pPr>
              <w:pStyle w:val="TAN"/>
              <w:rPr>
                <w:rFonts w:eastAsiaTheme="minorEastAsia"/>
                <w:lang w:eastAsia="zh-CN"/>
              </w:rPr>
            </w:pPr>
            <w:r w:rsidRPr="003D4314">
              <w:t>NOTE</w:t>
            </w:r>
            <w:r w:rsidR="009D256A">
              <w:t xml:space="preserve"> </w:t>
            </w:r>
            <w:r w:rsidRPr="003D4314">
              <w:t>3:</w:t>
            </w:r>
            <w:r w:rsidR="00606788" w:rsidRPr="003D4314">
              <w:tab/>
            </w:r>
            <w:r w:rsidRPr="003D4314">
              <w:t>As</w:t>
            </w:r>
            <w:r w:rsidR="009D256A">
              <w:t xml:space="preserve"> </w:t>
            </w:r>
            <w:r w:rsidRPr="003D4314">
              <w:t>specified</w:t>
            </w:r>
            <w:r w:rsidR="009D256A">
              <w:t xml:space="preserve"> </w:t>
            </w:r>
            <w:r w:rsidRPr="003D4314">
              <w:t>in</w:t>
            </w:r>
            <w:r w:rsidR="009D256A">
              <w:t xml:space="preserve"> </w:t>
            </w:r>
            <w:r w:rsidR="002A7927" w:rsidRPr="003C2013">
              <w:t>[</w:t>
            </w:r>
            <w:r w:rsidR="002A7927" w:rsidRPr="003C2013">
              <w:fldChar w:fldCharType="begin"/>
            </w:r>
            <w:r w:rsidR="002A7927" w:rsidRPr="003C2013">
              <w:instrText xml:space="preserve">REF REF_OMA_TS_REST_NETAPI_TERMINALLOCATION_ \h </w:instrText>
            </w:r>
            <w:r w:rsidR="002A7927" w:rsidRPr="003C2013">
              <w:fldChar w:fldCharType="separate"/>
            </w:r>
            <w:r w:rsidR="002A7927" w:rsidRPr="003C2013">
              <w:rPr>
                <w:lang w:eastAsia="en-GB"/>
              </w:rPr>
              <w:t>6</w:t>
            </w:r>
            <w:r w:rsidR="002A7927" w:rsidRPr="003C2013">
              <w:fldChar w:fldCharType="end"/>
            </w:r>
            <w:r w:rsidR="002A7927" w:rsidRPr="003C2013">
              <w:t>]</w:t>
            </w:r>
            <w:r w:rsidRPr="003D4314">
              <w:t>,</w:t>
            </w:r>
            <w:r w:rsidR="009D256A">
              <w:t xml:space="preserve"> </w:t>
            </w:r>
            <w:r w:rsidRPr="003D4314">
              <w:t>clause</w:t>
            </w:r>
            <w:r w:rsidR="009D256A">
              <w:t xml:space="preserve"> </w:t>
            </w:r>
            <w:r w:rsidRPr="003D4314">
              <w:t>5.2.3.2.</w:t>
            </w:r>
          </w:p>
        </w:tc>
      </w:tr>
    </w:tbl>
    <w:p w14:paraId="13EF0EAD" w14:textId="77777777" w:rsidR="0003168B" w:rsidRPr="003D4314" w:rsidRDefault="0003168B" w:rsidP="00606788"/>
    <w:p w14:paraId="5512B8B8" w14:textId="77777777" w:rsidR="0003168B" w:rsidRPr="003D4314" w:rsidRDefault="0003168B" w:rsidP="0003168B">
      <w:pPr>
        <w:pStyle w:val="Heading2"/>
      </w:pPr>
      <w:bookmarkStart w:id="239" w:name="_Toc122518385"/>
      <w:bookmarkStart w:id="240" w:name="_Toc124236249"/>
      <w:bookmarkStart w:id="241" w:name="_Toc124415835"/>
      <w:bookmarkStart w:id="242" w:name="_Toc124502613"/>
      <w:r w:rsidRPr="003D4314">
        <w:lastRenderedPageBreak/>
        <w:t>6.4</w:t>
      </w:r>
      <w:r w:rsidRPr="003D4314">
        <w:tab/>
        <w:t>Notifications data types</w:t>
      </w:r>
      <w:bookmarkEnd w:id="239"/>
      <w:bookmarkEnd w:id="240"/>
      <w:bookmarkEnd w:id="241"/>
      <w:bookmarkEnd w:id="242"/>
    </w:p>
    <w:p w14:paraId="4A455BAF" w14:textId="77777777" w:rsidR="0003168B" w:rsidRPr="003D4314" w:rsidRDefault="0003168B" w:rsidP="00606788">
      <w:pPr>
        <w:pStyle w:val="Heading3"/>
      </w:pPr>
      <w:bookmarkStart w:id="243" w:name="_Toc122518386"/>
      <w:bookmarkStart w:id="244" w:name="_Toc124236250"/>
      <w:bookmarkStart w:id="245" w:name="_Toc124415836"/>
      <w:bookmarkStart w:id="246" w:name="_Toc124502614"/>
      <w:r w:rsidRPr="003D4314">
        <w:t>6.4.1</w:t>
      </w:r>
      <w:r w:rsidRPr="003D4314">
        <w:tab/>
      </w:r>
      <w:r w:rsidR="005B4024" w:rsidRPr="003D4314">
        <w:t>Void</w:t>
      </w:r>
      <w:bookmarkEnd w:id="243"/>
      <w:bookmarkEnd w:id="244"/>
      <w:bookmarkEnd w:id="245"/>
      <w:bookmarkEnd w:id="246"/>
    </w:p>
    <w:p w14:paraId="61DB378B" w14:textId="77777777" w:rsidR="005B4024" w:rsidRPr="003D4314" w:rsidRDefault="0003168B" w:rsidP="00606788">
      <w:pPr>
        <w:pStyle w:val="Heading3"/>
      </w:pPr>
      <w:bookmarkStart w:id="247" w:name="_Toc122518387"/>
      <w:bookmarkStart w:id="248" w:name="_Toc124236251"/>
      <w:bookmarkStart w:id="249" w:name="_Toc124415837"/>
      <w:bookmarkStart w:id="250" w:name="_Toc124502615"/>
      <w:r w:rsidRPr="003D4314">
        <w:t>6.4.2</w:t>
      </w:r>
      <w:r w:rsidRPr="003D4314">
        <w:tab/>
      </w:r>
      <w:r w:rsidR="005B4024" w:rsidRPr="003D4314">
        <w:t>Void</w:t>
      </w:r>
      <w:bookmarkEnd w:id="247"/>
      <w:bookmarkEnd w:id="248"/>
      <w:bookmarkEnd w:id="249"/>
      <w:bookmarkEnd w:id="250"/>
    </w:p>
    <w:p w14:paraId="31EEA9B6" w14:textId="77777777" w:rsidR="005B4024" w:rsidRPr="003D4314" w:rsidRDefault="005B4024" w:rsidP="00D13292">
      <w:pPr>
        <w:pStyle w:val="Heading3"/>
      </w:pPr>
      <w:bookmarkStart w:id="251" w:name="_Toc122518388"/>
      <w:bookmarkStart w:id="252" w:name="_Toc124236252"/>
      <w:bookmarkStart w:id="253" w:name="_Toc124415838"/>
      <w:bookmarkStart w:id="254" w:name="_Toc124502616"/>
      <w:r w:rsidRPr="003D4314">
        <w:t>6.4.3</w:t>
      </w:r>
      <w:r w:rsidRPr="003D4314">
        <w:tab/>
        <w:t>Type: TestNotification</w:t>
      </w:r>
      <w:bookmarkEnd w:id="251"/>
      <w:bookmarkEnd w:id="252"/>
      <w:bookmarkEnd w:id="253"/>
      <w:bookmarkEnd w:id="254"/>
    </w:p>
    <w:p w14:paraId="2BF17945" w14:textId="74607E19" w:rsidR="005B4024" w:rsidRPr="003D4314" w:rsidRDefault="005B4024" w:rsidP="00606788">
      <w:r w:rsidRPr="003D4314">
        <w:t>This type represents a test notification from a l</w:t>
      </w:r>
      <w:r w:rsidRPr="003D4314">
        <w:rPr>
          <w:rFonts w:hint="eastAsia"/>
        </w:rPr>
        <w:t>ocation</w:t>
      </w:r>
      <w:r w:rsidRPr="003D4314">
        <w:t xml:space="preserve"> server to determine if the Websocket method is to be utilized for the location server to issue notifications for a subscription, as defined in </w:t>
      </w:r>
      <w:r w:rsidR="002F18D4" w:rsidRPr="003D4314">
        <w:t>clause</w:t>
      </w:r>
      <w:r w:rsidRPr="003D4314">
        <w:t xml:space="preserve"> 6.12a of </w:t>
      </w:r>
      <w:r w:rsidRPr="003C2013">
        <w:t>ETSI GS MEC 009</w:t>
      </w:r>
      <w:r w:rsidR="002A7927" w:rsidRPr="003D4314">
        <w:t xml:space="preserve"> </w:t>
      </w:r>
      <w:r w:rsidR="002A7927" w:rsidRPr="003C2013">
        <w:t>[</w:t>
      </w:r>
      <w:r w:rsidR="002A7927" w:rsidRPr="003C2013">
        <w:fldChar w:fldCharType="begin"/>
      </w:r>
      <w:r w:rsidR="002A7927" w:rsidRPr="003C2013">
        <w:instrText xml:space="preserve">REF REF_GSMEC009 \h </w:instrText>
      </w:r>
      <w:r w:rsidR="002A7927" w:rsidRPr="003C2013">
        <w:fldChar w:fldCharType="separate"/>
      </w:r>
      <w:r w:rsidR="002A7927" w:rsidRPr="003C2013">
        <w:t>4</w:t>
      </w:r>
      <w:r w:rsidR="002A7927" w:rsidRPr="003C2013">
        <w:fldChar w:fldCharType="end"/>
      </w:r>
      <w:r w:rsidR="002A7927" w:rsidRPr="003C2013">
        <w:t>]</w:t>
      </w:r>
      <w:r w:rsidRPr="003D4314">
        <w:t>.</w:t>
      </w:r>
    </w:p>
    <w:p w14:paraId="69C610D9" w14:textId="77777777" w:rsidR="005B4024" w:rsidRPr="003D4314" w:rsidRDefault="005B4024" w:rsidP="00606788">
      <w:pPr>
        <w:pStyle w:val="TH"/>
      </w:pPr>
      <w:r w:rsidRPr="003D4314">
        <w:t>Table 6.4.3-1: Attributes of the TestNotification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5"/>
        <w:gridCol w:w="2020"/>
        <w:gridCol w:w="1292"/>
        <w:gridCol w:w="4727"/>
      </w:tblGrid>
      <w:tr w:rsidR="005B4024" w:rsidRPr="003D4314" w14:paraId="0116DBF3" w14:textId="77777777" w:rsidTr="002F18D4">
        <w:trPr>
          <w:jc w:val="center"/>
        </w:trPr>
        <w:tc>
          <w:tcPr>
            <w:tcW w:w="925" w:type="pct"/>
            <w:shd w:val="clear" w:color="auto" w:fill="C0C0C0"/>
            <w:tcMar>
              <w:top w:w="0" w:type="dxa"/>
              <w:left w:w="28" w:type="dxa"/>
              <w:bottom w:w="0" w:type="dxa"/>
              <w:right w:w="108" w:type="dxa"/>
            </w:tcMar>
          </w:tcPr>
          <w:p w14:paraId="6E814B4B" w14:textId="77777777" w:rsidR="005B4024" w:rsidRPr="003D4314" w:rsidRDefault="005B4024" w:rsidP="006F1940">
            <w:pPr>
              <w:pStyle w:val="TAH"/>
            </w:pPr>
            <w:r w:rsidRPr="003D4314">
              <w:t>Attribute</w:t>
            </w:r>
            <w:r w:rsidR="006F1940" w:rsidRPr="003D4314">
              <w:t xml:space="preserve"> </w:t>
            </w:r>
            <w:r w:rsidRPr="003D4314">
              <w:t>name</w:t>
            </w:r>
          </w:p>
        </w:tc>
        <w:tc>
          <w:tcPr>
            <w:tcW w:w="1024" w:type="pct"/>
            <w:shd w:val="clear" w:color="auto" w:fill="C0C0C0"/>
            <w:tcMar>
              <w:top w:w="0" w:type="dxa"/>
              <w:left w:w="28" w:type="dxa"/>
              <w:bottom w:w="0" w:type="dxa"/>
              <w:right w:w="108" w:type="dxa"/>
            </w:tcMar>
          </w:tcPr>
          <w:p w14:paraId="71325CC0" w14:textId="77777777" w:rsidR="005B4024" w:rsidRPr="003D4314" w:rsidRDefault="005B4024" w:rsidP="006F1940">
            <w:pPr>
              <w:pStyle w:val="TAH"/>
            </w:pPr>
            <w:r w:rsidRPr="003D4314">
              <w:t>Data</w:t>
            </w:r>
            <w:r w:rsidR="006F1940" w:rsidRPr="003D4314">
              <w:t xml:space="preserve"> </w:t>
            </w:r>
            <w:r w:rsidRPr="003D4314">
              <w:t>type</w:t>
            </w:r>
          </w:p>
        </w:tc>
        <w:tc>
          <w:tcPr>
            <w:tcW w:w="655" w:type="pct"/>
            <w:shd w:val="clear" w:color="auto" w:fill="C0C0C0"/>
            <w:tcMar>
              <w:top w:w="0" w:type="dxa"/>
              <w:left w:w="28" w:type="dxa"/>
              <w:bottom w:w="0" w:type="dxa"/>
              <w:right w:w="108" w:type="dxa"/>
            </w:tcMar>
          </w:tcPr>
          <w:p w14:paraId="341D3028" w14:textId="77777777" w:rsidR="005B4024" w:rsidRPr="003D4314" w:rsidRDefault="005B4024" w:rsidP="006F1940">
            <w:pPr>
              <w:pStyle w:val="TAH"/>
            </w:pPr>
            <w:r w:rsidRPr="003D4314">
              <w:t>Cardinality</w:t>
            </w:r>
          </w:p>
        </w:tc>
        <w:tc>
          <w:tcPr>
            <w:tcW w:w="2396" w:type="pct"/>
            <w:shd w:val="clear" w:color="auto" w:fill="C0C0C0"/>
            <w:tcMar>
              <w:top w:w="0" w:type="dxa"/>
              <w:left w:w="28" w:type="dxa"/>
              <w:bottom w:w="0" w:type="dxa"/>
              <w:right w:w="108" w:type="dxa"/>
            </w:tcMar>
          </w:tcPr>
          <w:p w14:paraId="5ECD327D" w14:textId="77777777" w:rsidR="005B4024" w:rsidRPr="003D4314" w:rsidRDefault="005B4024" w:rsidP="006F1940">
            <w:pPr>
              <w:pStyle w:val="TAH"/>
            </w:pPr>
            <w:r w:rsidRPr="003D4314">
              <w:t>Description</w:t>
            </w:r>
          </w:p>
        </w:tc>
      </w:tr>
      <w:tr w:rsidR="005B4024" w:rsidRPr="003D4314" w14:paraId="0A7165B2" w14:textId="77777777" w:rsidTr="002F18D4">
        <w:trPr>
          <w:jc w:val="center"/>
        </w:trPr>
        <w:tc>
          <w:tcPr>
            <w:tcW w:w="925" w:type="pct"/>
            <w:tcMar>
              <w:top w:w="0" w:type="dxa"/>
              <w:left w:w="28" w:type="dxa"/>
              <w:bottom w:w="0" w:type="dxa"/>
              <w:right w:w="108" w:type="dxa"/>
            </w:tcMar>
          </w:tcPr>
          <w:p w14:paraId="6500BA63" w14:textId="77777777" w:rsidR="005B4024" w:rsidRPr="003D4314" w:rsidRDefault="005B4024" w:rsidP="006F1940">
            <w:pPr>
              <w:pStyle w:val="TAL"/>
            </w:pPr>
            <w:r w:rsidRPr="003D4314">
              <w:t>notificationType</w:t>
            </w:r>
          </w:p>
        </w:tc>
        <w:tc>
          <w:tcPr>
            <w:tcW w:w="1024" w:type="pct"/>
            <w:tcMar>
              <w:top w:w="0" w:type="dxa"/>
              <w:left w:w="28" w:type="dxa"/>
              <w:bottom w:w="0" w:type="dxa"/>
              <w:right w:w="108" w:type="dxa"/>
            </w:tcMar>
          </w:tcPr>
          <w:p w14:paraId="67FB623F" w14:textId="77777777" w:rsidR="005B4024" w:rsidRPr="003D4314" w:rsidRDefault="005B4024" w:rsidP="006F1940">
            <w:pPr>
              <w:pStyle w:val="TAL"/>
            </w:pPr>
            <w:r w:rsidRPr="003D4314">
              <w:t>String</w:t>
            </w:r>
          </w:p>
        </w:tc>
        <w:tc>
          <w:tcPr>
            <w:tcW w:w="655" w:type="pct"/>
            <w:tcMar>
              <w:top w:w="0" w:type="dxa"/>
              <w:left w:w="28" w:type="dxa"/>
              <w:bottom w:w="0" w:type="dxa"/>
              <w:right w:w="108" w:type="dxa"/>
            </w:tcMar>
          </w:tcPr>
          <w:p w14:paraId="31F500FA" w14:textId="77777777" w:rsidR="005B4024" w:rsidRPr="003D4314" w:rsidRDefault="005B4024" w:rsidP="006F1940">
            <w:pPr>
              <w:pStyle w:val="TAL"/>
            </w:pPr>
            <w:r w:rsidRPr="003D4314">
              <w:t>1</w:t>
            </w:r>
          </w:p>
        </w:tc>
        <w:tc>
          <w:tcPr>
            <w:tcW w:w="2396" w:type="pct"/>
            <w:tcMar>
              <w:top w:w="0" w:type="dxa"/>
              <w:left w:w="28" w:type="dxa"/>
              <w:bottom w:w="0" w:type="dxa"/>
              <w:right w:w="108" w:type="dxa"/>
            </w:tcMar>
          </w:tcPr>
          <w:p w14:paraId="1F33347D" w14:textId="27ED8905" w:rsidR="005B4024" w:rsidRPr="003D4314" w:rsidRDefault="005B4024" w:rsidP="006F1940">
            <w:pPr>
              <w:pStyle w:val="TAL"/>
            </w:pPr>
            <w:r w:rsidRPr="003D4314">
              <w:t>Shall</w:t>
            </w:r>
            <w:r w:rsidR="006F1940" w:rsidRPr="003D4314">
              <w:t xml:space="preserve"> </w:t>
            </w:r>
            <w:r w:rsidRPr="003D4314">
              <w:t>be</w:t>
            </w:r>
            <w:r w:rsidR="006F1940" w:rsidRPr="003D4314">
              <w:t xml:space="preserve"> </w:t>
            </w:r>
            <w:r w:rsidRPr="003D4314">
              <w:t>set</w:t>
            </w:r>
            <w:r w:rsidR="006F1940" w:rsidRPr="003D4314">
              <w:t xml:space="preserve"> </w:t>
            </w:r>
            <w:r w:rsidRPr="003D4314">
              <w:t>to</w:t>
            </w:r>
            <w:r w:rsidR="006F1940" w:rsidRPr="003D4314">
              <w:t xml:space="preserve"> </w:t>
            </w:r>
            <w:r w:rsidR="002F18D4" w:rsidRPr="003D4314">
              <w:t>"</w:t>
            </w:r>
            <w:r w:rsidRPr="003D4314">
              <w:t>TestNotification</w:t>
            </w:r>
            <w:r w:rsidR="002F18D4" w:rsidRPr="003D4314">
              <w:t>"</w:t>
            </w:r>
            <w:r w:rsidRPr="003D4314">
              <w:t>.</w:t>
            </w:r>
          </w:p>
        </w:tc>
      </w:tr>
      <w:tr w:rsidR="005B4024" w:rsidRPr="003D4314" w14:paraId="36B1FEAD" w14:textId="77777777" w:rsidTr="002F18D4">
        <w:trPr>
          <w:jc w:val="center"/>
        </w:trPr>
        <w:tc>
          <w:tcPr>
            <w:tcW w:w="925" w:type="pct"/>
            <w:tcMar>
              <w:top w:w="0" w:type="dxa"/>
              <w:left w:w="28" w:type="dxa"/>
              <w:bottom w:w="0" w:type="dxa"/>
              <w:right w:w="108" w:type="dxa"/>
            </w:tcMar>
          </w:tcPr>
          <w:p w14:paraId="3B571FAD" w14:textId="77777777" w:rsidR="005B4024" w:rsidRPr="003D4314" w:rsidRDefault="005B4024" w:rsidP="006F1940">
            <w:pPr>
              <w:pStyle w:val="TAL"/>
            </w:pPr>
            <w:r w:rsidRPr="003D4314">
              <w:t>_links</w:t>
            </w:r>
          </w:p>
        </w:tc>
        <w:tc>
          <w:tcPr>
            <w:tcW w:w="1024" w:type="pct"/>
            <w:tcMar>
              <w:top w:w="0" w:type="dxa"/>
              <w:left w:w="28" w:type="dxa"/>
              <w:bottom w:w="0" w:type="dxa"/>
              <w:right w:w="108" w:type="dxa"/>
            </w:tcMar>
          </w:tcPr>
          <w:p w14:paraId="18670AAA" w14:textId="77777777" w:rsidR="005B4024" w:rsidRPr="003D4314" w:rsidRDefault="005B4024" w:rsidP="006F1940">
            <w:pPr>
              <w:pStyle w:val="TAL"/>
            </w:pPr>
            <w:r w:rsidRPr="003D4314">
              <w:t>Structure</w:t>
            </w:r>
            <w:r w:rsidR="006F1940" w:rsidRPr="003D4314">
              <w:t xml:space="preserve"> </w:t>
            </w:r>
            <w:r w:rsidRPr="003D4314">
              <w:t>(inlined)</w:t>
            </w:r>
          </w:p>
        </w:tc>
        <w:tc>
          <w:tcPr>
            <w:tcW w:w="655" w:type="pct"/>
            <w:tcMar>
              <w:top w:w="0" w:type="dxa"/>
              <w:left w:w="28" w:type="dxa"/>
              <w:bottom w:w="0" w:type="dxa"/>
              <w:right w:w="108" w:type="dxa"/>
            </w:tcMar>
          </w:tcPr>
          <w:p w14:paraId="4410D4EE" w14:textId="77777777" w:rsidR="005B4024" w:rsidRPr="003D4314" w:rsidRDefault="005B4024" w:rsidP="006F1940">
            <w:pPr>
              <w:pStyle w:val="TAL"/>
            </w:pPr>
            <w:r w:rsidRPr="003D4314">
              <w:t>1</w:t>
            </w:r>
          </w:p>
        </w:tc>
        <w:tc>
          <w:tcPr>
            <w:tcW w:w="2396" w:type="pct"/>
            <w:tcMar>
              <w:top w:w="0" w:type="dxa"/>
              <w:left w:w="28" w:type="dxa"/>
              <w:bottom w:w="0" w:type="dxa"/>
              <w:right w:w="108" w:type="dxa"/>
            </w:tcMar>
          </w:tcPr>
          <w:p w14:paraId="54C578A4" w14:textId="77777777" w:rsidR="005B4024" w:rsidRPr="003D4314" w:rsidRDefault="005B4024" w:rsidP="006F1940">
            <w:pPr>
              <w:pStyle w:val="TAL"/>
            </w:pPr>
            <w:r w:rsidRPr="003D4314">
              <w:t>Hyperlink</w:t>
            </w:r>
            <w:r w:rsidR="006F1940" w:rsidRPr="003D4314">
              <w:t xml:space="preserve"> </w:t>
            </w:r>
            <w:r w:rsidRPr="003D4314">
              <w:t>related</w:t>
            </w:r>
            <w:r w:rsidR="006F1940" w:rsidRPr="003D4314">
              <w:t xml:space="preserve"> </w:t>
            </w:r>
            <w:r w:rsidRPr="003D4314">
              <w:t>to</w:t>
            </w:r>
            <w:r w:rsidR="006F1940" w:rsidRPr="003D4314">
              <w:t xml:space="preserve"> </w:t>
            </w:r>
            <w:r w:rsidRPr="003D4314">
              <w:t>the</w:t>
            </w:r>
            <w:r w:rsidR="006F1940" w:rsidRPr="003D4314">
              <w:t xml:space="preserve"> </w:t>
            </w:r>
            <w:r w:rsidRPr="003D4314">
              <w:t>resource.</w:t>
            </w:r>
            <w:r w:rsidR="006F1940" w:rsidRPr="003D4314">
              <w:t xml:space="preserve"> </w:t>
            </w:r>
          </w:p>
        </w:tc>
      </w:tr>
      <w:tr w:rsidR="005B4024" w:rsidRPr="003D4314" w14:paraId="21EC077C" w14:textId="77777777" w:rsidTr="002F18D4">
        <w:trPr>
          <w:jc w:val="center"/>
        </w:trPr>
        <w:tc>
          <w:tcPr>
            <w:tcW w:w="925" w:type="pct"/>
            <w:tcMar>
              <w:top w:w="0" w:type="dxa"/>
              <w:left w:w="28" w:type="dxa"/>
              <w:bottom w:w="0" w:type="dxa"/>
              <w:right w:w="108" w:type="dxa"/>
            </w:tcMar>
          </w:tcPr>
          <w:p w14:paraId="6583F72E" w14:textId="77777777" w:rsidR="005B4024" w:rsidRPr="003D4314" w:rsidRDefault="005B4024" w:rsidP="006F1940">
            <w:pPr>
              <w:pStyle w:val="TAL"/>
            </w:pPr>
            <w:r w:rsidRPr="003D4314">
              <w:t>&gt;subscription</w:t>
            </w:r>
          </w:p>
        </w:tc>
        <w:tc>
          <w:tcPr>
            <w:tcW w:w="1024" w:type="pct"/>
            <w:tcMar>
              <w:top w:w="0" w:type="dxa"/>
              <w:left w:w="28" w:type="dxa"/>
              <w:bottom w:w="0" w:type="dxa"/>
              <w:right w:w="108" w:type="dxa"/>
            </w:tcMar>
          </w:tcPr>
          <w:p w14:paraId="12AE92BB" w14:textId="77777777" w:rsidR="005B4024" w:rsidRPr="003D4314" w:rsidRDefault="005B4024" w:rsidP="006F1940">
            <w:pPr>
              <w:pStyle w:val="TAL"/>
            </w:pPr>
            <w:r w:rsidRPr="003D4314">
              <w:t>LinkType</w:t>
            </w:r>
          </w:p>
        </w:tc>
        <w:tc>
          <w:tcPr>
            <w:tcW w:w="655" w:type="pct"/>
            <w:tcMar>
              <w:top w:w="0" w:type="dxa"/>
              <w:left w:w="28" w:type="dxa"/>
              <w:bottom w:w="0" w:type="dxa"/>
              <w:right w:w="108" w:type="dxa"/>
            </w:tcMar>
          </w:tcPr>
          <w:p w14:paraId="4E3FBC71" w14:textId="77777777" w:rsidR="005B4024" w:rsidRPr="003D4314" w:rsidRDefault="005B4024" w:rsidP="006F1940">
            <w:pPr>
              <w:pStyle w:val="TAL"/>
            </w:pPr>
            <w:r w:rsidRPr="003D4314">
              <w:t>1</w:t>
            </w:r>
          </w:p>
        </w:tc>
        <w:tc>
          <w:tcPr>
            <w:tcW w:w="2396" w:type="pct"/>
            <w:tcMar>
              <w:top w:w="0" w:type="dxa"/>
              <w:left w:w="28" w:type="dxa"/>
              <w:bottom w:w="0" w:type="dxa"/>
              <w:right w:w="108" w:type="dxa"/>
            </w:tcMar>
          </w:tcPr>
          <w:p w14:paraId="7E2D10D7" w14:textId="77777777" w:rsidR="005B4024" w:rsidRPr="003D4314" w:rsidRDefault="005B4024" w:rsidP="006F1940">
            <w:pPr>
              <w:pStyle w:val="TAL"/>
            </w:pPr>
            <w:r w:rsidRPr="003D4314">
              <w:t>URI</w:t>
            </w:r>
            <w:r w:rsidR="006F1940" w:rsidRPr="003D4314">
              <w:t xml:space="preserve"> </w:t>
            </w:r>
            <w:r w:rsidRPr="003D4314">
              <w:t>identifying</w:t>
            </w:r>
            <w:r w:rsidR="006F1940" w:rsidRPr="003D4314">
              <w:t xml:space="preserve"> </w:t>
            </w:r>
            <w:r w:rsidRPr="003D4314">
              <w:t>the</w:t>
            </w:r>
            <w:r w:rsidR="006F1940" w:rsidRPr="003D4314">
              <w:t xml:space="preserve"> </w:t>
            </w:r>
            <w:r w:rsidRPr="003D4314">
              <w:t>subscription</w:t>
            </w:r>
            <w:r w:rsidR="006F1940" w:rsidRPr="003D4314">
              <w:t xml:space="preserve"> </w:t>
            </w:r>
            <w:r w:rsidRPr="003D4314">
              <w:t>for</w:t>
            </w:r>
            <w:r w:rsidR="006F1940" w:rsidRPr="003D4314">
              <w:t xml:space="preserve"> </w:t>
            </w:r>
            <w:r w:rsidRPr="003D4314">
              <w:t>the</w:t>
            </w:r>
            <w:r w:rsidR="006F1940" w:rsidRPr="003D4314">
              <w:t xml:space="preserve"> </w:t>
            </w:r>
            <w:r w:rsidRPr="003D4314">
              <w:t>test</w:t>
            </w:r>
            <w:r w:rsidR="006F1940" w:rsidRPr="003D4314">
              <w:t xml:space="preserve"> </w:t>
            </w:r>
            <w:r w:rsidRPr="003D4314">
              <w:t>notification.</w:t>
            </w:r>
          </w:p>
        </w:tc>
      </w:tr>
    </w:tbl>
    <w:p w14:paraId="76E7F1CA" w14:textId="77777777" w:rsidR="00606788" w:rsidRPr="003D4314" w:rsidRDefault="00606788" w:rsidP="00606788"/>
    <w:p w14:paraId="3B33D91B" w14:textId="77777777" w:rsidR="005B4024" w:rsidRPr="003D4314" w:rsidRDefault="005B4024" w:rsidP="00D13292">
      <w:pPr>
        <w:pStyle w:val="Heading3"/>
      </w:pPr>
      <w:bookmarkStart w:id="255" w:name="_Toc122518389"/>
      <w:bookmarkStart w:id="256" w:name="_Toc124236253"/>
      <w:bookmarkStart w:id="257" w:name="_Toc124415839"/>
      <w:bookmarkStart w:id="258" w:name="_Toc124502617"/>
      <w:r w:rsidRPr="003D4314">
        <w:t>6.4.4</w:t>
      </w:r>
      <w:r w:rsidRPr="003D4314">
        <w:tab/>
        <w:t>Type: UserLocationEventNotification</w:t>
      </w:r>
      <w:bookmarkEnd w:id="255"/>
      <w:bookmarkEnd w:id="256"/>
      <w:bookmarkEnd w:id="257"/>
      <w:bookmarkEnd w:id="258"/>
    </w:p>
    <w:p w14:paraId="4F1CAB10" w14:textId="77777777" w:rsidR="005B4024" w:rsidRPr="003D4314" w:rsidRDefault="005B4024" w:rsidP="00606788">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notification from location server with regards to UE location event. The notification is sent by the location server to inform about the modification of UE location.</w:t>
      </w:r>
    </w:p>
    <w:p w14:paraId="19DB5EE1" w14:textId="77777777" w:rsidR="005B4024" w:rsidRPr="003D4314" w:rsidRDefault="005B4024" w:rsidP="00606788">
      <w:pPr>
        <w:rPr>
          <w:rFonts w:eastAsiaTheme="minorEastAsia"/>
          <w:lang w:eastAsia="zh-CN"/>
        </w:rPr>
      </w:pPr>
      <w:r w:rsidRPr="003D4314">
        <w:t>The attributes of the UserLocationEventNotification shall follow the indications provided in table 6.4.4-1.</w:t>
      </w:r>
    </w:p>
    <w:p w14:paraId="0FD39DF5" w14:textId="77777777" w:rsidR="005B4024" w:rsidRPr="003D4314" w:rsidRDefault="005B4024" w:rsidP="006F1940">
      <w:pPr>
        <w:pStyle w:val="TH"/>
      </w:pPr>
      <w:r w:rsidRPr="003D4314">
        <w:t>Table 6.4.4-1: Attributes of the UserLocationEventNotification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5B4024" w:rsidRPr="003D4314" w14:paraId="21283705" w14:textId="77777777" w:rsidTr="002F18D4">
        <w:trPr>
          <w:jc w:val="center"/>
        </w:trPr>
        <w:tc>
          <w:tcPr>
            <w:tcW w:w="925" w:type="pct"/>
            <w:shd w:val="clear" w:color="auto" w:fill="C0C0C0"/>
            <w:tcMar>
              <w:top w:w="0" w:type="dxa"/>
              <w:left w:w="28" w:type="dxa"/>
              <w:bottom w:w="0" w:type="dxa"/>
              <w:right w:w="108" w:type="dxa"/>
            </w:tcMar>
          </w:tcPr>
          <w:p w14:paraId="445F66AB" w14:textId="77777777" w:rsidR="005B4024" w:rsidRPr="003D4314" w:rsidRDefault="005B4024" w:rsidP="006F1940">
            <w:pPr>
              <w:pStyle w:val="TAH"/>
            </w:pPr>
            <w:r w:rsidRPr="003D4314">
              <w:t>Attribute name</w:t>
            </w:r>
          </w:p>
        </w:tc>
        <w:tc>
          <w:tcPr>
            <w:tcW w:w="1024" w:type="pct"/>
            <w:shd w:val="clear" w:color="auto" w:fill="C0C0C0"/>
            <w:tcMar>
              <w:top w:w="0" w:type="dxa"/>
              <w:left w:w="28" w:type="dxa"/>
              <w:bottom w:w="0" w:type="dxa"/>
              <w:right w:w="108" w:type="dxa"/>
            </w:tcMar>
          </w:tcPr>
          <w:p w14:paraId="1AF27D79" w14:textId="77777777" w:rsidR="005B4024" w:rsidRPr="003D4314" w:rsidRDefault="005B4024" w:rsidP="006F1940">
            <w:pPr>
              <w:pStyle w:val="TAH"/>
            </w:pPr>
            <w:r w:rsidRPr="003D4314">
              <w:t>Data type</w:t>
            </w:r>
          </w:p>
        </w:tc>
        <w:tc>
          <w:tcPr>
            <w:tcW w:w="655" w:type="pct"/>
            <w:shd w:val="clear" w:color="auto" w:fill="C0C0C0"/>
            <w:tcMar>
              <w:top w:w="0" w:type="dxa"/>
              <w:left w:w="28" w:type="dxa"/>
              <w:bottom w:w="0" w:type="dxa"/>
              <w:right w:w="108" w:type="dxa"/>
            </w:tcMar>
          </w:tcPr>
          <w:p w14:paraId="63C44C25" w14:textId="77777777" w:rsidR="005B4024" w:rsidRPr="003D4314" w:rsidRDefault="005B4024" w:rsidP="006F1940">
            <w:pPr>
              <w:pStyle w:val="TAH"/>
            </w:pPr>
            <w:r w:rsidRPr="003D4314">
              <w:t>Cardinality</w:t>
            </w:r>
          </w:p>
        </w:tc>
        <w:tc>
          <w:tcPr>
            <w:tcW w:w="2396" w:type="pct"/>
            <w:shd w:val="clear" w:color="auto" w:fill="C0C0C0"/>
            <w:tcMar>
              <w:top w:w="0" w:type="dxa"/>
              <w:left w:w="28" w:type="dxa"/>
              <w:bottom w:w="0" w:type="dxa"/>
              <w:right w:w="108" w:type="dxa"/>
            </w:tcMar>
          </w:tcPr>
          <w:p w14:paraId="7CAA0253" w14:textId="77777777" w:rsidR="005B4024" w:rsidRPr="003D4314" w:rsidRDefault="005B4024" w:rsidP="006F1940">
            <w:pPr>
              <w:pStyle w:val="TAH"/>
            </w:pPr>
            <w:r w:rsidRPr="003D4314">
              <w:t>Description</w:t>
            </w:r>
          </w:p>
        </w:tc>
      </w:tr>
      <w:tr w:rsidR="005B4024" w:rsidRPr="003D4314" w14:paraId="3F022A71" w14:textId="77777777" w:rsidTr="002F18D4">
        <w:trPr>
          <w:jc w:val="center"/>
        </w:trPr>
        <w:tc>
          <w:tcPr>
            <w:tcW w:w="925" w:type="pct"/>
            <w:tcMar>
              <w:top w:w="0" w:type="dxa"/>
              <w:left w:w="28" w:type="dxa"/>
              <w:bottom w:w="0" w:type="dxa"/>
              <w:right w:w="108" w:type="dxa"/>
            </w:tcMar>
          </w:tcPr>
          <w:p w14:paraId="1ED380E0" w14:textId="77777777" w:rsidR="005B4024" w:rsidRPr="003D4314" w:rsidRDefault="005B4024" w:rsidP="006F1940">
            <w:pPr>
              <w:pStyle w:val="TAL"/>
            </w:pPr>
            <w:r w:rsidRPr="003D4314">
              <w:t>notificationType</w:t>
            </w:r>
          </w:p>
        </w:tc>
        <w:tc>
          <w:tcPr>
            <w:tcW w:w="1024" w:type="pct"/>
            <w:tcMar>
              <w:top w:w="0" w:type="dxa"/>
              <w:left w:w="28" w:type="dxa"/>
              <w:bottom w:w="0" w:type="dxa"/>
              <w:right w:w="108" w:type="dxa"/>
            </w:tcMar>
          </w:tcPr>
          <w:p w14:paraId="3303E4D9" w14:textId="77777777" w:rsidR="005B4024" w:rsidRPr="003D4314" w:rsidRDefault="005B4024" w:rsidP="006F1940">
            <w:pPr>
              <w:pStyle w:val="TAL"/>
            </w:pPr>
            <w:r w:rsidRPr="003D4314">
              <w:t>String</w:t>
            </w:r>
          </w:p>
        </w:tc>
        <w:tc>
          <w:tcPr>
            <w:tcW w:w="655" w:type="pct"/>
            <w:tcMar>
              <w:top w:w="0" w:type="dxa"/>
              <w:left w:w="28" w:type="dxa"/>
              <w:bottom w:w="0" w:type="dxa"/>
              <w:right w:w="108" w:type="dxa"/>
            </w:tcMar>
          </w:tcPr>
          <w:p w14:paraId="376F19A5" w14:textId="77777777" w:rsidR="005B4024" w:rsidRPr="003D4314" w:rsidRDefault="005B4024" w:rsidP="006676CA">
            <w:pPr>
              <w:pStyle w:val="TAC"/>
            </w:pPr>
            <w:r w:rsidRPr="003D4314">
              <w:t>1</w:t>
            </w:r>
          </w:p>
        </w:tc>
        <w:tc>
          <w:tcPr>
            <w:tcW w:w="2396" w:type="pct"/>
            <w:tcMar>
              <w:top w:w="0" w:type="dxa"/>
              <w:left w:w="28" w:type="dxa"/>
              <w:bottom w:w="0" w:type="dxa"/>
              <w:right w:w="108" w:type="dxa"/>
            </w:tcMar>
          </w:tcPr>
          <w:p w14:paraId="3C37AD5A" w14:textId="61806F84" w:rsidR="005B4024" w:rsidRPr="003D4314" w:rsidRDefault="005B4024" w:rsidP="006F1940">
            <w:pPr>
              <w:pStyle w:val="TAL"/>
            </w:pPr>
            <w:r w:rsidRPr="003D4314">
              <w:t xml:space="preserve">Shall be set to </w:t>
            </w:r>
            <w:r w:rsidR="002F18D4" w:rsidRPr="003D4314">
              <w:t>"</w:t>
            </w:r>
            <w:r w:rsidRPr="003D4314">
              <w:t>UserLocationEventNotification</w:t>
            </w:r>
            <w:r w:rsidR="002F18D4" w:rsidRPr="003D4314">
              <w:t>"</w:t>
            </w:r>
            <w:r w:rsidRPr="003D4314">
              <w:t>.</w:t>
            </w:r>
          </w:p>
        </w:tc>
      </w:tr>
      <w:tr w:rsidR="005B4024" w:rsidRPr="003D4314" w14:paraId="2A3ECD34" w14:textId="77777777" w:rsidTr="002F18D4">
        <w:trPr>
          <w:jc w:val="center"/>
        </w:trPr>
        <w:tc>
          <w:tcPr>
            <w:tcW w:w="925" w:type="pct"/>
            <w:tcMar>
              <w:top w:w="0" w:type="dxa"/>
              <w:left w:w="28" w:type="dxa"/>
              <w:bottom w:w="0" w:type="dxa"/>
              <w:right w:w="108" w:type="dxa"/>
            </w:tcMar>
          </w:tcPr>
          <w:p w14:paraId="5122F53C" w14:textId="77777777" w:rsidR="005B4024" w:rsidRPr="003D4314" w:rsidRDefault="0059299C" w:rsidP="006F1940">
            <w:pPr>
              <w:pStyle w:val="TAL"/>
            </w:pPr>
            <w:r w:rsidRPr="003D4314">
              <w:rPr>
                <w:rFonts w:eastAsiaTheme="minorEastAsia"/>
              </w:rPr>
              <w:t>timeStamp</w:t>
            </w:r>
          </w:p>
        </w:tc>
        <w:tc>
          <w:tcPr>
            <w:tcW w:w="1024" w:type="pct"/>
            <w:tcMar>
              <w:top w:w="0" w:type="dxa"/>
              <w:left w:w="28" w:type="dxa"/>
              <w:bottom w:w="0" w:type="dxa"/>
              <w:right w:w="108" w:type="dxa"/>
            </w:tcMar>
          </w:tcPr>
          <w:p w14:paraId="4526E3E0" w14:textId="77777777" w:rsidR="005B4024" w:rsidRPr="003D4314" w:rsidRDefault="005B4024" w:rsidP="006F1940">
            <w:pPr>
              <w:pStyle w:val="TAL"/>
            </w:pPr>
            <w:r w:rsidRPr="003D4314">
              <w:rPr>
                <w:rFonts w:eastAsiaTheme="minorEastAsia"/>
              </w:rPr>
              <w:t>TimeStamp</w:t>
            </w:r>
          </w:p>
        </w:tc>
        <w:tc>
          <w:tcPr>
            <w:tcW w:w="655" w:type="pct"/>
            <w:tcMar>
              <w:top w:w="0" w:type="dxa"/>
              <w:left w:w="28" w:type="dxa"/>
              <w:bottom w:w="0" w:type="dxa"/>
              <w:right w:w="108" w:type="dxa"/>
            </w:tcMar>
          </w:tcPr>
          <w:p w14:paraId="0000E37E"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96" w:type="pct"/>
            <w:tcMar>
              <w:top w:w="0" w:type="dxa"/>
              <w:left w:w="28" w:type="dxa"/>
              <w:bottom w:w="0" w:type="dxa"/>
              <w:right w:w="108" w:type="dxa"/>
            </w:tcMar>
          </w:tcPr>
          <w:p w14:paraId="3D240774" w14:textId="77777777" w:rsidR="005B4024" w:rsidRPr="003D4314" w:rsidRDefault="005B4024" w:rsidP="006F1940">
            <w:pPr>
              <w:pStyle w:val="TAL"/>
            </w:pPr>
            <w:r w:rsidRPr="003D4314">
              <w:rPr>
                <w:rFonts w:eastAsiaTheme="minorEastAsia"/>
              </w:rPr>
              <w:t>Time stamp.</w:t>
            </w:r>
          </w:p>
        </w:tc>
      </w:tr>
      <w:tr w:rsidR="005B4024" w:rsidRPr="003D4314" w14:paraId="49F9DC60" w14:textId="77777777" w:rsidTr="002F18D4">
        <w:trPr>
          <w:jc w:val="center"/>
        </w:trPr>
        <w:tc>
          <w:tcPr>
            <w:tcW w:w="925" w:type="pct"/>
            <w:tcMar>
              <w:top w:w="0" w:type="dxa"/>
              <w:left w:w="28" w:type="dxa"/>
              <w:bottom w:w="0" w:type="dxa"/>
              <w:right w:w="108" w:type="dxa"/>
            </w:tcMar>
          </w:tcPr>
          <w:p w14:paraId="4652FFE8" w14:textId="77777777" w:rsidR="005B4024" w:rsidRPr="003D4314" w:rsidRDefault="0059299C" w:rsidP="006F1940">
            <w:pPr>
              <w:pStyle w:val="TAL"/>
              <w:rPr>
                <w:rFonts w:eastAsiaTheme="minorEastAsia"/>
              </w:rPr>
            </w:pPr>
            <w:r w:rsidRPr="003D4314">
              <w:t>address</w:t>
            </w:r>
          </w:p>
        </w:tc>
        <w:tc>
          <w:tcPr>
            <w:tcW w:w="1024" w:type="pct"/>
            <w:tcMar>
              <w:top w:w="0" w:type="dxa"/>
              <w:left w:w="28" w:type="dxa"/>
              <w:bottom w:w="0" w:type="dxa"/>
              <w:right w:w="108" w:type="dxa"/>
            </w:tcMar>
          </w:tcPr>
          <w:p w14:paraId="79305413" w14:textId="77777777" w:rsidR="005B4024" w:rsidRPr="003D4314" w:rsidRDefault="005B4024" w:rsidP="006F1940">
            <w:pPr>
              <w:pStyle w:val="TAL"/>
              <w:rPr>
                <w:rFonts w:eastAsiaTheme="minorEastAsia"/>
              </w:rPr>
            </w:pPr>
            <w:r w:rsidRPr="003D4314">
              <w:t>Uri</w:t>
            </w:r>
          </w:p>
        </w:tc>
        <w:tc>
          <w:tcPr>
            <w:tcW w:w="655" w:type="pct"/>
            <w:tcMar>
              <w:top w:w="0" w:type="dxa"/>
              <w:left w:w="28" w:type="dxa"/>
              <w:bottom w:w="0" w:type="dxa"/>
              <w:right w:w="108" w:type="dxa"/>
            </w:tcMar>
          </w:tcPr>
          <w:p w14:paraId="4E165337" w14:textId="77777777" w:rsidR="005B4024" w:rsidRPr="003D4314" w:rsidRDefault="005B4024" w:rsidP="006676CA">
            <w:pPr>
              <w:pStyle w:val="TAC"/>
              <w:rPr>
                <w:rFonts w:eastAsiaTheme="minorEastAsia"/>
                <w:lang w:eastAsia="zh-CN"/>
              </w:rPr>
            </w:pPr>
            <w:r w:rsidRPr="003D4314">
              <w:t>0..1</w:t>
            </w:r>
          </w:p>
        </w:tc>
        <w:tc>
          <w:tcPr>
            <w:tcW w:w="2396" w:type="pct"/>
            <w:tcMar>
              <w:top w:w="0" w:type="dxa"/>
              <w:left w:w="28" w:type="dxa"/>
              <w:bottom w:w="0" w:type="dxa"/>
              <w:right w:w="108" w:type="dxa"/>
            </w:tcMar>
          </w:tcPr>
          <w:p w14:paraId="498337A0" w14:textId="23CB9EFF" w:rsidR="005B4024" w:rsidRPr="003D4314" w:rsidRDefault="005B4024" w:rsidP="006F1940">
            <w:pPr>
              <w:pStyle w:val="TAL"/>
              <w:rPr>
                <w:rFonts w:eastAsiaTheme="minorEastAsia"/>
              </w:rPr>
            </w:pPr>
            <w:r w:rsidRPr="003D4314">
              <w:t xml:space="preserve">Address of user (e.g. </w:t>
            </w:r>
            <w:r w:rsidR="002F18D4" w:rsidRPr="003D4314">
              <w:t>'</w:t>
            </w:r>
            <w:r w:rsidRPr="003D4314">
              <w:t>sip</w:t>
            </w:r>
            <w:r w:rsidR="002F18D4" w:rsidRPr="003D4314">
              <w:t>'</w:t>
            </w:r>
            <w:r w:rsidRPr="003D4314">
              <w:t xml:space="preserve"> URI, </w:t>
            </w:r>
            <w:r w:rsidR="002F18D4" w:rsidRPr="003D4314">
              <w:t>'</w:t>
            </w:r>
            <w:r w:rsidRPr="003D4314">
              <w:t>tel</w:t>
            </w:r>
            <w:r w:rsidR="002F18D4" w:rsidRPr="003D4314">
              <w:t>'</w:t>
            </w:r>
            <w:r w:rsidRPr="003D4314">
              <w:t xml:space="preserve"> URI, </w:t>
            </w:r>
            <w:r w:rsidR="002F18D4" w:rsidRPr="003D4314">
              <w:t>'</w:t>
            </w:r>
            <w:r w:rsidRPr="003D4314">
              <w:t>acr</w:t>
            </w:r>
            <w:r w:rsidR="002F18D4" w:rsidRPr="003D4314">
              <w:t>'</w:t>
            </w:r>
            <w:r w:rsidRPr="003D4314">
              <w:t xml:space="preserve"> URI).</w:t>
            </w:r>
          </w:p>
        </w:tc>
      </w:tr>
      <w:tr w:rsidR="005B4024" w:rsidRPr="003D4314" w14:paraId="5000BBED" w14:textId="77777777" w:rsidTr="002F18D4">
        <w:trPr>
          <w:jc w:val="center"/>
        </w:trPr>
        <w:tc>
          <w:tcPr>
            <w:tcW w:w="925" w:type="pct"/>
            <w:tcMar>
              <w:top w:w="0" w:type="dxa"/>
              <w:left w:w="28" w:type="dxa"/>
              <w:bottom w:w="0" w:type="dxa"/>
              <w:right w:w="108" w:type="dxa"/>
            </w:tcMar>
          </w:tcPr>
          <w:p w14:paraId="11883442" w14:textId="77777777" w:rsidR="005B4024" w:rsidRPr="003D4314" w:rsidRDefault="0059299C" w:rsidP="006F1940">
            <w:pPr>
              <w:pStyle w:val="TAL"/>
            </w:pPr>
            <w:r w:rsidRPr="003D4314">
              <w:rPr>
                <w:rFonts w:eastAsiaTheme="minorEastAsia"/>
              </w:rPr>
              <w:t>u</w:t>
            </w:r>
            <w:r w:rsidRPr="003D4314">
              <w:t>serLocationEvent</w:t>
            </w:r>
          </w:p>
        </w:tc>
        <w:tc>
          <w:tcPr>
            <w:tcW w:w="1024" w:type="pct"/>
            <w:tcMar>
              <w:top w:w="0" w:type="dxa"/>
              <w:left w:w="28" w:type="dxa"/>
              <w:bottom w:w="0" w:type="dxa"/>
              <w:right w:w="108" w:type="dxa"/>
            </w:tcMar>
          </w:tcPr>
          <w:p w14:paraId="3149723D" w14:textId="77777777" w:rsidR="005B4024" w:rsidRPr="003D4314" w:rsidRDefault="005B4024" w:rsidP="006F1940">
            <w:pPr>
              <w:pStyle w:val="TAL"/>
            </w:pPr>
            <w:r w:rsidRPr="003D4314">
              <w:t>LocationEventType</w:t>
            </w:r>
          </w:p>
        </w:tc>
        <w:tc>
          <w:tcPr>
            <w:tcW w:w="655" w:type="pct"/>
            <w:tcMar>
              <w:top w:w="0" w:type="dxa"/>
              <w:left w:w="28" w:type="dxa"/>
              <w:bottom w:w="0" w:type="dxa"/>
              <w:right w:w="108" w:type="dxa"/>
            </w:tcMar>
          </w:tcPr>
          <w:p w14:paraId="69B052B8"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2C623E67" w14:textId="6F8EF01B" w:rsidR="005B4024" w:rsidRPr="003D4314" w:rsidRDefault="004B0F8E" w:rsidP="006F1940">
            <w:pPr>
              <w:pStyle w:val="TAL"/>
            </w:pPr>
            <w:r w:rsidRPr="003D4314">
              <w:t xml:space="preserve">The specific event triggering this notification, e.g. </w:t>
            </w:r>
            <w:r w:rsidR="002F18D4" w:rsidRPr="003D4314">
              <w:t>"</w:t>
            </w:r>
            <w:r w:rsidRPr="003D4314">
              <w:t>ENTERING_AREA_EVENT</w:t>
            </w:r>
            <w:r w:rsidR="002F18D4" w:rsidRPr="003D4314">
              <w:t>"</w:t>
            </w:r>
            <w:r w:rsidRPr="003D4314">
              <w:t xml:space="preserve">, </w:t>
            </w:r>
            <w:r w:rsidR="002F18D4" w:rsidRPr="003D4314">
              <w:t>"</w:t>
            </w:r>
            <w:r w:rsidRPr="003D4314">
              <w:t>LEAVING_AREA_EVENT</w:t>
            </w:r>
            <w:r w:rsidR="002F18D4" w:rsidRPr="003D4314">
              <w:t>"</w:t>
            </w:r>
            <w:r w:rsidRPr="003D4314">
              <w:t>.</w:t>
            </w:r>
          </w:p>
        </w:tc>
      </w:tr>
      <w:tr w:rsidR="005B4024" w:rsidRPr="003D4314" w14:paraId="301CDF3F" w14:textId="77777777" w:rsidTr="002F18D4">
        <w:trPr>
          <w:jc w:val="center"/>
        </w:trPr>
        <w:tc>
          <w:tcPr>
            <w:tcW w:w="925" w:type="pct"/>
            <w:tcMar>
              <w:top w:w="0" w:type="dxa"/>
              <w:left w:w="28" w:type="dxa"/>
              <w:bottom w:w="0" w:type="dxa"/>
              <w:right w:w="108" w:type="dxa"/>
            </w:tcMar>
          </w:tcPr>
          <w:p w14:paraId="47364A04" w14:textId="77777777" w:rsidR="005B4024" w:rsidRPr="003D4314" w:rsidRDefault="005B4024" w:rsidP="006F1940">
            <w:pPr>
              <w:pStyle w:val="TAL"/>
            </w:pPr>
            <w:r w:rsidRPr="003D4314">
              <w:t>locationInfo</w:t>
            </w:r>
          </w:p>
        </w:tc>
        <w:tc>
          <w:tcPr>
            <w:tcW w:w="1024" w:type="pct"/>
            <w:tcMar>
              <w:top w:w="0" w:type="dxa"/>
              <w:left w:w="28" w:type="dxa"/>
              <w:bottom w:w="0" w:type="dxa"/>
              <w:right w:w="108" w:type="dxa"/>
            </w:tcMar>
          </w:tcPr>
          <w:p w14:paraId="08C249E8" w14:textId="77777777" w:rsidR="005B4024" w:rsidRPr="003D4314" w:rsidRDefault="005B4024" w:rsidP="006F1940">
            <w:pPr>
              <w:pStyle w:val="TAL"/>
            </w:pPr>
            <w:r w:rsidRPr="003D4314">
              <w:t>LocationInfo</w:t>
            </w:r>
          </w:p>
        </w:tc>
        <w:tc>
          <w:tcPr>
            <w:tcW w:w="655" w:type="pct"/>
            <w:tcMar>
              <w:top w:w="0" w:type="dxa"/>
              <w:left w:w="28" w:type="dxa"/>
              <w:bottom w:w="0" w:type="dxa"/>
              <w:right w:w="108" w:type="dxa"/>
            </w:tcMar>
          </w:tcPr>
          <w:p w14:paraId="209A0394"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4F880461" w14:textId="77777777" w:rsidR="005B4024" w:rsidRPr="003D4314" w:rsidRDefault="005B4024" w:rsidP="006F1940">
            <w:pPr>
              <w:pStyle w:val="TAL"/>
            </w:pPr>
            <w:r w:rsidRPr="003D4314">
              <w:t>The geographical coordinates where the user is. See note 3.</w:t>
            </w:r>
          </w:p>
        </w:tc>
      </w:tr>
      <w:tr w:rsidR="005B4024" w:rsidRPr="003D4314" w14:paraId="2D243F53" w14:textId="77777777" w:rsidTr="002F18D4">
        <w:trPr>
          <w:jc w:val="center"/>
        </w:trPr>
        <w:tc>
          <w:tcPr>
            <w:tcW w:w="925" w:type="pct"/>
            <w:tcMar>
              <w:top w:w="0" w:type="dxa"/>
              <w:left w:w="28" w:type="dxa"/>
              <w:bottom w:w="0" w:type="dxa"/>
              <w:right w:w="108" w:type="dxa"/>
            </w:tcMar>
          </w:tcPr>
          <w:p w14:paraId="5EAD3DD7" w14:textId="77777777" w:rsidR="005B4024" w:rsidRPr="003D4314" w:rsidRDefault="0059299C" w:rsidP="006F1940">
            <w:pPr>
              <w:pStyle w:val="TAL"/>
            </w:pPr>
            <w:r w:rsidRPr="003D4314">
              <w:t>civicInfo</w:t>
            </w:r>
          </w:p>
        </w:tc>
        <w:tc>
          <w:tcPr>
            <w:tcW w:w="1024" w:type="pct"/>
            <w:tcMar>
              <w:top w:w="0" w:type="dxa"/>
              <w:left w:w="28" w:type="dxa"/>
              <w:bottom w:w="0" w:type="dxa"/>
              <w:right w:w="108" w:type="dxa"/>
            </w:tcMar>
          </w:tcPr>
          <w:p w14:paraId="372A45A9" w14:textId="77777777" w:rsidR="005B4024" w:rsidRPr="003D4314" w:rsidRDefault="005B4024" w:rsidP="006F1940">
            <w:pPr>
              <w:pStyle w:val="TAL"/>
            </w:pPr>
            <w:r w:rsidRPr="003D4314">
              <w:t>CivicAddress</w:t>
            </w:r>
          </w:p>
        </w:tc>
        <w:tc>
          <w:tcPr>
            <w:tcW w:w="655" w:type="pct"/>
            <w:tcMar>
              <w:top w:w="0" w:type="dxa"/>
              <w:left w:w="28" w:type="dxa"/>
              <w:bottom w:w="0" w:type="dxa"/>
              <w:right w:w="108" w:type="dxa"/>
            </w:tcMar>
          </w:tcPr>
          <w:p w14:paraId="6BBF3517"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2164A540" w14:textId="391ACB94" w:rsidR="005B4024" w:rsidRPr="003D4314" w:rsidRDefault="005B4024" w:rsidP="006F1940">
            <w:pPr>
              <w:pStyle w:val="TAL"/>
            </w:pPr>
            <w:r w:rsidRPr="003D4314">
              <w:t>Contextual information of a user location (e.g. aisle, floor, room number, etc.). See note 1</w:t>
            </w:r>
            <w:r w:rsidR="003522FA">
              <w:t xml:space="preserve"> and </w:t>
            </w:r>
            <w:r w:rsidRPr="003D4314">
              <w:t>note 3.</w:t>
            </w:r>
          </w:p>
        </w:tc>
      </w:tr>
      <w:tr w:rsidR="005B4024" w:rsidRPr="003D4314" w14:paraId="295C63B6" w14:textId="77777777" w:rsidTr="002F18D4">
        <w:trPr>
          <w:jc w:val="center"/>
        </w:trPr>
        <w:tc>
          <w:tcPr>
            <w:tcW w:w="925" w:type="pct"/>
            <w:tcMar>
              <w:top w:w="0" w:type="dxa"/>
              <w:left w:w="28" w:type="dxa"/>
              <w:bottom w:w="0" w:type="dxa"/>
              <w:right w:w="108" w:type="dxa"/>
            </w:tcMar>
          </w:tcPr>
          <w:p w14:paraId="629E1A08" w14:textId="77777777" w:rsidR="005B4024" w:rsidRPr="003D4314" w:rsidRDefault="0059299C" w:rsidP="006F1940">
            <w:pPr>
              <w:pStyle w:val="TAL"/>
            </w:pPr>
            <w:r w:rsidRPr="003D4314">
              <w:t>relativeLocationInfo</w:t>
            </w:r>
          </w:p>
        </w:tc>
        <w:tc>
          <w:tcPr>
            <w:tcW w:w="1024" w:type="pct"/>
            <w:tcMar>
              <w:top w:w="0" w:type="dxa"/>
              <w:left w:w="28" w:type="dxa"/>
              <w:bottom w:w="0" w:type="dxa"/>
              <w:right w:w="108" w:type="dxa"/>
            </w:tcMar>
          </w:tcPr>
          <w:p w14:paraId="66599EAA" w14:textId="77777777" w:rsidR="005B4024" w:rsidRPr="003D4314" w:rsidRDefault="005B4024" w:rsidP="006F1940">
            <w:pPr>
              <w:pStyle w:val="TAL"/>
            </w:pPr>
            <w:r w:rsidRPr="003D4314">
              <w:t>RelativeLocationInfo</w:t>
            </w:r>
          </w:p>
        </w:tc>
        <w:tc>
          <w:tcPr>
            <w:tcW w:w="655" w:type="pct"/>
            <w:tcMar>
              <w:top w:w="0" w:type="dxa"/>
              <w:left w:w="28" w:type="dxa"/>
              <w:bottom w:w="0" w:type="dxa"/>
              <w:right w:w="108" w:type="dxa"/>
            </w:tcMar>
          </w:tcPr>
          <w:p w14:paraId="1728BFF8"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11594944" w14:textId="77777777" w:rsidR="005B4024" w:rsidRPr="003D4314" w:rsidRDefault="005B4024" w:rsidP="006F1940">
            <w:pPr>
              <w:pStyle w:val="TAL"/>
            </w:pPr>
            <w:r w:rsidRPr="003D4314">
              <w:t>The relative location in a reference system. See note 3.</w:t>
            </w:r>
          </w:p>
        </w:tc>
      </w:tr>
      <w:tr w:rsidR="005B4024" w:rsidRPr="003D4314" w14:paraId="21090A7C" w14:textId="77777777" w:rsidTr="002F18D4">
        <w:trPr>
          <w:jc w:val="center"/>
        </w:trPr>
        <w:tc>
          <w:tcPr>
            <w:tcW w:w="925" w:type="pct"/>
            <w:tcMar>
              <w:top w:w="0" w:type="dxa"/>
              <w:left w:w="28" w:type="dxa"/>
              <w:bottom w:w="0" w:type="dxa"/>
              <w:right w:w="108" w:type="dxa"/>
            </w:tcMar>
          </w:tcPr>
          <w:p w14:paraId="586A04D3" w14:textId="77777777" w:rsidR="005B4024" w:rsidRPr="003D4314" w:rsidRDefault="0059299C" w:rsidP="006F1940">
            <w:pPr>
              <w:pStyle w:val="TAL"/>
            </w:pPr>
            <w:r w:rsidRPr="003D4314">
              <w:t>zoneId</w:t>
            </w:r>
          </w:p>
        </w:tc>
        <w:tc>
          <w:tcPr>
            <w:tcW w:w="1024" w:type="pct"/>
            <w:tcMar>
              <w:top w:w="0" w:type="dxa"/>
              <w:left w:w="28" w:type="dxa"/>
              <w:bottom w:w="0" w:type="dxa"/>
              <w:right w:w="108" w:type="dxa"/>
            </w:tcMar>
          </w:tcPr>
          <w:p w14:paraId="7647E5F8" w14:textId="77777777" w:rsidR="005B4024" w:rsidRPr="003D4314" w:rsidRDefault="005B4024" w:rsidP="006F1940">
            <w:pPr>
              <w:pStyle w:val="TAL"/>
            </w:pPr>
            <w:r w:rsidRPr="003D4314">
              <w:t>String</w:t>
            </w:r>
          </w:p>
        </w:tc>
        <w:tc>
          <w:tcPr>
            <w:tcW w:w="655" w:type="pct"/>
            <w:tcMar>
              <w:top w:w="0" w:type="dxa"/>
              <w:left w:w="28" w:type="dxa"/>
              <w:bottom w:w="0" w:type="dxa"/>
              <w:right w:w="108" w:type="dxa"/>
            </w:tcMar>
          </w:tcPr>
          <w:p w14:paraId="3F4E5AB2"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3BFA4564" w14:textId="77777777" w:rsidR="005B4024" w:rsidRPr="003D4314" w:rsidRDefault="005B4024" w:rsidP="006F1940">
            <w:pPr>
              <w:pStyle w:val="TAL"/>
              <w:rPr>
                <w:rFonts w:eastAsiaTheme="minorEastAsia"/>
                <w:lang w:eastAsia="zh-CN"/>
              </w:rPr>
            </w:pPr>
            <w:r w:rsidRPr="003D4314">
              <w:rPr>
                <w:rFonts w:eastAsiaTheme="minorEastAsia"/>
                <w:lang w:eastAsia="zh-CN"/>
              </w:rPr>
              <w:t xml:space="preserve">The identity of the zone. </w:t>
            </w:r>
          </w:p>
          <w:p w14:paraId="0B44E84B" w14:textId="4490049D" w:rsidR="005B4024" w:rsidRPr="003D4314" w:rsidRDefault="005B4024" w:rsidP="006F1940">
            <w:pPr>
              <w:pStyle w:val="TAL"/>
              <w:rPr>
                <w:rFonts w:eastAsiaTheme="minorEastAsia"/>
                <w:lang w:eastAsia="zh-CN"/>
              </w:rPr>
            </w:pPr>
            <w:r w:rsidRPr="003D4314">
              <w:rPr>
                <w:rFonts w:eastAsiaTheme="minorEastAsia"/>
                <w:lang w:eastAsia="zh-CN"/>
              </w:rPr>
              <w:t xml:space="preserve">For the events of </w:t>
            </w:r>
            <w:r w:rsidR="002F18D4" w:rsidRPr="003D4314">
              <w:rPr>
                <w:rFonts w:eastAsiaTheme="minorEastAsia"/>
                <w:lang w:eastAsia="zh-CN"/>
              </w:rPr>
              <w:t>"</w:t>
            </w:r>
            <w:r w:rsidRPr="003D4314">
              <w:rPr>
                <w:rFonts w:eastAsiaTheme="minorEastAsia"/>
                <w:lang w:eastAsia="zh-CN"/>
              </w:rPr>
              <w:t>ENTERING_AREA_EVENT</w:t>
            </w:r>
            <w:r w:rsidR="002F18D4" w:rsidRPr="003D4314">
              <w:rPr>
                <w:rFonts w:eastAsiaTheme="minorEastAsia"/>
                <w:lang w:eastAsia="zh-CN"/>
              </w:rPr>
              <w:t>"</w:t>
            </w:r>
            <w:r w:rsidRPr="003D4314">
              <w:rPr>
                <w:rFonts w:eastAsiaTheme="minorEastAsia"/>
                <w:lang w:eastAsia="zh-CN"/>
              </w:rPr>
              <w:t xml:space="preserve">, it is the zone that the user is currently within. </w:t>
            </w:r>
          </w:p>
          <w:p w14:paraId="6D904C5A" w14:textId="16A61CAE" w:rsidR="005B4024" w:rsidRPr="003D4314" w:rsidRDefault="005B4024" w:rsidP="006F1940">
            <w:pPr>
              <w:pStyle w:val="TAL"/>
              <w:rPr>
                <w:rFonts w:eastAsiaTheme="minorEastAsia"/>
                <w:lang w:eastAsia="zh-CN"/>
              </w:rPr>
            </w:pPr>
            <w:r w:rsidRPr="003D4314">
              <w:rPr>
                <w:rFonts w:eastAsiaTheme="minorEastAsia" w:hint="eastAsia"/>
                <w:lang w:eastAsia="zh-CN"/>
              </w:rPr>
              <w:t>F</w:t>
            </w:r>
            <w:r w:rsidRPr="003D4314">
              <w:rPr>
                <w:rFonts w:eastAsiaTheme="minorEastAsia"/>
                <w:lang w:eastAsia="zh-CN"/>
              </w:rPr>
              <w:t xml:space="preserve">or the event of </w:t>
            </w:r>
            <w:r w:rsidR="002F18D4" w:rsidRPr="003D4314">
              <w:rPr>
                <w:rFonts w:eastAsiaTheme="minorEastAsia"/>
                <w:lang w:eastAsia="zh-CN"/>
              </w:rPr>
              <w:t>"</w:t>
            </w:r>
            <w:r w:rsidRPr="003D4314">
              <w:rPr>
                <w:rFonts w:eastAsiaTheme="minorEastAsia"/>
                <w:lang w:eastAsia="zh-CN"/>
              </w:rPr>
              <w:t>LEAVING_AREA_EVENT</w:t>
            </w:r>
            <w:r w:rsidR="002F18D4" w:rsidRPr="003D4314">
              <w:rPr>
                <w:rFonts w:eastAsiaTheme="minorEastAsia"/>
                <w:lang w:eastAsia="zh-CN"/>
              </w:rPr>
              <w:t>"</w:t>
            </w:r>
            <w:r w:rsidRPr="003D4314">
              <w:rPr>
                <w:rFonts w:eastAsiaTheme="minorEastAsia"/>
                <w:lang w:eastAsia="zh-CN"/>
              </w:rPr>
              <w:t>, it is the zone that the user used to be within.</w:t>
            </w:r>
          </w:p>
          <w:p w14:paraId="53CE00FF" w14:textId="77777777" w:rsidR="005B4024" w:rsidRPr="003D4314" w:rsidRDefault="005B4024" w:rsidP="006F1940">
            <w:pPr>
              <w:pStyle w:val="TAL"/>
              <w:rPr>
                <w:rFonts w:eastAsiaTheme="minorEastAsia"/>
                <w:lang w:eastAsia="zh-CN"/>
              </w:rPr>
            </w:pPr>
            <w:r w:rsidRPr="003D4314">
              <w:rPr>
                <w:rFonts w:eastAsiaTheme="minorEastAsia"/>
                <w:lang w:eastAsia="zh-CN"/>
              </w:rPr>
              <w:t>See note 2.</w:t>
            </w:r>
          </w:p>
        </w:tc>
      </w:tr>
      <w:tr w:rsidR="005B4024" w:rsidRPr="003D4314" w14:paraId="066D843C" w14:textId="77777777" w:rsidTr="002F18D4">
        <w:trPr>
          <w:jc w:val="center"/>
        </w:trPr>
        <w:tc>
          <w:tcPr>
            <w:tcW w:w="925" w:type="pct"/>
            <w:tcMar>
              <w:top w:w="0" w:type="dxa"/>
              <w:left w:w="28" w:type="dxa"/>
              <w:bottom w:w="0" w:type="dxa"/>
              <w:right w:w="108" w:type="dxa"/>
            </w:tcMar>
          </w:tcPr>
          <w:p w14:paraId="72E3F456" w14:textId="77777777" w:rsidR="005B4024" w:rsidRPr="003D4314" w:rsidRDefault="0059299C" w:rsidP="006F1940">
            <w:pPr>
              <w:pStyle w:val="TAL"/>
            </w:pPr>
            <w:r w:rsidRPr="003D4314">
              <w:t>accessPointId</w:t>
            </w:r>
          </w:p>
        </w:tc>
        <w:tc>
          <w:tcPr>
            <w:tcW w:w="1024" w:type="pct"/>
            <w:tcMar>
              <w:top w:w="0" w:type="dxa"/>
              <w:left w:w="28" w:type="dxa"/>
              <w:bottom w:w="0" w:type="dxa"/>
              <w:right w:w="108" w:type="dxa"/>
            </w:tcMar>
          </w:tcPr>
          <w:p w14:paraId="2E217769" w14:textId="77777777" w:rsidR="005B4024" w:rsidRPr="003D4314" w:rsidRDefault="005B4024" w:rsidP="006F1940">
            <w:pPr>
              <w:pStyle w:val="TAL"/>
            </w:pPr>
            <w:r w:rsidRPr="003D4314">
              <w:t>String</w:t>
            </w:r>
          </w:p>
        </w:tc>
        <w:tc>
          <w:tcPr>
            <w:tcW w:w="655" w:type="pct"/>
            <w:tcMar>
              <w:top w:w="0" w:type="dxa"/>
              <w:left w:w="28" w:type="dxa"/>
              <w:bottom w:w="0" w:type="dxa"/>
              <w:right w:w="108" w:type="dxa"/>
            </w:tcMar>
          </w:tcPr>
          <w:p w14:paraId="54EECDD6"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685B6AA6" w14:textId="77777777" w:rsidR="005B4024" w:rsidRPr="003D4314" w:rsidRDefault="005B4024" w:rsidP="006F1940">
            <w:pPr>
              <w:pStyle w:val="TAL"/>
            </w:pPr>
            <w:r w:rsidRPr="003D4314">
              <w:t>The identity of the access point.</w:t>
            </w:r>
          </w:p>
          <w:p w14:paraId="16174F54" w14:textId="0E2E4172" w:rsidR="005B4024" w:rsidRPr="003D4314" w:rsidRDefault="005B4024" w:rsidP="006F1940">
            <w:pPr>
              <w:pStyle w:val="TAL"/>
              <w:rPr>
                <w:rFonts w:eastAsiaTheme="minorEastAsia"/>
                <w:lang w:eastAsia="zh-CN"/>
              </w:rPr>
            </w:pPr>
            <w:r w:rsidRPr="003D4314">
              <w:rPr>
                <w:rFonts w:eastAsiaTheme="minorEastAsia"/>
                <w:lang w:eastAsia="zh-CN"/>
              </w:rPr>
              <w:t xml:space="preserve">For the events of </w:t>
            </w:r>
            <w:r w:rsidR="002F18D4" w:rsidRPr="003D4314">
              <w:rPr>
                <w:rFonts w:eastAsiaTheme="minorEastAsia"/>
                <w:lang w:eastAsia="zh-CN"/>
              </w:rPr>
              <w:t>"</w:t>
            </w:r>
            <w:r w:rsidRPr="003D4314">
              <w:rPr>
                <w:rFonts w:eastAsiaTheme="minorEastAsia"/>
                <w:lang w:eastAsia="zh-CN"/>
              </w:rPr>
              <w:t>ENTERING_AREA_EVENT</w:t>
            </w:r>
            <w:r w:rsidR="002F18D4" w:rsidRPr="003D4314">
              <w:rPr>
                <w:rFonts w:eastAsiaTheme="minorEastAsia"/>
                <w:lang w:eastAsia="zh-CN"/>
              </w:rPr>
              <w:t>"</w:t>
            </w:r>
            <w:r w:rsidRPr="003D4314">
              <w:rPr>
                <w:rFonts w:eastAsiaTheme="minorEastAsia"/>
                <w:lang w:eastAsia="zh-CN"/>
              </w:rPr>
              <w:t xml:space="preserve">, it indicates the </w:t>
            </w:r>
            <w:r w:rsidRPr="003D4314">
              <w:t>access point</w:t>
            </w:r>
            <w:r w:rsidRPr="003D4314">
              <w:rPr>
                <w:rFonts w:eastAsiaTheme="minorEastAsia"/>
                <w:lang w:eastAsia="zh-CN"/>
              </w:rPr>
              <w:t xml:space="preserve"> that the user is currently within. </w:t>
            </w:r>
          </w:p>
          <w:p w14:paraId="174B0802" w14:textId="78556471" w:rsidR="005B4024" w:rsidRPr="003D4314" w:rsidRDefault="005B4024" w:rsidP="006F1940">
            <w:pPr>
              <w:pStyle w:val="TAL"/>
            </w:pPr>
            <w:r w:rsidRPr="003D4314">
              <w:rPr>
                <w:rFonts w:eastAsiaTheme="minorEastAsia" w:hint="eastAsia"/>
                <w:lang w:eastAsia="zh-CN"/>
              </w:rPr>
              <w:t>F</w:t>
            </w:r>
            <w:r w:rsidRPr="003D4314">
              <w:rPr>
                <w:rFonts w:eastAsiaTheme="minorEastAsia"/>
                <w:lang w:eastAsia="zh-CN"/>
              </w:rPr>
              <w:t xml:space="preserve">or the event of </w:t>
            </w:r>
            <w:r w:rsidR="002F18D4" w:rsidRPr="003D4314">
              <w:rPr>
                <w:rFonts w:eastAsiaTheme="minorEastAsia"/>
                <w:lang w:eastAsia="zh-CN"/>
              </w:rPr>
              <w:t>"</w:t>
            </w:r>
            <w:r w:rsidRPr="003D4314">
              <w:rPr>
                <w:rFonts w:eastAsiaTheme="minorEastAsia"/>
                <w:lang w:eastAsia="zh-CN"/>
              </w:rPr>
              <w:t>LEAVING_AREA_EVENT</w:t>
            </w:r>
            <w:r w:rsidR="002F18D4" w:rsidRPr="003D4314">
              <w:rPr>
                <w:rFonts w:eastAsiaTheme="minorEastAsia"/>
                <w:lang w:eastAsia="zh-CN"/>
              </w:rPr>
              <w:t>"</w:t>
            </w:r>
            <w:r w:rsidRPr="003D4314">
              <w:rPr>
                <w:rFonts w:eastAsiaTheme="minorEastAsia"/>
                <w:lang w:eastAsia="zh-CN"/>
              </w:rPr>
              <w:t xml:space="preserve">, it indicates the </w:t>
            </w:r>
            <w:r w:rsidRPr="003D4314">
              <w:t>access point</w:t>
            </w:r>
            <w:r w:rsidRPr="003D4314">
              <w:rPr>
                <w:rFonts w:eastAsiaTheme="minorEastAsia"/>
                <w:lang w:eastAsia="zh-CN"/>
              </w:rPr>
              <w:t xml:space="preserve"> that the user used to be within.</w:t>
            </w:r>
          </w:p>
          <w:p w14:paraId="347EFAEF" w14:textId="77777777" w:rsidR="005B4024" w:rsidRPr="003D4314" w:rsidRDefault="005B4024" w:rsidP="006F1940">
            <w:pPr>
              <w:pStyle w:val="TAL"/>
            </w:pPr>
            <w:r w:rsidRPr="003D4314">
              <w:t>See note 2.</w:t>
            </w:r>
          </w:p>
        </w:tc>
      </w:tr>
      <w:tr w:rsidR="005B4024" w:rsidRPr="003D4314" w14:paraId="2E299BF0" w14:textId="77777777" w:rsidTr="002F18D4">
        <w:trPr>
          <w:jc w:val="center"/>
        </w:trPr>
        <w:tc>
          <w:tcPr>
            <w:tcW w:w="925" w:type="pct"/>
            <w:tcMar>
              <w:top w:w="0" w:type="dxa"/>
              <w:left w:w="28" w:type="dxa"/>
              <w:bottom w:w="0" w:type="dxa"/>
              <w:right w:w="108" w:type="dxa"/>
            </w:tcMar>
          </w:tcPr>
          <w:p w14:paraId="3276AA5E" w14:textId="77777777" w:rsidR="005B4024" w:rsidRPr="003D4314" w:rsidRDefault="005B4024" w:rsidP="006F1940">
            <w:pPr>
              <w:pStyle w:val="TAL"/>
              <w:rPr>
                <w:rFonts w:eastAsiaTheme="minorEastAsia"/>
                <w:lang w:eastAsia="zh-CN"/>
              </w:rPr>
            </w:pPr>
            <w:r w:rsidRPr="003D4314">
              <w:rPr>
                <w:rFonts w:eastAsiaTheme="minorEastAsia" w:hint="eastAsia"/>
                <w:lang w:eastAsia="zh-CN"/>
              </w:rPr>
              <w:t>_</w:t>
            </w:r>
            <w:r w:rsidRPr="003D4314">
              <w:rPr>
                <w:rFonts w:eastAsiaTheme="minorEastAsia"/>
                <w:lang w:eastAsia="zh-CN"/>
              </w:rPr>
              <w:t>links</w:t>
            </w:r>
          </w:p>
        </w:tc>
        <w:tc>
          <w:tcPr>
            <w:tcW w:w="1024" w:type="pct"/>
            <w:tcMar>
              <w:top w:w="0" w:type="dxa"/>
              <w:left w:w="28" w:type="dxa"/>
              <w:bottom w:w="0" w:type="dxa"/>
              <w:right w:w="108" w:type="dxa"/>
            </w:tcMar>
          </w:tcPr>
          <w:p w14:paraId="0D72B750" w14:textId="77777777" w:rsidR="005B4024" w:rsidRPr="003D4314" w:rsidRDefault="005B4024" w:rsidP="006F1940">
            <w:pPr>
              <w:pStyle w:val="TAL"/>
              <w:rPr>
                <w:rFonts w:eastAsiaTheme="minorEastAsia"/>
                <w:lang w:eastAsia="zh-CN"/>
              </w:rPr>
            </w:pPr>
            <w:r w:rsidRPr="003D4314">
              <w:rPr>
                <w:rFonts w:eastAsiaTheme="minorEastAsia" w:hint="eastAsia"/>
                <w:lang w:eastAsia="zh-CN"/>
              </w:rPr>
              <w:t>S</w:t>
            </w:r>
            <w:r w:rsidRPr="003D4314">
              <w:rPr>
                <w:rFonts w:eastAsiaTheme="minorEastAsia"/>
                <w:lang w:eastAsia="zh-CN"/>
              </w:rPr>
              <w:t>tructure(inlined)</w:t>
            </w:r>
          </w:p>
        </w:tc>
        <w:tc>
          <w:tcPr>
            <w:tcW w:w="655" w:type="pct"/>
            <w:tcMar>
              <w:top w:w="0" w:type="dxa"/>
              <w:left w:w="28" w:type="dxa"/>
              <w:bottom w:w="0" w:type="dxa"/>
              <w:right w:w="108" w:type="dxa"/>
            </w:tcMar>
          </w:tcPr>
          <w:p w14:paraId="04EF1F67"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649473C1" w14:textId="77777777" w:rsidR="005B4024" w:rsidRPr="003D4314" w:rsidRDefault="005B4024" w:rsidP="006F1940">
            <w:pPr>
              <w:pStyle w:val="TAL"/>
            </w:pPr>
            <w:r w:rsidRPr="003D4314">
              <w:rPr>
                <w:rFonts w:eastAsiaTheme="minorEastAsia"/>
              </w:rPr>
              <w:t>Object containing hyperlinks related to the resource.</w:t>
            </w:r>
          </w:p>
        </w:tc>
      </w:tr>
      <w:tr w:rsidR="005B4024" w:rsidRPr="003D4314" w14:paraId="6F12E82E" w14:textId="77777777" w:rsidTr="002F18D4">
        <w:trPr>
          <w:jc w:val="center"/>
        </w:trPr>
        <w:tc>
          <w:tcPr>
            <w:tcW w:w="925" w:type="pct"/>
            <w:tcMar>
              <w:top w:w="0" w:type="dxa"/>
              <w:left w:w="28" w:type="dxa"/>
              <w:bottom w:w="0" w:type="dxa"/>
              <w:right w:w="108" w:type="dxa"/>
            </w:tcMar>
          </w:tcPr>
          <w:p w14:paraId="0D502473" w14:textId="77777777" w:rsidR="005B4024" w:rsidRPr="003D4314" w:rsidRDefault="005B4024" w:rsidP="006F1940">
            <w:pPr>
              <w:pStyle w:val="TAL"/>
              <w:rPr>
                <w:rFonts w:eastAsiaTheme="minorEastAsia"/>
                <w:lang w:eastAsia="zh-CN"/>
              </w:rPr>
            </w:pPr>
            <w:r w:rsidRPr="003D4314">
              <w:rPr>
                <w:rFonts w:eastAsiaTheme="minorEastAsia" w:hint="eastAsia"/>
                <w:lang w:eastAsia="zh-CN"/>
              </w:rPr>
              <w:t>&gt;</w:t>
            </w:r>
            <w:r w:rsidRPr="003D4314">
              <w:rPr>
                <w:rFonts w:eastAsiaTheme="minorEastAsia"/>
                <w:lang w:eastAsia="zh-CN"/>
              </w:rPr>
              <w:t>subscription</w:t>
            </w:r>
          </w:p>
        </w:tc>
        <w:tc>
          <w:tcPr>
            <w:tcW w:w="1024" w:type="pct"/>
            <w:tcMar>
              <w:top w:w="0" w:type="dxa"/>
              <w:left w:w="28" w:type="dxa"/>
              <w:bottom w:w="0" w:type="dxa"/>
              <w:right w:w="108" w:type="dxa"/>
            </w:tcMar>
          </w:tcPr>
          <w:p w14:paraId="56931695" w14:textId="77777777" w:rsidR="005B4024" w:rsidRPr="003D4314" w:rsidRDefault="005B4024" w:rsidP="006F1940">
            <w:pPr>
              <w:pStyle w:val="TAL"/>
              <w:rPr>
                <w:rFonts w:eastAsiaTheme="minorEastAsia"/>
                <w:lang w:eastAsia="zh-CN"/>
              </w:rPr>
            </w:pPr>
            <w:r w:rsidRPr="003D4314">
              <w:rPr>
                <w:rFonts w:eastAsiaTheme="minorEastAsia" w:hint="eastAsia"/>
                <w:lang w:eastAsia="zh-CN"/>
              </w:rPr>
              <w:t>L</w:t>
            </w:r>
            <w:r w:rsidRPr="003D4314">
              <w:rPr>
                <w:rFonts w:eastAsiaTheme="minorEastAsia"/>
                <w:lang w:eastAsia="zh-CN"/>
              </w:rPr>
              <w:t>inkType</w:t>
            </w:r>
          </w:p>
        </w:tc>
        <w:tc>
          <w:tcPr>
            <w:tcW w:w="655" w:type="pct"/>
            <w:tcMar>
              <w:top w:w="0" w:type="dxa"/>
              <w:left w:w="28" w:type="dxa"/>
              <w:bottom w:w="0" w:type="dxa"/>
              <w:right w:w="108" w:type="dxa"/>
            </w:tcMar>
          </w:tcPr>
          <w:p w14:paraId="63D644EB"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2E1ECFB4" w14:textId="77777777" w:rsidR="005B4024" w:rsidRPr="003D4314" w:rsidRDefault="005B4024" w:rsidP="006F1940">
            <w:pPr>
              <w:pStyle w:val="TAL"/>
              <w:rPr>
                <w:rFonts w:eastAsiaTheme="minorEastAsia"/>
              </w:rPr>
            </w:pPr>
            <w:r w:rsidRPr="003D4314">
              <w:rPr>
                <w:rFonts w:eastAsiaTheme="minorEastAsia"/>
              </w:rPr>
              <w:t>A link to the related subscription.</w:t>
            </w:r>
          </w:p>
        </w:tc>
      </w:tr>
      <w:tr w:rsidR="005B4024" w:rsidRPr="003D4314" w14:paraId="6F9330C9" w14:textId="77777777" w:rsidTr="002F18D4">
        <w:trPr>
          <w:jc w:val="center"/>
        </w:trPr>
        <w:tc>
          <w:tcPr>
            <w:tcW w:w="5000" w:type="pct"/>
            <w:gridSpan w:val="4"/>
            <w:tcMar>
              <w:top w:w="0" w:type="dxa"/>
              <w:left w:w="28" w:type="dxa"/>
              <w:bottom w:w="0" w:type="dxa"/>
              <w:right w:w="108" w:type="dxa"/>
            </w:tcMar>
          </w:tcPr>
          <w:p w14:paraId="43622AF7" w14:textId="406166E0" w:rsidR="005B4024" w:rsidRPr="003D4314" w:rsidRDefault="005B4024" w:rsidP="006F1940">
            <w:pPr>
              <w:pStyle w:val="TAN"/>
            </w:pPr>
            <w:r w:rsidRPr="003D4314">
              <w:t>NOTE 1:</w:t>
            </w:r>
            <w:r w:rsidR="006F1940" w:rsidRPr="003D4314">
              <w:tab/>
            </w:r>
            <w:r w:rsidRPr="003D4314">
              <w:t>As specified in</w:t>
            </w:r>
            <w:r w:rsidR="002A7927" w:rsidRPr="003D4314">
              <w:t xml:space="preserve"> </w:t>
            </w:r>
            <w:r w:rsidR="002A7927" w:rsidRPr="003C2013">
              <w:t>[</w:t>
            </w:r>
            <w:r w:rsidR="002A7927" w:rsidRPr="003C2013">
              <w:fldChar w:fldCharType="begin"/>
            </w:r>
            <w:r w:rsidR="002A7927" w:rsidRPr="003C2013">
              <w:instrText xml:space="preserve">REF REF_TS129572 \h </w:instrText>
            </w:r>
            <w:r w:rsidR="002A7927" w:rsidRPr="003C2013">
              <w:fldChar w:fldCharType="separate"/>
            </w:r>
            <w:r w:rsidR="002A7927" w:rsidRPr="003C2013">
              <w:t>17</w:t>
            </w:r>
            <w:r w:rsidR="002A7927" w:rsidRPr="003C2013">
              <w:fldChar w:fldCharType="end"/>
            </w:r>
            <w:r w:rsidR="002A7927" w:rsidRPr="003C2013">
              <w:t>]</w:t>
            </w:r>
            <w:r w:rsidRPr="003D4314">
              <w:t>, clause 6.1.6.2.14.</w:t>
            </w:r>
          </w:p>
          <w:p w14:paraId="2817221E" w14:textId="6DA40DA9" w:rsidR="005B4024" w:rsidRPr="003D4314" w:rsidRDefault="005B4024" w:rsidP="006F1940">
            <w:pPr>
              <w:pStyle w:val="TAN"/>
            </w:pPr>
            <w:r w:rsidRPr="003D4314">
              <w:t>NOTE 2:</w:t>
            </w:r>
            <w:r w:rsidR="006F1940" w:rsidRPr="003D4314">
              <w:tab/>
            </w:r>
            <w:r w:rsidRPr="003D4314">
              <w:t>As specified in</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clause 5.2.2.7.</w:t>
            </w:r>
          </w:p>
          <w:p w14:paraId="1A84B151" w14:textId="77777777" w:rsidR="005B4024" w:rsidRPr="003D4314" w:rsidRDefault="005B4024" w:rsidP="006F1940">
            <w:pPr>
              <w:pStyle w:val="TAN"/>
              <w:rPr>
                <w:rFonts w:eastAsiaTheme="minorEastAsia" w:cs="Arial"/>
                <w:szCs w:val="18"/>
                <w:lang w:eastAsia="zh-CN"/>
              </w:rPr>
            </w:pPr>
            <w:r w:rsidRPr="003D4314">
              <w:rPr>
                <w:rFonts w:eastAsiaTheme="minorEastAsia" w:cs="Arial" w:hint="eastAsia"/>
                <w:szCs w:val="18"/>
                <w:lang w:eastAsia="zh-CN"/>
              </w:rPr>
              <w:t>N</w:t>
            </w:r>
            <w:r w:rsidRPr="003D4314">
              <w:rPr>
                <w:rFonts w:eastAsiaTheme="minorEastAsia" w:cs="Arial"/>
                <w:szCs w:val="18"/>
                <w:lang w:eastAsia="zh-CN"/>
              </w:rPr>
              <w:t>OTE 3:</w:t>
            </w:r>
            <w:r w:rsidR="006F1940" w:rsidRPr="003D4314">
              <w:rPr>
                <w:rFonts w:eastAsiaTheme="minorEastAsia" w:cs="Arial"/>
                <w:szCs w:val="18"/>
                <w:lang w:eastAsia="zh-CN"/>
              </w:rPr>
              <w:tab/>
            </w:r>
            <w:r w:rsidRPr="003D4314">
              <w:rPr>
                <w:rFonts w:eastAsiaTheme="minorEastAsia" w:cs="Arial"/>
                <w:szCs w:val="18"/>
                <w:lang w:eastAsia="zh-CN"/>
              </w:rPr>
              <w:t xml:space="preserve">At least one of these attributes shall be present only when </w:t>
            </w:r>
            <w:r w:rsidRPr="003D4314">
              <w:t>reportingLocationReq is set to TRUE in the UserLocationEventSubscription.</w:t>
            </w:r>
          </w:p>
        </w:tc>
      </w:tr>
    </w:tbl>
    <w:p w14:paraId="7CC39058" w14:textId="77777777" w:rsidR="006F1940" w:rsidRPr="003D4314" w:rsidRDefault="006F1940" w:rsidP="00606788"/>
    <w:p w14:paraId="75856D96" w14:textId="77777777" w:rsidR="005B4024" w:rsidRPr="003D4314" w:rsidRDefault="005B4024" w:rsidP="00D13292">
      <w:pPr>
        <w:pStyle w:val="Heading3"/>
      </w:pPr>
      <w:bookmarkStart w:id="259" w:name="_Toc122518390"/>
      <w:bookmarkStart w:id="260" w:name="_Toc124236254"/>
      <w:bookmarkStart w:id="261" w:name="_Toc124415840"/>
      <w:bookmarkStart w:id="262" w:name="_Toc124502618"/>
      <w:r w:rsidRPr="003D4314">
        <w:lastRenderedPageBreak/>
        <w:t>6.4.5</w:t>
      </w:r>
      <w:r w:rsidRPr="003D4314">
        <w:tab/>
        <w:t>Type: UserLocationPeriodicNotification</w:t>
      </w:r>
      <w:bookmarkEnd w:id="259"/>
      <w:bookmarkEnd w:id="260"/>
      <w:bookmarkEnd w:id="261"/>
      <w:bookmarkEnd w:id="262"/>
    </w:p>
    <w:p w14:paraId="1ACA09CE" w14:textId="77777777" w:rsidR="005B4024" w:rsidRPr="003D4314" w:rsidRDefault="005B4024" w:rsidP="00606788">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notification from location server with regards to UE location periodic reporting. The notification is sent by the location server periodically for monitoring the UE location.</w:t>
      </w:r>
    </w:p>
    <w:p w14:paraId="53E6F67B" w14:textId="77777777" w:rsidR="005B4024" w:rsidRPr="003D4314" w:rsidRDefault="005B4024" w:rsidP="00606788">
      <w:pPr>
        <w:rPr>
          <w:rFonts w:eastAsiaTheme="minorEastAsia"/>
          <w:lang w:eastAsia="zh-CN"/>
        </w:rPr>
      </w:pPr>
      <w:r w:rsidRPr="003D4314">
        <w:t>The attributes of the UserLocationPeriodicNotification shall follow the indications provided in table 6.4.5-1.</w:t>
      </w:r>
    </w:p>
    <w:p w14:paraId="5E8AB3EF" w14:textId="77777777" w:rsidR="005B4024" w:rsidRPr="003D4314" w:rsidRDefault="005B4024" w:rsidP="00606788">
      <w:pPr>
        <w:pStyle w:val="TH"/>
      </w:pPr>
      <w:r w:rsidRPr="003D4314">
        <w:t>Table 6.4.5-1: Attributes of the UserLocationPeriodicNotification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5B4024" w:rsidRPr="003D4314" w14:paraId="0A974F51" w14:textId="77777777" w:rsidTr="002F18D4">
        <w:trPr>
          <w:jc w:val="center"/>
        </w:trPr>
        <w:tc>
          <w:tcPr>
            <w:tcW w:w="925" w:type="pct"/>
            <w:shd w:val="clear" w:color="auto" w:fill="C0C0C0"/>
            <w:tcMar>
              <w:top w:w="0" w:type="dxa"/>
              <w:left w:w="28" w:type="dxa"/>
              <w:bottom w:w="0" w:type="dxa"/>
              <w:right w:w="108" w:type="dxa"/>
            </w:tcMar>
          </w:tcPr>
          <w:p w14:paraId="0A25BD35" w14:textId="77777777" w:rsidR="005B4024" w:rsidRPr="003D4314" w:rsidRDefault="005B4024" w:rsidP="00606788">
            <w:pPr>
              <w:pStyle w:val="TAH"/>
            </w:pPr>
            <w:r w:rsidRPr="003D4314">
              <w:t>Attribute name</w:t>
            </w:r>
          </w:p>
        </w:tc>
        <w:tc>
          <w:tcPr>
            <w:tcW w:w="1024" w:type="pct"/>
            <w:shd w:val="clear" w:color="auto" w:fill="C0C0C0"/>
            <w:tcMar>
              <w:top w:w="0" w:type="dxa"/>
              <w:left w:w="28" w:type="dxa"/>
              <w:bottom w:w="0" w:type="dxa"/>
              <w:right w:w="108" w:type="dxa"/>
            </w:tcMar>
          </w:tcPr>
          <w:p w14:paraId="64D84483" w14:textId="77777777" w:rsidR="005B4024" w:rsidRPr="003D4314" w:rsidRDefault="005B4024" w:rsidP="00606788">
            <w:pPr>
              <w:pStyle w:val="TAH"/>
            </w:pPr>
            <w:r w:rsidRPr="003D4314">
              <w:t>Data type</w:t>
            </w:r>
          </w:p>
        </w:tc>
        <w:tc>
          <w:tcPr>
            <w:tcW w:w="655" w:type="pct"/>
            <w:shd w:val="clear" w:color="auto" w:fill="C0C0C0"/>
            <w:tcMar>
              <w:top w:w="0" w:type="dxa"/>
              <w:left w:w="28" w:type="dxa"/>
              <w:bottom w:w="0" w:type="dxa"/>
              <w:right w:w="108" w:type="dxa"/>
            </w:tcMar>
          </w:tcPr>
          <w:p w14:paraId="57C94083" w14:textId="77777777" w:rsidR="005B4024" w:rsidRPr="003D4314" w:rsidRDefault="005B4024" w:rsidP="00606788">
            <w:pPr>
              <w:pStyle w:val="TAH"/>
            </w:pPr>
            <w:r w:rsidRPr="003D4314">
              <w:t>Cardinality</w:t>
            </w:r>
          </w:p>
        </w:tc>
        <w:tc>
          <w:tcPr>
            <w:tcW w:w="2396" w:type="pct"/>
            <w:shd w:val="clear" w:color="auto" w:fill="C0C0C0"/>
            <w:tcMar>
              <w:top w:w="0" w:type="dxa"/>
              <w:left w:w="28" w:type="dxa"/>
              <w:bottom w:w="0" w:type="dxa"/>
              <w:right w:w="108" w:type="dxa"/>
            </w:tcMar>
          </w:tcPr>
          <w:p w14:paraId="5EBCC325" w14:textId="77777777" w:rsidR="005B4024" w:rsidRPr="003D4314" w:rsidRDefault="005B4024" w:rsidP="00606788">
            <w:pPr>
              <w:pStyle w:val="TAH"/>
            </w:pPr>
            <w:r w:rsidRPr="003D4314">
              <w:t>Description</w:t>
            </w:r>
          </w:p>
        </w:tc>
      </w:tr>
      <w:tr w:rsidR="005B4024" w:rsidRPr="003D4314" w14:paraId="520A05E5" w14:textId="77777777" w:rsidTr="002F18D4">
        <w:trPr>
          <w:jc w:val="center"/>
        </w:trPr>
        <w:tc>
          <w:tcPr>
            <w:tcW w:w="925" w:type="pct"/>
            <w:tcMar>
              <w:top w:w="0" w:type="dxa"/>
              <w:left w:w="28" w:type="dxa"/>
              <w:bottom w:w="0" w:type="dxa"/>
              <w:right w:w="108" w:type="dxa"/>
            </w:tcMar>
          </w:tcPr>
          <w:p w14:paraId="69CA86FA" w14:textId="77777777" w:rsidR="005B4024" w:rsidRPr="003D4314" w:rsidRDefault="005B4024" w:rsidP="00606788">
            <w:pPr>
              <w:pStyle w:val="TAL"/>
            </w:pPr>
            <w:r w:rsidRPr="003D4314">
              <w:t>notificationType</w:t>
            </w:r>
          </w:p>
        </w:tc>
        <w:tc>
          <w:tcPr>
            <w:tcW w:w="1024" w:type="pct"/>
            <w:tcMar>
              <w:top w:w="0" w:type="dxa"/>
              <w:left w:w="28" w:type="dxa"/>
              <w:bottom w:w="0" w:type="dxa"/>
              <w:right w:w="108" w:type="dxa"/>
            </w:tcMar>
          </w:tcPr>
          <w:p w14:paraId="19A919A3" w14:textId="77777777" w:rsidR="005B4024" w:rsidRPr="003D4314" w:rsidRDefault="005B4024" w:rsidP="00606788">
            <w:pPr>
              <w:pStyle w:val="TAL"/>
            </w:pPr>
            <w:r w:rsidRPr="003D4314">
              <w:t>String</w:t>
            </w:r>
          </w:p>
        </w:tc>
        <w:tc>
          <w:tcPr>
            <w:tcW w:w="655" w:type="pct"/>
            <w:tcMar>
              <w:top w:w="0" w:type="dxa"/>
              <w:left w:w="28" w:type="dxa"/>
              <w:bottom w:w="0" w:type="dxa"/>
              <w:right w:w="108" w:type="dxa"/>
            </w:tcMar>
          </w:tcPr>
          <w:p w14:paraId="07493C83" w14:textId="77777777" w:rsidR="005B4024" w:rsidRPr="003D4314" w:rsidRDefault="005B4024" w:rsidP="006676CA">
            <w:pPr>
              <w:pStyle w:val="TAC"/>
            </w:pPr>
            <w:r w:rsidRPr="003D4314">
              <w:t>1</w:t>
            </w:r>
          </w:p>
        </w:tc>
        <w:tc>
          <w:tcPr>
            <w:tcW w:w="2396" w:type="pct"/>
            <w:tcMar>
              <w:top w:w="0" w:type="dxa"/>
              <w:left w:w="28" w:type="dxa"/>
              <w:bottom w:w="0" w:type="dxa"/>
              <w:right w:w="108" w:type="dxa"/>
            </w:tcMar>
          </w:tcPr>
          <w:p w14:paraId="1FA32D35" w14:textId="72B2BC69" w:rsidR="005B4024" w:rsidRPr="003D4314" w:rsidRDefault="005B4024" w:rsidP="00606788">
            <w:pPr>
              <w:pStyle w:val="TAL"/>
            </w:pPr>
            <w:r w:rsidRPr="003D4314">
              <w:t xml:space="preserve">Shall be set to </w:t>
            </w:r>
            <w:r w:rsidR="002F18D4" w:rsidRPr="003D4314">
              <w:t>"</w:t>
            </w:r>
            <w:r w:rsidRPr="003D4314">
              <w:t>UserLocationPeriodicNotification</w:t>
            </w:r>
            <w:r w:rsidR="002F18D4" w:rsidRPr="003D4314">
              <w:t>"</w:t>
            </w:r>
            <w:r w:rsidRPr="003D4314">
              <w:t>.</w:t>
            </w:r>
          </w:p>
        </w:tc>
      </w:tr>
      <w:tr w:rsidR="005B4024" w:rsidRPr="003D4314" w14:paraId="6A95ABED" w14:textId="77777777" w:rsidTr="002F18D4">
        <w:trPr>
          <w:jc w:val="center"/>
        </w:trPr>
        <w:tc>
          <w:tcPr>
            <w:tcW w:w="925" w:type="pct"/>
            <w:tcMar>
              <w:top w:w="0" w:type="dxa"/>
              <w:left w:w="28" w:type="dxa"/>
              <w:bottom w:w="0" w:type="dxa"/>
              <w:right w:w="108" w:type="dxa"/>
            </w:tcMar>
          </w:tcPr>
          <w:p w14:paraId="65911282" w14:textId="77777777" w:rsidR="005B4024" w:rsidRPr="003D4314" w:rsidRDefault="0059299C" w:rsidP="00606788">
            <w:pPr>
              <w:pStyle w:val="TAL"/>
            </w:pPr>
            <w:r w:rsidRPr="003D4314">
              <w:rPr>
                <w:rFonts w:eastAsiaTheme="minorEastAsia"/>
              </w:rPr>
              <w:t>timeStamp</w:t>
            </w:r>
          </w:p>
        </w:tc>
        <w:tc>
          <w:tcPr>
            <w:tcW w:w="1024" w:type="pct"/>
            <w:tcMar>
              <w:top w:w="0" w:type="dxa"/>
              <w:left w:w="28" w:type="dxa"/>
              <w:bottom w:w="0" w:type="dxa"/>
              <w:right w:w="108" w:type="dxa"/>
            </w:tcMar>
          </w:tcPr>
          <w:p w14:paraId="097FE9C9" w14:textId="77777777" w:rsidR="005B4024" w:rsidRPr="003D4314" w:rsidRDefault="005B4024" w:rsidP="00606788">
            <w:pPr>
              <w:pStyle w:val="TAL"/>
            </w:pPr>
            <w:r w:rsidRPr="003D4314">
              <w:rPr>
                <w:rFonts w:eastAsiaTheme="minorEastAsia"/>
              </w:rPr>
              <w:t>TimeStamp</w:t>
            </w:r>
          </w:p>
        </w:tc>
        <w:tc>
          <w:tcPr>
            <w:tcW w:w="655" w:type="pct"/>
            <w:tcMar>
              <w:top w:w="0" w:type="dxa"/>
              <w:left w:w="28" w:type="dxa"/>
              <w:bottom w:w="0" w:type="dxa"/>
              <w:right w:w="108" w:type="dxa"/>
            </w:tcMar>
          </w:tcPr>
          <w:p w14:paraId="0B386E5C"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96" w:type="pct"/>
            <w:tcMar>
              <w:top w:w="0" w:type="dxa"/>
              <w:left w:w="28" w:type="dxa"/>
              <w:bottom w:w="0" w:type="dxa"/>
              <w:right w:w="108" w:type="dxa"/>
            </w:tcMar>
          </w:tcPr>
          <w:p w14:paraId="0EEE6497" w14:textId="77777777" w:rsidR="005B4024" w:rsidRPr="003D4314" w:rsidRDefault="005B4024" w:rsidP="00606788">
            <w:pPr>
              <w:pStyle w:val="TAL"/>
            </w:pPr>
            <w:r w:rsidRPr="003D4314">
              <w:rPr>
                <w:rFonts w:eastAsiaTheme="minorEastAsia"/>
              </w:rPr>
              <w:t>Time stamp.</w:t>
            </w:r>
          </w:p>
        </w:tc>
      </w:tr>
      <w:tr w:rsidR="005B4024" w:rsidRPr="003D4314" w14:paraId="0379C336" w14:textId="77777777" w:rsidTr="002F18D4">
        <w:trPr>
          <w:jc w:val="center"/>
        </w:trPr>
        <w:tc>
          <w:tcPr>
            <w:tcW w:w="925" w:type="pct"/>
            <w:tcMar>
              <w:top w:w="0" w:type="dxa"/>
              <w:left w:w="28" w:type="dxa"/>
              <w:bottom w:w="0" w:type="dxa"/>
              <w:right w:w="108" w:type="dxa"/>
            </w:tcMar>
          </w:tcPr>
          <w:p w14:paraId="0AF19059" w14:textId="77777777" w:rsidR="005B4024" w:rsidRPr="003D4314" w:rsidRDefault="0059299C" w:rsidP="00606788">
            <w:pPr>
              <w:pStyle w:val="TAL"/>
            </w:pPr>
            <w:r w:rsidRPr="003D4314">
              <w:t>address</w:t>
            </w:r>
          </w:p>
        </w:tc>
        <w:tc>
          <w:tcPr>
            <w:tcW w:w="1024" w:type="pct"/>
            <w:tcMar>
              <w:top w:w="0" w:type="dxa"/>
              <w:left w:w="28" w:type="dxa"/>
              <w:bottom w:w="0" w:type="dxa"/>
              <w:right w:w="108" w:type="dxa"/>
            </w:tcMar>
          </w:tcPr>
          <w:p w14:paraId="703B535C" w14:textId="77777777" w:rsidR="005B4024" w:rsidRPr="003D4314" w:rsidRDefault="005B4024" w:rsidP="00606788">
            <w:pPr>
              <w:pStyle w:val="TAL"/>
            </w:pPr>
            <w:r w:rsidRPr="003D4314">
              <w:t>Uri</w:t>
            </w:r>
          </w:p>
        </w:tc>
        <w:tc>
          <w:tcPr>
            <w:tcW w:w="655" w:type="pct"/>
            <w:tcMar>
              <w:top w:w="0" w:type="dxa"/>
              <w:left w:w="28" w:type="dxa"/>
              <w:bottom w:w="0" w:type="dxa"/>
              <w:right w:w="108" w:type="dxa"/>
            </w:tcMar>
          </w:tcPr>
          <w:p w14:paraId="2EF9F6FF"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468550CE" w14:textId="54555A62" w:rsidR="005B4024" w:rsidRPr="003D4314" w:rsidRDefault="005B4024" w:rsidP="00606788">
            <w:pPr>
              <w:pStyle w:val="TAL"/>
            </w:pPr>
            <w:r w:rsidRPr="003D4314">
              <w:t xml:space="preserve">Address of user (e.g. </w:t>
            </w:r>
            <w:r w:rsidR="002F18D4" w:rsidRPr="003D4314">
              <w:t>'</w:t>
            </w:r>
            <w:r w:rsidRPr="003D4314">
              <w:t>sip</w:t>
            </w:r>
            <w:r w:rsidR="002F18D4" w:rsidRPr="003D4314">
              <w:t>'</w:t>
            </w:r>
            <w:r w:rsidRPr="003D4314">
              <w:t xml:space="preserve"> URI, </w:t>
            </w:r>
            <w:r w:rsidR="002F18D4" w:rsidRPr="003D4314">
              <w:t>'</w:t>
            </w:r>
            <w:r w:rsidRPr="003D4314">
              <w:t>tel</w:t>
            </w:r>
            <w:r w:rsidR="002F18D4" w:rsidRPr="003D4314">
              <w:t>'</w:t>
            </w:r>
            <w:r w:rsidRPr="003D4314">
              <w:t xml:space="preserve"> URI, </w:t>
            </w:r>
            <w:r w:rsidR="002F18D4" w:rsidRPr="003D4314">
              <w:t>'</w:t>
            </w:r>
            <w:r w:rsidRPr="003D4314">
              <w:t>acr</w:t>
            </w:r>
            <w:r w:rsidR="002F18D4" w:rsidRPr="003D4314">
              <w:t>'</w:t>
            </w:r>
            <w:r w:rsidRPr="003D4314">
              <w:t xml:space="preserve"> URI).</w:t>
            </w:r>
          </w:p>
        </w:tc>
      </w:tr>
      <w:tr w:rsidR="005B4024" w:rsidRPr="003D4314" w14:paraId="31E6B4FF" w14:textId="77777777" w:rsidTr="002F18D4">
        <w:trPr>
          <w:jc w:val="center"/>
        </w:trPr>
        <w:tc>
          <w:tcPr>
            <w:tcW w:w="925" w:type="pct"/>
            <w:tcMar>
              <w:top w:w="0" w:type="dxa"/>
              <w:left w:w="28" w:type="dxa"/>
              <w:bottom w:w="0" w:type="dxa"/>
              <w:right w:w="108" w:type="dxa"/>
            </w:tcMar>
          </w:tcPr>
          <w:p w14:paraId="71428FF5" w14:textId="77777777" w:rsidR="005B4024" w:rsidRPr="003D4314" w:rsidRDefault="0059299C" w:rsidP="00606788">
            <w:pPr>
              <w:pStyle w:val="TAL"/>
              <w:rPr>
                <w:rFonts w:eastAsiaTheme="minorEastAsia"/>
                <w:lang w:eastAsia="zh-CN"/>
              </w:rPr>
            </w:pPr>
            <w:r w:rsidRPr="003D4314">
              <w:rPr>
                <w:rFonts w:eastAsiaTheme="minorEastAsia"/>
                <w:lang w:eastAsia="zh-CN"/>
              </w:rPr>
              <w:t>result</w:t>
            </w:r>
          </w:p>
        </w:tc>
        <w:tc>
          <w:tcPr>
            <w:tcW w:w="1024" w:type="pct"/>
            <w:tcMar>
              <w:top w:w="0" w:type="dxa"/>
              <w:left w:w="28" w:type="dxa"/>
              <w:bottom w:w="0" w:type="dxa"/>
              <w:right w:w="108" w:type="dxa"/>
            </w:tcMar>
          </w:tcPr>
          <w:p w14:paraId="2199A3B1" w14:textId="77777777" w:rsidR="005B4024" w:rsidRPr="003D4314" w:rsidRDefault="005B4024" w:rsidP="00606788">
            <w:pPr>
              <w:pStyle w:val="TAL"/>
              <w:rPr>
                <w:rFonts w:eastAsiaTheme="minorEastAsia"/>
                <w:lang w:eastAsia="zh-CN"/>
              </w:rPr>
            </w:pPr>
            <w:r w:rsidRPr="003D4314">
              <w:rPr>
                <w:rFonts w:eastAsiaTheme="minorEastAsia" w:hint="eastAsia"/>
                <w:lang w:eastAsia="zh-CN"/>
              </w:rPr>
              <w:t>N</w:t>
            </w:r>
            <w:r w:rsidRPr="003D4314">
              <w:rPr>
                <w:rFonts w:eastAsiaTheme="minorEastAsia"/>
                <w:lang w:eastAsia="zh-CN"/>
              </w:rPr>
              <w:t>otificationResult</w:t>
            </w:r>
          </w:p>
        </w:tc>
        <w:tc>
          <w:tcPr>
            <w:tcW w:w="655" w:type="pct"/>
            <w:tcMar>
              <w:top w:w="0" w:type="dxa"/>
              <w:left w:w="28" w:type="dxa"/>
              <w:bottom w:w="0" w:type="dxa"/>
              <w:right w:w="108" w:type="dxa"/>
            </w:tcMar>
          </w:tcPr>
          <w:p w14:paraId="1E29702E"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36C15500" w14:textId="77777777" w:rsidR="005B4024" w:rsidRPr="003D4314" w:rsidRDefault="005B4024" w:rsidP="00606788">
            <w:pPr>
              <w:pStyle w:val="TAL"/>
              <w:rPr>
                <w:rFonts w:eastAsiaTheme="minorEastAsia"/>
                <w:lang w:eastAsia="zh-CN"/>
              </w:rPr>
            </w:pPr>
            <w:r w:rsidRPr="003D4314">
              <w:rPr>
                <w:rFonts w:eastAsiaTheme="minorEastAsia" w:hint="eastAsia"/>
                <w:lang w:eastAsia="zh-CN"/>
              </w:rPr>
              <w:t>T</w:t>
            </w:r>
            <w:r w:rsidRPr="003D4314">
              <w:rPr>
                <w:rFonts w:eastAsiaTheme="minorEastAsia"/>
                <w:lang w:eastAsia="zh-CN"/>
              </w:rPr>
              <w:t>he result of Localization. See note 3.</w:t>
            </w:r>
          </w:p>
        </w:tc>
      </w:tr>
      <w:tr w:rsidR="005B4024" w:rsidRPr="003D4314" w14:paraId="756CD93C" w14:textId="77777777" w:rsidTr="002F18D4">
        <w:trPr>
          <w:jc w:val="center"/>
        </w:trPr>
        <w:tc>
          <w:tcPr>
            <w:tcW w:w="925" w:type="pct"/>
            <w:tcMar>
              <w:top w:w="0" w:type="dxa"/>
              <w:left w:w="28" w:type="dxa"/>
              <w:bottom w:w="0" w:type="dxa"/>
              <w:right w:w="108" w:type="dxa"/>
            </w:tcMar>
          </w:tcPr>
          <w:p w14:paraId="7ABA65DD" w14:textId="77777777" w:rsidR="005B4024" w:rsidRPr="003D4314" w:rsidRDefault="0059299C" w:rsidP="00606788">
            <w:pPr>
              <w:pStyle w:val="TAL"/>
            </w:pPr>
            <w:r w:rsidRPr="003D4314">
              <w:t>locationInfo</w:t>
            </w:r>
          </w:p>
        </w:tc>
        <w:tc>
          <w:tcPr>
            <w:tcW w:w="1024" w:type="pct"/>
            <w:tcMar>
              <w:top w:w="0" w:type="dxa"/>
              <w:left w:w="28" w:type="dxa"/>
              <w:bottom w:w="0" w:type="dxa"/>
              <w:right w:w="108" w:type="dxa"/>
            </w:tcMar>
          </w:tcPr>
          <w:p w14:paraId="5BE2B736" w14:textId="77777777" w:rsidR="005B4024" w:rsidRPr="003D4314" w:rsidRDefault="005B4024" w:rsidP="00606788">
            <w:pPr>
              <w:pStyle w:val="TAL"/>
            </w:pPr>
            <w:r w:rsidRPr="003D4314">
              <w:t>LocationInfo</w:t>
            </w:r>
          </w:p>
        </w:tc>
        <w:tc>
          <w:tcPr>
            <w:tcW w:w="655" w:type="pct"/>
            <w:tcMar>
              <w:top w:w="0" w:type="dxa"/>
              <w:left w:w="28" w:type="dxa"/>
              <w:bottom w:w="0" w:type="dxa"/>
              <w:right w:w="108" w:type="dxa"/>
            </w:tcMar>
          </w:tcPr>
          <w:p w14:paraId="239B6A10"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1C409A51" w14:textId="77777777" w:rsidR="005B4024" w:rsidRPr="003D4314" w:rsidRDefault="005B4024" w:rsidP="00606788">
            <w:pPr>
              <w:pStyle w:val="TAL"/>
            </w:pPr>
            <w:r w:rsidRPr="003D4314">
              <w:t>The geographical coordinates where the user is.</w:t>
            </w:r>
          </w:p>
        </w:tc>
      </w:tr>
      <w:tr w:rsidR="005B4024" w:rsidRPr="003D4314" w14:paraId="3FF8FA5B" w14:textId="77777777" w:rsidTr="002F18D4">
        <w:trPr>
          <w:jc w:val="center"/>
        </w:trPr>
        <w:tc>
          <w:tcPr>
            <w:tcW w:w="925" w:type="pct"/>
            <w:tcMar>
              <w:top w:w="0" w:type="dxa"/>
              <w:left w:w="28" w:type="dxa"/>
              <w:bottom w:w="0" w:type="dxa"/>
              <w:right w:w="108" w:type="dxa"/>
            </w:tcMar>
          </w:tcPr>
          <w:p w14:paraId="6BD6BB65" w14:textId="77777777" w:rsidR="005B4024" w:rsidRPr="003D4314" w:rsidRDefault="0059299C" w:rsidP="00606788">
            <w:pPr>
              <w:pStyle w:val="TAL"/>
            </w:pPr>
            <w:r w:rsidRPr="003D4314">
              <w:t>civicInfo</w:t>
            </w:r>
          </w:p>
        </w:tc>
        <w:tc>
          <w:tcPr>
            <w:tcW w:w="1024" w:type="pct"/>
            <w:tcMar>
              <w:top w:w="0" w:type="dxa"/>
              <w:left w:w="28" w:type="dxa"/>
              <w:bottom w:w="0" w:type="dxa"/>
              <w:right w:w="108" w:type="dxa"/>
            </w:tcMar>
          </w:tcPr>
          <w:p w14:paraId="27E00169" w14:textId="77777777" w:rsidR="005B4024" w:rsidRPr="003D4314" w:rsidRDefault="005B4024" w:rsidP="00606788">
            <w:pPr>
              <w:pStyle w:val="TAL"/>
            </w:pPr>
            <w:r w:rsidRPr="003D4314">
              <w:t>CivicAddress</w:t>
            </w:r>
          </w:p>
        </w:tc>
        <w:tc>
          <w:tcPr>
            <w:tcW w:w="655" w:type="pct"/>
            <w:tcMar>
              <w:top w:w="0" w:type="dxa"/>
              <w:left w:w="28" w:type="dxa"/>
              <w:bottom w:w="0" w:type="dxa"/>
              <w:right w:w="108" w:type="dxa"/>
            </w:tcMar>
          </w:tcPr>
          <w:p w14:paraId="57A2EC64"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20538A9A" w14:textId="77777777" w:rsidR="005B4024" w:rsidRPr="003D4314" w:rsidRDefault="005B4024" w:rsidP="00606788">
            <w:pPr>
              <w:pStyle w:val="TAL"/>
            </w:pPr>
            <w:r w:rsidRPr="003D4314">
              <w:t>Contextual information of a user location (e.g. aisle, floor, room number, etc.). See note 1.</w:t>
            </w:r>
          </w:p>
        </w:tc>
      </w:tr>
      <w:tr w:rsidR="005B4024" w:rsidRPr="003D4314" w14:paraId="5FEC2E96" w14:textId="77777777" w:rsidTr="002F18D4">
        <w:trPr>
          <w:jc w:val="center"/>
        </w:trPr>
        <w:tc>
          <w:tcPr>
            <w:tcW w:w="925" w:type="pct"/>
            <w:tcMar>
              <w:top w:w="0" w:type="dxa"/>
              <w:left w:w="28" w:type="dxa"/>
              <w:bottom w:w="0" w:type="dxa"/>
              <w:right w:w="108" w:type="dxa"/>
            </w:tcMar>
          </w:tcPr>
          <w:p w14:paraId="4DA948AE" w14:textId="77777777" w:rsidR="005B4024" w:rsidRPr="003D4314" w:rsidRDefault="0059299C" w:rsidP="00606788">
            <w:pPr>
              <w:pStyle w:val="TAL"/>
            </w:pPr>
            <w:r w:rsidRPr="003D4314">
              <w:t>relativeLocationInfo</w:t>
            </w:r>
          </w:p>
        </w:tc>
        <w:tc>
          <w:tcPr>
            <w:tcW w:w="1024" w:type="pct"/>
            <w:tcMar>
              <w:top w:w="0" w:type="dxa"/>
              <w:left w:w="28" w:type="dxa"/>
              <w:bottom w:w="0" w:type="dxa"/>
              <w:right w:w="108" w:type="dxa"/>
            </w:tcMar>
          </w:tcPr>
          <w:p w14:paraId="725609F5" w14:textId="77777777" w:rsidR="005B4024" w:rsidRPr="003D4314" w:rsidRDefault="005B4024" w:rsidP="00606788">
            <w:pPr>
              <w:pStyle w:val="TAL"/>
            </w:pPr>
            <w:r w:rsidRPr="003D4314">
              <w:t>RelativeLocationInfo</w:t>
            </w:r>
          </w:p>
        </w:tc>
        <w:tc>
          <w:tcPr>
            <w:tcW w:w="655" w:type="pct"/>
            <w:tcMar>
              <w:top w:w="0" w:type="dxa"/>
              <w:left w:w="28" w:type="dxa"/>
              <w:bottom w:w="0" w:type="dxa"/>
              <w:right w:w="108" w:type="dxa"/>
            </w:tcMar>
          </w:tcPr>
          <w:p w14:paraId="69C8F888"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5DF37569" w14:textId="77777777" w:rsidR="005B4024" w:rsidRPr="003D4314" w:rsidRDefault="005B4024" w:rsidP="00606788">
            <w:pPr>
              <w:pStyle w:val="TAL"/>
            </w:pPr>
            <w:r w:rsidRPr="003D4314">
              <w:t>The relative location in a reference system.</w:t>
            </w:r>
          </w:p>
        </w:tc>
      </w:tr>
      <w:tr w:rsidR="005B4024" w:rsidRPr="003D4314" w14:paraId="4E7653D0" w14:textId="77777777" w:rsidTr="002F18D4">
        <w:trPr>
          <w:jc w:val="center"/>
        </w:trPr>
        <w:tc>
          <w:tcPr>
            <w:tcW w:w="925" w:type="pct"/>
            <w:tcMar>
              <w:top w:w="0" w:type="dxa"/>
              <w:left w:w="28" w:type="dxa"/>
              <w:bottom w:w="0" w:type="dxa"/>
              <w:right w:w="108" w:type="dxa"/>
            </w:tcMar>
          </w:tcPr>
          <w:p w14:paraId="02C40A7C" w14:textId="77777777" w:rsidR="005B4024" w:rsidRPr="003D4314" w:rsidRDefault="0059299C" w:rsidP="00606788">
            <w:pPr>
              <w:pStyle w:val="TAL"/>
            </w:pPr>
            <w:r w:rsidRPr="003D4314">
              <w:t>zoneId</w:t>
            </w:r>
          </w:p>
        </w:tc>
        <w:tc>
          <w:tcPr>
            <w:tcW w:w="1024" w:type="pct"/>
            <w:tcMar>
              <w:top w:w="0" w:type="dxa"/>
              <w:left w:w="28" w:type="dxa"/>
              <w:bottom w:w="0" w:type="dxa"/>
              <w:right w:w="108" w:type="dxa"/>
            </w:tcMar>
          </w:tcPr>
          <w:p w14:paraId="35D2F04B" w14:textId="77777777" w:rsidR="005B4024" w:rsidRPr="003D4314" w:rsidRDefault="005B4024" w:rsidP="00606788">
            <w:pPr>
              <w:pStyle w:val="TAL"/>
            </w:pPr>
            <w:r w:rsidRPr="003D4314">
              <w:t>String</w:t>
            </w:r>
          </w:p>
        </w:tc>
        <w:tc>
          <w:tcPr>
            <w:tcW w:w="655" w:type="pct"/>
            <w:tcMar>
              <w:top w:w="0" w:type="dxa"/>
              <w:left w:w="28" w:type="dxa"/>
              <w:bottom w:w="0" w:type="dxa"/>
              <w:right w:w="108" w:type="dxa"/>
            </w:tcMar>
          </w:tcPr>
          <w:p w14:paraId="78593E65"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12BB8EAC" w14:textId="77777777" w:rsidR="005B4024" w:rsidRPr="003D4314" w:rsidRDefault="005B4024" w:rsidP="00606788">
            <w:pPr>
              <w:pStyle w:val="TAL"/>
              <w:rPr>
                <w:rFonts w:eastAsiaTheme="minorEastAsia"/>
                <w:lang w:eastAsia="zh-CN"/>
              </w:rPr>
            </w:pPr>
            <w:r w:rsidRPr="003D4314">
              <w:rPr>
                <w:rFonts w:eastAsiaTheme="minorEastAsia"/>
                <w:lang w:eastAsia="zh-CN"/>
              </w:rPr>
              <w:t xml:space="preserve">The identity of the zone that the user is currently within. </w:t>
            </w:r>
          </w:p>
          <w:p w14:paraId="405D1834" w14:textId="77777777" w:rsidR="005B4024" w:rsidRPr="003D4314" w:rsidRDefault="005B4024" w:rsidP="00606788">
            <w:pPr>
              <w:pStyle w:val="TAL"/>
              <w:rPr>
                <w:rFonts w:eastAsiaTheme="minorEastAsia"/>
                <w:lang w:eastAsia="zh-CN"/>
              </w:rPr>
            </w:pPr>
            <w:r w:rsidRPr="003D4314">
              <w:rPr>
                <w:rFonts w:eastAsiaTheme="minorEastAsia"/>
                <w:lang w:eastAsia="zh-CN"/>
              </w:rPr>
              <w:t>See note 2.</w:t>
            </w:r>
          </w:p>
        </w:tc>
      </w:tr>
      <w:tr w:rsidR="005B4024" w:rsidRPr="003D4314" w14:paraId="7B3BBF96" w14:textId="77777777" w:rsidTr="002F18D4">
        <w:trPr>
          <w:jc w:val="center"/>
        </w:trPr>
        <w:tc>
          <w:tcPr>
            <w:tcW w:w="925" w:type="pct"/>
            <w:tcMar>
              <w:top w:w="0" w:type="dxa"/>
              <w:left w:w="28" w:type="dxa"/>
              <w:bottom w:w="0" w:type="dxa"/>
              <w:right w:w="108" w:type="dxa"/>
            </w:tcMar>
          </w:tcPr>
          <w:p w14:paraId="2C7A32FF" w14:textId="77777777" w:rsidR="005B4024" w:rsidRPr="003D4314" w:rsidRDefault="0059299C" w:rsidP="00606788">
            <w:pPr>
              <w:pStyle w:val="TAL"/>
            </w:pPr>
            <w:r w:rsidRPr="003D4314">
              <w:t>accessPointId</w:t>
            </w:r>
          </w:p>
        </w:tc>
        <w:tc>
          <w:tcPr>
            <w:tcW w:w="1024" w:type="pct"/>
            <w:tcMar>
              <w:top w:w="0" w:type="dxa"/>
              <w:left w:w="28" w:type="dxa"/>
              <w:bottom w:w="0" w:type="dxa"/>
              <w:right w:w="108" w:type="dxa"/>
            </w:tcMar>
          </w:tcPr>
          <w:p w14:paraId="670331B5" w14:textId="77777777" w:rsidR="005B4024" w:rsidRPr="003D4314" w:rsidRDefault="005B4024" w:rsidP="00606788">
            <w:pPr>
              <w:pStyle w:val="TAL"/>
            </w:pPr>
            <w:r w:rsidRPr="003D4314">
              <w:t>String</w:t>
            </w:r>
          </w:p>
        </w:tc>
        <w:tc>
          <w:tcPr>
            <w:tcW w:w="655" w:type="pct"/>
            <w:tcMar>
              <w:top w:w="0" w:type="dxa"/>
              <w:left w:w="28" w:type="dxa"/>
              <w:bottom w:w="0" w:type="dxa"/>
              <w:right w:w="108" w:type="dxa"/>
            </w:tcMar>
          </w:tcPr>
          <w:p w14:paraId="0096DB21" w14:textId="77777777" w:rsidR="005B4024" w:rsidRPr="003D4314" w:rsidRDefault="005B4024" w:rsidP="006676CA">
            <w:pPr>
              <w:pStyle w:val="TAC"/>
            </w:pPr>
            <w:r w:rsidRPr="003D4314">
              <w:t>0..1</w:t>
            </w:r>
          </w:p>
        </w:tc>
        <w:tc>
          <w:tcPr>
            <w:tcW w:w="2396" w:type="pct"/>
            <w:tcMar>
              <w:top w:w="0" w:type="dxa"/>
              <w:left w:w="28" w:type="dxa"/>
              <w:bottom w:w="0" w:type="dxa"/>
              <w:right w:w="108" w:type="dxa"/>
            </w:tcMar>
          </w:tcPr>
          <w:p w14:paraId="36612375" w14:textId="77777777" w:rsidR="005B4024" w:rsidRPr="003D4314" w:rsidRDefault="005B4024" w:rsidP="00606788">
            <w:pPr>
              <w:pStyle w:val="TAL"/>
              <w:rPr>
                <w:rFonts w:eastAsiaTheme="minorEastAsia"/>
                <w:lang w:eastAsia="zh-CN"/>
              </w:rPr>
            </w:pPr>
            <w:r w:rsidRPr="003D4314">
              <w:t xml:space="preserve">The identity of the access point </w:t>
            </w:r>
            <w:r w:rsidRPr="003D4314">
              <w:rPr>
                <w:rFonts w:eastAsiaTheme="minorEastAsia"/>
                <w:lang w:eastAsia="zh-CN"/>
              </w:rPr>
              <w:t xml:space="preserve">that the user is currently within. </w:t>
            </w:r>
          </w:p>
          <w:p w14:paraId="479A0843" w14:textId="77777777" w:rsidR="005B4024" w:rsidRPr="003D4314" w:rsidRDefault="005B4024" w:rsidP="00606788">
            <w:pPr>
              <w:pStyle w:val="TAL"/>
            </w:pPr>
            <w:r w:rsidRPr="003D4314">
              <w:t>See note 2.</w:t>
            </w:r>
          </w:p>
        </w:tc>
      </w:tr>
      <w:tr w:rsidR="005B4024" w:rsidRPr="003D4314" w14:paraId="566A7BB7" w14:textId="77777777" w:rsidTr="002F18D4">
        <w:trPr>
          <w:jc w:val="center"/>
        </w:trPr>
        <w:tc>
          <w:tcPr>
            <w:tcW w:w="925" w:type="pct"/>
            <w:tcMar>
              <w:top w:w="0" w:type="dxa"/>
              <w:left w:w="28" w:type="dxa"/>
              <w:bottom w:w="0" w:type="dxa"/>
              <w:right w:w="108" w:type="dxa"/>
            </w:tcMar>
          </w:tcPr>
          <w:p w14:paraId="3E31E81C" w14:textId="77777777" w:rsidR="005B4024" w:rsidRPr="003D4314" w:rsidRDefault="0059299C" w:rsidP="00606788">
            <w:pPr>
              <w:pStyle w:val="TAL"/>
              <w:rPr>
                <w:rFonts w:eastAsiaTheme="minorEastAsia"/>
                <w:lang w:eastAsia="zh-CN"/>
              </w:rPr>
            </w:pPr>
            <w:r w:rsidRPr="003D4314">
              <w:rPr>
                <w:rFonts w:eastAsiaTheme="minorEastAsia"/>
                <w:lang w:eastAsia="zh-CN"/>
              </w:rPr>
              <w:t>isFinalNotification</w:t>
            </w:r>
          </w:p>
        </w:tc>
        <w:tc>
          <w:tcPr>
            <w:tcW w:w="1024" w:type="pct"/>
            <w:tcMar>
              <w:top w:w="0" w:type="dxa"/>
              <w:left w:w="28" w:type="dxa"/>
              <w:bottom w:w="0" w:type="dxa"/>
              <w:right w:w="108" w:type="dxa"/>
            </w:tcMar>
          </w:tcPr>
          <w:p w14:paraId="1BA25583" w14:textId="77777777" w:rsidR="005B4024" w:rsidRPr="003D4314" w:rsidRDefault="005B4024" w:rsidP="00606788">
            <w:pPr>
              <w:pStyle w:val="TAL"/>
              <w:rPr>
                <w:rFonts w:eastAsiaTheme="minorEastAsia"/>
                <w:lang w:eastAsia="zh-CN"/>
              </w:rPr>
            </w:pPr>
            <w:r w:rsidRPr="003D4314">
              <w:rPr>
                <w:rFonts w:eastAsiaTheme="minorEastAsia"/>
                <w:lang w:eastAsia="zh-CN"/>
              </w:rPr>
              <w:t>Boolean</w:t>
            </w:r>
          </w:p>
        </w:tc>
        <w:tc>
          <w:tcPr>
            <w:tcW w:w="655" w:type="pct"/>
            <w:tcMar>
              <w:top w:w="0" w:type="dxa"/>
              <w:left w:w="28" w:type="dxa"/>
              <w:bottom w:w="0" w:type="dxa"/>
              <w:right w:w="108" w:type="dxa"/>
            </w:tcMar>
          </w:tcPr>
          <w:p w14:paraId="3DB7462D"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96" w:type="pct"/>
            <w:tcMar>
              <w:top w:w="0" w:type="dxa"/>
              <w:left w:w="28" w:type="dxa"/>
              <w:bottom w:w="0" w:type="dxa"/>
              <w:right w:w="108" w:type="dxa"/>
            </w:tcMar>
          </w:tcPr>
          <w:p w14:paraId="3B0C000B" w14:textId="77777777" w:rsidR="005B4024" w:rsidRPr="003D4314" w:rsidRDefault="005B4024" w:rsidP="00606788">
            <w:pPr>
              <w:pStyle w:val="TAL"/>
            </w:pPr>
            <w:r w:rsidRPr="003D4314">
              <w:t>Shall be set to true if it is a final notification.</w:t>
            </w:r>
          </w:p>
        </w:tc>
      </w:tr>
      <w:tr w:rsidR="005B4024" w:rsidRPr="003D4314" w14:paraId="3F511645" w14:textId="77777777" w:rsidTr="002F18D4">
        <w:trPr>
          <w:jc w:val="center"/>
        </w:trPr>
        <w:tc>
          <w:tcPr>
            <w:tcW w:w="925" w:type="pct"/>
            <w:tcMar>
              <w:top w:w="0" w:type="dxa"/>
              <w:left w:w="28" w:type="dxa"/>
              <w:bottom w:w="0" w:type="dxa"/>
              <w:right w:w="108" w:type="dxa"/>
            </w:tcMar>
          </w:tcPr>
          <w:p w14:paraId="4E18ED87" w14:textId="77777777" w:rsidR="005B4024" w:rsidRPr="003D4314" w:rsidRDefault="005B4024" w:rsidP="00606788">
            <w:pPr>
              <w:pStyle w:val="TAL"/>
              <w:rPr>
                <w:rFonts w:eastAsiaTheme="minorEastAsia"/>
                <w:lang w:eastAsia="zh-CN"/>
              </w:rPr>
            </w:pPr>
            <w:r w:rsidRPr="003D4314">
              <w:rPr>
                <w:rFonts w:eastAsiaTheme="minorEastAsia" w:hint="eastAsia"/>
                <w:lang w:eastAsia="zh-CN"/>
              </w:rPr>
              <w:t>_</w:t>
            </w:r>
            <w:r w:rsidRPr="003D4314">
              <w:rPr>
                <w:rFonts w:eastAsiaTheme="minorEastAsia"/>
                <w:lang w:eastAsia="zh-CN"/>
              </w:rPr>
              <w:t>links</w:t>
            </w:r>
          </w:p>
        </w:tc>
        <w:tc>
          <w:tcPr>
            <w:tcW w:w="1024" w:type="pct"/>
            <w:tcMar>
              <w:top w:w="0" w:type="dxa"/>
              <w:left w:w="28" w:type="dxa"/>
              <w:bottom w:w="0" w:type="dxa"/>
              <w:right w:w="108" w:type="dxa"/>
            </w:tcMar>
          </w:tcPr>
          <w:p w14:paraId="2D5D29EA" w14:textId="77777777" w:rsidR="005B4024" w:rsidRPr="003D4314" w:rsidRDefault="005B4024" w:rsidP="00606788">
            <w:pPr>
              <w:pStyle w:val="TAL"/>
              <w:rPr>
                <w:rFonts w:eastAsiaTheme="minorEastAsia"/>
                <w:lang w:eastAsia="zh-CN"/>
              </w:rPr>
            </w:pPr>
            <w:r w:rsidRPr="003D4314">
              <w:rPr>
                <w:rFonts w:eastAsiaTheme="minorEastAsia" w:hint="eastAsia"/>
                <w:lang w:eastAsia="zh-CN"/>
              </w:rPr>
              <w:t>S</w:t>
            </w:r>
            <w:r w:rsidRPr="003D4314">
              <w:rPr>
                <w:rFonts w:eastAsiaTheme="minorEastAsia"/>
                <w:lang w:eastAsia="zh-CN"/>
              </w:rPr>
              <w:t>tructure(inlined)</w:t>
            </w:r>
          </w:p>
        </w:tc>
        <w:tc>
          <w:tcPr>
            <w:tcW w:w="655" w:type="pct"/>
            <w:tcMar>
              <w:top w:w="0" w:type="dxa"/>
              <w:left w:w="28" w:type="dxa"/>
              <w:bottom w:w="0" w:type="dxa"/>
              <w:right w:w="108" w:type="dxa"/>
            </w:tcMar>
          </w:tcPr>
          <w:p w14:paraId="6A1DAFA0"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0FE7811E" w14:textId="77777777" w:rsidR="005B4024" w:rsidRPr="003D4314" w:rsidRDefault="005B4024" w:rsidP="00606788">
            <w:pPr>
              <w:pStyle w:val="TAL"/>
            </w:pPr>
            <w:r w:rsidRPr="003D4314">
              <w:rPr>
                <w:rFonts w:eastAsiaTheme="minorEastAsia"/>
              </w:rPr>
              <w:t>Object containing hyperlinks related to the resource.</w:t>
            </w:r>
          </w:p>
        </w:tc>
      </w:tr>
      <w:tr w:rsidR="005B4024" w:rsidRPr="003D4314" w14:paraId="5AB1BC45" w14:textId="77777777" w:rsidTr="002F18D4">
        <w:trPr>
          <w:jc w:val="center"/>
        </w:trPr>
        <w:tc>
          <w:tcPr>
            <w:tcW w:w="925" w:type="pct"/>
            <w:tcMar>
              <w:top w:w="0" w:type="dxa"/>
              <w:left w:w="28" w:type="dxa"/>
              <w:bottom w:w="0" w:type="dxa"/>
              <w:right w:w="108" w:type="dxa"/>
            </w:tcMar>
          </w:tcPr>
          <w:p w14:paraId="24D01BA7" w14:textId="77777777" w:rsidR="005B4024" w:rsidRPr="003D4314" w:rsidRDefault="005B4024" w:rsidP="00606788">
            <w:pPr>
              <w:pStyle w:val="TAL"/>
              <w:rPr>
                <w:rFonts w:eastAsiaTheme="minorEastAsia"/>
                <w:lang w:eastAsia="zh-CN"/>
              </w:rPr>
            </w:pPr>
            <w:r w:rsidRPr="003D4314">
              <w:rPr>
                <w:rFonts w:eastAsiaTheme="minorEastAsia" w:hint="eastAsia"/>
                <w:lang w:eastAsia="zh-CN"/>
              </w:rPr>
              <w:t>&gt;</w:t>
            </w:r>
            <w:r w:rsidRPr="003D4314">
              <w:rPr>
                <w:rFonts w:eastAsiaTheme="minorEastAsia"/>
                <w:lang w:eastAsia="zh-CN"/>
              </w:rPr>
              <w:t>subscription</w:t>
            </w:r>
          </w:p>
        </w:tc>
        <w:tc>
          <w:tcPr>
            <w:tcW w:w="1024" w:type="pct"/>
            <w:tcMar>
              <w:top w:w="0" w:type="dxa"/>
              <w:left w:w="28" w:type="dxa"/>
              <w:bottom w:w="0" w:type="dxa"/>
              <w:right w:w="108" w:type="dxa"/>
            </w:tcMar>
          </w:tcPr>
          <w:p w14:paraId="5EC18D30" w14:textId="77777777" w:rsidR="005B4024" w:rsidRPr="003D4314" w:rsidRDefault="005B4024" w:rsidP="00606788">
            <w:pPr>
              <w:pStyle w:val="TAL"/>
              <w:rPr>
                <w:rFonts w:eastAsiaTheme="minorEastAsia"/>
                <w:lang w:eastAsia="zh-CN"/>
              </w:rPr>
            </w:pPr>
            <w:r w:rsidRPr="003D4314">
              <w:rPr>
                <w:rFonts w:eastAsiaTheme="minorEastAsia" w:hint="eastAsia"/>
                <w:lang w:eastAsia="zh-CN"/>
              </w:rPr>
              <w:t>L</w:t>
            </w:r>
            <w:r w:rsidRPr="003D4314">
              <w:rPr>
                <w:rFonts w:eastAsiaTheme="minorEastAsia"/>
                <w:lang w:eastAsia="zh-CN"/>
              </w:rPr>
              <w:t>inkType</w:t>
            </w:r>
          </w:p>
        </w:tc>
        <w:tc>
          <w:tcPr>
            <w:tcW w:w="655" w:type="pct"/>
            <w:tcMar>
              <w:top w:w="0" w:type="dxa"/>
              <w:left w:w="28" w:type="dxa"/>
              <w:bottom w:w="0" w:type="dxa"/>
              <w:right w:w="108" w:type="dxa"/>
            </w:tcMar>
          </w:tcPr>
          <w:p w14:paraId="42525B21"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6C7EE205" w14:textId="77777777" w:rsidR="005B4024" w:rsidRPr="003D4314" w:rsidRDefault="005B4024" w:rsidP="00606788">
            <w:pPr>
              <w:pStyle w:val="TAL"/>
            </w:pPr>
            <w:r w:rsidRPr="003D4314">
              <w:rPr>
                <w:rFonts w:eastAsiaTheme="minorEastAsia"/>
              </w:rPr>
              <w:t>A link to the related subscription.</w:t>
            </w:r>
          </w:p>
        </w:tc>
      </w:tr>
      <w:tr w:rsidR="005B4024" w:rsidRPr="003D4314" w14:paraId="348FB270" w14:textId="77777777" w:rsidTr="002F18D4">
        <w:trPr>
          <w:jc w:val="center"/>
        </w:trPr>
        <w:tc>
          <w:tcPr>
            <w:tcW w:w="5000" w:type="pct"/>
            <w:gridSpan w:val="4"/>
            <w:tcMar>
              <w:top w:w="0" w:type="dxa"/>
              <w:left w:w="28" w:type="dxa"/>
              <w:bottom w:w="0" w:type="dxa"/>
              <w:right w:w="108" w:type="dxa"/>
            </w:tcMar>
          </w:tcPr>
          <w:p w14:paraId="6F9096FA" w14:textId="07F856B3" w:rsidR="005B4024" w:rsidRPr="003D4314" w:rsidRDefault="005B4024" w:rsidP="00606788">
            <w:pPr>
              <w:pStyle w:val="TAN"/>
            </w:pPr>
            <w:r w:rsidRPr="003D4314">
              <w:t>NOTE 1:</w:t>
            </w:r>
            <w:r w:rsidR="0084212B" w:rsidRPr="003D4314">
              <w:tab/>
            </w:r>
            <w:r w:rsidRPr="003D4314">
              <w:t>As specified in</w:t>
            </w:r>
            <w:r w:rsidR="002A7927" w:rsidRPr="003D4314">
              <w:t xml:space="preserve"> </w:t>
            </w:r>
            <w:r w:rsidR="002A7927" w:rsidRPr="003C2013">
              <w:t>[</w:t>
            </w:r>
            <w:r w:rsidR="002A7927" w:rsidRPr="003C2013">
              <w:fldChar w:fldCharType="begin"/>
            </w:r>
            <w:r w:rsidR="002A7927" w:rsidRPr="003C2013">
              <w:instrText xml:space="preserve">REF REF_TS129572 \h </w:instrText>
            </w:r>
            <w:r w:rsidR="002A7927" w:rsidRPr="003C2013">
              <w:fldChar w:fldCharType="separate"/>
            </w:r>
            <w:r w:rsidR="002A7927" w:rsidRPr="003C2013">
              <w:t>17</w:t>
            </w:r>
            <w:r w:rsidR="002A7927" w:rsidRPr="003C2013">
              <w:fldChar w:fldCharType="end"/>
            </w:r>
            <w:r w:rsidR="002A7927" w:rsidRPr="003C2013">
              <w:t>]</w:t>
            </w:r>
            <w:r w:rsidRPr="003D4314">
              <w:t>, clause 6.1.6.2.14.</w:t>
            </w:r>
          </w:p>
          <w:p w14:paraId="18FCF4F3" w14:textId="7E6DA756" w:rsidR="005B4024" w:rsidRPr="003D4314" w:rsidRDefault="005B4024" w:rsidP="00606788">
            <w:pPr>
              <w:pStyle w:val="TAN"/>
            </w:pPr>
            <w:r w:rsidRPr="003D4314">
              <w:t>NOTE 2:</w:t>
            </w:r>
            <w:r w:rsidR="0084212B" w:rsidRPr="003D4314">
              <w:tab/>
            </w:r>
            <w:r w:rsidRPr="003D4314">
              <w:t>As specified in</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clause 5.2.2.7.</w:t>
            </w:r>
          </w:p>
          <w:p w14:paraId="3B4DD922" w14:textId="77777777" w:rsidR="005B4024" w:rsidRPr="003D4314" w:rsidRDefault="005B4024" w:rsidP="00606788">
            <w:pPr>
              <w:pStyle w:val="TAN"/>
              <w:rPr>
                <w:rFonts w:eastAsiaTheme="minorEastAsia" w:cs="Arial"/>
                <w:szCs w:val="18"/>
                <w:lang w:eastAsia="zh-CN"/>
              </w:rPr>
            </w:pPr>
            <w:r w:rsidRPr="003D4314">
              <w:rPr>
                <w:rFonts w:eastAsiaTheme="minorEastAsia" w:cs="Arial" w:hint="eastAsia"/>
                <w:szCs w:val="18"/>
                <w:lang w:eastAsia="zh-CN"/>
              </w:rPr>
              <w:t>N</w:t>
            </w:r>
            <w:r w:rsidRPr="003D4314">
              <w:rPr>
                <w:rFonts w:eastAsiaTheme="minorEastAsia" w:cs="Arial"/>
                <w:szCs w:val="18"/>
                <w:lang w:eastAsia="zh-CN"/>
              </w:rPr>
              <w:t>OTE 3:</w:t>
            </w:r>
            <w:r w:rsidR="0084212B" w:rsidRPr="003D4314">
              <w:rPr>
                <w:rFonts w:eastAsiaTheme="minorEastAsia" w:cs="Arial"/>
                <w:szCs w:val="18"/>
                <w:lang w:eastAsia="zh-CN"/>
              </w:rPr>
              <w:tab/>
              <w:t>I</w:t>
            </w:r>
            <w:r w:rsidRPr="003D4314">
              <w:rPr>
                <w:rFonts w:eastAsiaTheme="minorEastAsia" w:cs="Arial"/>
                <w:szCs w:val="18"/>
                <w:lang w:eastAsia="zh-CN"/>
              </w:rPr>
              <w:t xml:space="preserve">f the result is SUCCESS, at least one of </w:t>
            </w:r>
            <w:r w:rsidRPr="003D4314">
              <w:rPr>
                <w:rFonts w:cs="Arial"/>
                <w:szCs w:val="18"/>
              </w:rPr>
              <w:t>locationInfo, civicInfo and relativeLocationInfo shall be present.</w:t>
            </w:r>
          </w:p>
        </w:tc>
      </w:tr>
    </w:tbl>
    <w:p w14:paraId="07BD384D" w14:textId="77777777" w:rsidR="00606788" w:rsidRPr="003D4314" w:rsidRDefault="00606788" w:rsidP="00606788"/>
    <w:p w14:paraId="01258BA3" w14:textId="77777777" w:rsidR="004B0F8E" w:rsidRPr="003D4314" w:rsidRDefault="004B0F8E" w:rsidP="004B0F8E">
      <w:pPr>
        <w:pStyle w:val="Heading3"/>
      </w:pPr>
      <w:bookmarkStart w:id="263" w:name="_Toc122518391"/>
      <w:bookmarkStart w:id="264" w:name="_Toc124236255"/>
      <w:bookmarkStart w:id="265" w:name="_Toc124415841"/>
      <w:bookmarkStart w:id="266" w:name="_Toc124502619"/>
      <w:r w:rsidRPr="003D4314">
        <w:t>6.4.6</w:t>
      </w:r>
      <w:r w:rsidRPr="003D4314">
        <w:tab/>
        <w:t>Type: ZoneLocationEventNotification</w:t>
      </w:r>
      <w:bookmarkEnd w:id="263"/>
      <w:bookmarkEnd w:id="264"/>
      <w:bookmarkEnd w:id="265"/>
      <w:bookmarkEnd w:id="266"/>
    </w:p>
    <w:p w14:paraId="186A9F65" w14:textId="77777777" w:rsidR="004B0F8E" w:rsidRPr="003D4314" w:rsidRDefault="004B0F8E" w:rsidP="00606788">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a notification from location server with regards to UE location event happened in a zone. The notification is sent by the location server to inform about the modification of UE location.</w:t>
      </w:r>
    </w:p>
    <w:p w14:paraId="4D719B7E" w14:textId="77777777" w:rsidR="004B0F8E" w:rsidRPr="003D4314" w:rsidRDefault="004B0F8E" w:rsidP="00606788">
      <w:pPr>
        <w:rPr>
          <w:rFonts w:eastAsiaTheme="minorEastAsia"/>
          <w:lang w:eastAsia="zh-CN"/>
        </w:rPr>
      </w:pPr>
      <w:r w:rsidRPr="003D4314">
        <w:t>The attributes of the ZoneLocationEventNotification shall follow the indications provided in table 6.4.6-1.</w:t>
      </w:r>
    </w:p>
    <w:p w14:paraId="1A66FFCA" w14:textId="77777777" w:rsidR="004B0F8E" w:rsidRPr="003D4314" w:rsidRDefault="004B0F8E" w:rsidP="00606788">
      <w:pPr>
        <w:pStyle w:val="TH"/>
      </w:pPr>
      <w:r w:rsidRPr="003D4314">
        <w:t>Table 6.4.6-1: Attributes of the ZoneLocationEventNotification</w:t>
      </w:r>
    </w:p>
    <w:tbl>
      <w:tblPr>
        <w:tblW w:w="52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6"/>
        <w:gridCol w:w="2021"/>
        <w:gridCol w:w="1292"/>
        <w:gridCol w:w="4925"/>
      </w:tblGrid>
      <w:tr w:rsidR="004B0F8E" w:rsidRPr="003D4314" w14:paraId="222025F3" w14:textId="77777777" w:rsidTr="002F18D4">
        <w:trPr>
          <w:jc w:val="center"/>
        </w:trPr>
        <w:tc>
          <w:tcPr>
            <w:tcW w:w="907" w:type="pct"/>
            <w:shd w:val="clear" w:color="auto" w:fill="C0C0C0"/>
            <w:tcMar>
              <w:top w:w="0" w:type="dxa"/>
              <w:left w:w="28" w:type="dxa"/>
              <w:bottom w:w="0" w:type="dxa"/>
              <w:right w:w="108" w:type="dxa"/>
            </w:tcMar>
          </w:tcPr>
          <w:p w14:paraId="7C6F9D6E" w14:textId="77777777" w:rsidR="004B0F8E" w:rsidRPr="003D4314" w:rsidRDefault="004B0F8E" w:rsidP="00606788">
            <w:pPr>
              <w:pStyle w:val="TAH"/>
            </w:pPr>
            <w:r w:rsidRPr="003D4314">
              <w:t>Attribute name</w:t>
            </w:r>
          </w:p>
        </w:tc>
        <w:tc>
          <w:tcPr>
            <w:tcW w:w="1004" w:type="pct"/>
            <w:shd w:val="clear" w:color="auto" w:fill="C0C0C0"/>
            <w:tcMar>
              <w:top w:w="0" w:type="dxa"/>
              <w:left w:w="28" w:type="dxa"/>
              <w:bottom w:w="0" w:type="dxa"/>
              <w:right w:w="108" w:type="dxa"/>
            </w:tcMar>
          </w:tcPr>
          <w:p w14:paraId="60F775E0" w14:textId="77777777" w:rsidR="004B0F8E" w:rsidRPr="003D4314" w:rsidRDefault="004B0F8E" w:rsidP="00606788">
            <w:pPr>
              <w:pStyle w:val="TAH"/>
            </w:pPr>
            <w:r w:rsidRPr="003D4314">
              <w:t>Data type</w:t>
            </w:r>
          </w:p>
        </w:tc>
        <w:tc>
          <w:tcPr>
            <w:tcW w:w="642" w:type="pct"/>
            <w:shd w:val="clear" w:color="auto" w:fill="C0C0C0"/>
            <w:tcMar>
              <w:top w:w="0" w:type="dxa"/>
              <w:left w:w="28" w:type="dxa"/>
              <w:bottom w:w="0" w:type="dxa"/>
              <w:right w:w="108" w:type="dxa"/>
            </w:tcMar>
          </w:tcPr>
          <w:p w14:paraId="10720864" w14:textId="77777777" w:rsidR="004B0F8E" w:rsidRPr="003D4314" w:rsidRDefault="004B0F8E" w:rsidP="00606788">
            <w:pPr>
              <w:pStyle w:val="TAH"/>
            </w:pPr>
            <w:r w:rsidRPr="003D4314">
              <w:t>Cardinality</w:t>
            </w:r>
          </w:p>
        </w:tc>
        <w:tc>
          <w:tcPr>
            <w:tcW w:w="2448" w:type="pct"/>
            <w:shd w:val="clear" w:color="auto" w:fill="C0C0C0"/>
            <w:tcMar>
              <w:top w:w="0" w:type="dxa"/>
              <w:left w:w="28" w:type="dxa"/>
              <w:bottom w:w="0" w:type="dxa"/>
              <w:right w:w="108" w:type="dxa"/>
            </w:tcMar>
          </w:tcPr>
          <w:p w14:paraId="01B89B08" w14:textId="77777777" w:rsidR="004B0F8E" w:rsidRPr="003D4314" w:rsidRDefault="004B0F8E" w:rsidP="00606788">
            <w:pPr>
              <w:pStyle w:val="TAH"/>
            </w:pPr>
            <w:r w:rsidRPr="003D4314">
              <w:t>Description</w:t>
            </w:r>
          </w:p>
        </w:tc>
      </w:tr>
      <w:tr w:rsidR="004B0F8E" w:rsidRPr="003D4314" w14:paraId="7937B040" w14:textId="77777777" w:rsidTr="002F18D4">
        <w:trPr>
          <w:jc w:val="center"/>
        </w:trPr>
        <w:tc>
          <w:tcPr>
            <w:tcW w:w="907" w:type="pct"/>
            <w:tcMar>
              <w:top w:w="0" w:type="dxa"/>
              <w:left w:w="28" w:type="dxa"/>
              <w:bottom w:w="0" w:type="dxa"/>
              <w:right w:w="108" w:type="dxa"/>
            </w:tcMar>
          </w:tcPr>
          <w:p w14:paraId="465C9CEB" w14:textId="77777777" w:rsidR="004B0F8E" w:rsidRPr="003D4314" w:rsidRDefault="004B0F8E" w:rsidP="00606788">
            <w:pPr>
              <w:pStyle w:val="TAL"/>
            </w:pPr>
            <w:r w:rsidRPr="003D4314">
              <w:t>notificationType</w:t>
            </w:r>
          </w:p>
        </w:tc>
        <w:tc>
          <w:tcPr>
            <w:tcW w:w="1004" w:type="pct"/>
            <w:tcMar>
              <w:top w:w="0" w:type="dxa"/>
              <w:left w:w="28" w:type="dxa"/>
              <w:bottom w:w="0" w:type="dxa"/>
              <w:right w:w="108" w:type="dxa"/>
            </w:tcMar>
          </w:tcPr>
          <w:p w14:paraId="69FCB258" w14:textId="77777777" w:rsidR="004B0F8E" w:rsidRPr="003D4314" w:rsidRDefault="004B0F8E" w:rsidP="00606788">
            <w:pPr>
              <w:pStyle w:val="TAL"/>
            </w:pPr>
            <w:r w:rsidRPr="003D4314">
              <w:t>String</w:t>
            </w:r>
          </w:p>
        </w:tc>
        <w:tc>
          <w:tcPr>
            <w:tcW w:w="642" w:type="pct"/>
            <w:tcMar>
              <w:top w:w="0" w:type="dxa"/>
              <w:left w:w="28" w:type="dxa"/>
              <w:bottom w:w="0" w:type="dxa"/>
              <w:right w:w="108" w:type="dxa"/>
            </w:tcMar>
          </w:tcPr>
          <w:p w14:paraId="1E52C50B" w14:textId="77777777" w:rsidR="004B0F8E" w:rsidRPr="003D4314" w:rsidRDefault="004B0F8E" w:rsidP="006676CA">
            <w:pPr>
              <w:pStyle w:val="TAC"/>
            </w:pPr>
            <w:r w:rsidRPr="003D4314">
              <w:t>1</w:t>
            </w:r>
          </w:p>
        </w:tc>
        <w:tc>
          <w:tcPr>
            <w:tcW w:w="2448" w:type="pct"/>
            <w:tcMar>
              <w:top w:w="0" w:type="dxa"/>
              <w:left w:w="28" w:type="dxa"/>
              <w:bottom w:w="0" w:type="dxa"/>
              <w:right w:w="108" w:type="dxa"/>
            </w:tcMar>
          </w:tcPr>
          <w:p w14:paraId="685E0020" w14:textId="47312027" w:rsidR="004B0F8E" w:rsidRPr="003D4314" w:rsidRDefault="004B0F8E" w:rsidP="00606788">
            <w:pPr>
              <w:pStyle w:val="TAL"/>
            </w:pPr>
            <w:r w:rsidRPr="003D4314">
              <w:t xml:space="preserve">Shall be set to </w:t>
            </w:r>
            <w:r w:rsidR="002F18D4" w:rsidRPr="003D4314">
              <w:t>"</w:t>
            </w:r>
            <w:r w:rsidRPr="003D4314">
              <w:t>ZoneLocationEventNotification</w:t>
            </w:r>
            <w:r w:rsidR="002F18D4" w:rsidRPr="003D4314">
              <w:t>"</w:t>
            </w:r>
            <w:r w:rsidRPr="003D4314">
              <w:t>.</w:t>
            </w:r>
          </w:p>
        </w:tc>
      </w:tr>
      <w:tr w:rsidR="004B0F8E" w:rsidRPr="003D4314" w14:paraId="6163CB2E" w14:textId="77777777" w:rsidTr="002F18D4">
        <w:trPr>
          <w:jc w:val="center"/>
        </w:trPr>
        <w:tc>
          <w:tcPr>
            <w:tcW w:w="907" w:type="pct"/>
            <w:tcMar>
              <w:top w:w="0" w:type="dxa"/>
              <w:left w:w="28" w:type="dxa"/>
              <w:bottom w:w="0" w:type="dxa"/>
              <w:right w:w="108" w:type="dxa"/>
            </w:tcMar>
          </w:tcPr>
          <w:p w14:paraId="68718547" w14:textId="77777777" w:rsidR="004B0F8E" w:rsidRPr="003D4314" w:rsidRDefault="0059299C" w:rsidP="00606788">
            <w:pPr>
              <w:pStyle w:val="TAL"/>
            </w:pPr>
            <w:r w:rsidRPr="003D4314">
              <w:rPr>
                <w:rFonts w:eastAsiaTheme="minorEastAsia"/>
              </w:rPr>
              <w:t>timeStamp</w:t>
            </w:r>
          </w:p>
        </w:tc>
        <w:tc>
          <w:tcPr>
            <w:tcW w:w="1004" w:type="pct"/>
            <w:tcMar>
              <w:top w:w="0" w:type="dxa"/>
              <w:left w:w="28" w:type="dxa"/>
              <w:bottom w:w="0" w:type="dxa"/>
              <w:right w:w="108" w:type="dxa"/>
            </w:tcMar>
          </w:tcPr>
          <w:p w14:paraId="6612E2B6" w14:textId="77777777" w:rsidR="004B0F8E" w:rsidRPr="003D4314" w:rsidRDefault="004B0F8E" w:rsidP="00606788">
            <w:pPr>
              <w:pStyle w:val="TAL"/>
            </w:pPr>
            <w:r w:rsidRPr="003D4314">
              <w:rPr>
                <w:rFonts w:eastAsiaTheme="minorEastAsia"/>
              </w:rPr>
              <w:t>TimeStamp</w:t>
            </w:r>
          </w:p>
        </w:tc>
        <w:tc>
          <w:tcPr>
            <w:tcW w:w="642" w:type="pct"/>
            <w:tcMar>
              <w:top w:w="0" w:type="dxa"/>
              <w:left w:w="28" w:type="dxa"/>
              <w:bottom w:w="0" w:type="dxa"/>
              <w:right w:w="108" w:type="dxa"/>
            </w:tcMar>
          </w:tcPr>
          <w:p w14:paraId="7D904BDC"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448" w:type="pct"/>
            <w:tcMar>
              <w:top w:w="0" w:type="dxa"/>
              <w:left w:w="28" w:type="dxa"/>
              <w:bottom w:w="0" w:type="dxa"/>
              <w:right w:w="108" w:type="dxa"/>
            </w:tcMar>
          </w:tcPr>
          <w:p w14:paraId="23BB3EC5" w14:textId="77777777" w:rsidR="004B0F8E" w:rsidRPr="003D4314" w:rsidRDefault="004B0F8E" w:rsidP="00606788">
            <w:pPr>
              <w:pStyle w:val="TAL"/>
            </w:pPr>
            <w:r w:rsidRPr="003D4314">
              <w:rPr>
                <w:rFonts w:eastAsiaTheme="minorEastAsia"/>
              </w:rPr>
              <w:t>Time stamp.</w:t>
            </w:r>
          </w:p>
        </w:tc>
      </w:tr>
      <w:tr w:rsidR="004B0F8E" w:rsidRPr="003D4314" w14:paraId="3C35FCC6" w14:textId="77777777" w:rsidTr="002F18D4">
        <w:trPr>
          <w:jc w:val="center"/>
        </w:trPr>
        <w:tc>
          <w:tcPr>
            <w:tcW w:w="907" w:type="pct"/>
            <w:tcMar>
              <w:top w:w="0" w:type="dxa"/>
              <w:left w:w="28" w:type="dxa"/>
              <w:bottom w:w="0" w:type="dxa"/>
              <w:right w:w="108" w:type="dxa"/>
            </w:tcMar>
          </w:tcPr>
          <w:p w14:paraId="4C7685B7" w14:textId="77777777" w:rsidR="004B0F8E" w:rsidRPr="003D4314" w:rsidRDefault="0059299C" w:rsidP="00606788">
            <w:pPr>
              <w:pStyle w:val="TAL"/>
              <w:rPr>
                <w:rFonts w:eastAsiaTheme="minorEastAsia"/>
              </w:rPr>
            </w:pPr>
            <w:r w:rsidRPr="003D4314">
              <w:rPr>
                <w:rFonts w:eastAsiaTheme="minorEastAsia"/>
              </w:rPr>
              <w:t>address</w:t>
            </w:r>
          </w:p>
        </w:tc>
        <w:tc>
          <w:tcPr>
            <w:tcW w:w="1004" w:type="pct"/>
            <w:tcMar>
              <w:top w:w="0" w:type="dxa"/>
              <w:left w:w="28" w:type="dxa"/>
              <w:bottom w:w="0" w:type="dxa"/>
              <w:right w:w="108" w:type="dxa"/>
            </w:tcMar>
          </w:tcPr>
          <w:p w14:paraId="79F4ADCB" w14:textId="77777777" w:rsidR="004B0F8E" w:rsidRPr="003D4314" w:rsidRDefault="004B0F8E" w:rsidP="00606788">
            <w:pPr>
              <w:pStyle w:val="TAL"/>
              <w:rPr>
                <w:rFonts w:eastAsiaTheme="minorEastAsia"/>
              </w:rPr>
            </w:pPr>
            <w:r w:rsidRPr="003D4314">
              <w:t>Uri</w:t>
            </w:r>
          </w:p>
        </w:tc>
        <w:tc>
          <w:tcPr>
            <w:tcW w:w="642" w:type="pct"/>
            <w:tcMar>
              <w:top w:w="0" w:type="dxa"/>
              <w:left w:w="28" w:type="dxa"/>
              <w:bottom w:w="0" w:type="dxa"/>
              <w:right w:w="108" w:type="dxa"/>
            </w:tcMar>
          </w:tcPr>
          <w:p w14:paraId="3ABC4FAA" w14:textId="77777777" w:rsidR="004B0F8E" w:rsidRPr="003D4314" w:rsidRDefault="004B0F8E" w:rsidP="006676CA">
            <w:pPr>
              <w:pStyle w:val="TAC"/>
              <w:rPr>
                <w:rFonts w:eastAsiaTheme="minorEastAsia"/>
                <w:lang w:eastAsia="zh-CN"/>
              </w:rPr>
            </w:pPr>
            <w:r w:rsidRPr="003D4314">
              <w:t>1</w:t>
            </w:r>
          </w:p>
        </w:tc>
        <w:tc>
          <w:tcPr>
            <w:tcW w:w="2448" w:type="pct"/>
            <w:tcMar>
              <w:top w:w="0" w:type="dxa"/>
              <w:left w:w="28" w:type="dxa"/>
              <w:bottom w:w="0" w:type="dxa"/>
              <w:right w:w="108" w:type="dxa"/>
            </w:tcMar>
          </w:tcPr>
          <w:p w14:paraId="6548FD9A" w14:textId="250D8E47" w:rsidR="004B0F8E" w:rsidRPr="003D4314" w:rsidRDefault="004B0F8E" w:rsidP="00606788">
            <w:pPr>
              <w:pStyle w:val="TAL"/>
              <w:rPr>
                <w:rFonts w:eastAsiaTheme="minorEastAsia"/>
              </w:rPr>
            </w:pPr>
            <w:r w:rsidRPr="003D4314">
              <w:t xml:space="preserve">Address of user (e.g. </w:t>
            </w:r>
            <w:r w:rsidR="002F18D4" w:rsidRPr="003D4314">
              <w:t>'</w:t>
            </w:r>
            <w:r w:rsidRPr="003D4314">
              <w:t>sip</w:t>
            </w:r>
            <w:r w:rsidR="002F18D4" w:rsidRPr="003D4314">
              <w:t>'</w:t>
            </w:r>
            <w:r w:rsidRPr="003D4314">
              <w:t xml:space="preserve"> URI, </w:t>
            </w:r>
            <w:r w:rsidR="002F18D4" w:rsidRPr="003D4314">
              <w:t>'</w:t>
            </w:r>
            <w:r w:rsidRPr="003D4314">
              <w:t>tel</w:t>
            </w:r>
            <w:r w:rsidR="002F18D4" w:rsidRPr="003D4314">
              <w:t>'</w:t>
            </w:r>
            <w:r w:rsidRPr="003D4314">
              <w:t xml:space="preserve"> URI, </w:t>
            </w:r>
            <w:r w:rsidR="002F18D4" w:rsidRPr="003D4314">
              <w:t>'</w:t>
            </w:r>
            <w:r w:rsidRPr="003D4314">
              <w:t>acr</w:t>
            </w:r>
            <w:r w:rsidR="002F18D4" w:rsidRPr="003D4314">
              <w:t>'</w:t>
            </w:r>
            <w:r w:rsidRPr="003D4314">
              <w:t xml:space="preserve"> URI).</w:t>
            </w:r>
          </w:p>
        </w:tc>
      </w:tr>
      <w:tr w:rsidR="004B0F8E" w:rsidRPr="003D4314" w14:paraId="0D16CA87" w14:textId="77777777" w:rsidTr="002F18D4">
        <w:trPr>
          <w:jc w:val="center"/>
        </w:trPr>
        <w:tc>
          <w:tcPr>
            <w:tcW w:w="907" w:type="pct"/>
            <w:tcMar>
              <w:top w:w="0" w:type="dxa"/>
              <w:left w:w="28" w:type="dxa"/>
              <w:bottom w:w="0" w:type="dxa"/>
              <w:right w:w="108" w:type="dxa"/>
            </w:tcMar>
          </w:tcPr>
          <w:p w14:paraId="7E2F0D1F" w14:textId="77777777" w:rsidR="004B0F8E" w:rsidRPr="003D4314" w:rsidRDefault="0059299C" w:rsidP="00606788">
            <w:pPr>
              <w:pStyle w:val="TAL"/>
              <w:rPr>
                <w:rFonts w:eastAsiaTheme="minorEastAsia"/>
              </w:rPr>
            </w:pPr>
            <w:r w:rsidRPr="003D4314">
              <w:rPr>
                <w:rFonts w:eastAsiaTheme="minorEastAsia"/>
              </w:rPr>
              <w:t>userLocationEvent</w:t>
            </w:r>
          </w:p>
        </w:tc>
        <w:tc>
          <w:tcPr>
            <w:tcW w:w="1004" w:type="pct"/>
            <w:tcMar>
              <w:top w:w="0" w:type="dxa"/>
              <w:left w:w="28" w:type="dxa"/>
              <w:bottom w:w="0" w:type="dxa"/>
              <w:right w:w="108" w:type="dxa"/>
            </w:tcMar>
          </w:tcPr>
          <w:p w14:paraId="6E174C41" w14:textId="77777777" w:rsidR="004B0F8E" w:rsidRPr="003D4314" w:rsidRDefault="004B0F8E" w:rsidP="00606788">
            <w:pPr>
              <w:pStyle w:val="TAL"/>
            </w:pPr>
            <w:r w:rsidRPr="003D4314">
              <w:t>LocationEventType</w:t>
            </w:r>
          </w:p>
        </w:tc>
        <w:tc>
          <w:tcPr>
            <w:tcW w:w="642" w:type="pct"/>
            <w:tcMar>
              <w:top w:w="0" w:type="dxa"/>
              <w:left w:w="28" w:type="dxa"/>
              <w:bottom w:w="0" w:type="dxa"/>
              <w:right w:w="108" w:type="dxa"/>
            </w:tcMar>
          </w:tcPr>
          <w:p w14:paraId="0ED54C55"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1</w:t>
            </w:r>
          </w:p>
        </w:tc>
        <w:tc>
          <w:tcPr>
            <w:tcW w:w="2448" w:type="pct"/>
            <w:tcMar>
              <w:top w:w="0" w:type="dxa"/>
              <w:left w:w="28" w:type="dxa"/>
              <w:bottom w:w="0" w:type="dxa"/>
              <w:right w:w="108" w:type="dxa"/>
            </w:tcMar>
          </w:tcPr>
          <w:p w14:paraId="27DE0FF4" w14:textId="5B03562F" w:rsidR="004B0F8E" w:rsidRPr="003D4314" w:rsidRDefault="004B0F8E" w:rsidP="00606788">
            <w:pPr>
              <w:pStyle w:val="TAL"/>
              <w:rPr>
                <w:rFonts w:eastAsiaTheme="minorEastAsia"/>
                <w:lang w:eastAsia="zh-CN"/>
              </w:rPr>
            </w:pPr>
            <w:r w:rsidRPr="003D4314">
              <w:rPr>
                <w:rFonts w:eastAsiaTheme="minorEastAsia"/>
                <w:lang w:eastAsia="zh-CN"/>
              </w:rPr>
              <w:t xml:space="preserve">The specific event triggering this notification, e.g. </w:t>
            </w:r>
            <w:r w:rsidR="002F18D4" w:rsidRPr="003D4314">
              <w:t>"</w:t>
            </w:r>
            <w:r w:rsidRPr="003D4314">
              <w:t>ENTERING_AREA_EVENT</w:t>
            </w:r>
            <w:r w:rsidR="002F18D4" w:rsidRPr="003D4314">
              <w:t>"</w:t>
            </w:r>
            <w:r w:rsidRPr="003D4314">
              <w:t>,</w:t>
            </w:r>
            <w:r w:rsidR="002F18D4" w:rsidRPr="003D4314">
              <w:t>"</w:t>
            </w:r>
            <w:r w:rsidRPr="003D4314">
              <w:t>LEAVING_AREA_EVENT</w:t>
            </w:r>
            <w:r w:rsidR="002F18D4" w:rsidRPr="003D4314">
              <w:t>"</w:t>
            </w:r>
            <w:r w:rsidRPr="003D4314">
              <w:rPr>
                <w:rFonts w:eastAsiaTheme="minorEastAsia"/>
                <w:lang w:eastAsia="zh-CN"/>
              </w:rPr>
              <w:t>.</w:t>
            </w:r>
          </w:p>
        </w:tc>
      </w:tr>
      <w:tr w:rsidR="004B0F8E" w:rsidRPr="003D4314" w14:paraId="7DB7348C" w14:textId="77777777" w:rsidTr="002F18D4">
        <w:trPr>
          <w:jc w:val="center"/>
        </w:trPr>
        <w:tc>
          <w:tcPr>
            <w:tcW w:w="907" w:type="pct"/>
            <w:tcMar>
              <w:top w:w="0" w:type="dxa"/>
              <w:left w:w="28" w:type="dxa"/>
              <w:bottom w:w="0" w:type="dxa"/>
              <w:right w:w="108" w:type="dxa"/>
            </w:tcMar>
          </w:tcPr>
          <w:p w14:paraId="3E644A13" w14:textId="77777777" w:rsidR="004B0F8E" w:rsidRPr="003D4314" w:rsidRDefault="0059299C" w:rsidP="00606788">
            <w:pPr>
              <w:pStyle w:val="TAL"/>
              <w:rPr>
                <w:rFonts w:eastAsiaTheme="minorEastAsia"/>
              </w:rPr>
            </w:pPr>
            <w:r w:rsidRPr="003D4314">
              <w:rPr>
                <w:rFonts w:eastAsiaTheme="minorEastAsia"/>
              </w:rPr>
              <w:t>zoneId</w:t>
            </w:r>
          </w:p>
        </w:tc>
        <w:tc>
          <w:tcPr>
            <w:tcW w:w="1004" w:type="pct"/>
            <w:tcMar>
              <w:top w:w="0" w:type="dxa"/>
              <w:left w:w="28" w:type="dxa"/>
              <w:bottom w:w="0" w:type="dxa"/>
              <w:right w:w="108" w:type="dxa"/>
            </w:tcMar>
          </w:tcPr>
          <w:p w14:paraId="287A9B1D" w14:textId="77777777" w:rsidR="004B0F8E" w:rsidRPr="003D4314" w:rsidRDefault="004B0F8E" w:rsidP="00606788">
            <w:pPr>
              <w:pStyle w:val="TAL"/>
            </w:pPr>
            <w:r w:rsidRPr="003D4314">
              <w:t>String</w:t>
            </w:r>
          </w:p>
        </w:tc>
        <w:tc>
          <w:tcPr>
            <w:tcW w:w="642" w:type="pct"/>
            <w:tcMar>
              <w:top w:w="0" w:type="dxa"/>
              <w:left w:w="28" w:type="dxa"/>
              <w:bottom w:w="0" w:type="dxa"/>
              <w:right w:w="108" w:type="dxa"/>
            </w:tcMar>
          </w:tcPr>
          <w:p w14:paraId="029D63B5" w14:textId="77777777" w:rsidR="004B0F8E" w:rsidRPr="003D4314" w:rsidRDefault="004B0F8E" w:rsidP="006676CA">
            <w:pPr>
              <w:pStyle w:val="TAC"/>
            </w:pPr>
            <w:r w:rsidRPr="003D4314">
              <w:t>1</w:t>
            </w:r>
          </w:p>
        </w:tc>
        <w:tc>
          <w:tcPr>
            <w:tcW w:w="2448" w:type="pct"/>
            <w:tcMar>
              <w:top w:w="0" w:type="dxa"/>
              <w:left w:w="28" w:type="dxa"/>
              <w:bottom w:w="0" w:type="dxa"/>
              <w:right w:w="108" w:type="dxa"/>
            </w:tcMar>
          </w:tcPr>
          <w:p w14:paraId="6B06C4C2" w14:textId="77777777" w:rsidR="004B0F8E" w:rsidRPr="003D4314" w:rsidRDefault="004B0F8E" w:rsidP="00606788">
            <w:pPr>
              <w:pStyle w:val="TAL"/>
              <w:rPr>
                <w:rFonts w:eastAsiaTheme="minorEastAsia"/>
                <w:lang w:eastAsia="zh-CN"/>
              </w:rPr>
            </w:pPr>
            <w:r w:rsidRPr="003D4314">
              <w:rPr>
                <w:rFonts w:eastAsiaTheme="minorEastAsia"/>
                <w:lang w:eastAsia="zh-CN"/>
              </w:rPr>
              <w:t xml:space="preserve">The identity of the zone. </w:t>
            </w:r>
          </w:p>
        </w:tc>
      </w:tr>
      <w:tr w:rsidR="004B0F8E" w:rsidRPr="003D4314" w14:paraId="03FDED1C" w14:textId="77777777" w:rsidTr="002F18D4">
        <w:trPr>
          <w:jc w:val="center"/>
        </w:trPr>
        <w:tc>
          <w:tcPr>
            <w:tcW w:w="907" w:type="pct"/>
            <w:tcMar>
              <w:top w:w="0" w:type="dxa"/>
              <w:left w:w="28" w:type="dxa"/>
              <w:bottom w:w="0" w:type="dxa"/>
              <w:right w:w="108" w:type="dxa"/>
            </w:tcMar>
          </w:tcPr>
          <w:p w14:paraId="7867C92E" w14:textId="77777777" w:rsidR="004B0F8E" w:rsidRPr="003D4314" w:rsidRDefault="004B0F8E" w:rsidP="00606788">
            <w:pPr>
              <w:pStyle w:val="TAL"/>
              <w:rPr>
                <w:rFonts w:eastAsiaTheme="minorEastAsia"/>
              </w:rPr>
            </w:pPr>
            <w:r w:rsidRPr="003D4314">
              <w:rPr>
                <w:rFonts w:eastAsiaTheme="minorEastAsia"/>
              </w:rPr>
              <w:t>_links</w:t>
            </w:r>
          </w:p>
        </w:tc>
        <w:tc>
          <w:tcPr>
            <w:tcW w:w="1004" w:type="pct"/>
            <w:tcMar>
              <w:top w:w="0" w:type="dxa"/>
              <w:left w:w="28" w:type="dxa"/>
              <w:bottom w:w="0" w:type="dxa"/>
              <w:right w:w="108" w:type="dxa"/>
            </w:tcMar>
          </w:tcPr>
          <w:p w14:paraId="409DE053" w14:textId="77777777" w:rsidR="004B0F8E" w:rsidRPr="003D4314" w:rsidRDefault="004B0F8E" w:rsidP="00606788">
            <w:pPr>
              <w:pStyle w:val="TAL"/>
              <w:rPr>
                <w:rFonts w:eastAsiaTheme="minorEastAsia"/>
                <w:lang w:eastAsia="zh-CN"/>
              </w:rPr>
            </w:pPr>
            <w:r w:rsidRPr="003D4314">
              <w:rPr>
                <w:rFonts w:eastAsiaTheme="minorEastAsia" w:hint="eastAsia"/>
                <w:lang w:eastAsia="zh-CN"/>
              </w:rPr>
              <w:t>S</w:t>
            </w:r>
            <w:r w:rsidRPr="003D4314">
              <w:rPr>
                <w:rFonts w:eastAsiaTheme="minorEastAsia"/>
                <w:lang w:eastAsia="zh-CN"/>
              </w:rPr>
              <w:t>tructure(inlined)</w:t>
            </w:r>
          </w:p>
        </w:tc>
        <w:tc>
          <w:tcPr>
            <w:tcW w:w="642" w:type="pct"/>
            <w:tcMar>
              <w:top w:w="0" w:type="dxa"/>
              <w:left w:w="28" w:type="dxa"/>
              <w:bottom w:w="0" w:type="dxa"/>
              <w:right w:w="108" w:type="dxa"/>
            </w:tcMar>
          </w:tcPr>
          <w:p w14:paraId="03B39850"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1</w:t>
            </w:r>
          </w:p>
        </w:tc>
        <w:tc>
          <w:tcPr>
            <w:tcW w:w="2448" w:type="pct"/>
            <w:tcMar>
              <w:top w:w="0" w:type="dxa"/>
              <w:left w:w="28" w:type="dxa"/>
              <w:bottom w:w="0" w:type="dxa"/>
              <w:right w:w="108" w:type="dxa"/>
            </w:tcMar>
          </w:tcPr>
          <w:p w14:paraId="1BE6E578" w14:textId="77777777" w:rsidR="004B0F8E" w:rsidRPr="003D4314" w:rsidRDefault="004B0F8E" w:rsidP="00606788">
            <w:pPr>
              <w:pStyle w:val="TAL"/>
            </w:pPr>
            <w:r w:rsidRPr="003D4314">
              <w:rPr>
                <w:rFonts w:eastAsiaTheme="minorEastAsia"/>
              </w:rPr>
              <w:t>Object containing hyperlinks related to the resource.</w:t>
            </w:r>
          </w:p>
        </w:tc>
      </w:tr>
      <w:tr w:rsidR="004B0F8E" w:rsidRPr="003D4314" w14:paraId="13AF1764" w14:textId="77777777" w:rsidTr="002F18D4">
        <w:trPr>
          <w:jc w:val="center"/>
        </w:trPr>
        <w:tc>
          <w:tcPr>
            <w:tcW w:w="907" w:type="pct"/>
            <w:tcMar>
              <w:top w:w="0" w:type="dxa"/>
              <w:left w:w="28" w:type="dxa"/>
              <w:bottom w:w="0" w:type="dxa"/>
              <w:right w:w="108" w:type="dxa"/>
            </w:tcMar>
          </w:tcPr>
          <w:p w14:paraId="3F7E0DB5" w14:textId="77777777" w:rsidR="004B0F8E" w:rsidRPr="003D4314" w:rsidRDefault="004B0F8E" w:rsidP="00606788">
            <w:pPr>
              <w:pStyle w:val="TAL"/>
              <w:rPr>
                <w:rFonts w:eastAsiaTheme="minorEastAsia"/>
              </w:rPr>
            </w:pPr>
            <w:r w:rsidRPr="003D4314">
              <w:rPr>
                <w:rFonts w:eastAsiaTheme="minorEastAsia"/>
              </w:rPr>
              <w:t>&gt;subscription</w:t>
            </w:r>
          </w:p>
        </w:tc>
        <w:tc>
          <w:tcPr>
            <w:tcW w:w="1004" w:type="pct"/>
            <w:tcMar>
              <w:top w:w="0" w:type="dxa"/>
              <w:left w:w="28" w:type="dxa"/>
              <w:bottom w:w="0" w:type="dxa"/>
              <w:right w:w="108" w:type="dxa"/>
            </w:tcMar>
          </w:tcPr>
          <w:p w14:paraId="61E0BDFB" w14:textId="77777777" w:rsidR="004B0F8E" w:rsidRPr="003D4314" w:rsidRDefault="004B0F8E" w:rsidP="00606788">
            <w:pPr>
              <w:pStyle w:val="TAL"/>
              <w:rPr>
                <w:rFonts w:eastAsiaTheme="minorEastAsia"/>
                <w:lang w:eastAsia="zh-CN"/>
              </w:rPr>
            </w:pPr>
            <w:r w:rsidRPr="003D4314">
              <w:rPr>
                <w:rFonts w:eastAsiaTheme="minorEastAsia" w:hint="eastAsia"/>
                <w:lang w:eastAsia="zh-CN"/>
              </w:rPr>
              <w:t>L</w:t>
            </w:r>
            <w:r w:rsidRPr="003D4314">
              <w:rPr>
                <w:rFonts w:eastAsiaTheme="minorEastAsia"/>
                <w:lang w:eastAsia="zh-CN"/>
              </w:rPr>
              <w:t>inkType</w:t>
            </w:r>
          </w:p>
        </w:tc>
        <w:tc>
          <w:tcPr>
            <w:tcW w:w="642" w:type="pct"/>
            <w:tcMar>
              <w:top w:w="0" w:type="dxa"/>
              <w:left w:w="28" w:type="dxa"/>
              <w:bottom w:w="0" w:type="dxa"/>
              <w:right w:w="108" w:type="dxa"/>
            </w:tcMar>
          </w:tcPr>
          <w:p w14:paraId="05E52F3D"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1</w:t>
            </w:r>
          </w:p>
        </w:tc>
        <w:tc>
          <w:tcPr>
            <w:tcW w:w="2448" w:type="pct"/>
            <w:tcMar>
              <w:top w:w="0" w:type="dxa"/>
              <w:left w:w="28" w:type="dxa"/>
              <w:bottom w:w="0" w:type="dxa"/>
              <w:right w:w="108" w:type="dxa"/>
            </w:tcMar>
          </w:tcPr>
          <w:p w14:paraId="4451DD99" w14:textId="77777777" w:rsidR="004B0F8E" w:rsidRPr="003D4314" w:rsidRDefault="004B0F8E" w:rsidP="00606788">
            <w:pPr>
              <w:pStyle w:val="TAL"/>
              <w:rPr>
                <w:rFonts w:eastAsiaTheme="minorEastAsia"/>
              </w:rPr>
            </w:pPr>
            <w:r w:rsidRPr="003D4314">
              <w:rPr>
                <w:rFonts w:eastAsiaTheme="minorEastAsia"/>
              </w:rPr>
              <w:t>A link to the related subscription.</w:t>
            </w:r>
          </w:p>
        </w:tc>
      </w:tr>
    </w:tbl>
    <w:p w14:paraId="3F2124E1" w14:textId="77777777" w:rsidR="00606788" w:rsidRPr="003D4314" w:rsidRDefault="00606788" w:rsidP="00606788"/>
    <w:p w14:paraId="7590A580" w14:textId="77777777" w:rsidR="004B0F8E" w:rsidRPr="003D4314" w:rsidRDefault="004B0F8E" w:rsidP="00886732">
      <w:pPr>
        <w:pStyle w:val="Heading3"/>
      </w:pPr>
      <w:bookmarkStart w:id="267" w:name="_Toc122518392"/>
      <w:bookmarkStart w:id="268" w:name="_Toc124236256"/>
      <w:bookmarkStart w:id="269" w:name="_Toc124415842"/>
      <w:bookmarkStart w:id="270" w:name="_Toc124502620"/>
      <w:r w:rsidRPr="003D4314">
        <w:t>6.4.7</w:t>
      </w:r>
      <w:r w:rsidRPr="003D4314">
        <w:tab/>
        <w:t>Type: ZoneStatusNotification</w:t>
      </w:r>
      <w:bookmarkEnd w:id="267"/>
      <w:bookmarkEnd w:id="268"/>
      <w:bookmarkEnd w:id="269"/>
      <w:bookmarkEnd w:id="270"/>
    </w:p>
    <w:p w14:paraId="492A1091" w14:textId="77777777" w:rsidR="004B0F8E" w:rsidRPr="003D4314" w:rsidRDefault="004B0F8E" w:rsidP="00606788">
      <w:pPr>
        <w:rPr>
          <w:rFonts w:eastAsiaTheme="minorEastAsia"/>
          <w:lang w:eastAsia="zh-CN"/>
        </w:rPr>
      </w:pPr>
      <w:r w:rsidRPr="003D4314">
        <w:rPr>
          <w:rFonts w:eastAsiaTheme="minorEastAsia" w:hint="eastAsia"/>
          <w:lang w:eastAsia="zh-CN"/>
        </w:rPr>
        <w:t>T</w:t>
      </w:r>
      <w:r w:rsidRPr="003D4314">
        <w:rPr>
          <w:rFonts w:eastAsiaTheme="minorEastAsia"/>
          <w:lang w:eastAsia="zh-CN"/>
        </w:rPr>
        <w:t xml:space="preserve">his type represents a notification from location server with regards to status changing event or user number reaching threshold event happened in a zone. </w:t>
      </w:r>
    </w:p>
    <w:p w14:paraId="6DCA6842" w14:textId="77777777" w:rsidR="004B0F8E" w:rsidRPr="003D4314" w:rsidRDefault="004B0F8E" w:rsidP="00606788">
      <w:pPr>
        <w:rPr>
          <w:rFonts w:eastAsiaTheme="minorEastAsia"/>
          <w:lang w:eastAsia="zh-CN"/>
        </w:rPr>
      </w:pPr>
      <w:r w:rsidRPr="003D4314">
        <w:t>The attributes of the ZoneStatusNotification shall follow the indications provided in table 6.4.7-1.</w:t>
      </w:r>
    </w:p>
    <w:p w14:paraId="090EA72A" w14:textId="77777777" w:rsidR="004B0F8E" w:rsidRPr="003D4314" w:rsidRDefault="004B0F8E" w:rsidP="00606788">
      <w:pPr>
        <w:pStyle w:val="TH"/>
      </w:pPr>
      <w:r w:rsidRPr="003D4314">
        <w:lastRenderedPageBreak/>
        <w:t>Table 6.4.7-1: Attributes of the ZoneStatusNotification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4B0F8E" w:rsidRPr="003D4314" w14:paraId="48E3A0DC" w14:textId="77777777" w:rsidTr="002F18D4">
        <w:trPr>
          <w:jc w:val="center"/>
        </w:trPr>
        <w:tc>
          <w:tcPr>
            <w:tcW w:w="925" w:type="pct"/>
            <w:shd w:val="clear" w:color="auto" w:fill="C0C0C0"/>
            <w:tcMar>
              <w:top w:w="0" w:type="dxa"/>
              <w:left w:w="28" w:type="dxa"/>
              <w:bottom w:w="0" w:type="dxa"/>
              <w:right w:w="108" w:type="dxa"/>
            </w:tcMar>
          </w:tcPr>
          <w:p w14:paraId="122F9B0D"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Attribute name</w:t>
            </w:r>
          </w:p>
        </w:tc>
        <w:tc>
          <w:tcPr>
            <w:tcW w:w="1024" w:type="pct"/>
            <w:shd w:val="clear" w:color="auto" w:fill="C0C0C0"/>
            <w:tcMar>
              <w:top w:w="0" w:type="dxa"/>
              <w:left w:w="28" w:type="dxa"/>
              <w:bottom w:w="0" w:type="dxa"/>
              <w:right w:w="108" w:type="dxa"/>
            </w:tcMar>
          </w:tcPr>
          <w:p w14:paraId="475BFC51"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Data type</w:t>
            </w:r>
          </w:p>
        </w:tc>
        <w:tc>
          <w:tcPr>
            <w:tcW w:w="655" w:type="pct"/>
            <w:shd w:val="clear" w:color="auto" w:fill="C0C0C0"/>
            <w:tcMar>
              <w:top w:w="0" w:type="dxa"/>
              <w:left w:w="28" w:type="dxa"/>
              <w:bottom w:w="0" w:type="dxa"/>
              <w:right w:w="108" w:type="dxa"/>
            </w:tcMar>
          </w:tcPr>
          <w:p w14:paraId="2EEB8AEA"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Cardinality</w:t>
            </w:r>
          </w:p>
        </w:tc>
        <w:tc>
          <w:tcPr>
            <w:tcW w:w="2396" w:type="pct"/>
            <w:shd w:val="clear" w:color="auto" w:fill="C0C0C0"/>
            <w:tcMar>
              <w:top w:w="0" w:type="dxa"/>
              <w:left w:w="28" w:type="dxa"/>
              <w:bottom w:w="0" w:type="dxa"/>
              <w:right w:w="108" w:type="dxa"/>
            </w:tcMar>
          </w:tcPr>
          <w:p w14:paraId="1D3D0488"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Description</w:t>
            </w:r>
          </w:p>
        </w:tc>
      </w:tr>
      <w:tr w:rsidR="004B0F8E" w:rsidRPr="003D4314" w14:paraId="5BF7484A" w14:textId="77777777" w:rsidTr="002F18D4">
        <w:trPr>
          <w:jc w:val="center"/>
        </w:trPr>
        <w:tc>
          <w:tcPr>
            <w:tcW w:w="925" w:type="pct"/>
            <w:tcMar>
              <w:top w:w="0" w:type="dxa"/>
              <w:left w:w="28" w:type="dxa"/>
              <w:bottom w:w="0" w:type="dxa"/>
              <w:right w:w="108" w:type="dxa"/>
            </w:tcMar>
          </w:tcPr>
          <w:p w14:paraId="5F9EEE63" w14:textId="77777777" w:rsidR="004B0F8E" w:rsidRPr="003D4314" w:rsidRDefault="004B0F8E" w:rsidP="004B0F8E">
            <w:pPr>
              <w:keepNext/>
              <w:keepLines/>
              <w:spacing w:after="0"/>
              <w:rPr>
                <w:rFonts w:ascii="Arial" w:hAnsi="Arial" w:cs="Arial"/>
                <w:sz w:val="18"/>
                <w:szCs w:val="18"/>
              </w:rPr>
            </w:pPr>
            <w:r w:rsidRPr="003D4314">
              <w:rPr>
                <w:rFonts w:ascii="Arial" w:hAnsi="Arial" w:cs="Arial"/>
                <w:sz w:val="18"/>
                <w:szCs w:val="18"/>
              </w:rPr>
              <w:t>notificationType</w:t>
            </w:r>
          </w:p>
        </w:tc>
        <w:tc>
          <w:tcPr>
            <w:tcW w:w="1024" w:type="pct"/>
            <w:tcMar>
              <w:top w:w="0" w:type="dxa"/>
              <w:left w:w="28" w:type="dxa"/>
              <w:bottom w:w="0" w:type="dxa"/>
              <w:right w:w="108" w:type="dxa"/>
            </w:tcMar>
          </w:tcPr>
          <w:p w14:paraId="6F2C3D54" w14:textId="77777777" w:rsidR="004B0F8E" w:rsidRPr="003D4314" w:rsidRDefault="004B0F8E" w:rsidP="004B0F8E">
            <w:pPr>
              <w:keepNext/>
              <w:keepLines/>
              <w:spacing w:after="0"/>
              <w:rPr>
                <w:rFonts w:ascii="Arial" w:hAnsi="Arial" w:cs="Arial"/>
                <w:sz w:val="18"/>
                <w:szCs w:val="18"/>
              </w:rPr>
            </w:pPr>
            <w:r w:rsidRPr="003D4314">
              <w:rPr>
                <w:rFonts w:ascii="Arial" w:hAnsi="Arial" w:cs="Arial"/>
                <w:sz w:val="18"/>
                <w:szCs w:val="18"/>
              </w:rPr>
              <w:t>String</w:t>
            </w:r>
          </w:p>
        </w:tc>
        <w:tc>
          <w:tcPr>
            <w:tcW w:w="655" w:type="pct"/>
            <w:tcMar>
              <w:top w:w="0" w:type="dxa"/>
              <w:left w:w="28" w:type="dxa"/>
              <w:bottom w:w="0" w:type="dxa"/>
              <w:right w:w="108" w:type="dxa"/>
            </w:tcMar>
          </w:tcPr>
          <w:p w14:paraId="0F39B8E7" w14:textId="77777777" w:rsidR="004B0F8E" w:rsidRPr="003D4314" w:rsidRDefault="004B0F8E" w:rsidP="006676CA">
            <w:pPr>
              <w:pStyle w:val="TAC"/>
            </w:pPr>
            <w:r w:rsidRPr="003D4314">
              <w:t>1</w:t>
            </w:r>
          </w:p>
        </w:tc>
        <w:tc>
          <w:tcPr>
            <w:tcW w:w="2396" w:type="pct"/>
            <w:tcMar>
              <w:top w:w="0" w:type="dxa"/>
              <w:left w:w="28" w:type="dxa"/>
              <w:bottom w:w="0" w:type="dxa"/>
              <w:right w:w="108" w:type="dxa"/>
            </w:tcMar>
          </w:tcPr>
          <w:p w14:paraId="34773349" w14:textId="5AB71841" w:rsidR="004B0F8E" w:rsidRPr="003D4314" w:rsidRDefault="004B0F8E" w:rsidP="004B0F8E">
            <w:pPr>
              <w:keepNext/>
              <w:keepLines/>
              <w:spacing w:after="0"/>
              <w:rPr>
                <w:rFonts w:ascii="Arial" w:hAnsi="Arial" w:cs="Arial"/>
                <w:sz w:val="18"/>
                <w:szCs w:val="18"/>
              </w:rPr>
            </w:pPr>
            <w:r w:rsidRPr="003D4314">
              <w:rPr>
                <w:rFonts w:ascii="Arial" w:hAnsi="Arial" w:cs="Arial"/>
                <w:sz w:val="18"/>
                <w:szCs w:val="18"/>
              </w:rPr>
              <w:t xml:space="preserve">Shall be set to </w:t>
            </w:r>
            <w:r w:rsidR="002F18D4" w:rsidRPr="003D4314">
              <w:rPr>
                <w:rFonts w:ascii="Arial" w:hAnsi="Arial" w:cs="Arial"/>
                <w:sz w:val="18"/>
                <w:szCs w:val="18"/>
              </w:rPr>
              <w:t>"</w:t>
            </w:r>
            <w:r w:rsidRPr="003D4314">
              <w:rPr>
                <w:rFonts w:ascii="Arial" w:hAnsi="Arial" w:cs="Arial"/>
                <w:sz w:val="18"/>
                <w:szCs w:val="18"/>
              </w:rPr>
              <w:t>ZoneStatusNotification</w:t>
            </w:r>
            <w:r w:rsidR="002F18D4" w:rsidRPr="003D4314">
              <w:rPr>
                <w:rFonts w:ascii="Arial" w:hAnsi="Arial" w:cs="Arial"/>
                <w:sz w:val="18"/>
                <w:szCs w:val="18"/>
              </w:rPr>
              <w:t>"</w:t>
            </w:r>
            <w:r w:rsidRPr="003D4314">
              <w:rPr>
                <w:rFonts w:ascii="Arial" w:hAnsi="Arial" w:cs="Arial"/>
                <w:sz w:val="18"/>
                <w:szCs w:val="18"/>
              </w:rPr>
              <w:t>.</w:t>
            </w:r>
          </w:p>
        </w:tc>
      </w:tr>
      <w:tr w:rsidR="004B0F8E" w:rsidRPr="003D4314" w14:paraId="11444E81" w14:textId="77777777" w:rsidTr="002F18D4">
        <w:trPr>
          <w:jc w:val="center"/>
        </w:trPr>
        <w:tc>
          <w:tcPr>
            <w:tcW w:w="925" w:type="pct"/>
            <w:tcMar>
              <w:top w:w="0" w:type="dxa"/>
              <w:left w:w="28" w:type="dxa"/>
              <w:bottom w:w="0" w:type="dxa"/>
              <w:right w:w="108" w:type="dxa"/>
            </w:tcMar>
          </w:tcPr>
          <w:p w14:paraId="389D37BE" w14:textId="77777777" w:rsidR="004B0F8E" w:rsidRPr="003D4314" w:rsidRDefault="0059299C" w:rsidP="004B0F8E">
            <w:pPr>
              <w:keepNext/>
              <w:keepLines/>
              <w:spacing w:after="0"/>
              <w:rPr>
                <w:rFonts w:ascii="Arial" w:hAnsi="Arial" w:cs="Arial"/>
                <w:sz w:val="18"/>
                <w:szCs w:val="18"/>
              </w:rPr>
            </w:pPr>
            <w:r w:rsidRPr="003D4314">
              <w:rPr>
                <w:rFonts w:ascii="Arial" w:eastAsiaTheme="minorEastAsia" w:hAnsi="Arial" w:cs="Arial"/>
                <w:sz w:val="18"/>
                <w:szCs w:val="18"/>
              </w:rPr>
              <w:t>timeStamp</w:t>
            </w:r>
          </w:p>
        </w:tc>
        <w:tc>
          <w:tcPr>
            <w:tcW w:w="1024" w:type="pct"/>
            <w:tcMar>
              <w:top w:w="0" w:type="dxa"/>
              <w:left w:w="28" w:type="dxa"/>
              <w:bottom w:w="0" w:type="dxa"/>
              <w:right w:w="108" w:type="dxa"/>
            </w:tcMar>
          </w:tcPr>
          <w:p w14:paraId="02704D58" w14:textId="77777777" w:rsidR="004B0F8E" w:rsidRPr="003D4314" w:rsidRDefault="004B0F8E" w:rsidP="004B0F8E">
            <w:pPr>
              <w:keepNext/>
              <w:keepLines/>
              <w:spacing w:after="0"/>
              <w:rPr>
                <w:rFonts w:ascii="Arial" w:hAnsi="Arial" w:cs="Arial"/>
                <w:sz w:val="18"/>
                <w:szCs w:val="18"/>
              </w:rPr>
            </w:pPr>
            <w:r w:rsidRPr="003D4314">
              <w:rPr>
                <w:rFonts w:ascii="Arial" w:eastAsiaTheme="minorEastAsia" w:hAnsi="Arial" w:cs="Arial"/>
                <w:sz w:val="18"/>
                <w:szCs w:val="18"/>
              </w:rPr>
              <w:t>TimeStamp</w:t>
            </w:r>
          </w:p>
        </w:tc>
        <w:tc>
          <w:tcPr>
            <w:tcW w:w="655" w:type="pct"/>
            <w:tcMar>
              <w:top w:w="0" w:type="dxa"/>
              <w:left w:w="28" w:type="dxa"/>
              <w:bottom w:w="0" w:type="dxa"/>
              <w:right w:w="108" w:type="dxa"/>
            </w:tcMar>
          </w:tcPr>
          <w:p w14:paraId="2953C9DD"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96" w:type="pct"/>
            <w:tcMar>
              <w:top w:w="0" w:type="dxa"/>
              <w:left w:w="28" w:type="dxa"/>
              <w:bottom w:w="0" w:type="dxa"/>
              <w:right w:w="108" w:type="dxa"/>
            </w:tcMar>
          </w:tcPr>
          <w:p w14:paraId="0E73F32A" w14:textId="77777777" w:rsidR="004B0F8E" w:rsidRPr="003D4314" w:rsidRDefault="004B0F8E" w:rsidP="004B0F8E">
            <w:pPr>
              <w:keepNext/>
              <w:keepLines/>
              <w:spacing w:after="0"/>
              <w:rPr>
                <w:rFonts w:ascii="Arial" w:hAnsi="Arial" w:cs="Arial"/>
                <w:sz w:val="18"/>
                <w:szCs w:val="18"/>
              </w:rPr>
            </w:pPr>
            <w:r w:rsidRPr="003D4314">
              <w:rPr>
                <w:rFonts w:ascii="Arial" w:eastAsiaTheme="minorEastAsia" w:hAnsi="Arial" w:cs="Arial"/>
                <w:sz w:val="18"/>
                <w:szCs w:val="18"/>
              </w:rPr>
              <w:t>Time stamp.</w:t>
            </w:r>
          </w:p>
        </w:tc>
      </w:tr>
      <w:tr w:rsidR="004B0F8E" w:rsidRPr="003D4314" w14:paraId="34B0C54D" w14:textId="77777777" w:rsidTr="002F18D4">
        <w:trPr>
          <w:jc w:val="center"/>
        </w:trPr>
        <w:tc>
          <w:tcPr>
            <w:tcW w:w="925" w:type="pct"/>
            <w:tcMar>
              <w:top w:w="0" w:type="dxa"/>
              <w:left w:w="28" w:type="dxa"/>
              <w:bottom w:w="0" w:type="dxa"/>
              <w:right w:w="108" w:type="dxa"/>
            </w:tcMar>
          </w:tcPr>
          <w:p w14:paraId="04845FD7" w14:textId="77777777" w:rsidR="004B0F8E" w:rsidRPr="003D4314" w:rsidRDefault="0059299C"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sz w:val="18"/>
                <w:szCs w:val="18"/>
                <w:lang w:eastAsia="zh-CN"/>
              </w:rPr>
              <w:t>userNumEvent</w:t>
            </w:r>
          </w:p>
        </w:tc>
        <w:tc>
          <w:tcPr>
            <w:tcW w:w="1024" w:type="pct"/>
            <w:tcMar>
              <w:top w:w="0" w:type="dxa"/>
              <w:left w:w="28" w:type="dxa"/>
              <w:bottom w:w="0" w:type="dxa"/>
              <w:right w:w="108" w:type="dxa"/>
            </w:tcMar>
          </w:tcPr>
          <w:p w14:paraId="655D7EB0"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E</w:t>
            </w:r>
            <w:r w:rsidRPr="003D4314">
              <w:rPr>
                <w:rFonts w:ascii="Arial" w:eastAsiaTheme="minorEastAsia" w:hAnsi="Arial" w:cs="Arial"/>
                <w:sz w:val="18"/>
                <w:szCs w:val="18"/>
                <w:lang w:eastAsia="zh-CN"/>
              </w:rPr>
              <w:t>num(inlined)</w:t>
            </w:r>
          </w:p>
        </w:tc>
        <w:tc>
          <w:tcPr>
            <w:tcW w:w="655" w:type="pct"/>
            <w:tcMar>
              <w:top w:w="0" w:type="dxa"/>
              <w:left w:w="28" w:type="dxa"/>
              <w:bottom w:w="0" w:type="dxa"/>
              <w:right w:w="108" w:type="dxa"/>
            </w:tcMar>
          </w:tcPr>
          <w:p w14:paraId="4ED21FFF"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96" w:type="pct"/>
            <w:tcMar>
              <w:top w:w="0" w:type="dxa"/>
              <w:left w:w="28" w:type="dxa"/>
              <w:bottom w:w="0" w:type="dxa"/>
              <w:right w:w="108" w:type="dxa"/>
            </w:tcMar>
          </w:tcPr>
          <w:p w14:paraId="6E224F5A" w14:textId="77777777" w:rsidR="004B0F8E" w:rsidRPr="003D4314" w:rsidRDefault="004B0F8E" w:rsidP="004B0F8E">
            <w:pPr>
              <w:keepNext/>
              <w:keepLines/>
              <w:spacing w:after="0"/>
              <w:rPr>
                <w:rFonts w:ascii="Arial" w:hAnsi="Arial" w:cs="Arial"/>
                <w:sz w:val="18"/>
                <w:szCs w:val="18"/>
              </w:rPr>
            </w:pPr>
            <w:r w:rsidRPr="003D4314">
              <w:rPr>
                <w:rFonts w:ascii="Arial" w:hAnsi="Arial" w:cs="Arial"/>
                <w:sz w:val="18"/>
                <w:szCs w:val="18"/>
              </w:rPr>
              <w:t>Shall be present when ZoneStatusSubscription includes upperNumberOfUsersZoneThreshold, lowerNumberOfUsersZoneThreshold, upperNumberOfUsersAPThreshold or lowerNumberOfUsersAPThreshold, and the number of users in a zone or an access point crosses the threshold defined in the subscription:</w:t>
            </w:r>
          </w:p>
          <w:p w14:paraId="354B281B"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1</w:t>
            </w:r>
            <w:r w:rsidRPr="003D4314">
              <w:rPr>
                <w:rFonts w:ascii="Arial" w:eastAsiaTheme="minorEastAsia" w:hAnsi="Arial" w:cs="Arial"/>
                <w:sz w:val="18"/>
                <w:szCs w:val="18"/>
                <w:lang w:eastAsia="zh-CN"/>
              </w:rPr>
              <w:t xml:space="preserve"> = OVER_ZONE_UPPER_THD.</w:t>
            </w:r>
          </w:p>
          <w:p w14:paraId="1F4E69C1"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2</w:t>
            </w:r>
            <w:r w:rsidRPr="003D4314">
              <w:rPr>
                <w:rFonts w:ascii="Arial" w:eastAsiaTheme="minorEastAsia" w:hAnsi="Arial" w:cs="Arial"/>
                <w:sz w:val="18"/>
                <w:szCs w:val="18"/>
                <w:lang w:eastAsia="zh-CN"/>
              </w:rPr>
              <w:t xml:space="preserve"> = UNDER_ZONE_LOWER_THD.</w:t>
            </w:r>
          </w:p>
          <w:p w14:paraId="1E3BD1B4"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3</w:t>
            </w:r>
            <w:r w:rsidRPr="003D4314">
              <w:rPr>
                <w:rFonts w:ascii="Arial" w:eastAsiaTheme="minorEastAsia" w:hAnsi="Arial" w:cs="Arial"/>
                <w:sz w:val="18"/>
                <w:szCs w:val="18"/>
                <w:lang w:eastAsia="zh-CN"/>
              </w:rPr>
              <w:t xml:space="preserve"> = OVER_AP_UPPER_THD.</w:t>
            </w:r>
          </w:p>
          <w:p w14:paraId="77E8AFE4"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4</w:t>
            </w:r>
            <w:r w:rsidRPr="003D4314">
              <w:rPr>
                <w:rFonts w:ascii="Arial" w:eastAsiaTheme="minorEastAsia" w:hAnsi="Arial" w:cs="Arial"/>
                <w:sz w:val="18"/>
                <w:szCs w:val="18"/>
                <w:lang w:eastAsia="zh-CN"/>
              </w:rPr>
              <w:t xml:space="preserve"> = UNDER_AP_LOWER_THD.</w:t>
            </w:r>
          </w:p>
        </w:tc>
      </w:tr>
      <w:tr w:rsidR="004B0F8E" w:rsidRPr="003D4314" w14:paraId="6D45F01D" w14:textId="77777777" w:rsidTr="002F18D4">
        <w:trPr>
          <w:jc w:val="center"/>
        </w:trPr>
        <w:tc>
          <w:tcPr>
            <w:tcW w:w="925" w:type="pct"/>
            <w:tcMar>
              <w:top w:w="0" w:type="dxa"/>
              <w:left w:w="28" w:type="dxa"/>
              <w:bottom w:w="0" w:type="dxa"/>
              <w:right w:w="108" w:type="dxa"/>
            </w:tcMar>
          </w:tcPr>
          <w:p w14:paraId="7C8DDE08" w14:textId="77777777" w:rsidR="004B0F8E" w:rsidRPr="003D4314" w:rsidRDefault="0059299C" w:rsidP="004B0F8E">
            <w:pPr>
              <w:widowControl w:val="0"/>
              <w:overflowPunct/>
              <w:spacing w:after="0"/>
              <w:textAlignment w:val="auto"/>
              <w:rPr>
                <w:rFonts w:ascii="Arial" w:eastAsiaTheme="minorEastAsia" w:hAnsi="Arial" w:cs="Arial"/>
                <w:color w:val="000000"/>
                <w:sz w:val="24"/>
                <w:szCs w:val="24"/>
              </w:rPr>
            </w:pPr>
            <w:r w:rsidRPr="003D4314">
              <w:rPr>
                <w:rFonts w:ascii="Arial" w:eastAsiaTheme="minorEastAsia" w:hAnsi="Arial" w:cs="Arial"/>
                <w:sz w:val="18"/>
                <w:szCs w:val="18"/>
                <w:lang w:eastAsia="zh-CN"/>
              </w:rPr>
              <w:t>operationStatus</w:t>
            </w:r>
          </w:p>
        </w:tc>
        <w:tc>
          <w:tcPr>
            <w:tcW w:w="1024" w:type="pct"/>
            <w:tcMar>
              <w:top w:w="0" w:type="dxa"/>
              <w:left w:w="28" w:type="dxa"/>
              <w:bottom w:w="0" w:type="dxa"/>
              <w:right w:w="108" w:type="dxa"/>
            </w:tcMar>
          </w:tcPr>
          <w:p w14:paraId="698BC88C" w14:textId="77777777" w:rsidR="004B0F8E" w:rsidRPr="003D4314" w:rsidRDefault="004B0F8E" w:rsidP="004B0F8E">
            <w:pPr>
              <w:keepNext/>
              <w:keepLines/>
              <w:spacing w:after="0"/>
              <w:rPr>
                <w:rFonts w:ascii="Arial" w:eastAsiaTheme="minorEastAsia" w:hAnsi="Arial" w:cs="Arial"/>
                <w:sz w:val="18"/>
                <w:szCs w:val="18"/>
              </w:rPr>
            </w:pPr>
            <w:r w:rsidRPr="003D4314">
              <w:rPr>
                <w:rFonts w:ascii="Arial" w:eastAsiaTheme="minorEastAsia" w:hAnsi="Arial" w:cs="Arial"/>
                <w:sz w:val="18"/>
                <w:szCs w:val="18"/>
              </w:rPr>
              <w:t>OperationStatus</w:t>
            </w:r>
          </w:p>
        </w:tc>
        <w:tc>
          <w:tcPr>
            <w:tcW w:w="655" w:type="pct"/>
            <w:tcMar>
              <w:top w:w="0" w:type="dxa"/>
              <w:left w:w="28" w:type="dxa"/>
              <w:bottom w:w="0" w:type="dxa"/>
              <w:right w:w="108" w:type="dxa"/>
            </w:tcMar>
          </w:tcPr>
          <w:p w14:paraId="32999593"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96" w:type="pct"/>
            <w:tcMar>
              <w:top w:w="0" w:type="dxa"/>
              <w:left w:w="28" w:type="dxa"/>
              <w:bottom w:w="0" w:type="dxa"/>
              <w:right w:w="108" w:type="dxa"/>
            </w:tcMar>
          </w:tcPr>
          <w:p w14:paraId="490C05C3" w14:textId="77777777" w:rsidR="004B0F8E" w:rsidRPr="003D4314" w:rsidRDefault="004B0F8E" w:rsidP="004B0F8E">
            <w:pPr>
              <w:keepNext/>
              <w:keepLines/>
              <w:spacing w:after="0"/>
              <w:rPr>
                <w:rFonts w:ascii="Arial" w:eastAsiaTheme="minorEastAsia" w:hAnsi="Arial" w:cs="Arial"/>
                <w:sz w:val="18"/>
                <w:szCs w:val="18"/>
              </w:rPr>
            </w:pPr>
            <w:r w:rsidRPr="003D4314">
              <w:rPr>
                <w:rFonts w:ascii="Arial" w:eastAsiaTheme="minorEastAsia" w:hAnsi="Arial" w:cs="Arial"/>
                <w:sz w:val="18"/>
                <w:szCs w:val="18"/>
              </w:rPr>
              <w:t>Shall be present when ZoneStatusSubscription includes operationStatus and the operation status value of an access point meets Serviceable or Unserviceable or Unknown defined in the subscription. See note 1.</w:t>
            </w:r>
          </w:p>
        </w:tc>
      </w:tr>
      <w:tr w:rsidR="004B0F8E" w:rsidRPr="003D4314" w14:paraId="3AD6F30F" w14:textId="77777777" w:rsidTr="002F18D4">
        <w:trPr>
          <w:jc w:val="center"/>
        </w:trPr>
        <w:tc>
          <w:tcPr>
            <w:tcW w:w="925" w:type="pct"/>
            <w:tcMar>
              <w:top w:w="0" w:type="dxa"/>
              <w:left w:w="28" w:type="dxa"/>
              <w:bottom w:w="0" w:type="dxa"/>
              <w:right w:w="108" w:type="dxa"/>
            </w:tcMar>
          </w:tcPr>
          <w:p w14:paraId="2F19866B" w14:textId="77777777" w:rsidR="004B0F8E" w:rsidRPr="003D4314" w:rsidRDefault="0059299C" w:rsidP="004B0F8E">
            <w:pPr>
              <w:keepNext/>
              <w:keepLines/>
              <w:spacing w:after="0"/>
              <w:rPr>
                <w:rFonts w:ascii="Arial" w:hAnsi="Arial" w:cs="Arial"/>
                <w:sz w:val="18"/>
                <w:szCs w:val="18"/>
              </w:rPr>
            </w:pPr>
            <w:r w:rsidRPr="003D4314">
              <w:rPr>
                <w:rFonts w:ascii="Arial" w:hAnsi="Arial" w:cs="Arial"/>
                <w:sz w:val="18"/>
                <w:szCs w:val="18"/>
              </w:rPr>
              <w:t>zoneId</w:t>
            </w:r>
          </w:p>
        </w:tc>
        <w:tc>
          <w:tcPr>
            <w:tcW w:w="1024" w:type="pct"/>
            <w:tcMar>
              <w:top w:w="0" w:type="dxa"/>
              <w:left w:w="28" w:type="dxa"/>
              <w:bottom w:w="0" w:type="dxa"/>
              <w:right w:w="108" w:type="dxa"/>
            </w:tcMar>
          </w:tcPr>
          <w:p w14:paraId="01467058" w14:textId="77777777" w:rsidR="004B0F8E" w:rsidRPr="003D4314" w:rsidRDefault="004B0F8E" w:rsidP="004B0F8E">
            <w:pPr>
              <w:keepNext/>
              <w:keepLines/>
              <w:spacing w:after="0"/>
              <w:rPr>
                <w:rFonts w:ascii="Arial" w:hAnsi="Arial" w:cs="Arial"/>
                <w:sz w:val="18"/>
                <w:szCs w:val="18"/>
              </w:rPr>
            </w:pPr>
            <w:r w:rsidRPr="003D4314">
              <w:rPr>
                <w:rFonts w:ascii="Arial" w:hAnsi="Arial" w:cs="Arial"/>
                <w:sz w:val="18"/>
                <w:szCs w:val="18"/>
              </w:rPr>
              <w:t>String</w:t>
            </w:r>
          </w:p>
        </w:tc>
        <w:tc>
          <w:tcPr>
            <w:tcW w:w="655" w:type="pct"/>
            <w:tcMar>
              <w:top w:w="0" w:type="dxa"/>
              <w:left w:w="28" w:type="dxa"/>
              <w:bottom w:w="0" w:type="dxa"/>
              <w:right w:w="108" w:type="dxa"/>
            </w:tcMar>
          </w:tcPr>
          <w:p w14:paraId="06509FA9" w14:textId="77777777" w:rsidR="004B0F8E" w:rsidRPr="003D4314" w:rsidRDefault="004B0F8E" w:rsidP="006676CA">
            <w:pPr>
              <w:pStyle w:val="TAC"/>
            </w:pPr>
            <w:r w:rsidRPr="003D4314">
              <w:t>1</w:t>
            </w:r>
          </w:p>
        </w:tc>
        <w:tc>
          <w:tcPr>
            <w:tcW w:w="2396" w:type="pct"/>
            <w:tcMar>
              <w:top w:w="0" w:type="dxa"/>
              <w:left w:w="28" w:type="dxa"/>
              <w:bottom w:w="0" w:type="dxa"/>
              <w:right w:w="108" w:type="dxa"/>
            </w:tcMar>
          </w:tcPr>
          <w:p w14:paraId="5E09D901"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sz w:val="18"/>
                <w:szCs w:val="18"/>
                <w:lang w:eastAsia="zh-CN"/>
              </w:rPr>
              <w:t xml:space="preserve">The identity of the zone. </w:t>
            </w:r>
          </w:p>
        </w:tc>
      </w:tr>
      <w:tr w:rsidR="004B0F8E" w:rsidRPr="003D4314" w14:paraId="08E48B7D" w14:textId="77777777" w:rsidTr="002F18D4">
        <w:trPr>
          <w:jc w:val="center"/>
        </w:trPr>
        <w:tc>
          <w:tcPr>
            <w:tcW w:w="925" w:type="pct"/>
            <w:tcMar>
              <w:top w:w="0" w:type="dxa"/>
              <w:left w:w="28" w:type="dxa"/>
              <w:bottom w:w="0" w:type="dxa"/>
              <w:right w:w="108" w:type="dxa"/>
            </w:tcMar>
          </w:tcPr>
          <w:p w14:paraId="63374C0E" w14:textId="77777777" w:rsidR="004B0F8E" w:rsidRPr="003D4314" w:rsidRDefault="0059299C"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sz w:val="18"/>
                <w:szCs w:val="18"/>
                <w:lang w:eastAsia="zh-CN"/>
              </w:rPr>
              <w:t>accessPointId</w:t>
            </w:r>
          </w:p>
        </w:tc>
        <w:tc>
          <w:tcPr>
            <w:tcW w:w="1024" w:type="pct"/>
            <w:tcMar>
              <w:top w:w="0" w:type="dxa"/>
              <w:left w:w="28" w:type="dxa"/>
              <w:bottom w:w="0" w:type="dxa"/>
              <w:right w:w="108" w:type="dxa"/>
            </w:tcMar>
          </w:tcPr>
          <w:p w14:paraId="5B6DAB79"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S</w:t>
            </w:r>
            <w:r w:rsidRPr="003D4314">
              <w:rPr>
                <w:rFonts w:ascii="Arial" w:eastAsiaTheme="minorEastAsia" w:hAnsi="Arial" w:cs="Arial"/>
                <w:sz w:val="18"/>
                <w:szCs w:val="18"/>
                <w:lang w:eastAsia="zh-CN"/>
              </w:rPr>
              <w:t>tring</w:t>
            </w:r>
          </w:p>
        </w:tc>
        <w:tc>
          <w:tcPr>
            <w:tcW w:w="655" w:type="pct"/>
            <w:tcMar>
              <w:top w:w="0" w:type="dxa"/>
              <w:left w:w="28" w:type="dxa"/>
              <w:bottom w:w="0" w:type="dxa"/>
              <w:right w:w="108" w:type="dxa"/>
            </w:tcMar>
          </w:tcPr>
          <w:p w14:paraId="19581A80"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96" w:type="pct"/>
            <w:tcMar>
              <w:top w:w="0" w:type="dxa"/>
              <w:left w:w="28" w:type="dxa"/>
              <w:bottom w:w="0" w:type="dxa"/>
              <w:right w:w="108" w:type="dxa"/>
            </w:tcMar>
          </w:tcPr>
          <w:p w14:paraId="63FD564C" w14:textId="77777777" w:rsidR="004B0F8E" w:rsidRPr="003D4314" w:rsidRDefault="004B0F8E" w:rsidP="000804F4">
            <w:pPr>
              <w:keepNext/>
              <w:keepLines/>
              <w:spacing w:after="0"/>
              <w:rPr>
                <w:rFonts w:ascii="Arial" w:eastAsiaTheme="minorEastAsia" w:hAnsi="Arial" w:cs="Arial"/>
                <w:sz w:val="18"/>
                <w:szCs w:val="18"/>
                <w:lang w:eastAsia="zh-CN"/>
              </w:rPr>
            </w:pPr>
            <w:r w:rsidRPr="003D4314">
              <w:rPr>
                <w:rFonts w:ascii="Arial" w:eastAsiaTheme="minorEastAsia" w:hAnsi="Arial" w:cs="Arial"/>
                <w:sz w:val="18"/>
                <w:szCs w:val="18"/>
                <w:lang w:eastAsia="zh-CN"/>
              </w:rPr>
              <w:t xml:space="preserve">Identifier of an access point (e.g. ap01). </w:t>
            </w:r>
            <w:r w:rsidR="000804F4" w:rsidRPr="003D4314">
              <w:rPr>
                <w:rFonts w:ascii="Arial" w:eastAsiaTheme="minorEastAsia" w:hAnsi="Arial" w:cs="Arial"/>
                <w:sz w:val="18"/>
                <w:szCs w:val="18"/>
                <w:lang w:eastAsia="zh-CN"/>
              </w:rPr>
              <w:t xml:space="preserve">Shall </w:t>
            </w:r>
            <w:r w:rsidRPr="003D4314">
              <w:rPr>
                <w:rFonts w:ascii="Arial" w:eastAsiaTheme="minorEastAsia" w:hAnsi="Arial" w:cs="Arial"/>
                <w:sz w:val="18"/>
                <w:szCs w:val="18"/>
                <w:lang w:eastAsia="zh-CN"/>
              </w:rPr>
              <w:t>be included when userNumEvent related with access point or operationStatus is included.</w:t>
            </w:r>
          </w:p>
        </w:tc>
      </w:tr>
      <w:tr w:rsidR="004B0F8E" w:rsidRPr="003D4314" w14:paraId="0430A074" w14:textId="77777777" w:rsidTr="002F18D4">
        <w:trPr>
          <w:jc w:val="center"/>
        </w:trPr>
        <w:tc>
          <w:tcPr>
            <w:tcW w:w="925" w:type="pct"/>
            <w:tcMar>
              <w:top w:w="0" w:type="dxa"/>
              <w:left w:w="28" w:type="dxa"/>
              <w:bottom w:w="0" w:type="dxa"/>
              <w:right w:w="108" w:type="dxa"/>
            </w:tcMar>
          </w:tcPr>
          <w:p w14:paraId="42C7E0C6"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_</w:t>
            </w:r>
            <w:r w:rsidRPr="003D4314">
              <w:rPr>
                <w:rFonts w:ascii="Arial" w:eastAsiaTheme="minorEastAsia" w:hAnsi="Arial" w:cs="Arial"/>
                <w:sz w:val="18"/>
                <w:szCs w:val="18"/>
                <w:lang w:eastAsia="zh-CN"/>
              </w:rPr>
              <w:t>links</w:t>
            </w:r>
          </w:p>
        </w:tc>
        <w:tc>
          <w:tcPr>
            <w:tcW w:w="1024" w:type="pct"/>
            <w:tcMar>
              <w:top w:w="0" w:type="dxa"/>
              <w:left w:w="28" w:type="dxa"/>
              <w:bottom w:w="0" w:type="dxa"/>
              <w:right w:w="108" w:type="dxa"/>
            </w:tcMar>
          </w:tcPr>
          <w:p w14:paraId="0906E5C6"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S</w:t>
            </w:r>
            <w:r w:rsidRPr="003D4314">
              <w:rPr>
                <w:rFonts w:ascii="Arial" w:eastAsiaTheme="minorEastAsia" w:hAnsi="Arial" w:cs="Arial"/>
                <w:sz w:val="18"/>
                <w:szCs w:val="18"/>
                <w:lang w:eastAsia="zh-CN"/>
              </w:rPr>
              <w:t>tructure(inlined)</w:t>
            </w:r>
          </w:p>
        </w:tc>
        <w:tc>
          <w:tcPr>
            <w:tcW w:w="655" w:type="pct"/>
            <w:tcMar>
              <w:top w:w="0" w:type="dxa"/>
              <w:left w:w="28" w:type="dxa"/>
              <w:bottom w:w="0" w:type="dxa"/>
              <w:right w:w="108" w:type="dxa"/>
            </w:tcMar>
          </w:tcPr>
          <w:p w14:paraId="68A9883C"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4ADC658D" w14:textId="77777777" w:rsidR="004B0F8E" w:rsidRPr="003D4314" w:rsidRDefault="004B0F8E" w:rsidP="004B0F8E">
            <w:pPr>
              <w:widowControl w:val="0"/>
              <w:overflowPunct/>
              <w:spacing w:after="0"/>
              <w:textAlignment w:val="auto"/>
              <w:rPr>
                <w:rFonts w:ascii="Arial" w:hAnsi="Arial" w:cs="Arial"/>
                <w:sz w:val="18"/>
                <w:szCs w:val="18"/>
              </w:rPr>
            </w:pPr>
            <w:r w:rsidRPr="003D4314">
              <w:rPr>
                <w:rFonts w:ascii="Arial" w:eastAsiaTheme="minorEastAsia" w:hAnsi="Arial" w:cs="Arial"/>
                <w:sz w:val="18"/>
                <w:szCs w:val="18"/>
              </w:rPr>
              <w:t>Object containing hyperlinks related to the resource.</w:t>
            </w:r>
          </w:p>
        </w:tc>
      </w:tr>
      <w:tr w:rsidR="004B0F8E" w:rsidRPr="003D4314" w14:paraId="29BF5D31" w14:textId="77777777" w:rsidTr="002F18D4">
        <w:trPr>
          <w:jc w:val="center"/>
        </w:trPr>
        <w:tc>
          <w:tcPr>
            <w:tcW w:w="925" w:type="pct"/>
            <w:tcMar>
              <w:top w:w="0" w:type="dxa"/>
              <w:left w:w="28" w:type="dxa"/>
              <w:bottom w:w="0" w:type="dxa"/>
              <w:right w:w="108" w:type="dxa"/>
            </w:tcMar>
          </w:tcPr>
          <w:p w14:paraId="58882787"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&gt;</w:t>
            </w:r>
            <w:r w:rsidRPr="003D4314">
              <w:rPr>
                <w:rFonts w:ascii="Arial" w:eastAsiaTheme="minorEastAsia" w:hAnsi="Arial" w:cs="Arial"/>
                <w:sz w:val="18"/>
                <w:szCs w:val="18"/>
                <w:lang w:eastAsia="zh-CN"/>
              </w:rPr>
              <w:t>subscription</w:t>
            </w:r>
          </w:p>
        </w:tc>
        <w:tc>
          <w:tcPr>
            <w:tcW w:w="1024" w:type="pct"/>
            <w:tcMar>
              <w:top w:w="0" w:type="dxa"/>
              <w:left w:w="28" w:type="dxa"/>
              <w:bottom w:w="0" w:type="dxa"/>
              <w:right w:w="108" w:type="dxa"/>
            </w:tcMar>
          </w:tcPr>
          <w:p w14:paraId="7A615861" w14:textId="77777777" w:rsidR="004B0F8E" w:rsidRPr="003D4314" w:rsidRDefault="004B0F8E" w:rsidP="004B0F8E">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L</w:t>
            </w:r>
            <w:r w:rsidRPr="003D4314">
              <w:rPr>
                <w:rFonts w:ascii="Arial" w:eastAsiaTheme="minorEastAsia" w:hAnsi="Arial" w:cs="Arial"/>
                <w:sz w:val="18"/>
                <w:szCs w:val="18"/>
                <w:lang w:eastAsia="zh-CN"/>
              </w:rPr>
              <w:t>inkType</w:t>
            </w:r>
          </w:p>
        </w:tc>
        <w:tc>
          <w:tcPr>
            <w:tcW w:w="655" w:type="pct"/>
            <w:tcMar>
              <w:top w:w="0" w:type="dxa"/>
              <w:left w:w="28" w:type="dxa"/>
              <w:bottom w:w="0" w:type="dxa"/>
              <w:right w:w="108" w:type="dxa"/>
            </w:tcMar>
          </w:tcPr>
          <w:p w14:paraId="0388887D" w14:textId="77777777" w:rsidR="004B0F8E" w:rsidRPr="003D4314" w:rsidRDefault="004B0F8E"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27E8D1A5" w14:textId="77777777" w:rsidR="004B0F8E" w:rsidRPr="003D4314" w:rsidRDefault="004B0F8E" w:rsidP="004B0F8E">
            <w:pPr>
              <w:widowControl w:val="0"/>
              <w:overflowPunct/>
              <w:spacing w:after="0"/>
              <w:textAlignment w:val="auto"/>
              <w:rPr>
                <w:rFonts w:ascii="Arial" w:eastAsiaTheme="minorEastAsia" w:hAnsi="Arial" w:cs="Arial"/>
                <w:sz w:val="18"/>
                <w:szCs w:val="18"/>
              </w:rPr>
            </w:pPr>
            <w:r w:rsidRPr="003D4314">
              <w:rPr>
                <w:rFonts w:ascii="Arial" w:eastAsiaTheme="minorEastAsia" w:hAnsi="Arial" w:cs="Arial"/>
                <w:sz w:val="18"/>
                <w:szCs w:val="18"/>
              </w:rPr>
              <w:t>A link to the related subscription.</w:t>
            </w:r>
          </w:p>
        </w:tc>
      </w:tr>
      <w:tr w:rsidR="004B0F8E" w:rsidRPr="003D4314" w14:paraId="5FD5D7D7" w14:textId="77777777" w:rsidTr="002F18D4">
        <w:trPr>
          <w:jc w:val="center"/>
        </w:trPr>
        <w:tc>
          <w:tcPr>
            <w:tcW w:w="5000" w:type="pct"/>
            <w:gridSpan w:val="4"/>
            <w:tcMar>
              <w:top w:w="0" w:type="dxa"/>
              <w:left w:w="28" w:type="dxa"/>
              <w:bottom w:w="0" w:type="dxa"/>
              <w:right w:w="108" w:type="dxa"/>
            </w:tcMar>
          </w:tcPr>
          <w:p w14:paraId="2D66E7C2" w14:textId="258BE6F2" w:rsidR="004B0F8E" w:rsidRPr="003D4314" w:rsidRDefault="004B0F8E" w:rsidP="00606788">
            <w:pPr>
              <w:pStyle w:val="TAN"/>
              <w:rPr>
                <w:rFonts w:eastAsiaTheme="minorEastAsia" w:cs="Arial"/>
                <w:szCs w:val="18"/>
              </w:rPr>
            </w:pPr>
            <w:r w:rsidRPr="003D4314">
              <w:t>NOTE</w:t>
            </w:r>
            <w:r w:rsidR="00606788" w:rsidRPr="003D4314">
              <w:t>:</w:t>
            </w:r>
            <w:r w:rsidR="00606788" w:rsidRPr="003D4314">
              <w:tab/>
            </w:r>
            <w:r w:rsidRPr="003D4314">
              <w:t>As specified in</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clause 5.2.3.2.</w:t>
            </w:r>
          </w:p>
        </w:tc>
      </w:tr>
    </w:tbl>
    <w:p w14:paraId="29C62F32" w14:textId="77777777" w:rsidR="00606788" w:rsidRPr="003D4314" w:rsidRDefault="00606788" w:rsidP="00606788"/>
    <w:p w14:paraId="330D4DB5" w14:textId="77777777" w:rsidR="001F2FFC" w:rsidRPr="003D4314" w:rsidRDefault="001F2FFC" w:rsidP="00886732">
      <w:pPr>
        <w:pStyle w:val="Heading3"/>
      </w:pPr>
      <w:bookmarkStart w:id="271" w:name="_Toc122518393"/>
      <w:bookmarkStart w:id="272" w:name="_Toc124236257"/>
      <w:bookmarkStart w:id="273" w:name="_Toc124415843"/>
      <w:bookmarkStart w:id="274" w:name="_Toc124502621"/>
      <w:r w:rsidRPr="003D4314">
        <w:t>6.4.8</w:t>
      </w:r>
      <w:r w:rsidRPr="003D4314">
        <w:tab/>
        <w:t>Type: UserAreaNotification</w:t>
      </w:r>
      <w:bookmarkEnd w:id="271"/>
      <w:bookmarkEnd w:id="272"/>
      <w:bookmarkEnd w:id="273"/>
      <w:bookmarkEnd w:id="274"/>
    </w:p>
    <w:p w14:paraId="206AE99B" w14:textId="77777777" w:rsidR="001F2FFC" w:rsidRPr="003D4314" w:rsidRDefault="001F2FFC" w:rsidP="00606788">
      <w:pPr>
        <w:rPr>
          <w:rFonts w:eastAsiaTheme="minorEastAsia"/>
          <w:lang w:eastAsia="zh-CN"/>
        </w:rPr>
      </w:pPr>
      <w:r w:rsidRPr="003D4314">
        <w:rPr>
          <w:rFonts w:eastAsiaTheme="minorEastAsia" w:hint="eastAsia"/>
          <w:lang w:eastAsia="zh-CN"/>
        </w:rPr>
        <w:t>T</w:t>
      </w:r>
      <w:r w:rsidRPr="003D4314">
        <w:rPr>
          <w:rFonts w:eastAsiaTheme="minorEastAsia"/>
          <w:lang w:eastAsia="zh-CN"/>
        </w:rPr>
        <w:t xml:space="preserve">his type represents a notification from location server with regards to UE location events happened in an area. </w:t>
      </w:r>
    </w:p>
    <w:p w14:paraId="40909269" w14:textId="77777777" w:rsidR="001F2FFC" w:rsidRPr="003D4314" w:rsidRDefault="001F2FFC" w:rsidP="00606788">
      <w:pPr>
        <w:rPr>
          <w:rFonts w:eastAsiaTheme="minorEastAsia"/>
          <w:lang w:eastAsia="zh-CN"/>
        </w:rPr>
      </w:pPr>
      <w:r w:rsidRPr="003D4314">
        <w:t>The attributes of the UserAreaNotification shall follow the indications provided in table 6.4.8-1.</w:t>
      </w:r>
    </w:p>
    <w:p w14:paraId="054D9B58" w14:textId="77777777" w:rsidR="001F2FFC" w:rsidRPr="003D4314" w:rsidRDefault="001F2FFC" w:rsidP="00606788">
      <w:pPr>
        <w:pStyle w:val="TH"/>
      </w:pPr>
      <w:r w:rsidRPr="003D4314">
        <w:t>Table 6.4.8-1: Attributes of the UserAreaNotification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1F2FFC" w:rsidRPr="003D4314" w14:paraId="7839ED2D" w14:textId="77777777" w:rsidTr="002F18D4">
        <w:trPr>
          <w:jc w:val="center"/>
        </w:trPr>
        <w:tc>
          <w:tcPr>
            <w:tcW w:w="925" w:type="pct"/>
            <w:shd w:val="clear" w:color="auto" w:fill="C0C0C0"/>
            <w:tcMar>
              <w:top w:w="0" w:type="dxa"/>
              <w:left w:w="28" w:type="dxa"/>
              <w:bottom w:w="0" w:type="dxa"/>
              <w:right w:w="108" w:type="dxa"/>
            </w:tcMar>
          </w:tcPr>
          <w:p w14:paraId="0D4D203E"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Attribute name</w:t>
            </w:r>
          </w:p>
        </w:tc>
        <w:tc>
          <w:tcPr>
            <w:tcW w:w="1024" w:type="pct"/>
            <w:shd w:val="clear" w:color="auto" w:fill="C0C0C0"/>
            <w:tcMar>
              <w:top w:w="0" w:type="dxa"/>
              <w:left w:w="28" w:type="dxa"/>
              <w:bottom w:w="0" w:type="dxa"/>
              <w:right w:w="108" w:type="dxa"/>
            </w:tcMar>
          </w:tcPr>
          <w:p w14:paraId="62DA9083"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Data type</w:t>
            </w:r>
          </w:p>
        </w:tc>
        <w:tc>
          <w:tcPr>
            <w:tcW w:w="655" w:type="pct"/>
            <w:shd w:val="clear" w:color="auto" w:fill="C0C0C0"/>
            <w:tcMar>
              <w:top w:w="0" w:type="dxa"/>
              <w:left w:w="28" w:type="dxa"/>
              <w:bottom w:w="0" w:type="dxa"/>
              <w:right w:w="108" w:type="dxa"/>
            </w:tcMar>
          </w:tcPr>
          <w:p w14:paraId="75E6CEF3"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Cardinality</w:t>
            </w:r>
          </w:p>
        </w:tc>
        <w:tc>
          <w:tcPr>
            <w:tcW w:w="2396" w:type="pct"/>
            <w:shd w:val="clear" w:color="auto" w:fill="C0C0C0"/>
            <w:tcMar>
              <w:top w:w="0" w:type="dxa"/>
              <w:left w:w="28" w:type="dxa"/>
              <w:bottom w:w="0" w:type="dxa"/>
              <w:right w:w="108" w:type="dxa"/>
            </w:tcMar>
          </w:tcPr>
          <w:p w14:paraId="329E268E"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Description</w:t>
            </w:r>
          </w:p>
        </w:tc>
      </w:tr>
      <w:tr w:rsidR="001F2FFC" w:rsidRPr="003D4314" w14:paraId="23ECD1BA" w14:textId="77777777" w:rsidTr="002F18D4">
        <w:trPr>
          <w:jc w:val="center"/>
        </w:trPr>
        <w:tc>
          <w:tcPr>
            <w:tcW w:w="925" w:type="pct"/>
            <w:tcMar>
              <w:top w:w="0" w:type="dxa"/>
              <w:left w:w="28" w:type="dxa"/>
              <w:bottom w:w="0" w:type="dxa"/>
              <w:right w:w="108" w:type="dxa"/>
            </w:tcMar>
          </w:tcPr>
          <w:p w14:paraId="614CBE26" w14:textId="77777777"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notificationType</w:t>
            </w:r>
          </w:p>
        </w:tc>
        <w:tc>
          <w:tcPr>
            <w:tcW w:w="1024" w:type="pct"/>
            <w:tcMar>
              <w:top w:w="0" w:type="dxa"/>
              <w:left w:w="28" w:type="dxa"/>
              <w:bottom w:w="0" w:type="dxa"/>
              <w:right w:w="108" w:type="dxa"/>
            </w:tcMar>
          </w:tcPr>
          <w:p w14:paraId="582799BC" w14:textId="77777777"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String</w:t>
            </w:r>
          </w:p>
        </w:tc>
        <w:tc>
          <w:tcPr>
            <w:tcW w:w="655" w:type="pct"/>
            <w:tcMar>
              <w:top w:w="0" w:type="dxa"/>
              <w:left w:w="28" w:type="dxa"/>
              <w:bottom w:w="0" w:type="dxa"/>
              <w:right w:w="108" w:type="dxa"/>
            </w:tcMar>
          </w:tcPr>
          <w:p w14:paraId="0241AAA6" w14:textId="77777777" w:rsidR="001F2FFC" w:rsidRPr="003D4314" w:rsidRDefault="001F2FFC" w:rsidP="006676CA">
            <w:pPr>
              <w:pStyle w:val="TAC"/>
            </w:pPr>
            <w:r w:rsidRPr="003D4314">
              <w:t>1</w:t>
            </w:r>
          </w:p>
        </w:tc>
        <w:tc>
          <w:tcPr>
            <w:tcW w:w="2396" w:type="pct"/>
            <w:tcMar>
              <w:top w:w="0" w:type="dxa"/>
              <w:left w:w="28" w:type="dxa"/>
              <w:bottom w:w="0" w:type="dxa"/>
              <w:right w:w="108" w:type="dxa"/>
            </w:tcMar>
          </w:tcPr>
          <w:p w14:paraId="2C3C649E" w14:textId="04901098"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 xml:space="preserve">Shall be set to </w:t>
            </w:r>
            <w:r w:rsidR="002F18D4" w:rsidRPr="003D4314">
              <w:rPr>
                <w:rFonts w:ascii="Arial" w:hAnsi="Arial" w:cs="Arial"/>
                <w:sz w:val="18"/>
                <w:szCs w:val="18"/>
              </w:rPr>
              <w:t>"</w:t>
            </w:r>
            <w:r w:rsidRPr="003D4314">
              <w:rPr>
                <w:rFonts w:ascii="Arial" w:hAnsi="Arial" w:cs="Arial"/>
                <w:sz w:val="18"/>
                <w:szCs w:val="18"/>
              </w:rPr>
              <w:t>UserAreaNotification</w:t>
            </w:r>
            <w:r w:rsidR="002F18D4" w:rsidRPr="003D4314">
              <w:rPr>
                <w:rFonts w:ascii="Arial" w:hAnsi="Arial" w:cs="Arial"/>
                <w:sz w:val="18"/>
                <w:szCs w:val="18"/>
              </w:rPr>
              <w:t>"</w:t>
            </w:r>
            <w:r w:rsidRPr="003D4314">
              <w:rPr>
                <w:rFonts w:ascii="Arial" w:hAnsi="Arial" w:cs="Arial"/>
                <w:sz w:val="18"/>
                <w:szCs w:val="18"/>
              </w:rPr>
              <w:t>.</w:t>
            </w:r>
          </w:p>
        </w:tc>
      </w:tr>
      <w:tr w:rsidR="001F2FFC" w:rsidRPr="003D4314" w14:paraId="1940CDA5" w14:textId="77777777" w:rsidTr="002F18D4">
        <w:trPr>
          <w:jc w:val="center"/>
        </w:trPr>
        <w:tc>
          <w:tcPr>
            <w:tcW w:w="925" w:type="pct"/>
            <w:tcMar>
              <w:top w:w="0" w:type="dxa"/>
              <w:left w:w="28" w:type="dxa"/>
              <w:bottom w:w="0" w:type="dxa"/>
              <w:right w:w="108" w:type="dxa"/>
            </w:tcMar>
          </w:tcPr>
          <w:p w14:paraId="4F368C42" w14:textId="77777777" w:rsidR="001F2FFC" w:rsidRPr="003D4314" w:rsidRDefault="0059299C" w:rsidP="001F2FFC">
            <w:pPr>
              <w:keepNext/>
              <w:keepLines/>
              <w:spacing w:after="0"/>
              <w:rPr>
                <w:rFonts w:ascii="Arial" w:hAnsi="Arial" w:cs="Arial"/>
                <w:sz w:val="18"/>
                <w:szCs w:val="18"/>
              </w:rPr>
            </w:pPr>
            <w:r w:rsidRPr="003D4314">
              <w:rPr>
                <w:rFonts w:ascii="Arial" w:eastAsiaTheme="minorEastAsia" w:hAnsi="Arial" w:cs="Arial"/>
                <w:sz w:val="18"/>
                <w:szCs w:val="18"/>
              </w:rPr>
              <w:t>timeStamp</w:t>
            </w:r>
          </w:p>
        </w:tc>
        <w:tc>
          <w:tcPr>
            <w:tcW w:w="1024" w:type="pct"/>
            <w:tcMar>
              <w:top w:w="0" w:type="dxa"/>
              <w:left w:w="28" w:type="dxa"/>
              <w:bottom w:w="0" w:type="dxa"/>
              <w:right w:w="108" w:type="dxa"/>
            </w:tcMar>
          </w:tcPr>
          <w:p w14:paraId="7AAFA8F3" w14:textId="77777777" w:rsidR="001F2FFC" w:rsidRPr="003D4314" w:rsidRDefault="001F2FFC" w:rsidP="001F2FFC">
            <w:pPr>
              <w:keepNext/>
              <w:keepLines/>
              <w:spacing w:after="0"/>
              <w:rPr>
                <w:rFonts w:ascii="Arial" w:hAnsi="Arial" w:cs="Arial"/>
                <w:sz w:val="18"/>
                <w:szCs w:val="18"/>
              </w:rPr>
            </w:pPr>
            <w:r w:rsidRPr="003D4314">
              <w:rPr>
                <w:rFonts w:ascii="Arial" w:eastAsiaTheme="minorEastAsia" w:hAnsi="Arial" w:cs="Arial"/>
                <w:sz w:val="18"/>
                <w:szCs w:val="18"/>
              </w:rPr>
              <w:t>TimeStamp</w:t>
            </w:r>
          </w:p>
        </w:tc>
        <w:tc>
          <w:tcPr>
            <w:tcW w:w="655" w:type="pct"/>
            <w:tcMar>
              <w:top w:w="0" w:type="dxa"/>
              <w:left w:w="28" w:type="dxa"/>
              <w:bottom w:w="0" w:type="dxa"/>
              <w:right w:w="108" w:type="dxa"/>
            </w:tcMar>
          </w:tcPr>
          <w:p w14:paraId="3FF15E79" w14:textId="77777777" w:rsidR="001F2FFC" w:rsidRPr="003D4314" w:rsidRDefault="001F2FFC"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96" w:type="pct"/>
            <w:tcMar>
              <w:top w:w="0" w:type="dxa"/>
              <w:left w:w="28" w:type="dxa"/>
              <w:bottom w:w="0" w:type="dxa"/>
              <w:right w:w="108" w:type="dxa"/>
            </w:tcMar>
          </w:tcPr>
          <w:p w14:paraId="29C22CE3" w14:textId="77777777" w:rsidR="001F2FFC" w:rsidRPr="003D4314" w:rsidRDefault="001F2FFC" w:rsidP="001F2FFC">
            <w:pPr>
              <w:keepNext/>
              <w:keepLines/>
              <w:spacing w:after="0"/>
              <w:rPr>
                <w:rFonts w:ascii="Arial" w:hAnsi="Arial" w:cs="Arial"/>
                <w:sz w:val="18"/>
                <w:szCs w:val="18"/>
              </w:rPr>
            </w:pPr>
            <w:r w:rsidRPr="003D4314">
              <w:rPr>
                <w:rFonts w:ascii="Arial" w:eastAsiaTheme="minorEastAsia" w:hAnsi="Arial" w:cs="Arial"/>
                <w:sz w:val="18"/>
                <w:szCs w:val="18"/>
              </w:rPr>
              <w:t>Time stamp.</w:t>
            </w:r>
          </w:p>
        </w:tc>
      </w:tr>
      <w:tr w:rsidR="001F2FFC" w:rsidRPr="003D4314" w14:paraId="42392C07" w14:textId="77777777" w:rsidTr="002F18D4">
        <w:trPr>
          <w:jc w:val="center"/>
        </w:trPr>
        <w:tc>
          <w:tcPr>
            <w:tcW w:w="925" w:type="pct"/>
            <w:tcMar>
              <w:top w:w="0" w:type="dxa"/>
              <w:left w:w="28" w:type="dxa"/>
              <w:bottom w:w="0" w:type="dxa"/>
              <w:right w:w="108" w:type="dxa"/>
            </w:tcMar>
          </w:tcPr>
          <w:p w14:paraId="661DE9DD" w14:textId="77777777" w:rsidR="001F2FFC" w:rsidRPr="003D4314" w:rsidRDefault="0059299C" w:rsidP="001F2FFC">
            <w:pPr>
              <w:keepNext/>
              <w:keepLines/>
              <w:spacing w:after="0"/>
              <w:rPr>
                <w:rFonts w:ascii="Arial" w:eastAsiaTheme="minorEastAsia" w:hAnsi="Arial" w:cs="Arial"/>
                <w:sz w:val="18"/>
                <w:szCs w:val="18"/>
              </w:rPr>
            </w:pPr>
            <w:r w:rsidRPr="003D4314">
              <w:rPr>
                <w:rFonts w:ascii="Arial" w:eastAsiaTheme="minorEastAsia" w:hAnsi="Arial" w:cs="Arial"/>
                <w:sz w:val="18"/>
                <w:szCs w:val="18"/>
              </w:rPr>
              <w:t>address</w:t>
            </w:r>
          </w:p>
        </w:tc>
        <w:tc>
          <w:tcPr>
            <w:tcW w:w="1024" w:type="pct"/>
            <w:tcMar>
              <w:top w:w="0" w:type="dxa"/>
              <w:left w:w="28" w:type="dxa"/>
              <w:bottom w:w="0" w:type="dxa"/>
              <w:right w:w="108" w:type="dxa"/>
            </w:tcMar>
          </w:tcPr>
          <w:p w14:paraId="24A1A299" w14:textId="77777777" w:rsidR="001F2FFC" w:rsidRPr="003D4314" w:rsidRDefault="001F2FFC" w:rsidP="001F2FFC">
            <w:pPr>
              <w:keepNext/>
              <w:keepLines/>
              <w:spacing w:after="0"/>
              <w:rPr>
                <w:rFonts w:ascii="Arial" w:eastAsiaTheme="minorEastAsia" w:hAnsi="Arial" w:cs="Arial"/>
                <w:sz w:val="18"/>
                <w:szCs w:val="18"/>
              </w:rPr>
            </w:pPr>
            <w:r w:rsidRPr="003D4314">
              <w:rPr>
                <w:rFonts w:ascii="Arial" w:hAnsi="Arial" w:cs="Arial"/>
                <w:sz w:val="18"/>
                <w:szCs w:val="18"/>
              </w:rPr>
              <w:t>Uri</w:t>
            </w:r>
          </w:p>
        </w:tc>
        <w:tc>
          <w:tcPr>
            <w:tcW w:w="655" w:type="pct"/>
            <w:tcMar>
              <w:top w:w="0" w:type="dxa"/>
              <w:left w:w="28" w:type="dxa"/>
              <w:bottom w:w="0" w:type="dxa"/>
              <w:right w:w="108" w:type="dxa"/>
            </w:tcMar>
          </w:tcPr>
          <w:p w14:paraId="67E77CDB" w14:textId="77777777" w:rsidR="001F2FFC" w:rsidRPr="003D4314" w:rsidRDefault="001F2FFC" w:rsidP="006676CA">
            <w:pPr>
              <w:pStyle w:val="TAC"/>
              <w:rPr>
                <w:rFonts w:eastAsiaTheme="minorEastAsia"/>
                <w:lang w:eastAsia="zh-CN"/>
              </w:rPr>
            </w:pPr>
            <w:r w:rsidRPr="003D4314">
              <w:t>1</w:t>
            </w:r>
          </w:p>
        </w:tc>
        <w:tc>
          <w:tcPr>
            <w:tcW w:w="2396" w:type="pct"/>
            <w:tcMar>
              <w:top w:w="0" w:type="dxa"/>
              <w:left w:w="28" w:type="dxa"/>
              <w:bottom w:w="0" w:type="dxa"/>
              <w:right w:w="108" w:type="dxa"/>
            </w:tcMar>
          </w:tcPr>
          <w:p w14:paraId="36ADBD05" w14:textId="48CA3F0C" w:rsidR="001F2FFC" w:rsidRPr="003D4314" w:rsidRDefault="001F2FFC" w:rsidP="001F2FFC">
            <w:pPr>
              <w:keepNext/>
              <w:keepLines/>
              <w:spacing w:after="0"/>
              <w:rPr>
                <w:rFonts w:ascii="Arial" w:eastAsiaTheme="minorEastAsia" w:hAnsi="Arial" w:cs="Arial"/>
                <w:sz w:val="18"/>
                <w:szCs w:val="18"/>
              </w:rPr>
            </w:pPr>
            <w:r w:rsidRPr="003D4314">
              <w:rPr>
                <w:rFonts w:ascii="Arial" w:hAnsi="Arial" w:cs="Arial"/>
                <w:sz w:val="18"/>
                <w:szCs w:val="18"/>
              </w:rPr>
              <w:t xml:space="preserve">Address of user (e.g. </w:t>
            </w:r>
            <w:r w:rsidR="002F18D4" w:rsidRPr="003D4314">
              <w:rPr>
                <w:rFonts w:ascii="Arial" w:hAnsi="Arial" w:cs="Arial"/>
                <w:sz w:val="18"/>
                <w:szCs w:val="18"/>
              </w:rPr>
              <w:t>'</w:t>
            </w:r>
            <w:r w:rsidRPr="003D4314">
              <w:rPr>
                <w:rFonts w:ascii="Arial" w:hAnsi="Arial" w:cs="Arial"/>
                <w:sz w:val="18"/>
                <w:szCs w:val="18"/>
              </w:rPr>
              <w:t>sip</w:t>
            </w:r>
            <w:r w:rsidR="002F18D4" w:rsidRPr="003D4314">
              <w:rPr>
                <w:rFonts w:ascii="Arial" w:hAnsi="Arial" w:cs="Arial"/>
                <w:sz w:val="18"/>
                <w:szCs w:val="18"/>
              </w:rPr>
              <w:t>'</w:t>
            </w:r>
            <w:r w:rsidRPr="003D4314">
              <w:rPr>
                <w:rFonts w:ascii="Arial" w:hAnsi="Arial" w:cs="Arial"/>
                <w:sz w:val="18"/>
                <w:szCs w:val="18"/>
              </w:rPr>
              <w:t xml:space="preserve"> URI, </w:t>
            </w:r>
            <w:r w:rsidR="002F18D4" w:rsidRPr="003D4314">
              <w:rPr>
                <w:rFonts w:ascii="Arial" w:hAnsi="Arial" w:cs="Arial"/>
                <w:sz w:val="18"/>
                <w:szCs w:val="18"/>
              </w:rPr>
              <w:t>'</w:t>
            </w:r>
            <w:r w:rsidRPr="003D4314">
              <w:rPr>
                <w:rFonts w:ascii="Arial" w:hAnsi="Arial" w:cs="Arial"/>
                <w:sz w:val="18"/>
                <w:szCs w:val="18"/>
              </w:rPr>
              <w:t>tel</w:t>
            </w:r>
            <w:r w:rsidR="002F18D4" w:rsidRPr="003D4314">
              <w:rPr>
                <w:rFonts w:ascii="Arial" w:hAnsi="Arial" w:cs="Arial"/>
                <w:sz w:val="18"/>
                <w:szCs w:val="18"/>
              </w:rPr>
              <w:t>'</w:t>
            </w:r>
            <w:r w:rsidRPr="003D4314">
              <w:rPr>
                <w:rFonts w:ascii="Arial" w:hAnsi="Arial" w:cs="Arial"/>
                <w:sz w:val="18"/>
                <w:szCs w:val="18"/>
              </w:rPr>
              <w:t xml:space="preserve"> URI, </w:t>
            </w:r>
            <w:r w:rsidR="002F18D4" w:rsidRPr="003D4314">
              <w:rPr>
                <w:rFonts w:ascii="Arial" w:hAnsi="Arial" w:cs="Arial"/>
                <w:sz w:val="18"/>
                <w:szCs w:val="18"/>
              </w:rPr>
              <w:t>'</w:t>
            </w:r>
            <w:r w:rsidRPr="003D4314">
              <w:rPr>
                <w:rFonts w:ascii="Arial" w:hAnsi="Arial" w:cs="Arial"/>
                <w:sz w:val="18"/>
                <w:szCs w:val="18"/>
              </w:rPr>
              <w:t>acr</w:t>
            </w:r>
            <w:r w:rsidR="002F18D4" w:rsidRPr="003D4314">
              <w:rPr>
                <w:rFonts w:ascii="Arial" w:hAnsi="Arial" w:cs="Arial"/>
                <w:sz w:val="18"/>
                <w:szCs w:val="18"/>
              </w:rPr>
              <w:t>'</w:t>
            </w:r>
            <w:r w:rsidRPr="003D4314">
              <w:rPr>
                <w:rFonts w:ascii="Arial" w:hAnsi="Arial" w:cs="Arial"/>
                <w:sz w:val="18"/>
                <w:szCs w:val="18"/>
              </w:rPr>
              <w:t xml:space="preserve"> URI).</w:t>
            </w:r>
          </w:p>
        </w:tc>
      </w:tr>
      <w:tr w:rsidR="001F2FFC" w:rsidRPr="003D4314" w14:paraId="46DF1CCA" w14:textId="77777777" w:rsidTr="002F18D4">
        <w:trPr>
          <w:jc w:val="center"/>
        </w:trPr>
        <w:tc>
          <w:tcPr>
            <w:tcW w:w="925" w:type="pct"/>
            <w:tcMar>
              <w:top w:w="0" w:type="dxa"/>
              <w:left w:w="28" w:type="dxa"/>
              <w:bottom w:w="0" w:type="dxa"/>
              <w:right w:w="108" w:type="dxa"/>
            </w:tcMar>
          </w:tcPr>
          <w:p w14:paraId="265ADFC3" w14:textId="77777777" w:rsidR="001F2FFC" w:rsidRPr="003D4314" w:rsidRDefault="0059299C" w:rsidP="001F2FFC">
            <w:pPr>
              <w:keepNext/>
              <w:keepLines/>
              <w:spacing w:after="0"/>
              <w:rPr>
                <w:rFonts w:ascii="Arial" w:eastAsiaTheme="minorEastAsia" w:hAnsi="Arial" w:cs="Arial"/>
                <w:sz w:val="18"/>
                <w:szCs w:val="18"/>
              </w:rPr>
            </w:pPr>
            <w:r w:rsidRPr="003D4314">
              <w:rPr>
                <w:rFonts w:ascii="Arial" w:hAnsi="Arial" w:cs="Arial"/>
                <w:sz w:val="18"/>
                <w:szCs w:val="18"/>
              </w:rPr>
              <w:t>locationInfo</w:t>
            </w:r>
          </w:p>
        </w:tc>
        <w:tc>
          <w:tcPr>
            <w:tcW w:w="1024" w:type="pct"/>
            <w:tcMar>
              <w:top w:w="0" w:type="dxa"/>
              <w:left w:w="28" w:type="dxa"/>
              <w:bottom w:w="0" w:type="dxa"/>
              <w:right w:w="108" w:type="dxa"/>
            </w:tcMar>
          </w:tcPr>
          <w:p w14:paraId="0746FFCE" w14:textId="77777777"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LocationInfo</w:t>
            </w:r>
          </w:p>
        </w:tc>
        <w:tc>
          <w:tcPr>
            <w:tcW w:w="655" w:type="pct"/>
            <w:tcMar>
              <w:top w:w="0" w:type="dxa"/>
              <w:left w:w="28" w:type="dxa"/>
              <w:bottom w:w="0" w:type="dxa"/>
              <w:right w:w="108" w:type="dxa"/>
            </w:tcMar>
          </w:tcPr>
          <w:p w14:paraId="49D02BA5" w14:textId="77777777" w:rsidR="001F2FFC" w:rsidRPr="003D4314" w:rsidRDefault="001F2FFC" w:rsidP="006676CA">
            <w:pPr>
              <w:pStyle w:val="TAC"/>
            </w:pPr>
            <w:r w:rsidRPr="003D4314">
              <w:t>0..1</w:t>
            </w:r>
          </w:p>
        </w:tc>
        <w:tc>
          <w:tcPr>
            <w:tcW w:w="2396" w:type="pct"/>
            <w:tcMar>
              <w:top w:w="0" w:type="dxa"/>
              <w:left w:w="28" w:type="dxa"/>
              <w:bottom w:w="0" w:type="dxa"/>
              <w:right w:w="108" w:type="dxa"/>
            </w:tcMar>
          </w:tcPr>
          <w:p w14:paraId="5227406B" w14:textId="77777777"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The geographical coordinates where the user is. See note 2.</w:t>
            </w:r>
          </w:p>
        </w:tc>
      </w:tr>
      <w:tr w:rsidR="001F2FFC" w:rsidRPr="003D4314" w14:paraId="2A1EEDAC" w14:textId="77777777" w:rsidTr="002F18D4">
        <w:trPr>
          <w:jc w:val="center"/>
        </w:trPr>
        <w:tc>
          <w:tcPr>
            <w:tcW w:w="925" w:type="pct"/>
            <w:tcMar>
              <w:top w:w="0" w:type="dxa"/>
              <w:left w:w="28" w:type="dxa"/>
              <w:bottom w:w="0" w:type="dxa"/>
              <w:right w:w="108" w:type="dxa"/>
            </w:tcMar>
          </w:tcPr>
          <w:p w14:paraId="78605C01" w14:textId="77777777" w:rsidR="001F2FFC" w:rsidRPr="003D4314" w:rsidRDefault="0059299C" w:rsidP="001F2FFC">
            <w:pPr>
              <w:keepNext/>
              <w:keepLines/>
              <w:spacing w:after="0"/>
              <w:rPr>
                <w:rFonts w:ascii="Arial" w:eastAsiaTheme="minorEastAsia" w:hAnsi="Arial" w:cs="Arial"/>
                <w:sz w:val="18"/>
                <w:szCs w:val="18"/>
              </w:rPr>
            </w:pPr>
            <w:r w:rsidRPr="003D4314">
              <w:rPr>
                <w:rFonts w:ascii="Arial" w:hAnsi="Arial" w:cs="Arial"/>
                <w:sz w:val="18"/>
                <w:szCs w:val="18"/>
              </w:rPr>
              <w:t>civicInfo</w:t>
            </w:r>
          </w:p>
        </w:tc>
        <w:tc>
          <w:tcPr>
            <w:tcW w:w="1024" w:type="pct"/>
            <w:tcMar>
              <w:top w:w="0" w:type="dxa"/>
              <w:left w:w="28" w:type="dxa"/>
              <w:bottom w:w="0" w:type="dxa"/>
              <w:right w:w="108" w:type="dxa"/>
            </w:tcMar>
          </w:tcPr>
          <w:p w14:paraId="23B67E69" w14:textId="77777777"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CivicAddress</w:t>
            </w:r>
          </w:p>
        </w:tc>
        <w:tc>
          <w:tcPr>
            <w:tcW w:w="655" w:type="pct"/>
            <w:tcMar>
              <w:top w:w="0" w:type="dxa"/>
              <w:left w:w="28" w:type="dxa"/>
              <w:bottom w:w="0" w:type="dxa"/>
              <w:right w:w="108" w:type="dxa"/>
            </w:tcMar>
          </w:tcPr>
          <w:p w14:paraId="2B1C594A" w14:textId="77777777" w:rsidR="001F2FFC" w:rsidRPr="003D4314" w:rsidRDefault="001F2FFC" w:rsidP="006676CA">
            <w:pPr>
              <w:pStyle w:val="TAC"/>
            </w:pPr>
            <w:r w:rsidRPr="003D4314">
              <w:t>0..1</w:t>
            </w:r>
          </w:p>
        </w:tc>
        <w:tc>
          <w:tcPr>
            <w:tcW w:w="2396" w:type="pct"/>
            <w:tcMar>
              <w:top w:w="0" w:type="dxa"/>
              <w:left w:w="28" w:type="dxa"/>
              <w:bottom w:w="0" w:type="dxa"/>
              <w:right w:w="108" w:type="dxa"/>
            </w:tcMar>
          </w:tcPr>
          <w:p w14:paraId="799A28DF" w14:textId="434555E6"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Contextual information of a user location (e.g. aisle, floor, room number, etc.). See note 1</w:t>
            </w:r>
            <w:r w:rsidR="003522FA">
              <w:rPr>
                <w:rFonts w:ascii="Arial" w:hAnsi="Arial" w:cs="Arial"/>
                <w:sz w:val="18"/>
                <w:szCs w:val="18"/>
              </w:rPr>
              <w:t xml:space="preserve"> and</w:t>
            </w:r>
            <w:r w:rsidRPr="003D4314">
              <w:rPr>
                <w:rFonts w:ascii="Arial" w:hAnsi="Arial" w:cs="Arial"/>
                <w:sz w:val="18"/>
                <w:szCs w:val="18"/>
              </w:rPr>
              <w:t xml:space="preserve"> note 2.</w:t>
            </w:r>
          </w:p>
        </w:tc>
      </w:tr>
      <w:tr w:rsidR="001F2FFC" w:rsidRPr="003D4314" w14:paraId="76130336" w14:textId="77777777" w:rsidTr="002F18D4">
        <w:trPr>
          <w:jc w:val="center"/>
        </w:trPr>
        <w:tc>
          <w:tcPr>
            <w:tcW w:w="925" w:type="pct"/>
            <w:tcMar>
              <w:top w:w="0" w:type="dxa"/>
              <w:left w:w="28" w:type="dxa"/>
              <w:bottom w:w="0" w:type="dxa"/>
              <w:right w:w="108" w:type="dxa"/>
            </w:tcMar>
          </w:tcPr>
          <w:p w14:paraId="7F90A04B" w14:textId="77777777" w:rsidR="001F2FFC" w:rsidRPr="003D4314" w:rsidRDefault="0059299C" w:rsidP="001F2FFC">
            <w:pPr>
              <w:keepNext/>
              <w:keepLines/>
              <w:spacing w:after="0"/>
              <w:rPr>
                <w:rFonts w:ascii="Arial" w:eastAsiaTheme="minorEastAsia" w:hAnsi="Arial" w:cs="Arial"/>
                <w:sz w:val="18"/>
                <w:szCs w:val="18"/>
              </w:rPr>
            </w:pPr>
            <w:r w:rsidRPr="003D4314">
              <w:rPr>
                <w:rFonts w:ascii="Arial" w:hAnsi="Arial" w:cs="Arial"/>
                <w:sz w:val="18"/>
                <w:szCs w:val="18"/>
              </w:rPr>
              <w:t>relativeLocationInfo</w:t>
            </w:r>
          </w:p>
        </w:tc>
        <w:tc>
          <w:tcPr>
            <w:tcW w:w="1024" w:type="pct"/>
            <w:tcMar>
              <w:top w:w="0" w:type="dxa"/>
              <w:left w:w="28" w:type="dxa"/>
              <w:bottom w:w="0" w:type="dxa"/>
              <w:right w:w="108" w:type="dxa"/>
            </w:tcMar>
          </w:tcPr>
          <w:p w14:paraId="6A626204" w14:textId="77777777"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RelativeLocationInfo</w:t>
            </w:r>
          </w:p>
        </w:tc>
        <w:tc>
          <w:tcPr>
            <w:tcW w:w="655" w:type="pct"/>
            <w:tcMar>
              <w:top w:w="0" w:type="dxa"/>
              <w:left w:w="28" w:type="dxa"/>
              <w:bottom w:w="0" w:type="dxa"/>
              <w:right w:w="108" w:type="dxa"/>
            </w:tcMar>
          </w:tcPr>
          <w:p w14:paraId="5B572E8F" w14:textId="77777777" w:rsidR="001F2FFC" w:rsidRPr="003D4314" w:rsidRDefault="001F2FFC" w:rsidP="006676CA">
            <w:pPr>
              <w:pStyle w:val="TAC"/>
            </w:pPr>
            <w:r w:rsidRPr="003D4314">
              <w:t>0..1</w:t>
            </w:r>
          </w:p>
        </w:tc>
        <w:tc>
          <w:tcPr>
            <w:tcW w:w="2396" w:type="pct"/>
            <w:tcMar>
              <w:top w:w="0" w:type="dxa"/>
              <w:left w:w="28" w:type="dxa"/>
              <w:bottom w:w="0" w:type="dxa"/>
              <w:right w:w="108" w:type="dxa"/>
            </w:tcMar>
          </w:tcPr>
          <w:p w14:paraId="3AA20E7F" w14:textId="77777777"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The relative location in a reference system. See note 2.</w:t>
            </w:r>
          </w:p>
        </w:tc>
      </w:tr>
      <w:tr w:rsidR="001F2FFC" w:rsidRPr="003D4314" w14:paraId="0CDE536C" w14:textId="77777777" w:rsidTr="002F18D4">
        <w:trPr>
          <w:jc w:val="center"/>
        </w:trPr>
        <w:tc>
          <w:tcPr>
            <w:tcW w:w="925" w:type="pct"/>
            <w:tcMar>
              <w:top w:w="0" w:type="dxa"/>
              <w:left w:w="28" w:type="dxa"/>
              <w:bottom w:w="0" w:type="dxa"/>
              <w:right w:w="108" w:type="dxa"/>
            </w:tcMar>
          </w:tcPr>
          <w:p w14:paraId="526F3018" w14:textId="77777777" w:rsidR="001F2FFC" w:rsidRPr="003D4314" w:rsidRDefault="0059299C" w:rsidP="001F2FFC">
            <w:pPr>
              <w:keepNext/>
              <w:keepLines/>
              <w:spacing w:after="0"/>
              <w:rPr>
                <w:rFonts w:ascii="Arial" w:eastAsiaTheme="minorEastAsia" w:hAnsi="Arial" w:cs="Arial"/>
                <w:sz w:val="18"/>
                <w:szCs w:val="18"/>
              </w:rPr>
            </w:pPr>
            <w:r w:rsidRPr="003D4314">
              <w:rPr>
                <w:rFonts w:ascii="Arial" w:eastAsiaTheme="minorEastAsia" w:hAnsi="Arial" w:cs="Arial"/>
                <w:sz w:val="18"/>
                <w:szCs w:val="18"/>
              </w:rPr>
              <w:t>userLocationEvent</w:t>
            </w:r>
          </w:p>
        </w:tc>
        <w:tc>
          <w:tcPr>
            <w:tcW w:w="1024" w:type="pct"/>
            <w:tcMar>
              <w:top w:w="0" w:type="dxa"/>
              <w:left w:w="28" w:type="dxa"/>
              <w:bottom w:w="0" w:type="dxa"/>
              <w:right w:w="108" w:type="dxa"/>
            </w:tcMar>
          </w:tcPr>
          <w:p w14:paraId="0E94DDC4" w14:textId="77777777" w:rsidR="001F2FFC" w:rsidRPr="003D4314" w:rsidRDefault="001F2FFC" w:rsidP="001F2FFC">
            <w:pPr>
              <w:keepNext/>
              <w:keepLines/>
              <w:spacing w:after="0"/>
              <w:rPr>
                <w:rFonts w:ascii="Arial" w:hAnsi="Arial" w:cs="Arial"/>
                <w:sz w:val="18"/>
                <w:szCs w:val="18"/>
              </w:rPr>
            </w:pPr>
            <w:r w:rsidRPr="003D4314">
              <w:rPr>
                <w:rFonts w:ascii="Arial" w:hAnsi="Arial" w:cs="Arial"/>
                <w:sz w:val="18"/>
                <w:szCs w:val="18"/>
              </w:rPr>
              <w:t>LocationEventType</w:t>
            </w:r>
          </w:p>
        </w:tc>
        <w:tc>
          <w:tcPr>
            <w:tcW w:w="655" w:type="pct"/>
            <w:tcMar>
              <w:top w:w="0" w:type="dxa"/>
              <w:left w:w="28" w:type="dxa"/>
              <w:bottom w:w="0" w:type="dxa"/>
              <w:right w:w="108" w:type="dxa"/>
            </w:tcMar>
          </w:tcPr>
          <w:p w14:paraId="000C61E7" w14:textId="77777777" w:rsidR="001F2FFC" w:rsidRPr="003D4314" w:rsidRDefault="001F2FFC"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76148925" w14:textId="76F38870" w:rsidR="001F2FFC" w:rsidRPr="003D4314" w:rsidRDefault="001F2FFC" w:rsidP="001F2FFC">
            <w:pPr>
              <w:keepNext/>
              <w:keepLines/>
              <w:spacing w:after="0"/>
              <w:rPr>
                <w:rFonts w:ascii="Arial" w:eastAsiaTheme="minorEastAsia" w:hAnsi="Arial" w:cs="Arial"/>
                <w:sz w:val="18"/>
                <w:szCs w:val="18"/>
                <w:lang w:eastAsia="zh-CN"/>
              </w:rPr>
            </w:pPr>
            <w:r w:rsidRPr="003D4314">
              <w:rPr>
                <w:rFonts w:ascii="Arial" w:eastAsiaTheme="minorEastAsia" w:hAnsi="Arial" w:cs="Arial"/>
                <w:sz w:val="18"/>
                <w:szCs w:val="18"/>
                <w:lang w:eastAsia="zh-CN"/>
              </w:rPr>
              <w:t xml:space="preserve">The specific event triggering this notification, e.g. </w:t>
            </w:r>
            <w:r w:rsidR="002F18D4" w:rsidRPr="003D4314">
              <w:rPr>
                <w:rFonts w:ascii="Arial" w:eastAsiaTheme="minorEastAsia" w:hAnsi="Arial" w:cs="Arial"/>
                <w:sz w:val="18"/>
                <w:szCs w:val="18"/>
                <w:lang w:eastAsia="zh-CN"/>
              </w:rPr>
              <w:t>"</w:t>
            </w:r>
            <w:r w:rsidRPr="003D4314">
              <w:rPr>
                <w:rFonts w:ascii="Arial" w:eastAsiaTheme="minorEastAsia" w:hAnsi="Arial" w:cs="Arial"/>
                <w:sz w:val="18"/>
                <w:szCs w:val="18"/>
                <w:lang w:eastAsia="zh-CN"/>
              </w:rPr>
              <w:t>ENTERING_AREA_EVENT</w:t>
            </w:r>
            <w:r w:rsidR="002F18D4" w:rsidRPr="003D4314">
              <w:rPr>
                <w:rFonts w:ascii="Arial" w:eastAsiaTheme="minorEastAsia" w:hAnsi="Arial" w:cs="Arial"/>
                <w:sz w:val="18"/>
                <w:szCs w:val="18"/>
                <w:lang w:eastAsia="zh-CN"/>
              </w:rPr>
              <w:t>"</w:t>
            </w:r>
            <w:r w:rsidRPr="003D4314">
              <w:rPr>
                <w:rFonts w:ascii="Arial" w:eastAsiaTheme="minorEastAsia" w:hAnsi="Arial" w:cs="Arial"/>
                <w:sz w:val="18"/>
                <w:szCs w:val="18"/>
                <w:lang w:eastAsia="zh-CN"/>
              </w:rPr>
              <w:t xml:space="preserve">, </w:t>
            </w:r>
            <w:r w:rsidR="002F18D4" w:rsidRPr="003D4314">
              <w:rPr>
                <w:rFonts w:ascii="Arial" w:eastAsiaTheme="minorEastAsia" w:hAnsi="Arial" w:cs="Arial"/>
                <w:sz w:val="18"/>
                <w:szCs w:val="18"/>
                <w:lang w:eastAsia="zh-CN"/>
              </w:rPr>
              <w:t>"</w:t>
            </w:r>
            <w:r w:rsidRPr="003D4314">
              <w:rPr>
                <w:rFonts w:ascii="Arial" w:eastAsiaTheme="minorEastAsia" w:hAnsi="Arial" w:cs="Arial"/>
                <w:sz w:val="18"/>
                <w:szCs w:val="18"/>
                <w:lang w:eastAsia="zh-CN"/>
              </w:rPr>
              <w:t>LEAVING_AREA_EVENT</w:t>
            </w:r>
            <w:r w:rsidR="002F18D4" w:rsidRPr="003D4314">
              <w:rPr>
                <w:rFonts w:ascii="Arial" w:eastAsiaTheme="minorEastAsia" w:hAnsi="Arial" w:cs="Arial"/>
                <w:sz w:val="18"/>
                <w:szCs w:val="18"/>
                <w:lang w:eastAsia="zh-CN"/>
              </w:rPr>
              <w:t>"</w:t>
            </w:r>
            <w:r w:rsidRPr="003D4314">
              <w:rPr>
                <w:rFonts w:ascii="Arial" w:eastAsiaTheme="minorEastAsia" w:hAnsi="Arial" w:cs="Arial"/>
                <w:sz w:val="18"/>
                <w:szCs w:val="18"/>
                <w:lang w:eastAsia="zh-CN"/>
              </w:rPr>
              <w:t>.</w:t>
            </w:r>
          </w:p>
        </w:tc>
      </w:tr>
      <w:tr w:rsidR="001F2FFC" w:rsidRPr="003D4314" w14:paraId="79EE4130" w14:textId="77777777" w:rsidTr="002F18D4">
        <w:trPr>
          <w:jc w:val="center"/>
        </w:trPr>
        <w:tc>
          <w:tcPr>
            <w:tcW w:w="925" w:type="pct"/>
            <w:tcMar>
              <w:top w:w="0" w:type="dxa"/>
              <w:left w:w="28" w:type="dxa"/>
              <w:bottom w:w="0" w:type="dxa"/>
              <w:right w:w="108" w:type="dxa"/>
            </w:tcMar>
          </w:tcPr>
          <w:p w14:paraId="4833049D" w14:textId="77777777" w:rsidR="001F2FFC" w:rsidRPr="003D4314" w:rsidRDefault="001F2FFC" w:rsidP="001F2FFC">
            <w:pPr>
              <w:keepNext/>
              <w:keepLines/>
              <w:spacing w:after="0"/>
              <w:rPr>
                <w:rFonts w:ascii="Arial" w:eastAsiaTheme="minorEastAsia" w:hAnsi="Arial" w:cs="Arial"/>
                <w:sz w:val="18"/>
                <w:szCs w:val="18"/>
              </w:rPr>
            </w:pPr>
            <w:r w:rsidRPr="003D4314">
              <w:rPr>
                <w:rFonts w:ascii="Arial" w:eastAsiaTheme="minorEastAsia" w:hAnsi="Arial" w:cs="Arial"/>
                <w:sz w:val="18"/>
                <w:szCs w:val="18"/>
              </w:rPr>
              <w:t>_links</w:t>
            </w:r>
          </w:p>
        </w:tc>
        <w:tc>
          <w:tcPr>
            <w:tcW w:w="1024" w:type="pct"/>
            <w:tcMar>
              <w:top w:w="0" w:type="dxa"/>
              <w:left w:w="28" w:type="dxa"/>
              <w:bottom w:w="0" w:type="dxa"/>
              <w:right w:w="108" w:type="dxa"/>
            </w:tcMar>
          </w:tcPr>
          <w:p w14:paraId="6844E595" w14:textId="77777777" w:rsidR="001F2FFC" w:rsidRPr="003D4314" w:rsidRDefault="001F2FFC" w:rsidP="001F2FFC">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S</w:t>
            </w:r>
            <w:r w:rsidRPr="003D4314">
              <w:rPr>
                <w:rFonts w:ascii="Arial" w:eastAsiaTheme="minorEastAsia" w:hAnsi="Arial" w:cs="Arial"/>
                <w:sz w:val="18"/>
                <w:szCs w:val="18"/>
                <w:lang w:eastAsia="zh-CN"/>
              </w:rPr>
              <w:t>tructure(inlined)</w:t>
            </w:r>
          </w:p>
        </w:tc>
        <w:tc>
          <w:tcPr>
            <w:tcW w:w="655" w:type="pct"/>
            <w:tcMar>
              <w:top w:w="0" w:type="dxa"/>
              <w:left w:w="28" w:type="dxa"/>
              <w:bottom w:w="0" w:type="dxa"/>
              <w:right w:w="108" w:type="dxa"/>
            </w:tcMar>
          </w:tcPr>
          <w:p w14:paraId="36286A35" w14:textId="77777777" w:rsidR="001F2FFC" w:rsidRPr="003D4314" w:rsidRDefault="001F2FFC"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477F4E5E" w14:textId="77777777" w:rsidR="001F2FFC" w:rsidRPr="003D4314" w:rsidRDefault="001F2FFC" w:rsidP="001F2FFC">
            <w:pPr>
              <w:widowControl w:val="0"/>
              <w:overflowPunct/>
              <w:spacing w:after="0"/>
              <w:textAlignment w:val="auto"/>
              <w:rPr>
                <w:rFonts w:ascii="Arial" w:hAnsi="Arial" w:cs="Arial"/>
                <w:sz w:val="18"/>
                <w:szCs w:val="18"/>
              </w:rPr>
            </w:pPr>
            <w:r w:rsidRPr="003D4314">
              <w:rPr>
                <w:rFonts w:ascii="Arial" w:eastAsiaTheme="minorEastAsia" w:hAnsi="Arial" w:cs="Arial"/>
                <w:sz w:val="18"/>
                <w:szCs w:val="18"/>
              </w:rPr>
              <w:t>Object containing hyperlinks related to the resource.</w:t>
            </w:r>
          </w:p>
        </w:tc>
      </w:tr>
      <w:tr w:rsidR="001F2FFC" w:rsidRPr="003D4314" w14:paraId="7656729E" w14:textId="77777777" w:rsidTr="002F18D4">
        <w:trPr>
          <w:jc w:val="center"/>
        </w:trPr>
        <w:tc>
          <w:tcPr>
            <w:tcW w:w="925" w:type="pct"/>
            <w:tcMar>
              <w:top w:w="0" w:type="dxa"/>
              <w:left w:w="28" w:type="dxa"/>
              <w:bottom w:w="0" w:type="dxa"/>
              <w:right w:w="108" w:type="dxa"/>
            </w:tcMar>
          </w:tcPr>
          <w:p w14:paraId="4447D4DC" w14:textId="77777777" w:rsidR="001F2FFC" w:rsidRPr="003D4314" w:rsidRDefault="001F2FFC" w:rsidP="001F2FFC">
            <w:pPr>
              <w:keepNext/>
              <w:keepLines/>
              <w:spacing w:after="0"/>
              <w:rPr>
                <w:rFonts w:ascii="Arial" w:eastAsiaTheme="minorEastAsia" w:hAnsi="Arial" w:cs="Arial"/>
                <w:sz w:val="18"/>
                <w:szCs w:val="18"/>
              </w:rPr>
            </w:pPr>
            <w:r w:rsidRPr="003D4314">
              <w:rPr>
                <w:rFonts w:ascii="Arial" w:eastAsiaTheme="minorEastAsia" w:hAnsi="Arial" w:cs="Arial"/>
                <w:sz w:val="18"/>
                <w:szCs w:val="18"/>
              </w:rPr>
              <w:t>&gt;subscription</w:t>
            </w:r>
          </w:p>
        </w:tc>
        <w:tc>
          <w:tcPr>
            <w:tcW w:w="1024" w:type="pct"/>
            <w:tcMar>
              <w:top w:w="0" w:type="dxa"/>
              <w:left w:w="28" w:type="dxa"/>
              <w:bottom w:w="0" w:type="dxa"/>
              <w:right w:w="108" w:type="dxa"/>
            </w:tcMar>
          </w:tcPr>
          <w:p w14:paraId="12BDD0AB" w14:textId="77777777" w:rsidR="001F2FFC" w:rsidRPr="003D4314" w:rsidRDefault="001F2FFC" w:rsidP="001F2FFC">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L</w:t>
            </w:r>
            <w:r w:rsidRPr="003D4314">
              <w:rPr>
                <w:rFonts w:ascii="Arial" w:eastAsiaTheme="minorEastAsia" w:hAnsi="Arial" w:cs="Arial"/>
                <w:sz w:val="18"/>
                <w:szCs w:val="18"/>
                <w:lang w:eastAsia="zh-CN"/>
              </w:rPr>
              <w:t>inkType</w:t>
            </w:r>
          </w:p>
        </w:tc>
        <w:tc>
          <w:tcPr>
            <w:tcW w:w="655" w:type="pct"/>
            <w:tcMar>
              <w:top w:w="0" w:type="dxa"/>
              <w:left w:w="28" w:type="dxa"/>
              <w:bottom w:w="0" w:type="dxa"/>
              <w:right w:w="108" w:type="dxa"/>
            </w:tcMar>
          </w:tcPr>
          <w:p w14:paraId="16FAF44F" w14:textId="77777777" w:rsidR="001F2FFC" w:rsidRPr="003D4314" w:rsidRDefault="001F2FFC"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347B396A" w14:textId="77777777" w:rsidR="001F2FFC" w:rsidRPr="003D4314" w:rsidRDefault="001F2FFC" w:rsidP="001F2FFC">
            <w:pPr>
              <w:widowControl w:val="0"/>
              <w:overflowPunct/>
              <w:spacing w:after="0"/>
              <w:textAlignment w:val="auto"/>
              <w:rPr>
                <w:rFonts w:ascii="Arial" w:eastAsiaTheme="minorEastAsia" w:hAnsi="Arial" w:cs="Arial"/>
                <w:sz w:val="18"/>
                <w:szCs w:val="18"/>
              </w:rPr>
            </w:pPr>
            <w:r w:rsidRPr="003D4314">
              <w:rPr>
                <w:rFonts w:ascii="Arial" w:eastAsiaTheme="minorEastAsia" w:hAnsi="Arial" w:cs="Arial"/>
                <w:sz w:val="18"/>
                <w:szCs w:val="18"/>
              </w:rPr>
              <w:t>A link to the related subscription.</w:t>
            </w:r>
          </w:p>
        </w:tc>
      </w:tr>
      <w:tr w:rsidR="001F2FFC" w:rsidRPr="003D4314" w14:paraId="7EDA2DBA" w14:textId="77777777" w:rsidTr="002F18D4">
        <w:trPr>
          <w:jc w:val="center"/>
        </w:trPr>
        <w:tc>
          <w:tcPr>
            <w:tcW w:w="5000" w:type="pct"/>
            <w:gridSpan w:val="4"/>
            <w:tcMar>
              <w:top w:w="0" w:type="dxa"/>
              <w:left w:w="28" w:type="dxa"/>
              <w:bottom w:w="0" w:type="dxa"/>
              <w:right w:w="108" w:type="dxa"/>
            </w:tcMar>
          </w:tcPr>
          <w:p w14:paraId="6D7812CE" w14:textId="3F98B322" w:rsidR="001F2FFC" w:rsidRPr="003D4314" w:rsidRDefault="001F2FFC" w:rsidP="00606788">
            <w:pPr>
              <w:pStyle w:val="TAN"/>
              <w:rPr>
                <w:rFonts w:eastAsiaTheme="minorEastAsia" w:cs="Arial"/>
                <w:szCs w:val="18"/>
                <w:lang w:eastAsia="zh-CN"/>
              </w:rPr>
            </w:pPr>
            <w:r w:rsidRPr="003D4314">
              <w:t>NOTE</w:t>
            </w:r>
            <w:r w:rsidR="00606788" w:rsidRPr="003D4314">
              <w:t xml:space="preserve"> </w:t>
            </w:r>
            <w:r w:rsidRPr="003D4314">
              <w:t>1:</w:t>
            </w:r>
            <w:r w:rsidR="00606788" w:rsidRPr="003D4314">
              <w:tab/>
            </w:r>
            <w:r w:rsidRPr="003D4314">
              <w:t>As specified in</w:t>
            </w:r>
            <w:r w:rsidR="002A7927" w:rsidRPr="003D4314">
              <w:t xml:space="preserve"> </w:t>
            </w:r>
            <w:r w:rsidR="002A7927" w:rsidRPr="003C2013">
              <w:t>[</w:t>
            </w:r>
            <w:r w:rsidR="002A7927" w:rsidRPr="003C2013">
              <w:fldChar w:fldCharType="begin"/>
            </w:r>
            <w:r w:rsidR="002A7927" w:rsidRPr="003C2013">
              <w:instrText xml:space="preserve">REF REF_TS129572 \h </w:instrText>
            </w:r>
            <w:r w:rsidR="002A7927" w:rsidRPr="003C2013">
              <w:fldChar w:fldCharType="separate"/>
            </w:r>
            <w:r w:rsidR="002A7927" w:rsidRPr="003C2013">
              <w:t>17</w:t>
            </w:r>
            <w:r w:rsidR="002A7927" w:rsidRPr="003C2013">
              <w:fldChar w:fldCharType="end"/>
            </w:r>
            <w:r w:rsidR="002A7927" w:rsidRPr="003C2013">
              <w:t>]</w:t>
            </w:r>
            <w:r w:rsidRPr="003D4314">
              <w:t>, clause 6.1.6.2.14.</w:t>
            </w:r>
          </w:p>
          <w:p w14:paraId="327648F8" w14:textId="77777777" w:rsidR="001F2FFC" w:rsidRPr="003D4314" w:rsidRDefault="001F2FFC" w:rsidP="00606788">
            <w:pPr>
              <w:pStyle w:val="TAN"/>
              <w:rPr>
                <w:rFonts w:eastAsiaTheme="minorEastAsia" w:cs="Arial"/>
                <w:szCs w:val="18"/>
                <w:lang w:eastAsia="zh-CN"/>
              </w:rPr>
            </w:pPr>
            <w:r w:rsidRPr="003D4314">
              <w:rPr>
                <w:rFonts w:eastAsiaTheme="minorEastAsia" w:cs="Arial" w:hint="eastAsia"/>
                <w:szCs w:val="18"/>
                <w:lang w:eastAsia="zh-CN"/>
              </w:rPr>
              <w:t>N</w:t>
            </w:r>
            <w:r w:rsidRPr="003D4314">
              <w:rPr>
                <w:rFonts w:eastAsiaTheme="minorEastAsia" w:cs="Arial"/>
                <w:szCs w:val="18"/>
                <w:lang w:eastAsia="zh-CN"/>
              </w:rPr>
              <w:t>OTE</w:t>
            </w:r>
            <w:r w:rsidR="00606788" w:rsidRPr="003D4314">
              <w:rPr>
                <w:rFonts w:eastAsiaTheme="minorEastAsia" w:cs="Arial"/>
                <w:szCs w:val="18"/>
                <w:lang w:eastAsia="zh-CN"/>
              </w:rPr>
              <w:t xml:space="preserve"> </w:t>
            </w:r>
            <w:r w:rsidRPr="003D4314">
              <w:rPr>
                <w:rFonts w:eastAsiaTheme="minorEastAsia" w:cs="Arial"/>
                <w:szCs w:val="18"/>
                <w:lang w:eastAsia="zh-CN"/>
              </w:rPr>
              <w:t>2:</w:t>
            </w:r>
            <w:r w:rsidR="00606788" w:rsidRPr="003D4314">
              <w:rPr>
                <w:rFonts w:eastAsiaTheme="minorEastAsia" w:cs="Arial"/>
                <w:szCs w:val="18"/>
                <w:lang w:eastAsia="zh-CN"/>
              </w:rPr>
              <w:tab/>
            </w:r>
            <w:r w:rsidRPr="003D4314">
              <w:rPr>
                <w:rFonts w:eastAsiaTheme="minorEastAsia" w:cs="Arial"/>
                <w:szCs w:val="18"/>
                <w:lang w:eastAsia="zh-CN"/>
              </w:rPr>
              <w:t xml:space="preserve">At least one of these attributes shall be present only when </w:t>
            </w:r>
            <w:r w:rsidRPr="003D4314">
              <w:t>reportingLocationReq is set to TRUE in the UserAreaSubscription.</w:t>
            </w:r>
          </w:p>
        </w:tc>
      </w:tr>
    </w:tbl>
    <w:p w14:paraId="13193E65" w14:textId="77777777" w:rsidR="00606788" w:rsidRPr="003D4314" w:rsidRDefault="00606788" w:rsidP="00606788"/>
    <w:p w14:paraId="4A7B6C0D" w14:textId="77777777" w:rsidR="00C01E07" w:rsidRPr="003D4314" w:rsidRDefault="00C01E07" w:rsidP="003C2013">
      <w:pPr>
        <w:pStyle w:val="Heading3"/>
      </w:pPr>
      <w:bookmarkStart w:id="275" w:name="_Toc124236258"/>
      <w:bookmarkStart w:id="276" w:name="_Toc124415844"/>
      <w:bookmarkStart w:id="277" w:name="_Toc124502622"/>
      <w:r w:rsidRPr="003D4314">
        <w:t>6.4.9</w:t>
      </w:r>
      <w:r w:rsidRPr="003D4314">
        <w:tab/>
        <w:t>Type: UserDistanceNotification</w:t>
      </w:r>
      <w:bookmarkEnd w:id="275"/>
      <w:bookmarkEnd w:id="276"/>
      <w:bookmarkEnd w:id="277"/>
    </w:p>
    <w:p w14:paraId="7BED13DF" w14:textId="77777777" w:rsidR="00C01E07" w:rsidRPr="003D4314" w:rsidRDefault="00C01E07" w:rsidP="00606788">
      <w:pPr>
        <w:rPr>
          <w:rFonts w:eastAsiaTheme="minorEastAsia"/>
          <w:lang w:eastAsia="zh-CN"/>
        </w:rPr>
      </w:pPr>
      <w:r w:rsidRPr="003D4314">
        <w:rPr>
          <w:rFonts w:eastAsiaTheme="minorEastAsia" w:hint="eastAsia"/>
          <w:lang w:eastAsia="zh-CN"/>
        </w:rPr>
        <w:t>T</w:t>
      </w:r>
      <w:r w:rsidRPr="003D4314">
        <w:rPr>
          <w:rFonts w:eastAsiaTheme="minorEastAsia"/>
          <w:lang w:eastAsia="zh-CN"/>
        </w:rPr>
        <w:t xml:space="preserve">his type represents a notification from location server with regards to changes in the geographical relationships between monitored users or between monitored users and reference users. </w:t>
      </w:r>
    </w:p>
    <w:p w14:paraId="51205A75" w14:textId="77777777" w:rsidR="00C01E07" w:rsidRPr="003D4314" w:rsidRDefault="00C01E07" w:rsidP="00606788">
      <w:pPr>
        <w:rPr>
          <w:rFonts w:eastAsiaTheme="minorEastAsia"/>
          <w:lang w:eastAsia="zh-CN"/>
        </w:rPr>
      </w:pPr>
      <w:r w:rsidRPr="003D4314">
        <w:t>The attributes of the UserDistanceNotification shall follow the indications provided in table 6.4.9-1.</w:t>
      </w:r>
    </w:p>
    <w:p w14:paraId="613B0B80" w14:textId="77777777" w:rsidR="00C01E07" w:rsidRPr="003D4314" w:rsidRDefault="00C01E07" w:rsidP="00606788">
      <w:pPr>
        <w:pStyle w:val="TH"/>
      </w:pPr>
      <w:r w:rsidRPr="003D4314">
        <w:lastRenderedPageBreak/>
        <w:t>Table 6.4.9-1: Attributes of the UserDistanceNotification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825"/>
        <w:gridCol w:w="2020"/>
        <w:gridCol w:w="1292"/>
        <w:gridCol w:w="4727"/>
      </w:tblGrid>
      <w:tr w:rsidR="00C01E07" w:rsidRPr="003D4314" w14:paraId="10AB9384" w14:textId="77777777" w:rsidTr="00C200D0">
        <w:trPr>
          <w:jc w:val="center"/>
        </w:trPr>
        <w:tc>
          <w:tcPr>
            <w:tcW w:w="925" w:type="pct"/>
            <w:shd w:val="clear" w:color="auto" w:fill="C0C0C0"/>
            <w:tcMar>
              <w:top w:w="0" w:type="dxa"/>
              <w:left w:w="28" w:type="dxa"/>
              <w:bottom w:w="0" w:type="dxa"/>
              <w:right w:w="108" w:type="dxa"/>
            </w:tcMar>
          </w:tcPr>
          <w:p w14:paraId="313514E7"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Attribute name</w:t>
            </w:r>
          </w:p>
        </w:tc>
        <w:tc>
          <w:tcPr>
            <w:tcW w:w="1024" w:type="pct"/>
            <w:shd w:val="clear" w:color="auto" w:fill="C0C0C0"/>
            <w:tcMar>
              <w:top w:w="0" w:type="dxa"/>
              <w:left w:w="28" w:type="dxa"/>
              <w:bottom w:w="0" w:type="dxa"/>
              <w:right w:w="108" w:type="dxa"/>
            </w:tcMar>
          </w:tcPr>
          <w:p w14:paraId="5C6FAEDE"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Data type</w:t>
            </w:r>
          </w:p>
        </w:tc>
        <w:tc>
          <w:tcPr>
            <w:tcW w:w="655" w:type="pct"/>
            <w:shd w:val="clear" w:color="auto" w:fill="C0C0C0"/>
            <w:tcMar>
              <w:top w:w="0" w:type="dxa"/>
              <w:left w:w="28" w:type="dxa"/>
              <w:bottom w:w="0" w:type="dxa"/>
              <w:right w:w="108" w:type="dxa"/>
            </w:tcMar>
          </w:tcPr>
          <w:p w14:paraId="43946964"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Cardinality</w:t>
            </w:r>
          </w:p>
        </w:tc>
        <w:tc>
          <w:tcPr>
            <w:tcW w:w="2396" w:type="pct"/>
            <w:shd w:val="clear" w:color="auto" w:fill="C0C0C0"/>
            <w:tcMar>
              <w:top w:w="0" w:type="dxa"/>
              <w:left w:w="28" w:type="dxa"/>
              <w:bottom w:w="0" w:type="dxa"/>
              <w:right w:w="108" w:type="dxa"/>
            </w:tcMar>
          </w:tcPr>
          <w:p w14:paraId="2F9C0D00"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Description</w:t>
            </w:r>
          </w:p>
        </w:tc>
      </w:tr>
      <w:tr w:rsidR="00C01E07" w:rsidRPr="003D4314" w14:paraId="3CC32435" w14:textId="77777777" w:rsidTr="00C200D0">
        <w:trPr>
          <w:jc w:val="center"/>
        </w:trPr>
        <w:tc>
          <w:tcPr>
            <w:tcW w:w="925" w:type="pct"/>
            <w:tcMar>
              <w:top w:w="0" w:type="dxa"/>
              <w:left w:w="28" w:type="dxa"/>
              <w:bottom w:w="0" w:type="dxa"/>
              <w:right w:w="108" w:type="dxa"/>
            </w:tcMar>
          </w:tcPr>
          <w:p w14:paraId="2146F29E" w14:textId="77777777" w:rsidR="00C01E07" w:rsidRPr="003D4314" w:rsidRDefault="00C01E07" w:rsidP="00C01E07">
            <w:pPr>
              <w:keepNext/>
              <w:keepLines/>
              <w:spacing w:after="0"/>
              <w:rPr>
                <w:rFonts w:ascii="Arial" w:hAnsi="Arial" w:cs="Arial"/>
                <w:sz w:val="18"/>
                <w:szCs w:val="18"/>
              </w:rPr>
            </w:pPr>
            <w:r w:rsidRPr="003D4314">
              <w:rPr>
                <w:rFonts w:ascii="Arial" w:hAnsi="Arial" w:cs="Arial"/>
                <w:sz w:val="18"/>
                <w:szCs w:val="18"/>
              </w:rPr>
              <w:t>notificationType</w:t>
            </w:r>
          </w:p>
        </w:tc>
        <w:tc>
          <w:tcPr>
            <w:tcW w:w="1024" w:type="pct"/>
            <w:tcMar>
              <w:top w:w="0" w:type="dxa"/>
              <w:left w:w="28" w:type="dxa"/>
              <w:bottom w:w="0" w:type="dxa"/>
              <w:right w:w="108" w:type="dxa"/>
            </w:tcMar>
          </w:tcPr>
          <w:p w14:paraId="39D64BB3" w14:textId="77777777" w:rsidR="00C01E07" w:rsidRPr="003D4314" w:rsidRDefault="00C01E07" w:rsidP="00C01E07">
            <w:pPr>
              <w:keepNext/>
              <w:keepLines/>
              <w:spacing w:after="0"/>
              <w:rPr>
                <w:rFonts w:ascii="Arial" w:hAnsi="Arial" w:cs="Arial"/>
                <w:sz w:val="18"/>
                <w:szCs w:val="18"/>
              </w:rPr>
            </w:pPr>
            <w:r w:rsidRPr="003D4314">
              <w:rPr>
                <w:rFonts w:ascii="Arial" w:hAnsi="Arial" w:cs="Arial"/>
                <w:sz w:val="18"/>
                <w:szCs w:val="18"/>
              </w:rPr>
              <w:t>String</w:t>
            </w:r>
          </w:p>
        </w:tc>
        <w:tc>
          <w:tcPr>
            <w:tcW w:w="655" w:type="pct"/>
            <w:tcMar>
              <w:top w:w="0" w:type="dxa"/>
              <w:left w:w="28" w:type="dxa"/>
              <w:bottom w:w="0" w:type="dxa"/>
              <w:right w:w="108" w:type="dxa"/>
            </w:tcMar>
          </w:tcPr>
          <w:p w14:paraId="6D22E39F" w14:textId="77777777" w:rsidR="00C01E07" w:rsidRPr="003D4314" w:rsidRDefault="00C01E07" w:rsidP="006676CA">
            <w:pPr>
              <w:pStyle w:val="TAC"/>
            </w:pPr>
            <w:r w:rsidRPr="003D4314">
              <w:t>1</w:t>
            </w:r>
          </w:p>
        </w:tc>
        <w:tc>
          <w:tcPr>
            <w:tcW w:w="2396" w:type="pct"/>
            <w:tcMar>
              <w:top w:w="0" w:type="dxa"/>
              <w:left w:w="28" w:type="dxa"/>
              <w:bottom w:w="0" w:type="dxa"/>
              <w:right w:w="108" w:type="dxa"/>
            </w:tcMar>
          </w:tcPr>
          <w:p w14:paraId="6E83438B" w14:textId="3B5AAEDE" w:rsidR="00C01E07" w:rsidRPr="003D4314" w:rsidRDefault="00C01E07" w:rsidP="00C01E07">
            <w:pPr>
              <w:keepNext/>
              <w:keepLines/>
              <w:spacing w:after="0"/>
              <w:rPr>
                <w:rFonts w:ascii="Arial" w:hAnsi="Arial" w:cs="Arial"/>
                <w:sz w:val="18"/>
                <w:szCs w:val="18"/>
              </w:rPr>
            </w:pPr>
            <w:r w:rsidRPr="003D4314">
              <w:rPr>
                <w:rFonts w:ascii="Arial" w:hAnsi="Arial" w:cs="Arial"/>
                <w:sz w:val="18"/>
                <w:szCs w:val="18"/>
              </w:rPr>
              <w:t xml:space="preserve">Shall be set to </w:t>
            </w:r>
            <w:r w:rsidR="002F18D4" w:rsidRPr="003D4314">
              <w:rPr>
                <w:rFonts w:ascii="Arial" w:hAnsi="Arial" w:cs="Arial"/>
                <w:sz w:val="18"/>
                <w:szCs w:val="18"/>
              </w:rPr>
              <w:t>"</w:t>
            </w:r>
            <w:r w:rsidRPr="003D4314">
              <w:rPr>
                <w:rFonts w:ascii="Arial" w:hAnsi="Arial" w:cs="Arial"/>
                <w:sz w:val="18"/>
                <w:szCs w:val="18"/>
              </w:rPr>
              <w:t>UserDistanceNotification</w:t>
            </w:r>
            <w:r w:rsidR="002F18D4" w:rsidRPr="003D4314">
              <w:rPr>
                <w:rFonts w:ascii="Arial" w:hAnsi="Arial" w:cs="Arial"/>
                <w:sz w:val="18"/>
                <w:szCs w:val="18"/>
              </w:rPr>
              <w:t>"</w:t>
            </w:r>
            <w:r w:rsidRPr="003D4314">
              <w:rPr>
                <w:rFonts w:ascii="Arial" w:hAnsi="Arial" w:cs="Arial"/>
                <w:sz w:val="18"/>
                <w:szCs w:val="18"/>
              </w:rPr>
              <w:t>.</w:t>
            </w:r>
          </w:p>
        </w:tc>
      </w:tr>
      <w:tr w:rsidR="00C01E07" w:rsidRPr="003D4314" w14:paraId="577B9271" w14:textId="77777777" w:rsidTr="00C200D0">
        <w:trPr>
          <w:jc w:val="center"/>
        </w:trPr>
        <w:tc>
          <w:tcPr>
            <w:tcW w:w="925" w:type="pct"/>
            <w:tcMar>
              <w:top w:w="0" w:type="dxa"/>
              <w:left w:w="28" w:type="dxa"/>
              <w:bottom w:w="0" w:type="dxa"/>
              <w:right w:w="108" w:type="dxa"/>
            </w:tcMar>
          </w:tcPr>
          <w:p w14:paraId="2550D0B5" w14:textId="77777777" w:rsidR="00C01E07" w:rsidRPr="003D4314" w:rsidRDefault="0059299C" w:rsidP="00C01E07">
            <w:pPr>
              <w:keepNext/>
              <w:keepLines/>
              <w:spacing w:after="0"/>
              <w:rPr>
                <w:rFonts w:ascii="Arial" w:hAnsi="Arial" w:cs="Arial"/>
                <w:sz w:val="18"/>
                <w:szCs w:val="18"/>
              </w:rPr>
            </w:pPr>
            <w:r w:rsidRPr="003D4314">
              <w:rPr>
                <w:rFonts w:ascii="Arial" w:eastAsiaTheme="minorEastAsia" w:hAnsi="Arial" w:cs="Arial"/>
                <w:sz w:val="18"/>
                <w:szCs w:val="18"/>
              </w:rPr>
              <w:t>timeStamp</w:t>
            </w:r>
          </w:p>
        </w:tc>
        <w:tc>
          <w:tcPr>
            <w:tcW w:w="1024" w:type="pct"/>
            <w:tcMar>
              <w:top w:w="0" w:type="dxa"/>
              <w:left w:w="28" w:type="dxa"/>
              <w:bottom w:w="0" w:type="dxa"/>
              <w:right w:w="108" w:type="dxa"/>
            </w:tcMar>
          </w:tcPr>
          <w:p w14:paraId="28638639" w14:textId="77777777" w:rsidR="00C01E07" w:rsidRPr="003D4314" w:rsidRDefault="00C01E07" w:rsidP="00C01E07">
            <w:pPr>
              <w:keepNext/>
              <w:keepLines/>
              <w:spacing w:after="0"/>
              <w:rPr>
                <w:rFonts w:ascii="Arial" w:hAnsi="Arial" w:cs="Arial"/>
                <w:sz w:val="18"/>
                <w:szCs w:val="18"/>
              </w:rPr>
            </w:pPr>
            <w:r w:rsidRPr="003D4314">
              <w:rPr>
                <w:rFonts w:ascii="Arial" w:eastAsiaTheme="minorEastAsia" w:hAnsi="Arial" w:cs="Arial"/>
                <w:sz w:val="18"/>
                <w:szCs w:val="18"/>
              </w:rPr>
              <w:t>TimeStamp</w:t>
            </w:r>
          </w:p>
        </w:tc>
        <w:tc>
          <w:tcPr>
            <w:tcW w:w="655" w:type="pct"/>
            <w:tcMar>
              <w:top w:w="0" w:type="dxa"/>
              <w:left w:w="28" w:type="dxa"/>
              <w:bottom w:w="0" w:type="dxa"/>
              <w:right w:w="108" w:type="dxa"/>
            </w:tcMar>
          </w:tcPr>
          <w:p w14:paraId="0D2103B7" w14:textId="77777777" w:rsidR="00C01E07" w:rsidRPr="003D4314" w:rsidRDefault="00C01E07"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96" w:type="pct"/>
            <w:tcMar>
              <w:top w:w="0" w:type="dxa"/>
              <w:left w:w="28" w:type="dxa"/>
              <w:bottom w:w="0" w:type="dxa"/>
              <w:right w:w="108" w:type="dxa"/>
            </w:tcMar>
          </w:tcPr>
          <w:p w14:paraId="46983023" w14:textId="77777777" w:rsidR="00C01E07" w:rsidRPr="003D4314" w:rsidRDefault="00C01E07" w:rsidP="00C01E07">
            <w:pPr>
              <w:keepNext/>
              <w:keepLines/>
              <w:spacing w:after="0"/>
              <w:rPr>
                <w:rFonts w:ascii="Arial" w:hAnsi="Arial" w:cs="Arial"/>
                <w:sz w:val="18"/>
                <w:szCs w:val="18"/>
              </w:rPr>
            </w:pPr>
            <w:r w:rsidRPr="003D4314">
              <w:rPr>
                <w:rFonts w:ascii="Arial" w:eastAsiaTheme="minorEastAsia" w:hAnsi="Arial" w:cs="Arial"/>
                <w:sz w:val="18"/>
                <w:szCs w:val="18"/>
              </w:rPr>
              <w:t>Time stamp.</w:t>
            </w:r>
          </w:p>
        </w:tc>
      </w:tr>
      <w:tr w:rsidR="00C01E07" w:rsidRPr="003D4314" w14:paraId="46402831" w14:textId="77777777" w:rsidTr="00C200D0">
        <w:trPr>
          <w:jc w:val="center"/>
        </w:trPr>
        <w:tc>
          <w:tcPr>
            <w:tcW w:w="925" w:type="pct"/>
            <w:tcMar>
              <w:top w:w="0" w:type="dxa"/>
              <w:left w:w="28" w:type="dxa"/>
              <w:bottom w:w="0" w:type="dxa"/>
              <w:right w:w="108" w:type="dxa"/>
            </w:tcMar>
          </w:tcPr>
          <w:p w14:paraId="3AADF030" w14:textId="77777777" w:rsidR="00C01E07" w:rsidRPr="003D4314" w:rsidRDefault="0059299C" w:rsidP="00C01E07">
            <w:pPr>
              <w:keepNext/>
              <w:keepLines/>
              <w:spacing w:after="0"/>
              <w:rPr>
                <w:rFonts w:ascii="Arial" w:eastAsiaTheme="minorEastAsia" w:hAnsi="Arial" w:cs="Arial"/>
                <w:sz w:val="18"/>
                <w:szCs w:val="18"/>
              </w:rPr>
            </w:pPr>
            <w:r w:rsidRPr="003D4314">
              <w:rPr>
                <w:rFonts w:ascii="Arial" w:eastAsiaTheme="minorEastAsia" w:hAnsi="Arial"/>
                <w:sz w:val="18"/>
                <w:lang w:eastAsia="zh-CN"/>
              </w:rPr>
              <w:t>monitoredUsers</w:t>
            </w:r>
          </w:p>
        </w:tc>
        <w:tc>
          <w:tcPr>
            <w:tcW w:w="1024" w:type="pct"/>
            <w:tcMar>
              <w:top w:w="0" w:type="dxa"/>
              <w:left w:w="28" w:type="dxa"/>
              <w:bottom w:w="0" w:type="dxa"/>
              <w:right w:w="108" w:type="dxa"/>
            </w:tcMar>
          </w:tcPr>
          <w:p w14:paraId="3DE433EF" w14:textId="77777777" w:rsidR="00C01E07" w:rsidRPr="003D4314" w:rsidRDefault="00C01E07" w:rsidP="00C01E07">
            <w:pPr>
              <w:keepNext/>
              <w:keepLines/>
              <w:spacing w:after="0"/>
              <w:rPr>
                <w:rFonts w:ascii="Arial" w:eastAsiaTheme="minorEastAsia" w:hAnsi="Arial" w:cs="Arial"/>
                <w:sz w:val="18"/>
                <w:szCs w:val="18"/>
                <w:lang w:eastAsia="zh-CN"/>
              </w:rPr>
            </w:pPr>
            <w:r w:rsidRPr="003D4314">
              <w:rPr>
                <w:rFonts w:ascii="Arial" w:eastAsiaTheme="minorEastAsia" w:hAnsi="Arial" w:cs="Arial"/>
                <w:sz w:val="18"/>
                <w:szCs w:val="18"/>
                <w:lang w:eastAsia="zh-CN"/>
              </w:rPr>
              <w:t>UserList</w:t>
            </w:r>
          </w:p>
        </w:tc>
        <w:tc>
          <w:tcPr>
            <w:tcW w:w="655" w:type="pct"/>
            <w:tcMar>
              <w:top w:w="0" w:type="dxa"/>
              <w:left w:w="28" w:type="dxa"/>
              <w:bottom w:w="0" w:type="dxa"/>
              <w:right w:w="108" w:type="dxa"/>
            </w:tcMar>
          </w:tcPr>
          <w:p w14:paraId="76A93123" w14:textId="77777777" w:rsidR="00C01E07" w:rsidRPr="003D4314" w:rsidRDefault="00C01E07" w:rsidP="006676CA">
            <w:pPr>
              <w:pStyle w:val="TAC"/>
              <w:rPr>
                <w:rFonts w:eastAsiaTheme="minorEastAsia"/>
                <w:lang w:eastAsia="zh-CN"/>
              </w:rPr>
            </w:pPr>
            <w:r w:rsidRPr="003D4314">
              <w:rPr>
                <w:rFonts w:eastAsiaTheme="minorEastAsia"/>
                <w:lang w:eastAsia="zh-CN"/>
              </w:rPr>
              <w:t>1</w:t>
            </w:r>
          </w:p>
        </w:tc>
        <w:tc>
          <w:tcPr>
            <w:tcW w:w="2396" w:type="pct"/>
            <w:tcMar>
              <w:top w:w="0" w:type="dxa"/>
              <w:left w:w="28" w:type="dxa"/>
              <w:bottom w:w="0" w:type="dxa"/>
              <w:right w:w="108" w:type="dxa"/>
            </w:tcMar>
          </w:tcPr>
          <w:p w14:paraId="53CEF956" w14:textId="77777777" w:rsidR="00C01E07" w:rsidRPr="003D4314" w:rsidRDefault="00C01E07" w:rsidP="00C01E07">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I</w:t>
            </w:r>
            <w:r w:rsidRPr="003D4314">
              <w:rPr>
                <w:rFonts w:ascii="Arial" w:eastAsiaTheme="minorEastAsia" w:hAnsi="Arial" w:cs="Arial"/>
                <w:sz w:val="18"/>
                <w:szCs w:val="18"/>
                <w:lang w:eastAsia="zh-CN"/>
              </w:rPr>
              <w:t>ndicates the location information related to monitored users.</w:t>
            </w:r>
          </w:p>
        </w:tc>
      </w:tr>
      <w:tr w:rsidR="00C01E07" w:rsidRPr="003D4314" w14:paraId="161D3EE0" w14:textId="77777777" w:rsidTr="00C200D0">
        <w:trPr>
          <w:jc w:val="center"/>
        </w:trPr>
        <w:tc>
          <w:tcPr>
            <w:tcW w:w="925" w:type="pct"/>
            <w:tcMar>
              <w:top w:w="0" w:type="dxa"/>
              <w:left w:w="28" w:type="dxa"/>
              <w:bottom w:w="0" w:type="dxa"/>
              <w:right w:w="108" w:type="dxa"/>
            </w:tcMar>
          </w:tcPr>
          <w:p w14:paraId="2652B260" w14:textId="77777777" w:rsidR="00C01E07" w:rsidRPr="003D4314" w:rsidRDefault="0059299C" w:rsidP="00C01E07">
            <w:pPr>
              <w:keepNext/>
              <w:keepLines/>
              <w:spacing w:after="0"/>
              <w:rPr>
                <w:rFonts w:ascii="Arial" w:eastAsiaTheme="minorEastAsia" w:hAnsi="Arial" w:cs="Arial"/>
                <w:sz w:val="18"/>
                <w:szCs w:val="18"/>
              </w:rPr>
            </w:pPr>
            <w:r w:rsidRPr="003D4314">
              <w:rPr>
                <w:rFonts w:ascii="Arial" w:eastAsiaTheme="minorEastAsia" w:hAnsi="Arial" w:cs="Arial"/>
                <w:sz w:val="18"/>
                <w:szCs w:val="18"/>
              </w:rPr>
              <w:t>distanceEvent</w:t>
            </w:r>
          </w:p>
        </w:tc>
        <w:tc>
          <w:tcPr>
            <w:tcW w:w="1024" w:type="pct"/>
            <w:tcMar>
              <w:top w:w="0" w:type="dxa"/>
              <w:left w:w="28" w:type="dxa"/>
              <w:bottom w:w="0" w:type="dxa"/>
              <w:right w:w="108" w:type="dxa"/>
            </w:tcMar>
          </w:tcPr>
          <w:p w14:paraId="4D91C6CB" w14:textId="77777777" w:rsidR="00C01E07" w:rsidRPr="003D4314" w:rsidRDefault="00C01E07" w:rsidP="00C01E07">
            <w:pPr>
              <w:keepNext/>
              <w:keepLines/>
              <w:spacing w:after="0"/>
              <w:rPr>
                <w:rFonts w:ascii="Arial" w:hAnsi="Arial" w:cs="Arial"/>
                <w:sz w:val="18"/>
                <w:szCs w:val="18"/>
              </w:rPr>
            </w:pPr>
            <w:r w:rsidRPr="003D4314">
              <w:rPr>
                <w:rFonts w:ascii="Arial" w:hAnsi="Arial" w:cs="Arial"/>
                <w:sz w:val="18"/>
                <w:szCs w:val="18"/>
              </w:rPr>
              <w:t>DistanceCriteria</w:t>
            </w:r>
          </w:p>
        </w:tc>
        <w:tc>
          <w:tcPr>
            <w:tcW w:w="655" w:type="pct"/>
            <w:tcMar>
              <w:top w:w="0" w:type="dxa"/>
              <w:left w:w="28" w:type="dxa"/>
              <w:bottom w:w="0" w:type="dxa"/>
              <w:right w:w="108" w:type="dxa"/>
            </w:tcMar>
          </w:tcPr>
          <w:p w14:paraId="6C84433E" w14:textId="77777777" w:rsidR="00C01E07" w:rsidRPr="003D4314" w:rsidRDefault="00C01E07"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29149823" w14:textId="77777777" w:rsidR="00C01E07" w:rsidRPr="003D4314" w:rsidRDefault="00C01E07" w:rsidP="00C01E07">
            <w:pPr>
              <w:keepNext/>
              <w:keepLines/>
              <w:spacing w:after="0"/>
              <w:rPr>
                <w:rFonts w:ascii="Arial" w:eastAsiaTheme="minorEastAsia" w:hAnsi="Arial" w:cs="Arial"/>
                <w:sz w:val="18"/>
                <w:szCs w:val="18"/>
                <w:lang w:eastAsia="zh-CN"/>
              </w:rPr>
            </w:pPr>
            <w:r w:rsidRPr="003D4314">
              <w:rPr>
                <w:rFonts w:ascii="Arial" w:eastAsiaTheme="minorEastAsia" w:hAnsi="Arial"/>
                <w:sz w:val="18"/>
                <w:lang w:eastAsia="zh-CN"/>
              </w:rPr>
              <w:t>Indicates the distance event triggering the notification. See note.</w:t>
            </w:r>
          </w:p>
        </w:tc>
      </w:tr>
      <w:tr w:rsidR="00C01E07" w:rsidRPr="003D4314" w14:paraId="5C2C8C6F" w14:textId="77777777" w:rsidTr="00C200D0">
        <w:trPr>
          <w:jc w:val="center"/>
        </w:trPr>
        <w:tc>
          <w:tcPr>
            <w:tcW w:w="925" w:type="pct"/>
            <w:tcMar>
              <w:top w:w="0" w:type="dxa"/>
              <w:left w:w="28" w:type="dxa"/>
              <w:bottom w:w="0" w:type="dxa"/>
              <w:right w:w="108" w:type="dxa"/>
            </w:tcMar>
          </w:tcPr>
          <w:p w14:paraId="7B01C7C7" w14:textId="77777777" w:rsidR="00C01E07" w:rsidRPr="003D4314" w:rsidRDefault="00C01E07" w:rsidP="00C01E07">
            <w:pPr>
              <w:keepNext/>
              <w:keepLines/>
              <w:spacing w:after="0"/>
              <w:rPr>
                <w:rFonts w:ascii="Arial" w:eastAsiaTheme="minorEastAsia" w:hAnsi="Arial" w:cs="Arial"/>
                <w:sz w:val="18"/>
                <w:szCs w:val="18"/>
              </w:rPr>
            </w:pPr>
            <w:r w:rsidRPr="003D4314">
              <w:rPr>
                <w:rFonts w:ascii="Arial" w:eastAsiaTheme="minorEastAsia" w:hAnsi="Arial" w:cs="Arial"/>
                <w:sz w:val="18"/>
                <w:szCs w:val="18"/>
              </w:rPr>
              <w:t>_links</w:t>
            </w:r>
          </w:p>
        </w:tc>
        <w:tc>
          <w:tcPr>
            <w:tcW w:w="1024" w:type="pct"/>
            <w:tcMar>
              <w:top w:w="0" w:type="dxa"/>
              <w:left w:w="28" w:type="dxa"/>
              <w:bottom w:w="0" w:type="dxa"/>
              <w:right w:w="108" w:type="dxa"/>
            </w:tcMar>
          </w:tcPr>
          <w:p w14:paraId="0E5A042C" w14:textId="77777777" w:rsidR="00C01E07" w:rsidRPr="003D4314" w:rsidRDefault="00C01E07" w:rsidP="00C01E07">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S</w:t>
            </w:r>
            <w:r w:rsidRPr="003D4314">
              <w:rPr>
                <w:rFonts w:ascii="Arial" w:eastAsiaTheme="minorEastAsia" w:hAnsi="Arial" w:cs="Arial"/>
                <w:sz w:val="18"/>
                <w:szCs w:val="18"/>
                <w:lang w:eastAsia="zh-CN"/>
              </w:rPr>
              <w:t>tructure(inlined)</w:t>
            </w:r>
          </w:p>
        </w:tc>
        <w:tc>
          <w:tcPr>
            <w:tcW w:w="655" w:type="pct"/>
            <w:tcMar>
              <w:top w:w="0" w:type="dxa"/>
              <w:left w:w="28" w:type="dxa"/>
              <w:bottom w:w="0" w:type="dxa"/>
              <w:right w:w="108" w:type="dxa"/>
            </w:tcMar>
          </w:tcPr>
          <w:p w14:paraId="2E5ECE99" w14:textId="77777777" w:rsidR="00C01E07" w:rsidRPr="003D4314" w:rsidRDefault="00C01E07"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0628896B" w14:textId="77777777" w:rsidR="00C01E07" w:rsidRPr="003D4314" w:rsidRDefault="00C01E07" w:rsidP="00C01E07">
            <w:pPr>
              <w:widowControl w:val="0"/>
              <w:overflowPunct/>
              <w:spacing w:after="0"/>
              <w:textAlignment w:val="auto"/>
              <w:rPr>
                <w:rFonts w:ascii="Arial" w:hAnsi="Arial" w:cs="Arial"/>
                <w:sz w:val="18"/>
                <w:szCs w:val="18"/>
              </w:rPr>
            </w:pPr>
            <w:r w:rsidRPr="003D4314">
              <w:rPr>
                <w:rFonts w:ascii="Arial" w:eastAsiaTheme="minorEastAsia" w:hAnsi="Arial" w:cs="Arial"/>
                <w:sz w:val="18"/>
                <w:szCs w:val="18"/>
              </w:rPr>
              <w:t>Object containing hyperlinks related to the resource.</w:t>
            </w:r>
          </w:p>
        </w:tc>
      </w:tr>
      <w:tr w:rsidR="00C01E07" w:rsidRPr="003D4314" w14:paraId="4029BE8D" w14:textId="77777777" w:rsidTr="00C200D0">
        <w:trPr>
          <w:jc w:val="center"/>
        </w:trPr>
        <w:tc>
          <w:tcPr>
            <w:tcW w:w="925" w:type="pct"/>
            <w:tcMar>
              <w:top w:w="0" w:type="dxa"/>
              <w:left w:w="28" w:type="dxa"/>
              <w:bottom w:w="0" w:type="dxa"/>
              <w:right w:w="108" w:type="dxa"/>
            </w:tcMar>
          </w:tcPr>
          <w:p w14:paraId="341471DD" w14:textId="77777777" w:rsidR="00C01E07" w:rsidRPr="003D4314" w:rsidRDefault="00C01E07" w:rsidP="00C01E07">
            <w:pPr>
              <w:keepNext/>
              <w:keepLines/>
              <w:spacing w:after="0"/>
              <w:rPr>
                <w:rFonts w:ascii="Arial" w:eastAsiaTheme="minorEastAsia" w:hAnsi="Arial" w:cs="Arial"/>
                <w:sz w:val="18"/>
                <w:szCs w:val="18"/>
              </w:rPr>
            </w:pPr>
            <w:r w:rsidRPr="003D4314">
              <w:rPr>
                <w:rFonts w:ascii="Arial" w:eastAsiaTheme="minorEastAsia" w:hAnsi="Arial" w:cs="Arial"/>
                <w:sz w:val="18"/>
                <w:szCs w:val="18"/>
              </w:rPr>
              <w:t>&gt;subscription</w:t>
            </w:r>
          </w:p>
        </w:tc>
        <w:tc>
          <w:tcPr>
            <w:tcW w:w="1024" w:type="pct"/>
            <w:tcMar>
              <w:top w:w="0" w:type="dxa"/>
              <w:left w:w="28" w:type="dxa"/>
              <w:bottom w:w="0" w:type="dxa"/>
              <w:right w:w="108" w:type="dxa"/>
            </w:tcMar>
          </w:tcPr>
          <w:p w14:paraId="0F610893" w14:textId="77777777" w:rsidR="00C01E07" w:rsidRPr="003D4314" w:rsidRDefault="00C01E07" w:rsidP="00C01E07">
            <w:pPr>
              <w:keepNext/>
              <w:keepLines/>
              <w:spacing w:after="0"/>
              <w:rPr>
                <w:rFonts w:ascii="Arial" w:eastAsiaTheme="minorEastAsia" w:hAnsi="Arial" w:cs="Arial"/>
                <w:sz w:val="18"/>
                <w:szCs w:val="18"/>
                <w:lang w:eastAsia="zh-CN"/>
              </w:rPr>
            </w:pPr>
            <w:r w:rsidRPr="003D4314">
              <w:rPr>
                <w:rFonts w:ascii="Arial" w:eastAsiaTheme="minorEastAsia" w:hAnsi="Arial" w:cs="Arial" w:hint="eastAsia"/>
                <w:sz w:val="18"/>
                <w:szCs w:val="18"/>
                <w:lang w:eastAsia="zh-CN"/>
              </w:rPr>
              <w:t>L</w:t>
            </w:r>
            <w:r w:rsidRPr="003D4314">
              <w:rPr>
                <w:rFonts w:ascii="Arial" w:eastAsiaTheme="minorEastAsia" w:hAnsi="Arial" w:cs="Arial"/>
                <w:sz w:val="18"/>
                <w:szCs w:val="18"/>
                <w:lang w:eastAsia="zh-CN"/>
              </w:rPr>
              <w:t>inkType</w:t>
            </w:r>
          </w:p>
        </w:tc>
        <w:tc>
          <w:tcPr>
            <w:tcW w:w="655" w:type="pct"/>
            <w:tcMar>
              <w:top w:w="0" w:type="dxa"/>
              <w:left w:w="28" w:type="dxa"/>
              <w:bottom w:w="0" w:type="dxa"/>
              <w:right w:w="108" w:type="dxa"/>
            </w:tcMar>
          </w:tcPr>
          <w:p w14:paraId="1892A85A" w14:textId="77777777" w:rsidR="00C01E07" w:rsidRPr="003D4314" w:rsidRDefault="00C01E07" w:rsidP="006676CA">
            <w:pPr>
              <w:pStyle w:val="TAC"/>
              <w:rPr>
                <w:rFonts w:eastAsiaTheme="minorEastAsia"/>
                <w:lang w:eastAsia="zh-CN"/>
              </w:rPr>
            </w:pPr>
            <w:r w:rsidRPr="003D4314">
              <w:rPr>
                <w:rFonts w:eastAsiaTheme="minorEastAsia" w:hint="eastAsia"/>
                <w:lang w:eastAsia="zh-CN"/>
              </w:rPr>
              <w:t>1</w:t>
            </w:r>
          </w:p>
        </w:tc>
        <w:tc>
          <w:tcPr>
            <w:tcW w:w="2396" w:type="pct"/>
            <w:tcMar>
              <w:top w:w="0" w:type="dxa"/>
              <w:left w:w="28" w:type="dxa"/>
              <w:bottom w:w="0" w:type="dxa"/>
              <w:right w:w="108" w:type="dxa"/>
            </w:tcMar>
          </w:tcPr>
          <w:p w14:paraId="4D5139F8" w14:textId="77777777" w:rsidR="00C01E07" w:rsidRPr="003D4314" w:rsidRDefault="00C01E07" w:rsidP="00C01E07">
            <w:pPr>
              <w:widowControl w:val="0"/>
              <w:overflowPunct/>
              <w:spacing w:after="0"/>
              <w:textAlignment w:val="auto"/>
              <w:rPr>
                <w:rFonts w:ascii="Arial" w:eastAsiaTheme="minorEastAsia" w:hAnsi="Arial" w:cs="Arial"/>
                <w:sz w:val="18"/>
                <w:szCs w:val="18"/>
              </w:rPr>
            </w:pPr>
            <w:r w:rsidRPr="003D4314">
              <w:rPr>
                <w:rFonts w:ascii="Arial" w:eastAsiaTheme="minorEastAsia" w:hAnsi="Arial" w:cs="Arial"/>
                <w:sz w:val="18"/>
                <w:szCs w:val="18"/>
              </w:rPr>
              <w:t>A link to the related subscription.</w:t>
            </w:r>
          </w:p>
        </w:tc>
      </w:tr>
      <w:tr w:rsidR="00C01E07" w:rsidRPr="003D4314" w14:paraId="78113953" w14:textId="77777777" w:rsidTr="00C200D0">
        <w:trPr>
          <w:jc w:val="center"/>
        </w:trPr>
        <w:tc>
          <w:tcPr>
            <w:tcW w:w="5000" w:type="pct"/>
            <w:gridSpan w:val="4"/>
            <w:tcMar>
              <w:top w:w="0" w:type="dxa"/>
              <w:left w:w="28" w:type="dxa"/>
              <w:bottom w:w="0" w:type="dxa"/>
              <w:right w:w="108" w:type="dxa"/>
            </w:tcMar>
          </w:tcPr>
          <w:p w14:paraId="1C8010CD" w14:textId="57E47033" w:rsidR="00C01E07" w:rsidRPr="003D4314" w:rsidRDefault="00C01E07" w:rsidP="00606788">
            <w:pPr>
              <w:pStyle w:val="TAN"/>
              <w:rPr>
                <w:rFonts w:eastAsiaTheme="minorEastAsia" w:cs="Arial"/>
                <w:szCs w:val="18"/>
                <w:lang w:eastAsia="zh-CN"/>
              </w:rPr>
            </w:pPr>
            <w:r w:rsidRPr="003D4314">
              <w:t>NOTE:</w:t>
            </w:r>
            <w:r w:rsidR="00606788" w:rsidRPr="003D4314">
              <w:tab/>
            </w:r>
            <w:r w:rsidRPr="003D4314">
              <w:t>As specified in</w:t>
            </w:r>
            <w:r w:rsidR="002A7927" w:rsidRPr="003D4314">
              <w:t xml:space="preserve"> </w:t>
            </w:r>
            <w:r w:rsidR="002A7927" w:rsidRPr="003C2013">
              <w:t>[</w:t>
            </w:r>
            <w:r w:rsidR="002A7927" w:rsidRPr="003C2013">
              <w:fldChar w:fldCharType="begin"/>
            </w:r>
            <w:r w:rsidR="002A7927" w:rsidRPr="003C2013">
              <w:instrText xml:space="preserve">REF REF_OMA_TS_REST_NETAPI_TERMINALLOCATION_ \h </w:instrText>
            </w:r>
            <w:r w:rsidR="002A7927" w:rsidRPr="003C2013">
              <w:fldChar w:fldCharType="separate"/>
            </w:r>
            <w:r w:rsidR="002A7927" w:rsidRPr="003C2013">
              <w:rPr>
                <w:lang w:eastAsia="en-GB"/>
              </w:rPr>
              <w:t>6</w:t>
            </w:r>
            <w:r w:rsidR="002A7927" w:rsidRPr="003C2013">
              <w:fldChar w:fldCharType="end"/>
            </w:r>
            <w:r w:rsidR="002A7927" w:rsidRPr="003C2013">
              <w:t>]</w:t>
            </w:r>
            <w:r w:rsidRPr="003D4314">
              <w:t>, clause 5.2.3.2.</w:t>
            </w:r>
          </w:p>
        </w:tc>
      </w:tr>
    </w:tbl>
    <w:p w14:paraId="47D10F7A" w14:textId="77777777" w:rsidR="0003168B" w:rsidRPr="003D4314" w:rsidRDefault="0003168B" w:rsidP="00606788"/>
    <w:p w14:paraId="3A4B8B92" w14:textId="77777777" w:rsidR="0003168B" w:rsidRPr="003D4314" w:rsidRDefault="0003168B" w:rsidP="0003168B">
      <w:pPr>
        <w:pStyle w:val="Heading2"/>
      </w:pPr>
      <w:bookmarkStart w:id="278" w:name="_Toc122518394"/>
      <w:bookmarkStart w:id="279" w:name="_Toc124236259"/>
      <w:bookmarkStart w:id="280" w:name="_Toc124415845"/>
      <w:bookmarkStart w:id="281" w:name="_Toc124502623"/>
      <w:r w:rsidRPr="003D4314">
        <w:t>6.5</w:t>
      </w:r>
      <w:r w:rsidRPr="003D4314">
        <w:tab/>
        <w:t>Referenced structured data types</w:t>
      </w:r>
      <w:bookmarkEnd w:id="278"/>
      <w:bookmarkEnd w:id="279"/>
      <w:bookmarkEnd w:id="280"/>
      <w:bookmarkEnd w:id="281"/>
    </w:p>
    <w:p w14:paraId="7F36281E" w14:textId="77777777" w:rsidR="0003168B" w:rsidRPr="003D4314" w:rsidRDefault="0003168B" w:rsidP="0003168B">
      <w:pPr>
        <w:pStyle w:val="Heading3"/>
      </w:pPr>
      <w:bookmarkStart w:id="282" w:name="_Toc122518395"/>
      <w:bookmarkStart w:id="283" w:name="_Toc124236260"/>
      <w:bookmarkStart w:id="284" w:name="_Toc124415846"/>
      <w:bookmarkStart w:id="285" w:name="_Toc124502624"/>
      <w:r w:rsidRPr="003D4314">
        <w:t>6.5.1</w:t>
      </w:r>
      <w:r w:rsidRPr="003D4314">
        <w:tab/>
        <w:t>Introduction</w:t>
      </w:r>
      <w:bookmarkEnd w:id="282"/>
      <w:bookmarkEnd w:id="283"/>
      <w:bookmarkEnd w:id="284"/>
      <w:bookmarkEnd w:id="285"/>
    </w:p>
    <w:p w14:paraId="5BADFD0F" w14:textId="77777777" w:rsidR="0003168B" w:rsidRPr="003D4314" w:rsidRDefault="0003168B" w:rsidP="00606788">
      <w:r w:rsidRPr="003D4314">
        <w:t>This clause defines data structures that are referenced from data structures defined in the previous clauses, but can neither be resource representations nor bound to any pub/sub mechanism.</w:t>
      </w:r>
    </w:p>
    <w:p w14:paraId="3CD21386" w14:textId="77777777" w:rsidR="0003168B" w:rsidRPr="003D4314" w:rsidRDefault="0003168B" w:rsidP="0003168B">
      <w:pPr>
        <w:pStyle w:val="Heading3"/>
      </w:pPr>
      <w:bookmarkStart w:id="286" w:name="_Toc122518396"/>
      <w:bookmarkStart w:id="287" w:name="_Toc124236261"/>
      <w:bookmarkStart w:id="288" w:name="_Toc124415847"/>
      <w:bookmarkStart w:id="289" w:name="_Toc124502625"/>
      <w:r w:rsidRPr="003D4314">
        <w:t>6.5.2</w:t>
      </w:r>
      <w:r w:rsidRPr="003D4314">
        <w:tab/>
        <w:t>Type: TimeStamp</w:t>
      </w:r>
      <w:bookmarkEnd w:id="286"/>
      <w:bookmarkEnd w:id="287"/>
      <w:bookmarkEnd w:id="288"/>
      <w:bookmarkEnd w:id="289"/>
    </w:p>
    <w:p w14:paraId="6243C4CF" w14:textId="77777777" w:rsidR="0003168B" w:rsidRPr="003D4314" w:rsidRDefault="0003168B" w:rsidP="00606788">
      <w:r w:rsidRPr="003D4314">
        <w:t>This type represents a time stamp.</w:t>
      </w:r>
    </w:p>
    <w:p w14:paraId="5CE21DD4" w14:textId="77777777" w:rsidR="0003168B" w:rsidRPr="003D4314" w:rsidRDefault="0003168B" w:rsidP="00606788">
      <w:pPr>
        <w:pStyle w:val="TH"/>
      </w:pPr>
      <w:r w:rsidRPr="003D4314">
        <w:t>Table 6.5.2-1: Attributes of type TimeStamp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2166"/>
        <w:gridCol w:w="1674"/>
        <w:gridCol w:w="1219"/>
        <w:gridCol w:w="4570"/>
      </w:tblGrid>
      <w:tr w:rsidR="0003168B" w:rsidRPr="003D4314" w14:paraId="14F48FCB" w14:textId="77777777" w:rsidTr="00263BF8">
        <w:trPr>
          <w:jc w:val="center"/>
        </w:trPr>
        <w:tc>
          <w:tcPr>
            <w:tcW w:w="1125" w:type="pct"/>
            <w:shd w:val="clear" w:color="auto" w:fill="C0C0C0"/>
            <w:tcMar>
              <w:top w:w="0" w:type="dxa"/>
              <w:left w:w="108" w:type="dxa"/>
              <w:bottom w:w="0" w:type="dxa"/>
              <w:right w:w="108" w:type="dxa"/>
            </w:tcMar>
            <w:hideMark/>
          </w:tcPr>
          <w:p w14:paraId="699F25AE" w14:textId="77777777" w:rsidR="0003168B" w:rsidRPr="003D4314" w:rsidRDefault="0003168B" w:rsidP="00263BF8">
            <w:pPr>
              <w:pStyle w:val="TAH"/>
            </w:pPr>
            <w:r w:rsidRPr="003D4314">
              <w:t>Attribute name</w:t>
            </w:r>
          </w:p>
        </w:tc>
        <w:tc>
          <w:tcPr>
            <w:tcW w:w="869" w:type="pct"/>
            <w:shd w:val="clear" w:color="auto" w:fill="C0C0C0"/>
            <w:tcMar>
              <w:top w:w="0" w:type="dxa"/>
              <w:left w:w="108" w:type="dxa"/>
              <w:bottom w:w="0" w:type="dxa"/>
              <w:right w:w="108" w:type="dxa"/>
            </w:tcMar>
            <w:hideMark/>
          </w:tcPr>
          <w:p w14:paraId="197571FC" w14:textId="77777777" w:rsidR="0003168B" w:rsidRPr="003D4314" w:rsidRDefault="0003168B" w:rsidP="00263BF8">
            <w:pPr>
              <w:pStyle w:val="TAH"/>
            </w:pPr>
            <w:r w:rsidRPr="003D4314">
              <w:t>Data type</w:t>
            </w:r>
          </w:p>
        </w:tc>
        <w:tc>
          <w:tcPr>
            <w:tcW w:w="633" w:type="pct"/>
            <w:shd w:val="clear" w:color="auto" w:fill="C0C0C0"/>
            <w:tcMar>
              <w:top w:w="0" w:type="dxa"/>
              <w:left w:w="108" w:type="dxa"/>
              <w:bottom w:w="0" w:type="dxa"/>
              <w:right w:w="108" w:type="dxa"/>
            </w:tcMar>
            <w:hideMark/>
          </w:tcPr>
          <w:p w14:paraId="49A287FE" w14:textId="77777777" w:rsidR="0003168B" w:rsidRPr="003D4314" w:rsidRDefault="0003168B" w:rsidP="00263BF8">
            <w:pPr>
              <w:pStyle w:val="TAH"/>
            </w:pPr>
            <w:r w:rsidRPr="003D4314">
              <w:t>Cardinality</w:t>
            </w:r>
          </w:p>
        </w:tc>
        <w:tc>
          <w:tcPr>
            <w:tcW w:w="2373" w:type="pct"/>
            <w:shd w:val="clear" w:color="auto" w:fill="C0C0C0"/>
            <w:tcMar>
              <w:top w:w="0" w:type="dxa"/>
              <w:left w:w="108" w:type="dxa"/>
              <w:bottom w:w="0" w:type="dxa"/>
              <w:right w:w="108" w:type="dxa"/>
            </w:tcMar>
            <w:hideMark/>
          </w:tcPr>
          <w:p w14:paraId="7B4804FE" w14:textId="77777777" w:rsidR="0003168B" w:rsidRPr="003D4314" w:rsidRDefault="0003168B" w:rsidP="00263BF8">
            <w:pPr>
              <w:pStyle w:val="TAH"/>
            </w:pPr>
            <w:r w:rsidRPr="003D4314">
              <w:t>Description</w:t>
            </w:r>
          </w:p>
        </w:tc>
      </w:tr>
      <w:tr w:rsidR="0003168B" w:rsidRPr="003D4314" w14:paraId="18C2F54C" w14:textId="77777777" w:rsidTr="00263BF8">
        <w:trPr>
          <w:jc w:val="center"/>
        </w:trPr>
        <w:tc>
          <w:tcPr>
            <w:tcW w:w="1125" w:type="pct"/>
            <w:tcMar>
              <w:top w:w="0" w:type="dxa"/>
              <w:left w:w="108" w:type="dxa"/>
              <w:bottom w:w="0" w:type="dxa"/>
              <w:right w:w="108" w:type="dxa"/>
            </w:tcMar>
            <w:hideMark/>
          </w:tcPr>
          <w:p w14:paraId="053D1A9E" w14:textId="77777777" w:rsidR="0003168B" w:rsidRPr="003D4314" w:rsidRDefault="0003168B" w:rsidP="00263BF8">
            <w:pPr>
              <w:pStyle w:val="TAL"/>
              <w:ind w:left="-69"/>
            </w:pPr>
            <w:r w:rsidRPr="003D4314">
              <w:t>seconds</w:t>
            </w:r>
          </w:p>
        </w:tc>
        <w:tc>
          <w:tcPr>
            <w:tcW w:w="869" w:type="pct"/>
            <w:tcMar>
              <w:top w:w="0" w:type="dxa"/>
              <w:left w:w="108" w:type="dxa"/>
              <w:bottom w:w="0" w:type="dxa"/>
              <w:right w:w="108" w:type="dxa"/>
            </w:tcMar>
          </w:tcPr>
          <w:p w14:paraId="1432D7E6" w14:textId="77777777" w:rsidR="0003168B" w:rsidRPr="003D4314" w:rsidRDefault="0003168B" w:rsidP="00263BF8">
            <w:pPr>
              <w:pStyle w:val="TAL"/>
              <w:ind w:left="-69"/>
            </w:pPr>
            <w:r w:rsidRPr="003D4314">
              <w:t>Uint32</w:t>
            </w:r>
          </w:p>
        </w:tc>
        <w:tc>
          <w:tcPr>
            <w:tcW w:w="633" w:type="pct"/>
            <w:tcMar>
              <w:top w:w="0" w:type="dxa"/>
              <w:left w:w="108" w:type="dxa"/>
              <w:bottom w:w="0" w:type="dxa"/>
              <w:right w:w="108" w:type="dxa"/>
            </w:tcMar>
            <w:hideMark/>
          </w:tcPr>
          <w:p w14:paraId="7D914461" w14:textId="77777777" w:rsidR="0003168B" w:rsidRPr="003D4314" w:rsidRDefault="0003168B" w:rsidP="006676CA">
            <w:pPr>
              <w:pStyle w:val="TAC"/>
            </w:pPr>
            <w:r w:rsidRPr="003D4314">
              <w:t>1</w:t>
            </w:r>
          </w:p>
        </w:tc>
        <w:tc>
          <w:tcPr>
            <w:tcW w:w="2373" w:type="pct"/>
            <w:tcMar>
              <w:top w:w="0" w:type="dxa"/>
              <w:left w:w="108" w:type="dxa"/>
              <w:bottom w:w="0" w:type="dxa"/>
              <w:right w:w="108" w:type="dxa"/>
            </w:tcMar>
            <w:hideMark/>
          </w:tcPr>
          <w:p w14:paraId="48F9356C" w14:textId="77777777" w:rsidR="0003168B" w:rsidRPr="003D4314" w:rsidRDefault="0003168B" w:rsidP="00263BF8">
            <w:pPr>
              <w:pStyle w:val="TAL"/>
              <w:ind w:left="-69"/>
            </w:pPr>
            <w:r w:rsidRPr="003D4314">
              <w:t>The seconds part of the time. Time is defined as</w:t>
            </w:r>
          </w:p>
          <w:p w14:paraId="1B835790" w14:textId="77777777" w:rsidR="0003168B" w:rsidRPr="003D4314" w:rsidRDefault="0003168B" w:rsidP="00263BF8">
            <w:pPr>
              <w:pStyle w:val="TAL"/>
              <w:ind w:left="-69"/>
            </w:pPr>
            <w:r w:rsidRPr="003D4314">
              <w:t>Unix-time since January 1, 1970, 00:00:00 UTC.</w:t>
            </w:r>
          </w:p>
        </w:tc>
      </w:tr>
      <w:tr w:rsidR="0003168B" w:rsidRPr="003D4314" w14:paraId="7B16B41F" w14:textId="77777777" w:rsidTr="00263BF8">
        <w:trPr>
          <w:jc w:val="center"/>
        </w:trPr>
        <w:tc>
          <w:tcPr>
            <w:tcW w:w="1125" w:type="pct"/>
            <w:tcMar>
              <w:top w:w="0" w:type="dxa"/>
              <w:left w:w="108" w:type="dxa"/>
              <w:bottom w:w="0" w:type="dxa"/>
              <w:right w:w="108" w:type="dxa"/>
            </w:tcMar>
            <w:hideMark/>
          </w:tcPr>
          <w:p w14:paraId="0A49311D" w14:textId="77777777" w:rsidR="0003168B" w:rsidRPr="003D4314" w:rsidRDefault="0059299C" w:rsidP="00263BF8">
            <w:pPr>
              <w:pStyle w:val="TAL"/>
              <w:ind w:left="-69"/>
            </w:pPr>
            <w:r w:rsidRPr="003D4314">
              <w:t>nanoSeconds</w:t>
            </w:r>
          </w:p>
        </w:tc>
        <w:tc>
          <w:tcPr>
            <w:tcW w:w="869" w:type="pct"/>
            <w:tcMar>
              <w:top w:w="0" w:type="dxa"/>
              <w:left w:w="108" w:type="dxa"/>
              <w:bottom w:w="0" w:type="dxa"/>
              <w:right w:w="108" w:type="dxa"/>
            </w:tcMar>
            <w:hideMark/>
          </w:tcPr>
          <w:p w14:paraId="34EDEA78" w14:textId="77777777" w:rsidR="0003168B" w:rsidRPr="003D4314" w:rsidRDefault="0003168B" w:rsidP="00263BF8">
            <w:pPr>
              <w:pStyle w:val="TAL"/>
              <w:ind w:left="-69"/>
            </w:pPr>
            <w:r w:rsidRPr="003D4314">
              <w:t>Uint32</w:t>
            </w:r>
          </w:p>
        </w:tc>
        <w:tc>
          <w:tcPr>
            <w:tcW w:w="633" w:type="pct"/>
            <w:tcMar>
              <w:top w:w="0" w:type="dxa"/>
              <w:left w:w="108" w:type="dxa"/>
              <w:bottom w:w="0" w:type="dxa"/>
              <w:right w:w="108" w:type="dxa"/>
            </w:tcMar>
            <w:hideMark/>
          </w:tcPr>
          <w:p w14:paraId="2648DBA1" w14:textId="77777777" w:rsidR="0003168B" w:rsidRPr="003D4314" w:rsidRDefault="0003168B" w:rsidP="006676CA">
            <w:pPr>
              <w:pStyle w:val="TAC"/>
            </w:pPr>
            <w:r w:rsidRPr="003D4314">
              <w:t>1</w:t>
            </w:r>
          </w:p>
        </w:tc>
        <w:tc>
          <w:tcPr>
            <w:tcW w:w="2373" w:type="pct"/>
            <w:tcMar>
              <w:top w:w="0" w:type="dxa"/>
              <w:left w:w="108" w:type="dxa"/>
              <w:bottom w:w="0" w:type="dxa"/>
              <w:right w:w="108" w:type="dxa"/>
            </w:tcMar>
            <w:hideMark/>
          </w:tcPr>
          <w:p w14:paraId="541E87C1" w14:textId="77777777" w:rsidR="0003168B" w:rsidRPr="003D4314" w:rsidRDefault="0003168B" w:rsidP="00263BF8">
            <w:pPr>
              <w:pStyle w:val="TAL"/>
              <w:ind w:left="-69"/>
            </w:pPr>
            <w:r w:rsidRPr="003D4314">
              <w:t>The nanoseconds part of the time. Time is defined as</w:t>
            </w:r>
          </w:p>
          <w:p w14:paraId="324ACFE8" w14:textId="77777777" w:rsidR="0003168B" w:rsidRPr="003D4314" w:rsidRDefault="0003168B" w:rsidP="00263BF8">
            <w:pPr>
              <w:pStyle w:val="TAL"/>
              <w:ind w:left="-69"/>
            </w:pPr>
            <w:r w:rsidRPr="003D4314">
              <w:t>Unix-time since January 1, 1970, 00:00:00 UTC.</w:t>
            </w:r>
          </w:p>
        </w:tc>
      </w:tr>
    </w:tbl>
    <w:p w14:paraId="3108F5FC" w14:textId="77777777" w:rsidR="0003168B" w:rsidRPr="003D4314" w:rsidRDefault="0003168B" w:rsidP="0003168B"/>
    <w:p w14:paraId="3FD18D9A" w14:textId="77777777" w:rsidR="0003168B" w:rsidRPr="003D4314" w:rsidRDefault="0003168B" w:rsidP="0003168B">
      <w:pPr>
        <w:pStyle w:val="Heading3"/>
        <w:rPr>
          <w:lang w:bidi="he-IL"/>
        </w:rPr>
      </w:pPr>
      <w:bookmarkStart w:id="290" w:name="_Toc122518397"/>
      <w:bookmarkStart w:id="291" w:name="_Toc124236262"/>
      <w:bookmarkStart w:id="292" w:name="_Toc124415848"/>
      <w:bookmarkStart w:id="293" w:name="_Toc124502626"/>
      <w:r w:rsidRPr="003D4314">
        <w:t>6.5.3</w:t>
      </w:r>
      <w:r w:rsidRPr="003D4314">
        <w:tab/>
        <w:t>Type: LocationInfo</w:t>
      </w:r>
      <w:bookmarkEnd w:id="290"/>
      <w:bookmarkEnd w:id="291"/>
      <w:bookmarkEnd w:id="292"/>
      <w:bookmarkEnd w:id="293"/>
    </w:p>
    <w:p w14:paraId="65322A9B" w14:textId="18C0E609" w:rsidR="0003168B" w:rsidRPr="003D4314" w:rsidRDefault="009535C4" w:rsidP="00606788">
      <w:r w:rsidRPr="003D4314">
        <w:t>This data type extends the LocationInfo data type defined in</w:t>
      </w:r>
      <w:r w:rsidR="002A7927" w:rsidRPr="003D4314">
        <w:t xml:space="preserve">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3522FA">
        <w:rPr>
          <w:noProof/>
          <w:lang w:eastAsia="en-GB"/>
        </w:rPr>
        <w:t>5</w:t>
      </w:r>
      <w:r w:rsidR="002A7927" w:rsidRPr="003D4314">
        <w:rPr>
          <w:color w:val="0000FF"/>
        </w:rPr>
        <w:fldChar w:fldCharType="end"/>
      </w:r>
      <w:r w:rsidR="002A7927" w:rsidRPr="003C2013">
        <w:t>]</w:t>
      </w:r>
      <w:r w:rsidRPr="003D4314">
        <w:t xml:space="preserve">, clause 5.2.2.5, and its elements shall follow the notations provided in table 6.5.3-1. The World Geodetic System 1984 (WGS 84) </w:t>
      </w:r>
      <w:r w:rsidR="002A7927" w:rsidRPr="003C2013">
        <w:t>[</w:t>
      </w:r>
      <w:r w:rsidR="002A7927" w:rsidRPr="003D4314">
        <w:rPr>
          <w:color w:val="0000FF"/>
        </w:rPr>
        <w:fldChar w:fldCharType="begin"/>
      </w:r>
      <w:r w:rsidR="002A7927" w:rsidRPr="003D4314">
        <w:rPr>
          <w:color w:val="0000FF"/>
        </w:rPr>
        <w:instrText xml:space="preserve">REF REF_NATIONALGEOSPATIAL_INTELLIGENCEAGENC \h </w:instrText>
      </w:r>
      <w:r w:rsidR="002A7927" w:rsidRPr="003D4314">
        <w:rPr>
          <w:color w:val="0000FF"/>
        </w:rPr>
      </w:r>
      <w:r w:rsidR="002A7927" w:rsidRPr="003D4314">
        <w:rPr>
          <w:color w:val="0000FF"/>
        </w:rPr>
        <w:fldChar w:fldCharType="separate"/>
      </w:r>
      <w:r w:rsidR="003522FA">
        <w:rPr>
          <w:noProof/>
          <w:lang w:eastAsia="en-GB"/>
        </w:rPr>
        <w:t>13</w:t>
      </w:r>
      <w:r w:rsidR="002A7927" w:rsidRPr="003D4314">
        <w:rPr>
          <w:color w:val="0000FF"/>
        </w:rPr>
        <w:fldChar w:fldCharType="end"/>
      </w:r>
      <w:r w:rsidR="002A7927" w:rsidRPr="003C2013">
        <w:t xml:space="preserve">] </w:t>
      </w:r>
      <w:r w:rsidRPr="003D4314">
        <w:t xml:space="preserve">shall be used as the base coordinate reference system for the coding of location information. The listed attributes are aligned to those defined for the Universal Geographical Area Description (GAD) specified in </w:t>
      </w:r>
      <w:r w:rsidRPr="003C2013">
        <w:t>ETSI TS 123 032 [</w:t>
      </w:r>
      <w:r w:rsidRPr="003C2013">
        <w:fldChar w:fldCharType="begin"/>
      </w:r>
      <w:r w:rsidRPr="003C2013">
        <w:instrText xml:space="preserve"> REF REF_TS123032 \h </w:instrText>
      </w:r>
      <w:r w:rsidRPr="003C2013">
        <w:fldChar w:fldCharType="separate"/>
      </w:r>
      <w:r w:rsidR="00CE1CEB" w:rsidRPr="003C2013">
        <w:t>14</w:t>
      </w:r>
      <w:r w:rsidRPr="003C2013">
        <w:fldChar w:fldCharType="end"/>
      </w:r>
      <w:r w:rsidRPr="003C2013">
        <w:t>]</w:t>
      </w:r>
      <w:r w:rsidRPr="003D4314">
        <w:t>. However, attributes are not limited to the reporting of location information obtained from a 3GPP based access network. For instance, location information from WLAN may also include uncertainty information</w:t>
      </w:r>
      <w:r w:rsidR="002A7927" w:rsidRPr="003D4314">
        <w:t xml:space="preserve"> </w:t>
      </w:r>
      <w:r w:rsidR="002A7927" w:rsidRPr="003C2013">
        <w:t>[</w:t>
      </w:r>
      <w:r w:rsidR="002A7927" w:rsidRPr="003C2013">
        <w:fldChar w:fldCharType="begin"/>
      </w:r>
      <w:r w:rsidR="002A7927" w:rsidRPr="003C2013">
        <w:instrText xml:space="preserve">REF REF_IETFRFC6225 \h </w:instrText>
      </w:r>
      <w:r w:rsidR="002A7927" w:rsidRPr="003C2013">
        <w:fldChar w:fldCharType="separate"/>
      </w:r>
      <w:r w:rsidR="002A7927" w:rsidRPr="003C2013">
        <w:rPr>
          <w:lang w:eastAsia="en-GB"/>
        </w:rPr>
        <w:t>15</w:t>
      </w:r>
      <w:r w:rsidR="002A7927" w:rsidRPr="003C2013">
        <w:fldChar w:fldCharType="end"/>
      </w:r>
      <w:r w:rsidR="002A7927" w:rsidRPr="003C2013">
        <w:t>]</w:t>
      </w:r>
      <w:r w:rsidRPr="003D4314">
        <w:t>. In addition, the source of the location information is not limited to GNSS reports from the end user device and may be provided an entity associated with the underlying access network, or even by a specific MEC application.</w:t>
      </w:r>
    </w:p>
    <w:p w14:paraId="50995818" w14:textId="77777777" w:rsidR="0003168B" w:rsidRPr="003D4314" w:rsidRDefault="0003168B" w:rsidP="0003168B">
      <w:pPr>
        <w:pStyle w:val="TH"/>
      </w:pPr>
      <w:r w:rsidRPr="003D4314">
        <w:lastRenderedPageBreak/>
        <w:t>Table 6.5.3-1: Definition of type LocationInfo</w:t>
      </w:r>
    </w:p>
    <w:tbl>
      <w:tblPr>
        <w:tblW w:w="50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1966"/>
        <w:gridCol w:w="1208"/>
        <w:gridCol w:w="1226"/>
        <w:gridCol w:w="5283"/>
      </w:tblGrid>
      <w:tr w:rsidR="005B44DA" w:rsidRPr="003D4314" w14:paraId="24CB69C1" w14:textId="77777777" w:rsidTr="002F31D6">
        <w:trPr>
          <w:jc w:val="center"/>
        </w:trPr>
        <w:tc>
          <w:tcPr>
            <w:tcW w:w="1015" w:type="pct"/>
            <w:shd w:val="clear" w:color="auto" w:fill="C0C0C0"/>
            <w:tcMar>
              <w:top w:w="0" w:type="dxa"/>
              <w:left w:w="108" w:type="dxa"/>
              <w:bottom w:w="0" w:type="dxa"/>
              <w:right w:w="108" w:type="dxa"/>
            </w:tcMar>
            <w:hideMark/>
          </w:tcPr>
          <w:p w14:paraId="25D57E1E" w14:textId="77777777" w:rsidR="005B44DA" w:rsidRPr="003D4314" w:rsidRDefault="005B44DA" w:rsidP="00A534B1">
            <w:pPr>
              <w:pStyle w:val="TAH"/>
            </w:pPr>
            <w:r w:rsidRPr="003D4314">
              <w:t>Attribute name</w:t>
            </w:r>
          </w:p>
        </w:tc>
        <w:tc>
          <w:tcPr>
            <w:tcW w:w="624" w:type="pct"/>
            <w:shd w:val="clear" w:color="auto" w:fill="C0C0C0"/>
            <w:tcMar>
              <w:top w:w="0" w:type="dxa"/>
              <w:left w:w="108" w:type="dxa"/>
              <w:bottom w:w="0" w:type="dxa"/>
              <w:right w:w="108" w:type="dxa"/>
            </w:tcMar>
            <w:hideMark/>
          </w:tcPr>
          <w:p w14:paraId="0A53FFDF" w14:textId="77777777" w:rsidR="005B44DA" w:rsidRPr="003D4314" w:rsidRDefault="005B44DA" w:rsidP="00A534B1">
            <w:pPr>
              <w:pStyle w:val="TAH"/>
            </w:pPr>
            <w:r w:rsidRPr="003D4314">
              <w:t>Data type</w:t>
            </w:r>
          </w:p>
        </w:tc>
        <w:tc>
          <w:tcPr>
            <w:tcW w:w="633" w:type="pct"/>
            <w:shd w:val="clear" w:color="auto" w:fill="C0C0C0"/>
            <w:tcMar>
              <w:top w:w="0" w:type="dxa"/>
              <w:left w:w="108" w:type="dxa"/>
              <w:bottom w:w="0" w:type="dxa"/>
              <w:right w:w="108" w:type="dxa"/>
            </w:tcMar>
            <w:hideMark/>
          </w:tcPr>
          <w:p w14:paraId="538BBF9D" w14:textId="77777777" w:rsidR="005B44DA" w:rsidRPr="003D4314" w:rsidRDefault="005B44DA" w:rsidP="00A534B1">
            <w:pPr>
              <w:pStyle w:val="TAH"/>
            </w:pPr>
            <w:r w:rsidRPr="003D4314">
              <w:t>Cardinality</w:t>
            </w:r>
          </w:p>
        </w:tc>
        <w:tc>
          <w:tcPr>
            <w:tcW w:w="2728" w:type="pct"/>
            <w:shd w:val="clear" w:color="auto" w:fill="C0C0C0"/>
            <w:tcMar>
              <w:top w:w="0" w:type="dxa"/>
              <w:left w:w="108" w:type="dxa"/>
              <w:bottom w:w="0" w:type="dxa"/>
              <w:right w:w="108" w:type="dxa"/>
            </w:tcMar>
            <w:hideMark/>
          </w:tcPr>
          <w:p w14:paraId="3342CD51" w14:textId="77777777" w:rsidR="005B44DA" w:rsidRPr="003D4314" w:rsidRDefault="005B44DA" w:rsidP="00A534B1">
            <w:pPr>
              <w:pStyle w:val="TAH"/>
            </w:pPr>
            <w:r w:rsidRPr="003D4314">
              <w:t>Description</w:t>
            </w:r>
          </w:p>
        </w:tc>
      </w:tr>
      <w:tr w:rsidR="005B44DA" w:rsidRPr="003D4314" w14:paraId="4414BC95" w14:textId="77777777" w:rsidTr="002F31D6">
        <w:trPr>
          <w:jc w:val="center"/>
        </w:trPr>
        <w:tc>
          <w:tcPr>
            <w:tcW w:w="1015" w:type="pct"/>
            <w:tcMar>
              <w:top w:w="0" w:type="dxa"/>
              <w:left w:w="108" w:type="dxa"/>
              <w:bottom w:w="0" w:type="dxa"/>
              <w:right w:w="108" w:type="dxa"/>
            </w:tcMar>
            <w:hideMark/>
          </w:tcPr>
          <w:p w14:paraId="2AA4D5F9" w14:textId="77777777" w:rsidR="005B44DA" w:rsidRPr="003D4314" w:rsidRDefault="005B44DA" w:rsidP="00A534B1">
            <w:pPr>
              <w:pStyle w:val="TAL"/>
              <w:ind w:left="-69"/>
            </w:pPr>
            <w:r w:rsidRPr="003D4314">
              <w:t>latitude</w:t>
            </w:r>
          </w:p>
        </w:tc>
        <w:tc>
          <w:tcPr>
            <w:tcW w:w="624" w:type="pct"/>
            <w:tcMar>
              <w:top w:w="0" w:type="dxa"/>
              <w:left w:w="108" w:type="dxa"/>
              <w:bottom w:w="0" w:type="dxa"/>
              <w:right w:w="108" w:type="dxa"/>
            </w:tcMar>
          </w:tcPr>
          <w:p w14:paraId="10B18887" w14:textId="77777777" w:rsidR="005B44DA" w:rsidRPr="003D4314" w:rsidRDefault="005B44DA" w:rsidP="00A534B1">
            <w:pPr>
              <w:pStyle w:val="TAL"/>
              <w:ind w:left="-69"/>
            </w:pPr>
            <w:r w:rsidRPr="003D4314">
              <w:t>Float</w:t>
            </w:r>
          </w:p>
        </w:tc>
        <w:tc>
          <w:tcPr>
            <w:tcW w:w="633" w:type="pct"/>
            <w:tcMar>
              <w:top w:w="0" w:type="dxa"/>
              <w:left w:w="108" w:type="dxa"/>
              <w:bottom w:w="0" w:type="dxa"/>
              <w:right w:w="108" w:type="dxa"/>
            </w:tcMar>
            <w:hideMark/>
          </w:tcPr>
          <w:p w14:paraId="05CF5912" w14:textId="77777777" w:rsidR="005B44DA" w:rsidRPr="003D4314" w:rsidRDefault="005B44DA" w:rsidP="002118FF">
            <w:pPr>
              <w:pStyle w:val="TAC"/>
            </w:pPr>
            <w:r w:rsidRPr="003D4314">
              <w:t>1..N</w:t>
            </w:r>
          </w:p>
        </w:tc>
        <w:tc>
          <w:tcPr>
            <w:tcW w:w="2728" w:type="pct"/>
            <w:tcMar>
              <w:top w:w="0" w:type="dxa"/>
              <w:left w:w="108" w:type="dxa"/>
              <w:bottom w:w="0" w:type="dxa"/>
              <w:right w:w="108" w:type="dxa"/>
            </w:tcMar>
            <w:hideMark/>
          </w:tcPr>
          <w:p w14:paraId="7E98B996" w14:textId="3A751553" w:rsidR="005B44DA" w:rsidRPr="003D4314" w:rsidRDefault="005B44DA" w:rsidP="00A534B1">
            <w:pPr>
              <w:pStyle w:val="TAL"/>
              <w:ind w:left="-69"/>
            </w:pPr>
            <w:r w:rsidRPr="003D4314">
              <w:t xml:space="preserve">Location latitude, expressed in the range -90° to +90°. Cardinality greater than one only if </w:t>
            </w:r>
            <w:r w:rsidR="002F18D4" w:rsidRPr="003D4314">
              <w:t>"</w:t>
            </w:r>
            <w:r w:rsidRPr="003D4314">
              <w:t>shape</w:t>
            </w:r>
            <w:r w:rsidR="002F18D4" w:rsidRPr="003D4314">
              <w:t>"</w:t>
            </w:r>
            <w:r w:rsidRPr="003D4314">
              <w:t xml:space="preserve"> equals 7.</w:t>
            </w:r>
          </w:p>
        </w:tc>
      </w:tr>
      <w:tr w:rsidR="005B44DA" w:rsidRPr="003D4314" w14:paraId="5DDB2012" w14:textId="77777777" w:rsidTr="002F31D6">
        <w:trPr>
          <w:jc w:val="center"/>
        </w:trPr>
        <w:tc>
          <w:tcPr>
            <w:tcW w:w="1015" w:type="pct"/>
            <w:tcMar>
              <w:top w:w="0" w:type="dxa"/>
              <w:left w:w="108" w:type="dxa"/>
              <w:bottom w:w="0" w:type="dxa"/>
              <w:right w:w="108" w:type="dxa"/>
            </w:tcMar>
            <w:hideMark/>
          </w:tcPr>
          <w:p w14:paraId="6A937B2A" w14:textId="77777777" w:rsidR="005B44DA" w:rsidRPr="003D4314" w:rsidRDefault="0059299C" w:rsidP="00A534B1">
            <w:pPr>
              <w:pStyle w:val="TAL"/>
              <w:ind w:left="-69"/>
            </w:pPr>
            <w:r w:rsidRPr="003D4314">
              <w:t>longitude</w:t>
            </w:r>
          </w:p>
        </w:tc>
        <w:tc>
          <w:tcPr>
            <w:tcW w:w="624" w:type="pct"/>
            <w:tcMar>
              <w:top w:w="0" w:type="dxa"/>
              <w:left w:w="108" w:type="dxa"/>
              <w:bottom w:w="0" w:type="dxa"/>
              <w:right w:w="108" w:type="dxa"/>
            </w:tcMar>
            <w:hideMark/>
          </w:tcPr>
          <w:p w14:paraId="36E8EEB2" w14:textId="77777777" w:rsidR="005B44DA" w:rsidRPr="003D4314" w:rsidRDefault="005B44DA" w:rsidP="00A534B1">
            <w:pPr>
              <w:pStyle w:val="TAL"/>
              <w:ind w:left="-69"/>
            </w:pPr>
            <w:r w:rsidRPr="003D4314">
              <w:t>Float</w:t>
            </w:r>
          </w:p>
        </w:tc>
        <w:tc>
          <w:tcPr>
            <w:tcW w:w="633" w:type="pct"/>
            <w:tcMar>
              <w:top w:w="0" w:type="dxa"/>
              <w:left w:w="108" w:type="dxa"/>
              <w:bottom w:w="0" w:type="dxa"/>
              <w:right w:w="108" w:type="dxa"/>
            </w:tcMar>
            <w:hideMark/>
          </w:tcPr>
          <w:p w14:paraId="211A06D8" w14:textId="77777777" w:rsidR="005B44DA" w:rsidRPr="003D4314" w:rsidRDefault="005B44DA" w:rsidP="002118FF">
            <w:pPr>
              <w:pStyle w:val="TAC"/>
            </w:pPr>
            <w:r w:rsidRPr="003D4314">
              <w:t>1..N</w:t>
            </w:r>
          </w:p>
        </w:tc>
        <w:tc>
          <w:tcPr>
            <w:tcW w:w="2728" w:type="pct"/>
            <w:tcMar>
              <w:top w:w="0" w:type="dxa"/>
              <w:left w:w="108" w:type="dxa"/>
              <w:bottom w:w="0" w:type="dxa"/>
              <w:right w:w="108" w:type="dxa"/>
            </w:tcMar>
            <w:hideMark/>
          </w:tcPr>
          <w:p w14:paraId="7E8560AF" w14:textId="2C8D0EA8" w:rsidR="005B44DA" w:rsidRPr="003D4314" w:rsidRDefault="005B44DA" w:rsidP="00A534B1">
            <w:pPr>
              <w:pStyle w:val="TAL"/>
              <w:ind w:left="-69"/>
            </w:pPr>
            <w:r w:rsidRPr="003D4314">
              <w:t xml:space="preserve">Location longitude, expressed in the range -180° to +180°. Cardinality greater than one only if </w:t>
            </w:r>
            <w:r w:rsidR="002F18D4" w:rsidRPr="003D4314">
              <w:t>"</w:t>
            </w:r>
            <w:r w:rsidRPr="003D4314">
              <w:t>shape</w:t>
            </w:r>
            <w:r w:rsidR="002F18D4" w:rsidRPr="003D4314">
              <w:t>"</w:t>
            </w:r>
            <w:r w:rsidRPr="003D4314">
              <w:t xml:space="preserve"> equals 7.</w:t>
            </w:r>
          </w:p>
        </w:tc>
      </w:tr>
      <w:tr w:rsidR="005B44DA" w:rsidRPr="003D4314" w14:paraId="7C91C1BE" w14:textId="77777777" w:rsidTr="002F31D6">
        <w:trPr>
          <w:jc w:val="center"/>
        </w:trPr>
        <w:tc>
          <w:tcPr>
            <w:tcW w:w="1015" w:type="pct"/>
            <w:tcMar>
              <w:top w:w="0" w:type="dxa"/>
              <w:left w:w="108" w:type="dxa"/>
              <w:bottom w:w="0" w:type="dxa"/>
              <w:right w:w="108" w:type="dxa"/>
            </w:tcMar>
          </w:tcPr>
          <w:p w14:paraId="3A6A2E2D" w14:textId="77777777" w:rsidR="005B44DA" w:rsidRPr="003D4314" w:rsidRDefault="0059299C" w:rsidP="00A534B1">
            <w:pPr>
              <w:pStyle w:val="TAL"/>
              <w:ind w:left="-69"/>
            </w:pPr>
            <w:r w:rsidRPr="003D4314">
              <w:t>altitude</w:t>
            </w:r>
          </w:p>
        </w:tc>
        <w:tc>
          <w:tcPr>
            <w:tcW w:w="624" w:type="pct"/>
            <w:tcMar>
              <w:top w:w="0" w:type="dxa"/>
              <w:left w:w="108" w:type="dxa"/>
              <w:bottom w:w="0" w:type="dxa"/>
              <w:right w:w="108" w:type="dxa"/>
            </w:tcMar>
          </w:tcPr>
          <w:p w14:paraId="167A53CF" w14:textId="77777777" w:rsidR="005B44DA" w:rsidRPr="003D4314" w:rsidRDefault="005B44DA" w:rsidP="00A534B1">
            <w:pPr>
              <w:pStyle w:val="TAL"/>
              <w:ind w:left="-69"/>
            </w:pPr>
            <w:r w:rsidRPr="003D4314">
              <w:t>Float</w:t>
            </w:r>
          </w:p>
        </w:tc>
        <w:tc>
          <w:tcPr>
            <w:tcW w:w="633" w:type="pct"/>
            <w:tcMar>
              <w:top w:w="0" w:type="dxa"/>
              <w:left w:w="108" w:type="dxa"/>
              <w:bottom w:w="0" w:type="dxa"/>
              <w:right w:w="108" w:type="dxa"/>
            </w:tcMar>
          </w:tcPr>
          <w:p w14:paraId="6DEDEF68"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5C06665C" w14:textId="77777777" w:rsidR="005B44DA" w:rsidRPr="003D4314" w:rsidRDefault="005B44DA" w:rsidP="00A534B1">
            <w:pPr>
              <w:pStyle w:val="TAL"/>
              <w:ind w:left="-69"/>
            </w:pPr>
            <w:r w:rsidRPr="003D4314">
              <w:t>Location altitude relative to the WGS84 ellipsoid surface.</w:t>
            </w:r>
          </w:p>
        </w:tc>
      </w:tr>
      <w:tr w:rsidR="005B44DA" w:rsidRPr="003D4314" w14:paraId="59B4CDBE" w14:textId="77777777" w:rsidTr="002F31D6">
        <w:trPr>
          <w:jc w:val="center"/>
        </w:trPr>
        <w:tc>
          <w:tcPr>
            <w:tcW w:w="1015" w:type="pct"/>
            <w:tcMar>
              <w:top w:w="0" w:type="dxa"/>
              <w:left w:w="108" w:type="dxa"/>
              <w:bottom w:w="0" w:type="dxa"/>
              <w:right w:w="108" w:type="dxa"/>
            </w:tcMar>
          </w:tcPr>
          <w:p w14:paraId="7EC28C8E" w14:textId="77777777" w:rsidR="005B44DA" w:rsidRPr="003D4314" w:rsidRDefault="0059299C" w:rsidP="00A534B1">
            <w:pPr>
              <w:pStyle w:val="TAL"/>
              <w:ind w:left="-69"/>
            </w:pPr>
            <w:r w:rsidRPr="003D4314">
              <w:t>accuracy</w:t>
            </w:r>
          </w:p>
        </w:tc>
        <w:tc>
          <w:tcPr>
            <w:tcW w:w="624" w:type="pct"/>
            <w:tcMar>
              <w:top w:w="0" w:type="dxa"/>
              <w:left w:w="108" w:type="dxa"/>
              <w:bottom w:w="0" w:type="dxa"/>
              <w:right w:w="108" w:type="dxa"/>
            </w:tcMar>
          </w:tcPr>
          <w:p w14:paraId="08973194"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2B55B656"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1240C43B" w14:textId="64E8498B" w:rsidR="005B44DA" w:rsidRPr="003D4314" w:rsidRDefault="005B44DA" w:rsidP="002F31D6">
            <w:pPr>
              <w:pStyle w:val="TAL"/>
              <w:ind w:left="-69"/>
            </w:pPr>
            <w:r w:rsidRPr="003D4314">
              <w:t>Horizontal accuracy/(semi-major) uncertainty of location provided in meters, as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xml:space="preserve">. Present only if </w:t>
            </w:r>
            <w:r w:rsidR="002F18D4" w:rsidRPr="003D4314">
              <w:t>"</w:t>
            </w:r>
            <w:r w:rsidRPr="003D4314">
              <w:t>shape</w:t>
            </w:r>
            <w:r w:rsidR="002F18D4" w:rsidRPr="003D4314">
              <w:t>"</w:t>
            </w:r>
            <w:r w:rsidRPr="003D4314">
              <w:t xml:space="preserve"> equals 4, 5 or 6</w:t>
            </w:r>
            <w:r w:rsidR="00606788" w:rsidRPr="003D4314">
              <w:t>.</w:t>
            </w:r>
          </w:p>
        </w:tc>
      </w:tr>
      <w:tr w:rsidR="005B44DA" w:rsidRPr="003D4314" w14:paraId="105F4DEE" w14:textId="77777777" w:rsidTr="002F31D6">
        <w:trPr>
          <w:jc w:val="center"/>
        </w:trPr>
        <w:tc>
          <w:tcPr>
            <w:tcW w:w="1015" w:type="pct"/>
            <w:tcMar>
              <w:top w:w="0" w:type="dxa"/>
              <w:left w:w="108" w:type="dxa"/>
              <w:bottom w:w="0" w:type="dxa"/>
              <w:right w:w="108" w:type="dxa"/>
            </w:tcMar>
          </w:tcPr>
          <w:p w14:paraId="0845E8B7" w14:textId="77777777" w:rsidR="005B44DA" w:rsidRPr="003D4314" w:rsidRDefault="0059299C" w:rsidP="00A534B1">
            <w:pPr>
              <w:pStyle w:val="TAL"/>
              <w:ind w:left="-69"/>
            </w:pPr>
            <w:r w:rsidRPr="003D4314">
              <w:t>accuracySemiMinor</w:t>
            </w:r>
          </w:p>
        </w:tc>
        <w:tc>
          <w:tcPr>
            <w:tcW w:w="624" w:type="pct"/>
            <w:tcMar>
              <w:top w:w="0" w:type="dxa"/>
              <w:left w:w="108" w:type="dxa"/>
              <w:bottom w:w="0" w:type="dxa"/>
              <w:right w:w="108" w:type="dxa"/>
            </w:tcMar>
          </w:tcPr>
          <w:p w14:paraId="7CFD5D2A"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1EEC064D"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5FBA7D21" w14:textId="1C19C02C" w:rsidR="005B44DA" w:rsidRPr="003D4314" w:rsidRDefault="005B44DA" w:rsidP="002F31D6">
            <w:pPr>
              <w:pStyle w:val="TAL"/>
              <w:ind w:left="-69"/>
            </w:pPr>
            <w:r w:rsidRPr="003D4314">
              <w:t>Horizontal accuracy/(semi-major) uncertainty of location provided in meters, as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xml:space="preserve">. Present only if </w:t>
            </w:r>
            <w:r w:rsidR="002F18D4" w:rsidRPr="003D4314">
              <w:t>"</w:t>
            </w:r>
            <w:r w:rsidRPr="003D4314">
              <w:t>shape</w:t>
            </w:r>
            <w:r w:rsidR="002F18D4" w:rsidRPr="003D4314">
              <w:t>"</w:t>
            </w:r>
            <w:r w:rsidRPr="003D4314">
              <w:t xml:space="preserve"> equals 4, 5 or 6</w:t>
            </w:r>
            <w:r w:rsidR="00606788" w:rsidRPr="003D4314">
              <w:t>.</w:t>
            </w:r>
          </w:p>
        </w:tc>
      </w:tr>
      <w:tr w:rsidR="005B44DA" w:rsidRPr="003D4314" w14:paraId="6A351AED" w14:textId="77777777" w:rsidTr="002F31D6">
        <w:trPr>
          <w:jc w:val="center"/>
        </w:trPr>
        <w:tc>
          <w:tcPr>
            <w:tcW w:w="1015" w:type="pct"/>
            <w:tcMar>
              <w:top w:w="0" w:type="dxa"/>
              <w:left w:w="108" w:type="dxa"/>
              <w:bottom w:w="0" w:type="dxa"/>
              <w:right w:w="108" w:type="dxa"/>
            </w:tcMar>
          </w:tcPr>
          <w:p w14:paraId="333D6F5D" w14:textId="77777777" w:rsidR="005B44DA" w:rsidRPr="003D4314" w:rsidRDefault="0059299C" w:rsidP="00A534B1">
            <w:pPr>
              <w:pStyle w:val="TAL"/>
              <w:ind w:left="-69"/>
            </w:pPr>
            <w:r w:rsidRPr="003D4314">
              <w:t>accuracyAltitude</w:t>
            </w:r>
          </w:p>
        </w:tc>
        <w:tc>
          <w:tcPr>
            <w:tcW w:w="624" w:type="pct"/>
            <w:tcMar>
              <w:top w:w="0" w:type="dxa"/>
              <w:left w:w="108" w:type="dxa"/>
              <w:bottom w:w="0" w:type="dxa"/>
              <w:right w:w="108" w:type="dxa"/>
            </w:tcMar>
          </w:tcPr>
          <w:p w14:paraId="56E61CB3"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54E7D7AB"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5D499063" w14:textId="26D3383C" w:rsidR="005B44DA" w:rsidRPr="003D4314" w:rsidRDefault="005B44DA" w:rsidP="002F31D6">
            <w:pPr>
              <w:pStyle w:val="TAL"/>
              <w:ind w:left="-69"/>
            </w:pPr>
            <w:r w:rsidRPr="003D4314">
              <w:t>Altitude accuracy/uncertainty of location provided in meters, as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xml:space="preserve">. Present only if </w:t>
            </w:r>
            <w:r w:rsidR="002F18D4" w:rsidRPr="003D4314">
              <w:t>"</w:t>
            </w:r>
            <w:r w:rsidRPr="003D4314">
              <w:t>shape</w:t>
            </w:r>
            <w:r w:rsidR="002F18D4" w:rsidRPr="003D4314">
              <w:t>"</w:t>
            </w:r>
            <w:r w:rsidRPr="003D4314">
              <w:t xml:space="preserve"> equals 3 or 4</w:t>
            </w:r>
            <w:r w:rsidR="00606788" w:rsidRPr="003D4314">
              <w:t>.</w:t>
            </w:r>
          </w:p>
        </w:tc>
      </w:tr>
      <w:tr w:rsidR="005B44DA" w:rsidRPr="003D4314" w14:paraId="28E6AAEC" w14:textId="77777777" w:rsidTr="002F31D6">
        <w:trPr>
          <w:jc w:val="center"/>
        </w:trPr>
        <w:tc>
          <w:tcPr>
            <w:tcW w:w="1015" w:type="pct"/>
            <w:tcMar>
              <w:top w:w="0" w:type="dxa"/>
              <w:left w:w="108" w:type="dxa"/>
              <w:bottom w:w="0" w:type="dxa"/>
              <w:right w:w="108" w:type="dxa"/>
            </w:tcMar>
          </w:tcPr>
          <w:p w14:paraId="1256E4B2" w14:textId="77777777" w:rsidR="005B44DA" w:rsidRPr="003D4314" w:rsidRDefault="0059299C" w:rsidP="00A534B1">
            <w:pPr>
              <w:pStyle w:val="TAL"/>
              <w:ind w:left="-69"/>
            </w:pPr>
            <w:r w:rsidRPr="003D4314">
              <w:t>orientationMajorAxis</w:t>
            </w:r>
          </w:p>
        </w:tc>
        <w:tc>
          <w:tcPr>
            <w:tcW w:w="624" w:type="pct"/>
            <w:tcMar>
              <w:top w:w="0" w:type="dxa"/>
              <w:left w:w="108" w:type="dxa"/>
              <w:bottom w:w="0" w:type="dxa"/>
              <w:right w:w="108" w:type="dxa"/>
            </w:tcMar>
          </w:tcPr>
          <w:p w14:paraId="2A90380A"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79C29406"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38B59374" w14:textId="1B2A8C1F" w:rsidR="005B44DA" w:rsidRPr="003D4314" w:rsidRDefault="005B44DA" w:rsidP="002F31D6">
            <w:pPr>
              <w:pStyle w:val="TAL"/>
              <w:ind w:left="-69"/>
            </w:pPr>
            <w:r w:rsidRPr="003D4314">
              <w:t>Angle of orientation of the major axis, expressed in the range 0° to 180°, as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xml:space="preserve">. Present only if </w:t>
            </w:r>
            <w:r w:rsidR="002F18D4" w:rsidRPr="003D4314">
              <w:t>"</w:t>
            </w:r>
            <w:r w:rsidRPr="003D4314">
              <w:t>shape</w:t>
            </w:r>
            <w:r w:rsidR="002F18D4" w:rsidRPr="003D4314">
              <w:t>"</w:t>
            </w:r>
            <w:r w:rsidRPr="003D4314">
              <w:t xml:space="preserve"> equals 4 or 6</w:t>
            </w:r>
            <w:r w:rsidR="00606788" w:rsidRPr="003D4314">
              <w:t>.</w:t>
            </w:r>
          </w:p>
        </w:tc>
      </w:tr>
      <w:tr w:rsidR="005B44DA" w:rsidRPr="003D4314" w14:paraId="1682DF76" w14:textId="77777777" w:rsidTr="002F31D6">
        <w:trPr>
          <w:jc w:val="center"/>
        </w:trPr>
        <w:tc>
          <w:tcPr>
            <w:tcW w:w="1015" w:type="pct"/>
            <w:tcMar>
              <w:top w:w="0" w:type="dxa"/>
              <w:left w:w="108" w:type="dxa"/>
              <w:bottom w:w="0" w:type="dxa"/>
              <w:right w:w="108" w:type="dxa"/>
            </w:tcMar>
          </w:tcPr>
          <w:p w14:paraId="3437FB26" w14:textId="77777777" w:rsidR="005B44DA" w:rsidRPr="003D4314" w:rsidRDefault="0059299C" w:rsidP="00A534B1">
            <w:pPr>
              <w:pStyle w:val="TAL"/>
              <w:ind w:left="-69"/>
            </w:pPr>
            <w:r w:rsidRPr="003D4314">
              <w:t>confidence</w:t>
            </w:r>
          </w:p>
        </w:tc>
        <w:tc>
          <w:tcPr>
            <w:tcW w:w="624" w:type="pct"/>
            <w:tcMar>
              <w:top w:w="0" w:type="dxa"/>
              <w:left w:w="108" w:type="dxa"/>
              <w:bottom w:w="0" w:type="dxa"/>
              <w:right w:w="108" w:type="dxa"/>
            </w:tcMar>
          </w:tcPr>
          <w:p w14:paraId="62AAAB5B"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487CB7FF"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73AB87BA" w14:textId="0101577F" w:rsidR="005B44DA" w:rsidRPr="003D4314" w:rsidRDefault="005B44DA" w:rsidP="002F31D6">
            <w:pPr>
              <w:pStyle w:val="TAL"/>
              <w:ind w:left="-69"/>
            </w:pPr>
            <w:r w:rsidRPr="003D4314">
              <w:t>Confidence by which the position of a target entity is known to be within the shape description, expressed as a percentage and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xml:space="preserve">. Present only if </w:t>
            </w:r>
            <w:r w:rsidR="002F18D4" w:rsidRPr="003D4314">
              <w:t>"</w:t>
            </w:r>
            <w:r w:rsidRPr="003D4314">
              <w:t>shape</w:t>
            </w:r>
            <w:r w:rsidR="002F18D4" w:rsidRPr="003D4314">
              <w:t>"</w:t>
            </w:r>
            <w:r w:rsidRPr="003D4314">
              <w:t xml:space="preserve"> equals 1, 4 or 6</w:t>
            </w:r>
            <w:r w:rsidR="00606788" w:rsidRPr="003D4314">
              <w:t>.</w:t>
            </w:r>
          </w:p>
        </w:tc>
      </w:tr>
      <w:tr w:rsidR="005B44DA" w:rsidRPr="003D4314" w14:paraId="7D3B3F6F" w14:textId="77777777" w:rsidTr="002F31D6">
        <w:trPr>
          <w:jc w:val="center"/>
        </w:trPr>
        <w:tc>
          <w:tcPr>
            <w:tcW w:w="1015" w:type="pct"/>
            <w:tcMar>
              <w:top w:w="0" w:type="dxa"/>
              <w:left w:w="108" w:type="dxa"/>
              <w:bottom w:w="0" w:type="dxa"/>
              <w:right w:w="108" w:type="dxa"/>
            </w:tcMar>
          </w:tcPr>
          <w:p w14:paraId="35C37321" w14:textId="77777777" w:rsidR="005B44DA" w:rsidRPr="003D4314" w:rsidRDefault="0059299C" w:rsidP="00A534B1">
            <w:pPr>
              <w:pStyle w:val="TAL"/>
              <w:ind w:left="-69"/>
            </w:pPr>
            <w:r w:rsidRPr="003D4314">
              <w:t>innerRadius</w:t>
            </w:r>
          </w:p>
        </w:tc>
        <w:tc>
          <w:tcPr>
            <w:tcW w:w="624" w:type="pct"/>
            <w:tcMar>
              <w:top w:w="0" w:type="dxa"/>
              <w:left w:w="108" w:type="dxa"/>
              <w:bottom w:w="0" w:type="dxa"/>
              <w:right w:w="108" w:type="dxa"/>
            </w:tcMar>
          </w:tcPr>
          <w:p w14:paraId="26249AD9"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655532D9"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108C9BA2" w14:textId="30BE42AB" w:rsidR="005B44DA" w:rsidRPr="003D4314" w:rsidRDefault="005B44DA" w:rsidP="00A534B1">
            <w:pPr>
              <w:pStyle w:val="TAL"/>
              <w:ind w:left="-69"/>
            </w:pPr>
            <w:r w:rsidRPr="003D4314">
              <w:t xml:space="preserve">Present only if </w:t>
            </w:r>
            <w:r w:rsidR="002F18D4" w:rsidRPr="003D4314">
              <w:t>"</w:t>
            </w:r>
            <w:r w:rsidRPr="003D4314">
              <w:t>shape</w:t>
            </w:r>
            <w:r w:rsidR="002F18D4" w:rsidRPr="003D4314">
              <w:t>"</w:t>
            </w:r>
            <w:r w:rsidRPr="003D4314">
              <w:t xml:space="preserve"> equals 6</w:t>
            </w:r>
            <w:r w:rsidR="00606788" w:rsidRPr="003D4314">
              <w:t>.</w:t>
            </w:r>
          </w:p>
        </w:tc>
      </w:tr>
      <w:tr w:rsidR="005B44DA" w:rsidRPr="003D4314" w14:paraId="34146845" w14:textId="77777777" w:rsidTr="002F31D6">
        <w:trPr>
          <w:jc w:val="center"/>
        </w:trPr>
        <w:tc>
          <w:tcPr>
            <w:tcW w:w="1015" w:type="pct"/>
            <w:tcMar>
              <w:top w:w="0" w:type="dxa"/>
              <w:left w:w="108" w:type="dxa"/>
              <w:bottom w:w="0" w:type="dxa"/>
              <w:right w:w="108" w:type="dxa"/>
            </w:tcMar>
          </w:tcPr>
          <w:p w14:paraId="64FD7E42" w14:textId="77777777" w:rsidR="005B44DA" w:rsidRPr="003D4314" w:rsidRDefault="0059299C" w:rsidP="00A534B1">
            <w:pPr>
              <w:pStyle w:val="TAL"/>
              <w:ind w:left="-69"/>
            </w:pPr>
            <w:r w:rsidRPr="003D4314">
              <w:t>uncertaintyRadius</w:t>
            </w:r>
          </w:p>
        </w:tc>
        <w:tc>
          <w:tcPr>
            <w:tcW w:w="624" w:type="pct"/>
            <w:tcMar>
              <w:top w:w="0" w:type="dxa"/>
              <w:left w:w="108" w:type="dxa"/>
              <w:bottom w:w="0" w:type="dxa"/>
              <w:right w:w="108" w:type="dxa"/>
            </w:tcMar>
          </w:tcPr>
          <w:p w14:paraId="6BE18A68"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4687AF38"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5E59BF80" w14:textId="6F327514" w:rsidR="005B44DA" w:rsidRPr="003D4314" w:rsidRDefault="005B44DA" w:rsidP="00A534B1">
            <w:pPr>
              <w:pStyle w:val="TAL"/>
              <w:ind w:left="-69"/>
            </w:pPr>
            <w:r w:rsidRPr="003D4314">
              <w:t xml:space="preserve">Present only if </w:t>
            </w:r>
            <w:r w:rsidR="002F18D4" w:rsidRPr="003D4314">
              <w:t>"</w:t>
            </w:r>
            <w:r w:rsidRPr="003D4314">
              <w:t>shape</w:t>
            </w:r>
            <w:r w:rsidR="002F18D4" w:rsidRPr="003D4314">
              <w:t>"</w:t>
            </w:r>
            <w:r w:rsidRPr="003D4314">
              <w:t xml:space="preserve"> equals 6</w:t>
            </w:r>
            <w:r w:rsidR="00606788" w:rsidRPr="003D4314">
              <w:t>.</w:t>
            </w:r>
          </w:p>
        </w:tc>
      </w:tr>
      <w:tr w:rsidR="005B44DA" w:rsidRPr="003D4314" w14:paraId="06DB6142" w14:textId="77777777" w:rsidTr="002F31D6">
        <w:trPr>
          <w:jc w:val="center"/>
        </w:trPr>
        <w:tc>
          <w:tcPr>
            <w:tcW w:w="1015" w:type="pct"/>
            <w:tcMar>
              <w:top w:w="0" w:type="dxa"/>
              <w:left w:w="108" w:type="dxa"/>
              <w:bottom w:w="0" w:type="dxa"/>
              <w:right w:w="108" w:type="dxa"/>
            </w:tcMar>
          </w:tcPr>
          <w:p w14:paraId="0DF0DF95" w14:textId="77777777" w:rsidR="005B44DA" w:rsidRPr="003D4314" w:rsidRDefault="0059299C" w:rsidP="00A534B1">
            <w:pPr>
              <w:pStyle w:val="TAL"/>
              <w:ind w:left="-69"/>
            </w:pPr>
            <w:r w:rsidRPr="003D4314">
              <w:t>offsetAngle</w:t>
            </w:r>
          </w:p>
        </w:tc>
        <w:tc>
          <w:tcPr>
            <w:tcW w:w="624" w:type="pct"/>
            <w:tcMar>
              <w:top w:w="0" w:type="dxa"/>
              <w:left w:w="108" w:type="dxa"/>
              <w:bottom w:w="0" w:type="dxa"/>
              <w:right w:w="108" w:type="dxa"/>
            </w:tcMar>
          </w:tcPr>
          <w:p w14:paraId="6CBE19AA"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53EB73FC"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0ACD73AD" w14:textId="1A12CE32" w:rsidR="005B44DA" w:rsidRPr="003D4314" w:rsidRDefault="005B44DA" w:rsidP="00A534B1">
            <w:pPr>
              <w:pStyle w:val="TAL"/>
              <w:ind w:left="-69"/>
            </w:pPr>
            <w:r w:rsidRPr="003D4314">
              <w:t xml:space="preserve">Present only if </w:t>
            </w:r>
            <w:r w:rsidR="002F18D4" w:rsidRPr="003D4314">
              <w:t>"</w:t>
            </w:r>
            <w:r w:rsidRPr="003D4314">
              <w:t>shape</w:t>
            </w:r>
            <w:r w:rsidR="002F18D4" w:rsidRPr="003D4314">
              <w:t>"</w:t>
            </w:r>
            <w:r w:rsidRPr="003D4314">
              <w:t xml:space="preserve"> equals 6</w:t>
            </w:r>
            <w:r w:rsidR="00606788" w:rsidRPr="003D4314">
              <w:t>.</w:t>
            </w:r>
          </w:p>
        </w:tc>
      </w:tr>
      <w:tr w:rsidR="005B44DA" w:rsidRPr="003D4314" w14:paraId="3B6A656C" w14:textId="77777777" w:rsidTr="002F31D6">
        <w:trPr>
          <w:jc w:val="center"/>
        </w:trPr>
        <w:tc>
          <w:tcPr>
            <w:tcW w:w="1015" w:type="pct"/>
            <w:tcMar>
              <w:top w:w="0" w:type="dxa"/>
              <w:left w:w="108" w:type="dxa"/>
              <w:bottom w:w="0" w:type="dxa"/>
              <w:right w:w="108" w:type="dxa"/>
            </w:tcMar>
          </w:tcPr>
          <w:p w14:paraId="292ED74D" w14:textId="77777777" w:rsidR="005B44DA" w:rsidRPr="003D4314" w:rsidRDefault="0059299C" w:rsidP="00A534B1">
            <w:pPr>
              <w:pStyle w:val="TAL"/>
              <w:ind w:left="-69"/>
            </w:pPr>
            <w:r w:rsidRPr="003D4314">
              <w:t>includedAngle</w:t>
            </w:r>
          </w:p>
        </w:tc>
        <w:tc>
          <w:tcPr>
            <w:tcW w:w="624" w:type="pct"/>
            <w:tcMar>
              <w:top w:w="0" w:type="dxa"/>
              <w:left w:w="108" w:type="dxa"/>
              <w:bottom w:w="0" w:type="dxa"/>
              <w:right w:w="108" w:type="dxa"/>
            </w:tcMar>
          </w:tcPr>
          <w:p w14:paraId="050672E7"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6372B7CC"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4301E992" w14:textId="49FA5FDA" w:rsidR="005B44DA" w:rsidRPr="003D4314" w:rsidRDefault="005B44DA" w:rsidP="00A534B1">
            <w:pPr>
              <w:pStyle w:val="TAL"/>
              <w:ind w:left="-69"/>
            </w:pPr>
            <w:r w:rsidRPr="003D4314">
              <w:t xml:space="preserve">Present only if </w:t>
            </w:r>
            <w:r w:rsidR="002F18D4" w:rsidRPr="003D4314">
              <w:t>"</w:t>
            </w:r>
            <w:r w:rsidRPr="003D4314">
              <w:t>shape</w:t>
            </w:r>
            <w:r w:rsidR="002F18D4" w:rsidRPr="003D4314">
              <w:t>"</w:t>
            </w:r>
            <w:r w:rsidRPr="003D4314">
              <w:t xml:space="preserve"> equals 6</w:t>
            </w:r>
            <w:r w:rsidR="00606788" w:rsidRPr="003D4314">
              <w:t>.</w:t>
            </w:r>
          </w:p>
        </w:tc>
      </w:tr>
      <w:tr w:rsidR="005B44DA" w:rsidRPr="003D4314" w14:paraId="1E449196" w14:textId="77777777" w:rsidTr="002F31D6">
        <w:trPr>
          <w:jc w:val="center"/>
        </w:trPr>
        <w:tc>
          <w:tcPr>
            <w:tcW w:w="1015" w:type="pct"/>
            <w:tcMar>
              <w:top w:w="0" w:type="dxa"/>
              <w:left w:w="108" w:type="dxa"/>
              <w:bottom w:w="0" w:type="dxa"/>
              <w:right w:w="108" w:type="dxa"/>
            </w:tcMar>
          </w:tcPr>
          <w:p w14:paraId="7BC1C2D6" w14:textId="77777777" w:rsidR="005B44DA" w:rsidRPr="003D4314" w:rsidRDefault="0059299C" w:rsidP="00A534B1">
            <w:pPr>
              <w:pStyle w:val="TAL"/>
              <w:ind w:left="-69"/>
            </w:pPr>
            <w:r w:rsidRPr="003D4314">
              <w:t>shape</w:t>
            </w:r>
          </w:p>
        </w:tc>
        <w:tc>
          <w:tcPr>
            <w:tcW w:w="624" w:type="pct"/>
            <w:tcMar>
              <w:top w:w="0" w:type="dxa"/>
              <w:left w:w="108" w:type="dxa"/>
              <w:bottom w:w="0" w:type="dxa"/>
              <w:right w:w="108" w:type="dxa"/>
            </w:tcMar>
          </w:tcPr>
          <w:p w14:paraId="535C8D71" w14:textId="77777777" w:rsidR="005B44DA" w:rsidRPr="003D4314" w:rsidRDefault="005B44DA" w:rsidP="00A534B1">
            <w:pPr>
              <w:pStyle w:val="TAL"/>
              <w:ind w:left="-69"/>
            </w:pPr>
            <w:r w:rsidRPr="003D4314">
              <w:t>Enum</w:t>
            </w:r>
            <w:r w:rsidRPr="003D4314">
              <w:rPr>
                <w:lang w:eastAsia="zh-CN"/>
              </w:rPr>
              <w:t xml:space="preserve"> (inlined)</w:t>
            </w:r>
          </w:p>
        </w:tc>
        <w:tc>
          <w:tcPr>
            <w:tcW w:w="633" w:type="pct"/>
            <w:tcMar>
              <w:top w:w="0" w:type="dxa"/>
              <w:left w:w="108" w:type="dxa"/>
              <w:bottom w:w="0" w:type="dxa"/>
              <w:right w:w="108" w:type="dxa"/>
            </w:tcMar>
          </w:tcPr>
          <w:p w14:paraId="20AB1214" w14:textId="77777777" w:rsidR="005B44DA" w:rsidRPr="003D4314" w:rsidRDefault="005B44DA" w:rsidP="002118FF">
            <w:pPr>
              <w:pStyle w:val="TAC"/>
            </w:pPr>
            <w:r w:rsidRPr="003D4314">
              <w:t>1</w:t>
            </w:r>
          </w:p>
        </w:tc>
        <w:tc>
          <w:tcPr>
            <w:tcW w:w="2728" w:type="pct"/>
            <w:tcMar>
              <w:top w:w="0" w:type="dxa"/>
              <w:left w:w="108" w:type="dxa"/>
              <w:bottom w:w="0" w:type="dxa"/>
              <w:right w:w="108" w:type="dxa"/>
            </w:tcMar>
          </w:tcPr>
          <w:p w14:paraId="5DE13D90" w14:textId="2879B47D" w:rsidR="005B44DA" w:rsidRPr="003D4314" w:rsidRDefault="005B44DA" w:rsidP="00A534B1">
            <w:pPr>
              <w:pStyle w:val="TAL"/>
              <w:ind w:left="-69"/>
            </w:pPr>
            <w:r w:rsidRPr="003D4314">
              <w:t>Shape information, as detailed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associated with the reported location coordinate:</w:t>
            </w:r>
          </w:p>
          <w:p w14:paraId="2503B546" w14:textId="77777777" w:rsidR="005B44DA" w:rsidRPr="003D4314" w:rsidRDefault="005B44DA" w:rsidP="00A534B1">
            <w:pPr>
              <w:pStyle w:val="TAL"/>
              <w:ind w:left="-69"/>
              <w:rPr>
                <w:caps/>
              </w:rPr>
            </w:pPr>
            <w:r w:rsidRPr="003D4314">
              <w:rPr>
                <w:caps/>
              </w:rPr>
              <w:t>1 = Ellipsoid_Arc</w:t>
            </w:r>
          </w:p>
          <w:p w14:paraId="1A4E10DA" w14:textId="77777777" w:rsidR="005B44DA" w:rsidRPr="003D4314" w:rsidRDefault="005B44DA" w:rsidP="00A534B1">
            <w:pPr>
              <w:pStyle w:val="TAL"/>
              <w:ind w:left="-69"/>
              <w:rPr>
                <w:caps/>
              </w:rPr>
            </w:pPr>
            <w:r w:rsidRPr="003D4314">
              <w:rPr>
                <w:caps/>
              </w:rPr>
              <w:t>2 = ellipsoid_Point</w:t>
            </w:r>
          </w:p>
          <w:p w14:paraId="3FE94D8B" w14:textId="77777777" w:rsidR="005B44DA" w:rsidRPr="003D4314" w:rsidRDefault="005B44DA" w:rsidP="00A534B1">
            <w:pPr>
              <w:pStyle w:val="TAL"/>
              <w:ind w:left="-69"/>
              <w:rPr>
                <w:caps/>
              </w:rPr>
            </w:pPr>
            <w:r w:rsidRPr="003D4314">
              <w:rPr>
                <w:caps/>
              </w:rPr>
              <w:t>3 = ellipsoid_Point_Altitude</w:t>
            </w:r>
          </w:p>
          <w:p w14:paraId="745098DF" w14:textId="77777777" w:rsidR="005B44DA" w:rsidRPr="003D4314" w:rsidRDefault="005B44DA" w:rsidP="00A534B1">
            <w:pPr>
              <w:pStyle w:val="TAL"/>
              <w:ind w:left="-69"/>
              <w:rPr>
                <w:caps/>
              </w:rPr>
            </w:pPr>
            <w:r w:rsidRPr="003D4314">
              <w:rPr>
                <w:caps/>
              </w:rPr>
              <w:t>4 = ellipsoid_Point_Altitude_Uncert_Ellipsoid</w:t>
            </w:r>
          </w:p>
          <w:p w14:paraId="530598E0" w14:textId="77777777" w:rsidR="005B44DA" w:rsidRPr="003D4314" w:rsidRDefault="005B44DA" w:rsidP="00A534B1">
            <w:pPr>
              <w:pStyle w:val="TAL"/>
              <w:ind w:left="-69"/>
              <w:rPr>
                <w:caps/>
              </w:rPr>
            </w:pPr>
            <w:r w:rsidRPr="003D4314">
              <w:rPr>
                <w:caps/>
              </w:rPr>
              <w:t>5 = ellipsoid_Point_Uncert_Circle</w:t>
            </w:r>
          </w:p>
          <w:p w14:paraId="18C69894" w14:textId="77777777" w:rsidR="005B44DA" w:rsidRPr="003D4314" w:rsidRDefault="005B44DA" w:rsidP="00A534B1">
            <w:pPr>
              <w:pStyle w:val="TAL"/>
              <w:ind w:left="-69"/>
              <w:rPr>
                <w:caps/>
              </w:rPr>
            </w:pPr>
            <w:r w:rsidRPr="003D4314">
              <w:rPr>
                <w:caps/>
              </w:rPr>
              <w:t>6 = ellipsoid_Point_Uncert_Ellipse</w:t>
            </w:r>
          </w:p>
          <w:p w14:paraId="15D81905" w14:textId="77777777" w:rsidR="005B44DA" w:rsidRPr="003D4314" w:rsidRDefault="005B44DA" w:rsidP="00A534B1">
            <w:pPr>
              <w:pStyle w:val="TAL"/>
              <w:ind w:left="-69"/>
            </w:pPr>
            <w:r w:rsidRPr="003D4314">
              <w:rPr>
                <w:caps/>
              </w:rPr>
              <w:t>7 = polygon</w:t>
            </w:r>
          </w:p>
        </w:tc>
      </w:tr>
      <w:tr w:rsidR="005B44DA" w:rsidRPr="003D4314" w14:paraId="76679EE9" w14:textId="77777777" w:rsidTr="002F31D6">
        <w:trPr>
          <w:jc w:val="center"/>
        </w:trPr>
        <w:tc>
          <w:tcPr>
            <w:tcW w:w="1015" w:type="pct"/>
            <w:tcMar>
              <w:top w:w="0" w:type="dxa"/>
              <w:left w:w="108" w:type="dxa"/>
              <w:bottom w:w="0" w:type="dxa"/>
              <w:right w:w="108" w:type="dxa"/>
            </w:tcMar>
          </w:tcPr>
          <w:p w14:paraId="4791E6E2" w14:textId="77777777" w:rsidR="005B44DA" w:rsidRPr="003D4314" w:rsidRDefault="005B44DA" w:rsidP="00A534B1">
            <w:pPr>
              <w:pStyle w:val="TAL"/>
              <w:ind w:left="-69"/>
            </w:pPr>
            <w:r w:rsidRPr="003D4314">
              <w:t>velocity</w:t>
            </w:r>
          </w:p>
        </w:tc>
        <w:tc>
          <w:tcPr>
            <w:tcW w:w="624" w:type="pct"/>
            <w:tcMar>
              <w:top w:w="0" w:type="dxa"/>
              <w:left w:w="108" w:type="dxa"/>
              <w:bottom w:w="0" w:type="dxa"/>
              <w:right w:w="108" w:type="dxa"/>
            </w:tcMar>
          </w:tcPr>
          <w:p w14:paraId="43533934" w14:textId="77777777" w:rsidR="005B44DA" w:rsidRPr="003D4314" w:rsidRDefault="005B44DA" w:rsidP="00A534B1">
            <w:pPr>
              <w:pStyle w:val="TAL"/>
              <w:ind w:left="-69"/>
            </w:pPr>
            <w:r w:rsidRPr="003D4314">
              <w:t>Structure (inlined)</w:t>
            </w:r>
          </w:p>
        </w:tc>
        <w:tc>
          <w:tcPr>
            <w:tcW w:w="633" w:type="pct"/>
            <w:tcMar>
              <w:top w:w="0" w:type="dxa"/>
              <w:left w:w="108" w:type="dxa"/>
              <w:bottom w:w="0" w:type="dxa"/>
              <w:right w:w="108" w:type="dxa"/>
            </w:tcMar>
          </w:tcPr>
          <w:p w14:paraId="6AC65635"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55E612AF" w14:textId="1F43F7A5" w:rsidR="005B44DA" w:rsidRPr="003D4314" w:rsidRDefault="005B44DA" w:rsidP="002F31D6">
            <w:pPr>
              <w:pStyle w:val="TAL"/>
              <w:ind w:left="-69"/>
            </w:pPr>
            <w:r w:rsidRPr="003D4314">
              <w:t xml:space="preserve">Structure with attributes relating to the target </w:t>
            </w:r>
            <w:r w:rsidRPr="00AC21D5">
              <w:t>entity</w:t>
            </w:r>
            <w:r w:rsidR="002F18D4" w:rsidRPr="00AC21D5">
              <w:t>'</w:t>
            </w:r>
            <w:r w:rsidRPr="00AC21D5">
              <w:t>s velo</w:t>
            </w:r>
            <w:r w:rsidRPr="003D4314">
              <w:t>city, as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w:t>
            </w:r>
          </w:p>
        </w:tc>
      </w:tr>
      <w:tr w:rsidR="005B44DA" w:rsidRPr="003D4314" w14:paraId="2138A2D4" w14:textId="77777777" w:rsidTr="002F31D6">
        <w:trPr>
          <w:jc w:val="center"/>
        </w:trPr>
        <w:tc>
          <w:tcPr>
            <w:tcW w:w="1015" w:type="pct"/>
            <w:tcMar>
              <w:top w:w="0" w:type="dxa"/>
              <w:left w:w="108" w:type="dxa"/>
              <w:bottom w:w="0" w:type="dxa"/>
              <w:right w:w="108" w:type="dxa"/>
            </w:tcMar>
          </w:tcPr>
          <w:p w14:paraId="00483A99" w14:textId="77777777" w:rsidR="005B44DA" w:rsidRPr="003D4314" w:rsidRDefault="005B44DA" w:rsidP="00A534B1">
            <w:pPr>
              <w:pStyle w:val="TAL"/>
              <w:ind w:left="-69"/>
            </w:pPr>
            <w:r w:rsidRPr="003D4314">
              <w:t>&gt;velocityType</w:t>
            </w:r>
          </w:p>
        </w:tc>
        <w:tc>
          <w:tcPr>
            <w:tcW w:w="624" w:type="pct"/>
            <w:tcMar>
              <w:top w:w="0" w:type="dxa"/>
              <w:left w:w="108" w:type="dxa"/>
              <w:bottom w:w="0" w:type="dxa"/>
              <w:right w:w="108" w:type="dxa"/>
            </w:tcMar>
          </w:tcPr>
          <w:p w14:paraId="6DFCAD10" w14:textId="77777777" w:rsidR="005B44DA" w:rsidRPr="003D4314" w:rsidRDefault="005B44DA" w:rsidP="00A534B1">
            <w:pPr>
              <w:pStyle w:val="TAL"/>
              <w:ind w:left="-69"/>
            </w:pPr>
            <w:r w:rsidRPr="003D4314">
              <w:t>Enum</w:t>
            </w:r>
            <w:r w:rsidRPr="003D4314">
              <w:rPr>
                <w:lang w:eastAsia="zh-CN"/>
              </w:rPr>
              <w:t xml:space="preserve"> (inlined)</w:t>
            </w:r>
          </w:p>
        </w:tc>
        <w:tc>
          <w:tcPr>
            <w:tcW w:w="633" w:type="pct"/>
            <w:tcMar>
              <w:top w:w="0" w:type="dxa"/>
              <w:left w:w="108" w:type="dxa"/>
              <w:bottom w:w="0" w:type="dxa"/>
              <w:right w:w="108" w:type="dxa"/>
            </w:tcMar>
          </w:tcPr>
          <w:p w14:paraId="11882279" w14:textId="77777777" w:rsidR="005B44DA" w:rsidRPr="003D4314" w:rsidRDefault="005B44DA" w:rsidP="002118FF">
            <w:pPr>
              <w:pStyle w:val="TAC"/>
            </w:pPr>
            <w:r w:rsidRPr="003D4314">
              <w:t>1</w:t>
            </w:r>
          </w:p>
        </w:tc>
        <w:tc>
          <w:tcPr>
            <w:tcW w:w="2728" w:type="pct"/>
            <w:tcMar>
              <w:top w:w="0" w:type="dxa"/>
              <w:left w:w="108" w:type="dxa"/>
              <w:bottom w:w="0" w:type="dxa"/>
              <w:right w:w="108" w:type="dxa"/>
            </w:tcMar>
          </w:tcPr>
          <w:p w14:paraId="2E9F2DC9" w14:textId="06EFA46A" w:rsidR="005B44DA" w:rsidRPr="003D4314" w:rsidRDefault="005B44DA" w:rsidP="00A534B1">
            <w:pPr>
              <w:pStyle w:val="TAL"/>
              <w:ind w:left="-69"/>
            </w:pPr>
            <w:r w:rsidRPr="003D4314">
              <w:t>Velocity information, as detailed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associated with the reported location coordinate:</w:t>
            </w:r>
          </w:p>
          <w:p w14:paraId="2BAC49D8" w14:textId="77777777" w:rsidR="005B44DA" w:rsidRPr="003D4314" w:rsidRDefault="005B44DA" w:rsidP="00A534B1">
            <w:pPr>
              <w:pStyle w:val="TAL"/>
              <w:ind w:left="-69"/>
            </w:pPr>
            <w:r w:rsidRPr="003D4314">
              <w:t xml:space="preserve">1 = </w:t>
            </w:r>
            <w:r w:rsidRPr="003D4314">
              <w:rPr>
                <w:caps/>
              </w:rPr>
              <w:t>Horizontal</w:t>
            </w:r>
          </w:p>
          <w:p w14:paraId="0B99A46F" w14:textId="77777777" w:rsidR="005B44DA" w:rsidRPr="003D4314" w:rsidRDefault="005B44DA" w:rsidP="00A534B1">
            <w:pPr>
              <w:pStyle w:val="TAL"/>
              <w:ind w:left="-69"/>
            </w:pPr>
            <w:r w:rsidRPr="003D4314">
              <w:t xml:space="preserve">2 = </w:t>
            </w:r>
            <w:r w:rsidRPr="003D4314">
              <w:rPr>
                <w:caps/>
              </w:rPr>
              <w:t>Horizontal_Vertical</w:t>
            </w:r>
          </w:p>
          <w:p w14:paraId="2045FC4F" w14:textId="77777777" w:rsidR="005B44DA" w:rsidRPr="003D4314" w:rsidRDefault="005B44DA" w:rsidP="00A534B1">
            <w:pPr>
              <w:pStyle w:val="TAL"/>
              <w:ind w:left="-69"/>
            </w:pPr>
            <w:r w:rsidRPr="003D4314">
              <w:t xml:space="preserve">3 = </w:t>
            </w:r>
            <w:r w:rsidRPr="003D4314">
              <w:rPr>
                <w:caps/>
              </w:rPr>
              <w:t>Horizontal_Uncert</w:t>
            </w:r>
          </w:p>
          <w:p w14:paraId="37ED2F34" w14:textId="77777777" w:rsidR="005B44DA" w:rsidRPr="003D4314" w:rsidRDefault="005B44DA" w:rsidP="00A534B1">
            <w:pPr>
              <w:pStyle w:val="TAL"/>
              <w:ind w:left="-69"/>
            </w:pPr>
            <w:r w:rsidRPr="003D4314">
              <w:t xml:space="preserve">4 = </w:t>
            </w:r>
            <w:r w:rsidRPr="003D4314">
              <w:rPr>
                <w:caps/>
              </w:rPr>
              <w:t>Horizontal_Vertical_Uncert</w:t>
            </w:r>
          </w:p>
        </w:tc>
      </w:tr>
      <w:tr w:rsidR="005B44DA" w:rsidRPr="003D4314" w14:paraId="3A72763B" w14:textId="77777777" w:rsidTr="002F31D6">
        <w:trPr>
          <w:jc w:val="center"/>
        </w:trPr>
        <w:tc>
          <w:tcPr>
            <w:tcW w:w="1015" w:type="pct"/>
            <w:tcMar>
              <w:top w:w="0" w:type="dxa"/>
              <w:left w:w="108" w:type="dxa"/>
              <w:bottom w:w="0" w:type="dxa"/>
              <w:right w:w="108" w:type="dxa"/>
            </w:tcMar>
          </w:tcPr>
          <w:p w14:paraId="14CB56B1" w14:textId="77777777" w:rsidR="005B44DA" w:rsidRPr="003D4314" w:rsidRDefault="005B44DA" w:rsidP="00A534B1">
            <w:pPr>
              <w:pStyle w:val="TAL"/>
              <w:ind w:left="-69"/>
            </w:pPr>
            <w:r w:rsidRPr="003D4314">
              <w:t>&gt;bearing</w:t>
            </w:r>
          </w:p>
        </w:tc>
        <w:tc>
          <w:tcPr>
            <w:tcW w:w="624" w:type="pct"/>
            <w:tcMar>
              <w:top w:w="0" w:type="dxa"/>
              <w:left w:w="108" w:type="dxa"/>
              <w:bottom w:w="0" w:type="dxa"/>
              <w:right w:w="108" w:type="dxa"/>
            </w:tcMar>
          </w:tcPr>
          <w:p w14:paraId="57C97634"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66C881AE" w14:textId="77777777" w:rsidR="005B44DA" w:rsidRPr="003D4314" w:rsidRDefault="005B44DA" w:rsidP="002118FF">
            <w:pPr>
              <w:pStyle w:val="TAC"/>
            </w:pPr>
            <w:r w:rsidRPr="003D4314">
              <w:t>1</w:t>
            </w:r>
          </w:p>
        </w:tc>
        <w:tc>
          <w:tcPr>
            <w:tcW w:w="2728" w:type="pct"/>
            <w:tcMar>
              <w:top w:w="0" w:type="dxa"/>
              <w:left w:w="108" w:type="dxa"/>
              <w:bottom w:w="0" w:type="dxa"/>
              <w:right w:w="108" w:type="dxa"/>
            </w:tcMar>
          </w:tcPr>
          <w:p w14:paraId="3523D36B" w14:textId="12819BE9" w:rsidR="005B44DA" w:rsidRPr="003D4314" w:rsidRDefault="005B44DA" w:rsidP="002F31D6">
            <w:pPr>
              <w:pStyle w:val="TAL"/>
              <w:ind w:left="-69"/>
            </w:pPr>
            <w:r w:rsidRPr="003D4314">
              <w:t>Bearing, expressed in the range 0° to 360°, as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w:t>
            </w:r>
          </w:p>
        </w:tc>
      </w:tr>
      <w:tr w:rsidR="005B44DA" w:rsidRPr="003D4314" w14:paraId="5E5F26D2" w14:textId="77777777" w:rsidTr="002F31D6">
        <w:trPr>
          <w:jc w:val="center"/>
        </w:trPr>
        <w:tc>
          <w:tcPr>
            <w:tcW w:w="1015" w:type="pct"/>
            <w:tcMar>
              <w:top w:w="0" w:type="dxa"/>
              <w:left w:w="108" w:type="dxa"/>
              <w:bottom w:w="0" w:type="dxa"/>
              <w:right w:w="108" w:type="dxa"/>
            </w:tcMar>
          </w:tcPr>
          <w:p w14:paraId="542E7E6A" w14:textId="77777777" w:rsidR="005B44DA" w:rsidRPr="003D4314" w:rsidRDefault="005B44DA" w:rsidP="00A534B1">
            <w:pPr>
              <w:pStyle w:val="TAL"/>
              <w:ind w:left="-69"/>
            </w:pPr>
            <w:r w:rsidRPr="003D4314">
              <w:t>&gt;horizontalSpeed</w:t>
            </w:r>
          </w:p>
        </w:tc>
        <w:tc>
          <w:tcPr>
            <w:tcW w:w="624" w:type="pct"/>
            <w:tcMar>
              <w:top w:w="0" w:type="dxa"/>
              <w:left w:w="108" w:type="dxa"/>
              <w:bottom w:w="0" w:type="dxa"/>
              <w:right w:w="108" w:type="dxa"/>
            </w:tcMar>
          </w:tcPr>
          <w:p w14:paraId="16B47F34"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2580A770" w14:textId="77777777" w:rsidR="005B44DA" w:rsidRPr="003D4314" w:rsidRDefault="005B44DA" w:rsidP="002118FF">
            <w:pPr>
              <w:pStyle w:val="TAC"/>
            </w:pPr>
            <w:r w:rsidRPr="003D4314">
              <w:t>1</w:t>
            </w:r>
          </w:p>
        </w:tc>
        <w:tc>
          <w:tcPr>
            <w:tcW w:w="2728" w:type="pct"/>
            <w:tcMar>
              <w:top w:w="0" w:type="dxa"/>
              <w:left w:w="108" w:type="dxa"/>
              <w:bottom w:w="0" w:type="dxa"/>
              <w:right w:w="108" w:type="dxa"/>
            </w:tcMar>
          </w:tcPr>
          <w:p w14:paraId="53A43A58" w14:textId="1FAA6F68" w:rsidR="005B44DA" w:rsidRPr="003D4314" w:rsidRDefault="005B44DA" w:rsidP="002F31D6">
            <w:pPr>
              <w:pStyle w:val="TAL"/>
              <w:ind w:left="-69"/>
            </w:pPr>
            <w:r w:rsidRPr="003D4314">
              <w:t>Horizontal speed, expressed in km/h and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w:t>
            </w:r>
          </w:p>
        </w:tc>
      </w:tr>
      <w:tr w:rsidR="005B44DA" w:rsidRPr="003D4314" w14:paraId="1C3F22E4" w14:textId="77777777" w:rsidTr="002F31D6">
        <w:trPr>
          <w:jc w:val="center"/>
        </w:trPr>
        <w:tc>
          <w:tcPr>
            <w:tcW w:w="1015" w:type="pct"/>
            <w:tcMar>
              <w:top w:w="0" w:type="dxa"/>
              <w:left w:w="108" w:type="dxa"/>
              <w:bottom w:w="0" w:type="dxa"/>
              <w:right w:w="108" w:type="dxa"/>
            </w:tcMar>
          </w:tcPr>
          <w:p w14:paraId="036132DD" w14:textId="77777777" w:rsidR="005B44DA" w:rsidRPr="003D4314" w:rsidRDefault="005B44DA" w:rsidP="00A534B1">
            <w:pPr>
              <w:pStyle w:val="TAL"/>
              <w:ind w:left="-69"/>
            </w:pPr>
            <w:r w:rsidRPr="003D4314">
              <w:t xml:space="preserve">&gt;uncertainty </w:t>
            </w:r>
          </w:p>
        </w:tc>
        <w:tc>
          <w:tcPr>
            <w:tcW w:w="624" w:type="pct"/>
            <w:tcMar>
              <w:top w:w="0" w:type="dxa"/>
              <w:left w:w="108" w:type="dxa"/>
              <w:bottom w:w="0" w:type="dxa"/>
              <w:right w:w="108" w:type="dxa"/>
            </w:tcMar>
          </w:tcPr>
          <w:p w14:paraId="42E90354"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00318C74"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07E5F6F1" w14:textId="62D08462" w:rsidR="005B44DA" w:rsidRPr="003D4314" w:rsidRDefault="005B44DA" w:rsidP="002F31D6">
            <w:pPr>
              <w:pStyle w:val="TAL"/>
              <w:ind w:left="-69"/>
            </w:pPr>
            <w:r w:rsidRPr="003D4314">
              <w:t>Horizontal uncertainty, as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xml:space="preserve">. Present only if </w:t>
            </w:r>
            <w:r w:rsidR="002F18D4" w:rsidRPr="003D4314">
              <w:t>"</w:t>
            </w:r>
            <w:r w:rsidRPr="003D4314">
              <w:t>velocityType</w:t>
            </w:r>
            <w:r w:rsidR="002F18D4" w:rsidRPr="003D4314">
              <w:t>"</w:t>
            </w:r>
            <w:r w:rsidRPr="003D4314">
              <w:t xml:space="preserve"> equals 3 or 4</w:t>
            </w:r>
            <w:r w:rsidR="00606788" w:rsidRPr="003D4314">
              <w:t>.</w:t>
            </w:r>
          </w:p>
        </w:tc>
      </w:tr>
      <w:tr w:rsidR="005B44DA" w:rsidRPr="003D4314" w14:paraId="08830CA7" w14:textId="77777777" w:rsidTr="002F31D6">
        <w:trPr>
          <w:jc w:val="center"/>
        </w:trPr>
        <w:tc>
          <w:tcPr>
            <w:tcW w:w="1015" w:type="pct"/>
            <w:tcMar>
              <w:top w:w="0" w:type="dxa"/>
              <w:left w:w="108" w:type="dxa"/>
              <w:bottom w:w="0" w:type="dxa"/>
              <w:right w:w="108" w:type="dxa"/>
            </w:tcMar>
          </w:tcPr>
          <w:p w14:paraId="3D2A548B" w14:textId="77777777" w:rsidR="005B44DA" w:rsidRPr="003D4314" w:rsidRDefault="005B44DA" w:rsidP="00A534B1">
            <w:pPr>
              <w:pStyle w:val="TAL"/>
              <w:ind w:left="-69"/>
            </w:pPr>
            <w:r w:rsidRPr="003D4314">
              <w:t>&gt;verticalSpeed</w:t>
            </w:r>
          </w:p>
        </w:tc>
        <w:tc>
          <w:tcPr>
            <w:tcW w:w="624" w:type="pct"/>
            <w:tcMar>
              <w:top w:w="0" w:type="dxa"/>
              <w:left w:w="108" w:type="dxa"/>
              <w:bottom w:w="0" w:type="dxa"/>
              <w:right w:w="108" w:type="dxa"/>
            </w:tcMar>
          </w:tcPr>
          <w:p w14:paraId="1BFA2D48" w14:textId="77777777" w:rsidR="005B44DA" w:rsidRPr="003D4314" w:rsidRDefault="005B44DA" w:rsidP="00A534B1">
            <w:pPr>
              <w:pStyle w:val="TAL"/>
              <w:ind w:left="-69"/>
            </w:pPr>
            <w:r w:rsidRPr="003D4314">
              <w:t>Int</w:t>
            </w:r>
          </w:p>
        </w:tc>
        <w:tc>
          <w:tcPr>
            <w:tcW w:w="633" w:type="pct"/>
            <w:tcMar>
              <w:top w:w="0" w:type="dxa"/>
              <w:left w:w="108" w:type="dxa"/>
              <w:bottom w:w="0" w:type="dxa"/>
              <w:right w:w="108" w:type="dxa"/>
            </w:tcMar>
          </w:tcPr>
          <w:p w14:paraId="67A7D79B"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2D0734D8" w14:textId="7A34CEF0" w:rsidR="005B44DA" w:rsidRPr="003D4314" w:rsidRDefault="005B44DA" w:rsidP="002F31D6">
            <w:pPr>
              <w:pStyle w:val="TAL"/>
              <w:ind w:left="-69"/>
            </w:pPr>
            <w:r w:rsidRPr="003D4314">
              <w:t>Vertical speed, expressed in km/h and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xml:space="preserve">. Present only if </w:t>
            </w:r>
            <w:r w:rsidR="002F18D4" w:rsidRPr="003D4314">
              <w:t>"</w:t>
            </w:r>
            <w:r w:rsidRPr="003D4314">
              <w:t>velocityType</w:t>
            </w:r>
            <w:r w:rsidR="002F18D4" w:rsidRPr="003D4314">
              <w:t>"</w:t>
            </w:r>
            <w:r w:rsidRPr="003D4314">
              <w:t xml:space="preserve"> equals 2 or 4</w:t>
            </w:r>
            <w:r w:rsidR="00606788" w:rsidRPr="003D4314">
              <w:t>.</w:t>
            </w:r>
          </w:p>
        </w:tc>
      </w:tr>
      <w:tr w:rsidR="005B44DA" w:rsidRPr="003D4314" w14:paraId="38BF6E91" w14:textId="77777777" w:rsidTr="002F31D6">
        <w:trPr>
          <w:jc w:val="center"/>
        </w:trPr>
        <w:tc>
          <w:tcPr>
            <w:tcW w:w="1015" w:type="pct"/>
            <w:tcMar>
              <w:top w:w="0" w:type="dxa"/>
              <w:left w:w="108" w:type="dxa"/>
              <w:bottom w:w="0" w:type="dxa"/>
              <w:right w:w="108" w:type="dxa"/>
            </w:tcMar>
          </w:tcPr>
          <w:p w14:paraId="26890F67" w14:textId="77777777" w:rsidR="005B44DA" w:rsidRPr="003D4314" w:rsidRDefault="005B44DA" w:rsidP="00A534B1">
            <w:pPr>
              <w:pStyle w:val="TAL"/>
              <w:ind w:left="-69"/>
            </w:pPr>
            <w:r w:rsidRPr="003D4314">
              <w:t xml:space="preserve">&gt;verticalUncertainty </w:t>
            </w:r>
          </w:p>
        </w:tc>
        <w:tc>
          <w:tcPr>
            <w:tcW w:w="624" w:type="pct"/>
            <w:tcMar>
              <w:top w:w="0" w:type="dxa"/>
              <w:left w:w="108" w:type="dxa"/>
              <w:bottom w:w="0" w:type="dxa"/>
              <w:right w:w="108" w:type="dxa"/>
            </w:tcMar>
          </w:tcPr>
          <w:p w14:paraId="7320A6C0" w14:textId="77777777" w:rsidR="005B44DA" w:rsidRPr="003D4314" w:rsidRDefault="005B44DA" w:rsidP="00A534B1">
            <w:pPr>
              <w:pStyle w:val="TAL"/>
              <w:ind w:left="-69"/>
            </w:pPr>
            <w:r w:rsidRPr="003D4314">
              <w:t>UnsignedInt</w:t>
            </w:r>
          </w:p>
        </w:tc>
        <w:tc>
          <w:tcPr>
            <w:tcW w:w="633" w:type="pct"/>
            <w:tcMar>
              <w:top w:w="0" w:type="dxa"/>
              <w:left w:w="108" w:type="dxa"/>
              <w:bottom w:w="0" w:type="dxa"/>
              <w:right w:w="108" w:type="dxa"/>
            </w:tcMar>
          </w:tcPr>
          <w:p w14:paraId="46AA06C4" w14:textId="77777777" w:rsidR="005B44DA" w:rsidRPr="003D4314" w:rsidRDefault="005B44DA" w:rsidP="002118FF">
            <w:pPr>
              <w:pStyle w:val="TAC"/>
            </w:pPr>
            <w:r w:rsidRPr="003D4314">
              <w:t>0..1</w:t>
            </w:r>
          </w:p>
        </w:tc>
        <w:tc>
          <w:tcPr>
            <w:tcW w:w="2728" w:type="pct"/>
            <w:tcMar>
              <w:top w:w="0" w:type="dxa"/>
              <w:left w:w="108" w:type="dxa"/>
              <w:bottom w:w="0" w:type="dxa"/>
              <w:right w:w="108" w:type="dxa"/>
            </w:tcMar>
          </w:tcPr>
          <w:p w14:paraId="03D26027" w14:textId="5371FC5B" w:rsidR="005B44DA" w:rsidRPr="003D4314" w:rsidRDefault="005B44DA" w:rsidP="002F31D6">
            <w:pPr>
              <w:pStyle w:val="TAL"/>
              <w:ind w:left="-69"/>
            </w:pPr>
            <w:r w:rsidRPr="003D4314">
              <w:t>Vertical uncertainty, as defined in</w:t>
            </w:r>
            <w:r w:rsidR="002A7927" w:rsidRPr="003D4314">
              <w:t xml:space="preserve"> </w:t>
            </w:r>
            <w:r w:rsidR="002A7927" w:rsidRPr="003C2013">
              <w:t>[</w:t>
            </w:r>
            <w:r w:rsidR="002A7927" w:rsidRPr="003C2013">
              <w:fldChar w:fldCharType="begin"/>
            </w:r>
            <w:r w:rsidR="002A7927" w:rsidRPr="003C2013">
              <w:instrText xml:space="preserve">REF REF_TS123032 \h </w:instrText>
            </w:r>
            <w:r w:rsidR="002A7927" w:rsidRPr="003C2013">
              <w:fldChar w:fldCharType="separate"/>
            </w:r>
            <w:r w:rsidR="002A7927" w:rsidRPr="003C2013">
              <w:rPr>
                <w:lang w:eastAsia="en-GB"/>
              </w:rPr>
              <w:t>14</w:t>
            </w:r>
            <w:r w:rsidR="002A7927" w:rsidRPr="003C2013">
              <w:fldChar w:fldCharType="end"/>
            </w:r>
            <w:r w:rsidR="002A7927" w:rsidRPr="003C2013">
              <w:t>]</w:t>
            </w:r>
            <w:r w:rsidRPr="003D4314">
              <w:t xml:space="preserve">. Present only if </w:t>
            </w:r>
            <w:r w:rsidR="002F18D4" w:rsidRPr="003D4314">
              <w:t>"</w:t>
            </w:r>
            <w:r w:rsidRPr="003D4314">
              <w:t>velocityType</w:t>
            </w:r>
            <w:r w:rsidR="002F18D4" w:rsidRPr="003D4314">
              <w:t>"</w:t>
            </w:r>
            <w:r w:rsidRPr="003D4314">
              <w:t xml:space="preserve"> equals 4</w:t>
            </w:r>
            <w:r w:rsidR="00606788" w:rsidRPr="003D4314">
              <w:t>.</w:t>
            </w:r>
          </w:p>
        </w:tc>
      </w:tr>
    </w:tbl>
    <w:p w14:paraId="23018592" w14:textId="77777777" w:rsidR="00606788" w:rsidRPr="003D4314" w:rsidRDefault="00606788" w:rsidP="00606788"/>
    <w:p w14:paraId="0C6E042A" w14:textId="77777777" w:rsidR="005B4024" w:rsidRPr="003D4314" w:rsidRDefault="005B4024" w:rsidP="00D13292">
      <w:pPr>
        <w:pStyle w:val="Heading3"/>
      </w:pPr>
      <w:bookmarkStart w:id="294" w:name="_Toc122518398"/>
      <w:bookmarkStart w:id="295" w:name="_Toc124236263"/>
      <w:bookmarkStart w:id="296" w:name="_Toc124415849"/>
      <w:bookmarkStart w:id="297" w:name="_Toc124502627"/>
      <w:r w:rsidRPr="003D4314">
        <w:t>6.5.4</w:t>
      </w:r>
      <w:r w:rsidRPr="003D4314">
        <w:tab/>
        <w:t>Type: WebsockNotifConfig</w:t>
      </w:r>
      <w:bookmarkEnd w:id="294"/>
      <w:bookmarkEnd w:id="295"/>
      <w:bookmarkEnd w:id="296"/>
      <w:bookmarkEnd w:id="297"/>
    </w:p>
    <w:p w14:paraId="73A275BA" w14:textId="6FAEC801" w:rsidR="005B4024" w:rsidRPr="003D4314" w:rsidRDefault="005B4024" w:rsidP="00606788">
      <w:r w:rsidRPr="003D4314">
        <w:t xml:space="preserve">This type represents configuration for the delivery of subscription notifications over Websockets per the pattern defined in defined in </w:t>
      </w:r>
      <w:r w:rsidR="009B3766" w:rsidRPr="003D4314">
        <w:t>clause</w:t>
      </w:r>
      <w:r w:rsidRPr="003D4314">
        <w:t xml:space="preserve"> 6.12a of </w:t>
      </w:r>
      <w:r w:rsidRPr="003C2013">
        <w:t>ETSI GS MEC 009</w:t>
      </w:r>
      <w:r w:rsidR="002A7927" w:rsidRPr="003D4314">
        <w:t xml:space="preserve"> </w:t>
      </w:r>
      <w:r w:rsidR="002A7927" w:rsidRPr="003C2013">
        <w:t>[</w:t>
      </w:r>
      <w:r w:rsidR="002A7927" w:rsidRPr="003C2013">
        <w:fldChar w:fldCharType="begin"/>
      </w:r>
      <w:r w:rsidR="002A7927" w:rsidRPr="003C2013">
        <w:instrText xml:space="preserve">REF REF_GSMEC009 \h </w:instrText>
      </w:r>
      <w:r w:rsidR="002A7927" w:rsidRPr="003C2013">
        <w:fldChar w:fldCharType="separate"/>
      </w:r>
      <w:r w:rsidR="002A7927" w:rsidRPr="003C2013">
        <w:t>4</w:t>
      </w:r>
      <w:r w:rsidR="002A7927" w:rsidRPr="003C2013">
        <w:fldChar w:fldCharType="end"/>
      </w:r>
      <w:r w:rsidR="002A7927" w:rsidRPr="003C2013">
        <w:t>]</w:t>
      </w:r>
      <w:r w:rsidRPr="003D4314">
        <w:t>.</w:t>
      </w:r>
    </w:p>
    <w:p w14:paraId="3A8B62CC" w14:textId="77777777" w:rsidR="005B4024" w:rsidRPr="003D4314" w:rsidRDefault="005B4024" w:rsidP="005B4024">
      <w:pPr>
        <w:keepNext/>
        <w:keepLines/>
        <w:spacing w:before="60"/>
        <w:jc w:val="center"/>
        <w:rPr>
          <w:rFonts w:ascii="Arial" w:hAnsi="Arial"/>
          <w:b/>
        </w:rPr>
      </w:pPr>
      <w:r w:rsidRPr="003D4314">
        <w:rPr>
          <w:rFonts w:ascii="Arial" w:hAnsi="Arial"/>
          <w:b/>
        </w:rPr>
        <w:t>Table 6.5.4-1: Attributes of the WebsockNotifConfig</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75"/>
        <w:gridCol w:w="1981"/>
        <w:gridCol w:w="1349"/>
        <w:gridCol w:w="4559"/>
      </w:tblGrid>
      <w:tr w:rsidR="005B4024" w:rsidRPr="003D4314" w14:paraId="2814B186" w14:textId="77777777" w:rsidTr="005B4024">
        <w:trPr>
          <w:jc w:val="center"/>
        </w:trPr>
        <w:tc>
          <w:tcPr>
            <w:tcW w:w="1001" w:type="pct"/>
            <w:shd w:val="clear" w:color="auto" w:fill="C0C0C0"/>
            <w:tcMar>
              <w:top w:w="0" w:type="dxa"/>
              <w:left w:w="28" w:type="dxa"/>
              <w:bottom w:w="0" w:type="dxa"/>
              <w:right w:w="108" w:type="dxa"/>
            </w:tcMar>
          </w:tcPr>
          <w:p w14:paraId="1059FA43" w14:textId="77777777" w:rsidR="005B4024" w:rsidRPr="003D4314" w:rsidRDefault="005B4024" w:rsidP="00606788">
            <w:pPr>
              <w:pStyle w:val="TAH"/>
            </w:pPr>
            <w:r w:rsidRPr="003D4314">
              <w:t>Attribute name</w:t>
            </w:r>
          </w:p>
        </w:tc>
        <w:tc>
          <w:tcPr>
            <w:tcW w:w="1004" w:type="pct"/>
            <w:shd w:val="clear" w:color="auto" w:fill="C0C0C0"/>
            <w:tcMar>
              <w:top w:w="0" w:type="dxa"/>
              <w:left w:w="28" w:type="dxa"/>
              <w:bottom w:w="0" w:type="dxa"/>
              <w:right w:w="108" w:type="dxa"/>
            </w:tcMar>
          </w:tcPr>
          <w:p w14:paraId="66E2A11F" w14:textId="77777777" w:rsidR="005B4024" w:rsidRPr="003D4314" w:rsidRDefault="005B4024" w:rsidP="00606788">
            <w:pPr>
              <w:pStyle w:val="TAH"/>
            </w:pPr>
            <w:r w:rsidRPr="003D4314">
              <w:t>Data type</w:t>
            </w:r>
          </w:p>
        </w:tc>
        <w:tc>
          <w:tcPr>
            <w:tcW w:w="684" w:type="pct"/>
            <w:shd w:val="clear" w:color="auto" w:fill="C0C0C0"/>
            <w:tcMar>
              <w:top w:w="0" w:type="dxa"/>
              <w:left w:w="28" w:type="dxa"/>
              <w:bottom w:w="0" w:type="dxa"/>
              <w:right w:w="108" w:type="dxa"/>
            </w:tcMar>
          </w:tcPr>
          <w:p w14:paraId="1F4C18BA" w14:textId="77777777" w:rsidR="005B4024" w:rsidRPr="003D4314" w:rsidRDefault="005B4024" w:rsidP="00606788">
            <w:pPr>
              <w:pStyle w:val="TAH"/>
            </w:pPr>
            <w:r w:rsidRPr="003D4314">
              <w:t>Cardinality</w:t>
            </w:r>
          </w:p>
        </w:tc>
        <w:tc>
          <w:tcPr>
            <w:tcW w:w="2311" w:type="pct"/>
            <w:shd w:val="clear" w:color="auto" w:fill="C0C0C0"/>
            <w:tcMar>
              <w:top w:w="0" w:type="dxa"/>
              <w:left w:w="28" w:type="dxa"/>
              <w:bottom w:w="0" w:type="dxa"/>
              <w:right w:w="108" w:type="dxa"/>
            </w:tcMar>
          </w:tcPr>
          <w:p w14:paraId="455D51B7" w14:textId="77777777" w:rsidR="005B4024" w:rsidRPr="003D4314" w:rsidRDefault="005B4024" w:rsidP="00606788">
            <w:pPr>
              <w:pStyle w:val="TAH"/>
            </w:pPr>
            <w:r w:rsidRPr="003D4314">
              <w:t>Description</w:t>
            </w:r>
          </w:p>
        </w:tc>
      </w:tr>
      <w:tr w:rsidR="005B4024" w:rsidRPr="003D4314" w14:paraId="165BEA2B" w14:textId="77777777" w:rsidTr="005B4024">
        <w:trPr>
          <w:jc w:val="center"/>
        </w:trPr>
        <w:tc>
          <w:tcPr>
            <w:tcW w:w="1001" w:type="pct"/>
            <w:tcMar>
              <w:top w:w="0" w:type="dxa"/>
              <w:left w:w="28" w:type="dxa"/>
              <w:bottom w:w="0" w:type="dxa"/>
              <w:right w:w="108" w:type="dxa"/>
            </w:tcMar>
          </w:tcPr>
          <w:p w14:paraId="3CEB2591" w14:textId="77777777" w:rsidR="005B4024" w:rsidRPr="003D4314" w:rsidRDefault="005B4024" w:rsidP="00606788">
            <w:pPr>
              <w:pStyle w:val="TAL"/>
            </w:pPr>
            <w:r w:rsidRPr="003D4314">
              <w:t>websocketUri</w:t>
            </w:r>
          </w:p>
        </w:tc>
        <w:tc>
          <w:tcPr>
            <w:tcW w:w="1004" w:type="pct"/>
            <w:tcMar>
              <w:top w:w="0" w:type="dxa"/>
              <w:left w:w="28" w:type="dxa"/>
              <w:bottom w:w="0" w:type="dxa"/>
              <w:right w:w="108" w:type="dxa"/>
            </w:tcMar>
          </w:tcPr>
          <w:p w14:paraId="240CF4E2" w14:textId="77777777" w:rsidR="005B4024" w:rsidRPr="003D4314" w:rsidRDefault="005B4024" w:rsidP="00606788">
            <w:pPr>
              <w:pStyle w:val="TAL"/>
            </w:pPr>
            <w:r w:rsidRPr="003D4314">
              <w:t>Uri</w:t>
            </w:r>
          </w:p>
        </w:tc>
        <w:tc>
          <w:tcPr>
            <w:tcW w:w="684" w:type="pct"/>
            <w:tcMar>
              <w:top w:w="0" w:type="dxa"/>
              <w:left w:w="28" w:type="dxa"/>
              <w:bottom w:w="0" w:type="dxa"/>
              <w:right w:w="108" w:type="dxa"/>
            </w:tcMar>
          </w:tcPr>
          <w:p w14:paraId="201B4756" w14:textId="77777777" w:rsidR="005B4024" w:rsidRPr="003D4314" w:rsidRDefault="005B4024" w:rsidP="006676CA">
            <w:pPr>
              <w:pStyle w:val="TAC"/>
            </w:pPr>
            <w:r w:rsidRPr="003D4314">
              <w:t>0..1</w:t>
            </w:r>
          </w:p>
        </w:tc>
        <w:tc>
          <w:tcPr>
            <w:tcW w:w="2311" w:type="pct"/>
            <w:tcMar>
              <w:top w:w="0" w:type="dxa"/>
              <w:left w:w="28" w:type="dxa"/>
              <w:bottom w:w="0" w:type="dxa"/>
              <w:right w:w="108" w:type="dxa"/>
            </w:tcMar>
          </w:tcPr>
          <w:p w14:paraId="518C81C9" w14:textId="77777777" w:rsidR="005B4024" w:rsidRPr="003D4314" w:rsidRDefault="005B4024" w:rsidP="00606788">
            <w:pPr>
              <w:pStyle w:val="TAL"/>
              <w:rPr>
                <w:rFonts w:cs="Arial"/>
                <w:szCs w:val="18"/>
              </w:rPr>
            </w:pPr>
            <w:r w:rsidRPr="003D4314">
              <w:rPr>
                <w:rFonts w:cs="Arial"/>
                <w:szCs w:val="18"/>
              </w:rPr>
              <w:t>Set by location server to indicate to the service consumer the Websocket URI to be used for delivering notifications.</w:t>
            </w:r>
          </w:p>
        </w:tc>
      </w:tr>
      <w:tr w:rsidR="005B4024" w:rsidRPr="003D4314" w14:paraId="5D375552" w14:textId="77777777" w:rsidTr="005B4024">
        <w:trPr>
          <w:jc w:val="center"/>
        </w:trPr>
        <w:tc>
          <w:tcPr>
            <w:tcW w:w="1001" w:type="pct"/>
            <w:tcMar>
              <w:top w:w="0" w:type="dxa"/>
              <w:left w:w="28" w:type="dxa"/>
              <w:bottom w:w="0" w:type="dxa"/>
              <w:right w:w="108" w:type="dxa"/>
            </w:tcMar>
          </w:tcPr>
          <w:p w14:paraId="5F33278B" w14:textId="77777777" w:rsidR="005B4024" w:rsidRPr="003D4314" w:rsidRDefault="0059299C" w:rsidP="00606788">
            <w:pPr>
              <w:pStyle w:val="TAL"/>
            </w:pPr>
            <w:r w:rsidRPr="003D4314">
              <w:t>requestWebsocketUri</w:t>
            </w:r>
          </w:p>
        </w:tc>
        <w:tc>
          <w:tcPr>
            <w:tcW w:w="1004" w:type="pct"/>
            <w:tcMar>
              <w:top w:w="0" w:type="dxa"/>
              <w:left w:w="28" w:type="dxa"/>
              <w:bottom w:w="0" w:type="dxa"/>
              <w:right w:w="108" w:type="dxa"/>
            </w:tcMar>
          </w:tcPr>
          <w:p w14:paraId="4880FAFA" w14:textId="77777777" w:rsidR="005B4024" w:rsidRPr="003D4314" w:rsidRDefault="005B4024" w:rsidP="00606788">
            <w:pPr>
              <w:pStyle w:val="TAL"/>
            </w:pPr>
            <w:r w:rsidRPr="003D4314">
              <w:t>Boolean</w:t>
            </w:r>
          </w:p>
        </w:tc>
        <w:tc>
          <w:tcPr>
            <w:tcW w:w="684" w:type="pct"/>
            <w:tcMar>
              <w:top w:w="0" w:type="dxa"/>
              <w:left w:w="28" w:type="dxa"/>
              <w:bottom w:w="0" w:type="dxa"/>
              <w:right w:w="108" w:type="dxa"/>
            </w:tcMar>
          </w:tcPr>
          <w:p w14:paraId="17292FD9" w14:textId="77777777" w:rsidR="005B4024" w:rsidRPr="003D4314" w:rsidRDefault="005B4024" w:rsidP="006676CA">
            <w:pPr>
              <w:pStyle w:val="TAC"/>
            </w:pPr>
            <w:r w:rsidRPr="003D4314">
              <w:t>0..1</w:t>
            </w:r>
          </w:p>
        </w:tc>
        <w:tc>
          <w:tcPr>
            <w:tcW w:w="2311" w:type="pct"/>
            <w:tcMar>
              <w:top w:w="0" w:type="dxa"/>
              <w:left w:w="28" w:type="dxa"/>
              <w:bottom w:w="0" w:type="dxa"/>
              <w:right w:w="108" w:type="dxa"/>
            </w:tcMar>
          </w:tcPr>
          <w:p w14:paraId="221D684F" w14:textId="77777777" w:rsidR="005B4024" w:rsidRPr="003D4314" w:rsidRDefault="005B4024" w:rsidP="00606788">
            <w:pPr>
              <w:pStyle w:val="TAL"/>
            </w:pPr>
            <w:r w:rsidRPr="003D4314">
              <w:rPr>
                <w:rFonts w:cs="Arial"/>
                <w:szCs w:val="18"/>
              </w:rPr>
              <w:t>Set to true by the service consumer to indicate that Websocket delivery is requested.</w:t>
            </w:r>
          </w:p>
        </w:tc>
      </w:tr>
    </w:tbl>
    <w:p w14:paraId="2ED11497" w14:textId="77777777" w:rsidR="00606788" w:rsidRPr="003D4314" w:rsidRDefault="00606788" w:rsidP="00606788"/>
    <w:p w14:paraId="260FAA9E" w14:textId="77777777" w:rsidR="005B4024" w:rsidRPr="003D4314" w:rsidRDefault="005B4024" w:rsidP="00D13292">
      <w:pPr>
        <w:pStyle w:val="Heading3"/>
      </w:pPr>
      <w:bookmarkStart w:id="298" w:name="_Toc122518399"/>
      <w:bookmarkStart w:id="299" w:name="_Toc124236264"/>
      <w:bookmarkStart w:id="300" w:name="_Toc124415850"/>
      <w:bookmarkStart w:id="301" w:name="_Toc124502628"/>
      <w:r w:rsidRPr="003D4314">
        <w:lastRenderedPageBreak/>
        <w:t>6.5.5</w:t>
      </w:r>
      <w:r w:rsidRPr="003D4314">
        <w:tab/>
        <w:t>Type: UserEventPara</w:t>
      </w:r>
      <w:bookmarkEnd w:id="298"/>
      <w:bookmarkEnd w:id="299"/>
      <w:bookmarkEnd w:id="300"/>
      <w:bookmarkEnd w:id="301"/>
    </w:p>
    <w:p w14:paraId="421126FF" w14:textId="77777777" w:rsidR="005B4024" w:rsidRPr="003D4314" w:rsidRDefault="005B4024" w:rsidP="0040683A">
      <w:r w:rsidRPr="003D4314">
        <w:t>This type represents some requirements about reporting the event of user location.</w:t>
      </w:r>
    </w:p>
    <w:p w14:paraId="2711D5F0" w14:textId="77777777" w:rsidR="005B4024" w:rsidRPr="003D4314" w:rsidRDefault="005B4024" w:rsidP="0040683A">
      <w:pPr>
        <w:pStyle w:val="TH"/>
      </w:pPr>
      <w:r w:rsidRPr="003D4314">
        <w:t>Table 6.5.5-1: Attributes of the UserEventPara</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75"/>
        <w:gridCol w:w="1981"/>
        <w:gridCol w:w="1349"/>
        <w:gridCol w:w="4559"/>
      </w:tblGrid>
      <w:tr w:rsidR="005B4024" w:rsidRPr="003D4314" w14:paraId="09F40261" w14:textId="77777777" w:rsidTr="005B4024">
        <w:trPr>
          <w:jc w:val="center"/>
        </w:trPr>
        <w:tc>
          <w:tcPr>
            <w:tcW w:w="1001" w:type="pct"/>
            <w:shd w:val="clear" w:color="auto" w:fill="C0C0C0"/>
            <w:tcMar>
              <w:top w:w="0" w:type="dxa"/>
              <w:left w:w="28" w:type="dxa"/>
              <w:bottom w:w="0" w:type="dxa"/>
              <w:right w:w="108" w:type="dxa"/>
            </w:tcMar>
          </w:tcPr>
          <w:p w14:paraId="72490EBC" w14:textId="77777777" w:rsidR="005B4024" w:rsidRPr="003D4314" w:rsidRDefault="005B4024" w:rsidP="0040683A">
            <w:pPr>
              <w:pStyle w:val="TAH"/>
            </w:pPr>
            <w:r w:rsidRPr="003D4314">
              <w:t>Attribute name</w:t>
            </w:r>
          </w:p>
        </w:tc>
        <w:tc>
          <w:tcPr>
            <w:tcW w:w="1004" w:type="pct"/>
            <w:shd w:val="clear" w:color="auto" w:fill="C0C0C0"/>
            <w:tcMar>
              <w:top w:w="0" w:type="dxa"/>
              <w:left w:w="28" w:type="dxa"/>
              <w:bottom w:w="0" w:type="dxa"/>
              <w:right w:w="108" w:type="dxa"/>
            </w:tcMar>
          </w:tcPr>
          <w:p w14:paraId="77C72520" w14:textId="77777777" w:rsidR="005B4024" w:rsidRPr="003D4314" w:rsidRDefault="005B4024" w:rsidP="0040683A">
            <w:pPr>
              <w:pStyle w:val="TAH"/>
            </w:pPr>
            <w:r w:rsidRPr="003D4314">
              <w:t>Data type</w:t>
            </w:r>
          </w:p>
        </w:tc>
        <w:tc>
          <w:tcPr>
            <w:tcW w:w="684" w:type="pct"/>
            <w:shd w:val="clear" w:color="auto" w:fill="C0C0C0"/>
            <w:tcMar>
              <w:top w:w="0" w:type="dxa"/>
              <w:left w:w="28" w:type="dxa"/>
              <w:bottom w:w="0" w:type="dxa"/>
              <w:right w:w="108" w:type="dxa"/>
            </w:tcMar>
          </w:tcPr>
          <w:p w14:paraId="2DE82CF2" w14:textId="77777777" w:rsidR="005B4024" w:rsidRPr="003D4314" w:rsidRDefault="005B4024" w:rsidP="0040683A">
            <w:pPr>
              <w:pStyle w:val="TAH"/>
            </w:pPr>
            <w:r w:rsidRPr="003D4314">
              <w:t>Cardinality</w:t>
            </w:r>
          </w:p>
        </w:tc>
        <w:tc>
          <w:tcPr>
            <w:tcW w:w="2311" w:type="pct"/>
            <w:shd w:val="clear" w:color="auto" w:fill="C0C0C0"/>
            <w:tcMar>
              <w:top w:w="0" w:type="dxa"/>
              <w:left w:w="28" w:type="dxa"/>
              <w:bottom w:w="0" w:type="dxa"/>
              <w:right w:w="108" w:type="dxa"/>
            </w:tcMar>
          </w:tcPr>
          <w:p w14:paraId="3F10FE2E" w14:textId="77777777" w:rsidR="005B4024" w:rsidRPr="003D4314" w:rsidRDefault="005B4024" w:rsidP="0040683A">
            <w:pPr>
              <w:pStyle w:val="TAH"/>
            </w:pPr>
            <w:r w:rsidRPr="003D4314">
              <w:t>Description</w:t>
            </w:r>
          </w:p>
        </w:tc>
      </w:tr>
      <w:tr w:rsidR="005B4024" w:rsidRPr="003D4314" w14:paraId="78DF031F" w14:textId="77777777" w:rsidTr="005B4024">
        <w:trPr>
          <w:jc w:val="center"/>
        </w:trPr>
        <w:tc>
          <w:tcPr>
            <w:tcW w:w="1001" w:type="pct"/>
            <w:tcMar>
              <w:top w:w="0" w:type="dxa"/>
              <w:left w:w="28" w:type="dxa"/>
              <w:bottom w:w="0" w:type="dxa"/>
              <w:right w:w="108" w:type="dxa"/>
            </w:tcMar>
          </w:tcPr>
          <w:p w14:paraId="710C0AA4" w14:textId="77777777" w:rsidR="005B4024" w:rsidRPr="003D4314" w:rsidRDefault="005B4024" w:rsidP="0040683A">
            <w:pPr>
              <w:pStyle w:val="TAL"/>
            </w:pPr>
            <w:r w:rsidRPr="003D4314">
              <w:t>reportingLocationReq</w:t>
            </w:r>
          </w:p>
        </w:tc>
        <w:tc>
          <w:tcPr>
            <w:tcW w:w="1004" w:type="pct"/>
            <w:tcMar>
              <w:top w:w="0" w:type="dxa"/>
              <w:left w:w="28" w:type="dxa"/>
              <w:bottom w:w="0" w:type="dxa"/>
              <w:right w:w="108" w:type="dxa"/>
            </w:tcMar>
          </w:tcPr>
          <w:p w14:paraId="760139C0" w14:textId="77777777" w:rsidR="005B4024" w:rsidRPr="003D4314" w:rsidRDefault="005B4024" w:rsidP="0040683A">
            <w:pPr>
              <w:pStyle w:val="TAL"/>
            </w:pPr>
            <w:r w:rsidRPr="003D4314">
              <w:t>boolean</w:t>
            </w:r>
          </w:p>
        </w:tc>
        <w:tc>
          <w:tcPr>
            <w:tcW w:w="684" w:type="pct"/>
            <w:tcMar>
              <w:top w:w="0" w:type="dxa"/>
              <w:left w:w="28" w:type="dxa"/>
              <w:bottom w:w="0" w:type="dxa"/>
              <w:right w:w="108" w:type="dxa"/>
            </w:tcMar>
          </w:tcPr>
          <w:p w14:paraId="2811647A" w14:textId="77777777" w:rsidR="005B4024" w:rsidRPr="003D4314" w:rsidRDefault="005B4024" w:rsidP="006676CA">
            <w:pPr>
              <w:pStyle w:val="TAC"/>
            </w:pPr>
            <w:r w:rsidRPr="003D4314">
              <w:t>0..1</w:t>
            </w:r>
          </w:p>
        </w:tc>
        <w:tc>
          <w:tcPr>
            <w:tcW w:w="2311" w:type="pct"/>
            <w:tcMar>
              <w:top w:w="0" w:type="dxa"/>
              <w:left w:w="28" w:type="dxa"/>
              <w:bottom w:w="0" w:type="dxa"/>
              <w:right w:w="108" w:type="dxa"/>
            </w:tcMar>
          </w:tcPr>
          <w:p w14:paraId="3E485B30" w14:textId="77777777" w:rsidR="005B4024" w:rsidRPr="003D4314" w:rsidRDefault="005B4024" w:rsidP="0040683A">
            <w:pPr>
              <w:pStyle w:val="TAL"/>
            </w:pPr>
            <w:r w:rsidRPr="003D4314">
              <w:t>This IE shall be set to true if a location estimate is required for each event report.</w:t>
            </w:r>
          </w:p>
        </w:tc>
      </w:tr>
      <w:tr w:rsidR="005B4024" w:rsidRPr="003D4314" w14:paraId="1E52FADA" w14:textId="77777777" w:rsidTr="005B4024">
        <w:trPr>
          <w:jc w:val="center"/>
        </w:trPr>
        <w:tc>
          <w:tcPr>
            <w:tcW w:w="1001" w:type="pct"/>
            <w:tcMar>
              <w:top w:w="0" w:type="dxa"/>
              <w:left w:w="28" w:type="dxa"/>
              <w:bottom w:w="0" w:type="dxa"/>
              <w:right w:w="108" w:type="dxa"/>
            </w:tcMar>
          </w:tcPr>
          <w:p w14:paraId="1E87AF6E" w14:textId="77777777" w:rsidR="005B4024" w:rsidRPr="003D4314" w:rsidRDefault="0059299C" w:rsidP="0040683A">
            <w:pPr>
              <w:pStyle w:val="TAL"/>
              <w:rPr>
                <w:rFonts w:eastAsiaTheme="minorEastAsia"/>
                <w:lang w:eastAsia="zh-CN"/>
              </w:rPr>
            </w:pPr>
            <w:r w:rsidRPr="003D4314">
              <w:rPr>
                <w:rFonts w:eastAsiaTheme="minorEastAsia"/>
                <w:lang w:eastAsia="zh-CN"/>
              </w:rPr>
              <w:t>accessPointList</w:t>
            </w:r>
          </w:p>
        </w:tc>
        <w:tc>
          <w:tcPr>
            <w:tcW w:w="1004" w:type="pct"/>
            <w:tcMar>
              <w:top w:w="0" w:type="dxa"/>
              <w:left w:w="28" w:type="dxa"/>
              <w:bottom w:w="0" w:type="dxa"/>
              <w:right w:w="108" w:type="dxa"/>
            </w:tcMar>
          </w:tcPr>
          <w:p w14:paraId="5661C97B" w14:textId="77777777" w:rsidR="005B4024" w:rsidRPr="003D4314" w:rsidRDefault="005B4024" w:rsidP="0040683A">
            <w:pPr>
              <w:pStyle w:val="TAL"/>
              <w:rPr>
                <w:rFonts w:eastAsiaTheme="minorEastAsia"/>
                <w:lang w:eastAsia="zh-CN"/>
              </w:rPr>
            </w:pPr>
            <w:r w:rsidRPr="003D4314">
              <w:rPr>
                <w:rFonts w:eastAsiaTheme="minorEastAsia"/>
                <w:lang w:eastAsia="zh-CN"/>
              </w:rPr>
              <w:t>Array(String)</w:t>
            </w:r>
          </w:p>
        </w:tc>
        <w:tc>
          <w:tcPr>
            <w:tcW w:w="684" w:type="pct"/>
            <w:tcMar>
              <w:top w:w="0" w:type="dxa"/>
              <w:left w:w="28" w:type="dxa"/>
              <w:bottom w:w="0" w:type="dxa"/>
              <w:right w:w="108" w:type="dxa"/>
            </w:tcMar>
          </w:tcPr>
          <w:p w14:paraId="007B4835" w14:textId="77777777" w:rsidR="005B4024" w:rsidRPr="003D4314" w:rsidRDefault="005B4024" w:rsidP="006676CA">
            <w:pPr>
              <w:pStyle w:val="TAC"/>
              <w:rPr>
                <w:rFonts w:eastAsiaTheme="minorEastAsia"/>
                <w:lang w:eastAsia="zh-CN"/>
              </w:rPr>
            </w:pPr>
            <w:r w:rsidRPr="003D4314">
              <w:rPr>
                <w:rFonts w:eastAsiaTheme="minorEastAsia"/>
                <w:lang w:eastAsia="zh-CN"/>
              </w:rPr>
              <w:t>0..N</w:t>
            </w:r>
          </w:p>
        </w:tc>
        <w:tc>
          <w:tcPr>
            <w:tcW w:w="2311" w:type="pct"/>
            <w:tcMar>
              <w:top w:w="0" w:type="dxa"/>
              <w:left w:w="28" w:type="dxa"/>
              <w:bottom w:w="0" w:type="dxa"/>
              <w:right w:w="108" w:type="dxa"/>
            </w:tcMar>
          </w:tcPr>
          <w:p w14:paraId="148DC889" w14:textId="77777777" w:rsidR="005B4024" w:rsidRPr="003D4314" w:rsidRDefault="005B4024" w:rsidP="0040683A">
            <w:pPr>
              <w:pStyle w:val="TAL"/>
            </w:pPr>
            <w:r w:rsidRPr="003D4314">
              <w:t>One or more access points forming a monitoring area that could be any shape. See note 1.</w:t>
            </w:r>
          </w:p>
        </w:tc>
      </w:tr>
      <w:tr w:rsidR="005B4024" w:rsidRPr="003D4314" w14:paraId="093545F3" w14:textId="77777777" w:rsidTr="005B4024">
        <w:trPr>
          <w:jc w:val="center"/>
        </w:trPr>
        <w:tc>
          <w:tcPr>
            <w:tcW w:w="1001" w:type="pct"/>
            <w:tcMar>
              <w:top w:w="0" w:type="dxa"/>
              <w:left w:w="28" w:type="dxa"/>
              <w:bottom w:w="0" w:type="dxa"/>
              <w:right w:w="108" w:type="dxa"/>
            </w:tcMar>
          </w:tcPr>
          <w:p w14:paraId="706E3C52" w14:textId="77777777" w:rsidR="005B4024" w:rsidRPr="003D4314" w:rsidRDefault="0059299C" w:rsidP="0040683A">
            <w:pPr>
              <w:pStyle w:val="TAL"/>
              <w:rPr>
                <w:rFonts w:eastAsiaTheme="minorEastAsia"/>
                <w:lang w:eastAsia="zh-CN"/>
              </w:rPr>
            </w:pPr>
            <w:r w:rsidRPr="003D4314">
              <w:rPr>
                <w:rFonts w:eastAsiaTheme="minorEastAsia"/>
                <w:lang w:eastAsia="zh-CN"/>
              </w:rPr>
              <w:t>z</w:t>
            </w:r>
            <w:r w:rsidRPr="003D4314">
              <w:rPr>
                <w:rFonts w:eastAsiaTheme="minorEastAsia" w:hint="eastAsia"/>
                <w:lang w:eastAsia="zh-CN"/>
              </w:rPr>
              <w:t>one</w:t>
            </w:r>
            <w:r w:rsidRPr="003D4314">
              <w:rPr>
                <w:rFonts w:eastAsiaTheme="minorEastAsia"/>
                <w:lang w:eastAsia="zh-CN"/>
              </w:rPr>
              <w:t>Id</w:t>
            </w:r>
          </w:p>
        </w:tc>
        <w:tc>
          <w:tcPr>
            <w:tcW w:w="1004" w:type="pct"/>
            <w:tcMar>
              <w:top w:w="0" w:type="dxa"/>
              <w:left w:w="28" w:type="dxa"/>
              <w:bottom w:w="0" w:type="dxa"/>
              <w:right w:w="108" w:type="dxa"/>
            </w:tcMar>
          </w:tcPr>
          <w:p w14:paraId="500D040C" w14:textId="77777777" w:rsidR="005B4024" w:rsidRPr="003D4314" w:rsidRDefault="005B4024" w:rsidP="0040683A">
            <w:pPr>
              <w:pStyle w:val="TAL"/>
              <w:rPr>
                <w:rFonts w:eastAsiaTheme="minorEastAsia"/>
                <w:lang w:eastAsia="zh-CN"/>
              </w:rPr>
            </w:pPr>
            <w:r w:rsidRPr="003D4314">
              <w:rPr>
                <w:rFonts w:eastAsiaTheme="minorEastAsia" w:hint="eastAsia"/>
                <w:lang w:eastAsia="zh-CN"/>
              </w:rPr>
              <w:t>S</w:t>
            </w:r>
            <w:r w:rsidRPr="003D4314">
              <w:rPr>
                <w:rFonts w:eastAsiaTheme="minorEastAsia"/>
                <w:lang w:eastAsia="zh-CN"/>
              </w:rPr>
              <w:t>tring</w:t>
            </w:r>
          </w:p>
        </w:tc>
        <w:tc>
          <w:tcPr>
            <w:tcW w:w="684" w:type="pct"/>
            <w:tcMar>
              <w:top w:w="0" w:type="dxa"/>
              <w:left w:w="28" w:type="dxa"/>
              <w:bottom w:w="0" w:type="dxa"/>
              <w:right w:w="108" w:type="dxa"/>
            </w:tcMar>
          </w:tcPr>
          <w:p w14:paraId="1E6111F5"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11" w:type="pct"/>
            <w:tcMar>
              <w:top w:w="0" w:type="dxa"/>
              <w:left w:w="28" w:type="dxa"/>
              <w:bottom w:w="0" w:type="dxa"/>
              <w:right w:w="108" w:type="dxa"/>
            </w:tcMar>
          </w:tcPr>
          <w:p w14:paraId="0CFAB66E" w14:textId="77777777" w:rsidR="005B4024" w:rsidRPr="003D4314" w:rsidRDefault="005B4024" w:rsidP="0040683A">
            <w:pPr>
              <w:pStyle w:val="TAL"/>
            </w:pPr>
            <w:r w:rsidRPr="003D4314">
              <w:t>Identifier of zone (e.g. zone001) to monitor. See note</w:t>
            </w:r>
            <w:r w:rsidR="002118FF" w:rsidRPr="003D4314">
              <w:t> </w:t>
            </w:r>
            <w:r w:rsidRPr="003D4314">
              <w:t>1.</w:t>
            </w:r>
          </w:p>
        </w:tc>
      </w:tr>
      <w:tr w:rsidR="005B4024" w:rsidRPr="003D4314" w14:paraId="52C0C31F" w14:textId="77777777" w:rsidTr="005B4024">
        <w:trPr>
          <w:jc w:val="center"/>
        </w:trPr>
        <w:tc>
          <w:tcPr>
            <w:tcW w:w="1001" w:type="pct"/>
            <w:tcMar>
              <w:top w:w="0" w:type="dxa"/>
              <w:left w:w="28" w:type="dxa"/>
              <w:bottom w:w="0" w:type="dxa"/>
              <w:right w:w="108" w:type="dxa"/>
            </w:tcMar>
          </w:tcPr>
          <w:p w14:paraId="5BC9204A" w14:textId="77777777" w:rsidR="005B4024" w:rsidRPr="003D4314" w:rsidRDefault="0059299C" w:rsidP="0040683A">
            <w:pPr>
              <w:pStyle w:val="TAL"/>
              <w:rPr>
                <w:rFonts w:eastAsiaTheme="minorEastAsia"/>
                <w:lang w:eastAsia="zh-CN"/>
              </w:rPr>
            </w:pPr>
            <w:r w:rsidRPr="003D4314">
              <w:rPr>
                <w:rFonts w:eastAsiaTheme="minorEastAsia"/>
                <w:lang w:eastAsia="zh-CN"/>
              </w:rPr>
              <w:t>occurrenceInfo</w:t>
            </w:r>
          </w:p>
        </w:tc>
        <w:tc>
          <w:tcPr>
            <w:tcW w:w="1004" w:type="pct"/>
            <w:tcMar>
              <w:top w:w="0" w:type="dxa"/>
              <w:left w:w="28" w:type="dxa"/>
              <w:bottom w:w="0" w:type="dxa"/>
              <w:right w:w="108" w:type="dxa"/>
            </w:tcMar>
          </w:tcPr>
          <w:p w14:paraId="4DE8ACBF" w14:textId="77777777" w:rsidR="005B4024" w:rsidRPr="003D4314" w:rsidRDefault="005B4024" w:rsidP="0040683A">
            <w:pPr>
              <w:pStyle w:val="TAL"/>
              <w:rPr>
                <w:rFonts w:eastAsiaTheme="minorEastAsia"/>
                <w:lang w:eastAsia="zh-CN"/>
              </w:rPr>
            </w:pPr>
            <w:r w:rsidRPr="003D4314">
              <w:rPr>
                <w:rFonts w:eastAsiaTheme="minorEastAsia"/>
                <w:lang w:eastAsia="zh-CN"/>
              </w:rPr>
              <w:t>OccurrenceInfo</w:t>
            </w:r>
          </w:p>
        </w:tc>
        <w:tc>
          <w:tcPr>
            <w:tcW w:w="684" w:type="pct"/>
            <w:tcMar>
              <w:top w:w="0" w:type="dxa"/>
              <w:left w:w="28" w:type="dxa"/>
              <w:bottom w:w="0" w:type="dxa"/>
              <w:right w:w="108" w:type="dxa"/>
            </w:tcMar>
          </w:tcPr>
          <w:p w14:paraId="7237EA82" w14:textId="77777777" w:rsidR="005B4024" w:rsidRPr="003D4314" w:rsidRDefault="005B4024"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11" w:type="pct"/>
            <w:tcMar>
              <w:top w:w="0" w:type="dxa"/>
              <w:left w:w="28" w:type="dxa"/>
              <w:bottom w:w="0" w:type="dxa"/>
              <w:right w:w="108" w:type="dxa"/>
            </w:tcMar>
          </w:tcPr>
          <w:p w14:paraId="662C763C" w14:textId="77777777" w:rsidR="005B4024" w:rsidRPr="003D4314" w:rsidRDefault="005B4024" w:rsidP="0040683A">
            <w:pPr>
              <w:pStyle w:val="TAL"/>
              <w:rPr>
                <w:rFonts w:eastAsiaTheme="minorEastAsia"/>
                <w:lang w:eastAsia="zh-CN"/>
              </w:rPr>
            </w:pPr>
            <w:r w:rsidRPr="003D4314">
              <w:rPr>
                <w:rFonts w:eastAsiaTheme="minorEastAsia"/>
                <w:lang w:eastAsia="zh-CN"/>
              </w:rPr>
              <w:t>One time only report indication. See note 2.</w:t>
            </w:r>
          </w:p>
        </w:tc>
      </w:tr>
      <w:tr w:rsidR="005B4024" w:rsidRPr="003D4314" w14:paraId="2CD98448" w14:textId="77777777" w:rsidTr="005B4024">
        <w:trPr>
          <w:jc w:val="center"/>
        </w:trPr>
        <w:tc>
          <w:tcPr>
            <w:tcW w:w="5000" w:type="pct"/>
            <w:gridSpan w:val="4"/>
            <w:tcMar>
              <w:top w:w="0" w:type="dxa"/>
              <w:left w:w="28" w:type="dxa"/>
              <w:bottom w:w="0" w:type="dxa"/>
              <w:right w:w="108" w:type="dxa"/>
            </w:tcMar>
          </w:tcPr>
          <w:p w14:paraId="480A689C" w14:textId="77777777" w:rsidR="005B4024" w:rsidRPr="003D4314" w:rsidRDefault="005B4024" w:rsidP="0040683A">
            <w:pPr>
              <w:pStyle w:val="TAN"/>
              <w:rPr>
                <w:rFonts w:eastAsiaTheme="minorEastAsia"/>
                <w:lang w:eastAsia="zh-CN"/>
              </w:rPr>
            </w:pPr>
            <w:r w:rsidRPr="003D4314">
              <w:rPr>
                <w:rFonts w:eastAsiaTheme="minorEastAsia"/>
                <w:lang w:eastAsia="zh-CN"/>
              </w:rPr>
              <w:t>NOTE 1:</w:t>
            </w:r>
            <w:r w:rsidR="0040683A" w:rsidRPr="003D4314">
              <w:rPr>
                <w:rFonts w:eastAsiaTheme="minorEastAsia"/>
                <w:lang w:eastAsia="zh-CN"/>
              </w:rPr>
              <w:tab/>
            </w:r>
            <w:r w:rsidRPr="003D4314">
              <w:rPr>
                <w:rFonts w:eastAsiaTheme="minorEastAsia"/>
                <w:lang w:eastAsia="zh-CN"/>
              </w:rPr>
              <w:t xml:space="preserve">Only one of </w:t>
            </w:r>
            <w:r w:rsidRPr="003D4314">
              <w:rPr>
                <w:rFonts w:eastAsiaTheme="minorEastAsia" w:hint="eastAsia"/>
                <w:lang w:eastAsia="zh-CN"/>
              </w:rPr>
              <w:t>a</w:t>
            </w:r>
            <w:r w:rsidRPr="003D4314">
              <w:rPr>
                <w:rFonts w:eastAsiaTheme="minorEastAsia"/>
                <w:lang w:eastAsia="zh-CN"/>
              </w:rPr>
              <w:t>ccessPointList and z</w:t>
            </w:r>
            <w:r w:rsidRPr="003D4314">
              <w:rPr>
                <w:rFonts w:eastAsiaTheme="minorEastAsia" w:hint="eastAsia"/>
                <w:lang w:eastAsia="zh-CN"/>
              </w:rPr>
              <w:t>one</w:t>
            </w:r>
            <w:r w:rsidRPr="003D4314">
              <w:rPr>
                <w:rFonts w:eastAsiaTheme="minorEastAsia"/>
                <w:lang w:eastAsia="zh-CN"/>
              </w:rPr>
              <w:t>Id may be present.</w:t>
            </w:r>
          </w:p>
          <w:p w14:paraId="525BF52C" w14:textId="13FC2188" w:rsidR="005B4024" w:rsidRPr="003D4314" w:rsidRDefault="005B4024" w:rsidP="0040683A">
            <w:pPr>
              <w:pStyle w:val="TAN"/>
              <w:rPr>
                <w:rFonts w:eastAsiaTheme="minorEastAsia"/>
                <w:lang w:eastAsia="zh-CN"/>
              </w:rPr>
            </w:pPr>
            <w:r w:rsidRPr="003D4314">
              <w:t>NOTE 2:</w:t>
            </w:r>
            <w:r w:rsidR="0040683A" w:rsidRPr="003D4314">
              <w:tab/>
            </w:r>
            <w:r w:rsidRPr="003D4314">
              <w:t>As specified in</w:t>
            </w:r>
            <w:r w:rsidR="002A7927" w:rsidRPr="003D4314">
              <w:t xml:space="preserve"> </w:t>
            </w:r>
            <w:r w:rsidR="002A7927" w:rsidRPr="003C2013">
              <w:t>[</w:t>
            </w:r>
            <w:r w:rsidR="002A7927" w:rsidRPr="003C2013">
              <w:fldChar w:fldCharType="begin"/>
            </w:r>
            <w:r w:rsidR="002A7927" w:rsidRPr="003C2013">
              <w:instrText xml:space="preserve">REF REF_TS129572 \h </w:instrText>
            </w:r>
            <w:r w:rsidR="002A7927" w:rsidRPr="003C2013">
              <w:fldChar w:fldCharType="separate"/>
            </w:r>
            <w:r w:rsidR="002A7927" w:rsidRPr="003C2013">
              <w:t>17</w:t>
            </w:r>
            <w:r w:rsidR="002A7927" w:rsidRPr="003C2013">
              <w:fldChar w:fldCharType="end"/>
            </w:r>
            <w:r w:rsidR="002A7927" w:rsidRPr="003C2013">
              <w:t>]</w:t>
            </w:r>
            <w:r w:rsidRPr="003D4314">
              <w:t>, clause 6.1.6.3.16.</w:t>
            </w:r>
          </w:p>
        </w:tc>
      </w:tr>
    </w:tbl>
    <w:p w14:paraId="2FB49C31" w14:textId="77777777" w:rsidR="0040683A" w:rsidRPr="003D4314" w:rsidRDefault="0040683A" w:rsidP="0040683A"/>
    <w:p w14:paraId="3ED8DC11" w14:textId="77777777" w:rsidR="004B0F8E" w:rsidRPr="003D4314" w:rsidRDefault="004B0F8E" w:rsidP="00886732">
      <w:pPr>
        <w:pStyle w:val="Heading3"/>
      </w:pPr>
      <w:bookmarkStart w:id="302" w:name="_Toc122518400"/>
      <w:bookmarkStart w:id="303" w:name="_Toc124236265"/>
      <w:bookmarkStart w:id="304" w:name="_Toc124415851"/>
      <w:bookmarkStart w:id="305" w:name="_Toc124502629"/>
      <w:r w:rsidRPr="003D4314">
        <w:t>6.5.6</w:t>
      </w:r>
      <w:r w:rsidRPr="003D4314">
        <w:tab/>
        <w:t>Type: ReportingCtrl</w:t>
      </w:r>
      <w:bookmarkEnd w:id="302"/>
      <w:bookmarkEnd w:id="303"/>
      <w:bookmarkEnd w:id="304"/>
      <w:bookmarkEnd w:id="305"/>
    </w:p>
    <w:p w14:paraId="207F50F8" w14:textId="77777777" w:rsidR="004B0F8E" w:rsidRPr="003D4314" w:rsidRDefault="004B0F8E" w:rsidP="0040683A">
      <w:r w:rsidRPr="003D4314">
        <w:t>This type represents the parameters that control the report times and frequency.</w:t>
      </w:r>
    </w:p>
    <w:p w14:paraId="4F51F6EF" w14:textId="77777777" w:rsidR="004B0F8E" w:rsidRPr="003D4314" w:rsidRDefault="004B0F8E" w:rsidP="0040683A">
      <w:pPr>
        <w:pStyle w:val="TH"/>
      </w:pPr>
      <w:r w:rsidRPr="003D4314">
        <w:t>Table 6.5.6-1: Attributes of type ReportingCtrl</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75"/>
        <w:gridCol w:w="1981"/>
        <w:gridCol w:w="1349"/>
        <w:gridCol w:w="4559"/>
      </w:tblGrid>
      <w:tr w:rsidR="004B744C" w:rsidRPr="003D4314" w14:paraId="5BD6C879" w14:textId="77777777" w:rsidTr="003C1AF6">
        <w:trPr>
          <w:jc w:val="center"/>
        </w:trPr>
        <w:tc>
          <w:tcPr>
            <w:tcW w:w="1001" w:type="pct"/>
            <w:shd w:val="clear" w:color="auto" w:fill="C0C0C0"/>
            <w:tcMar>
              <w:top w:w="0" w:type="dxa"/>
              <w:left w:w="28" w:type="dxa"/>
              <w:bottom w:w="0" w:type="dxa"/>
              <w:right w:w="108" w:type="dxa"/>
            </w:tcMar>
          </w:tcPr>
          <w:p w14:paraId="167B1B8C" w14:textId="77777777" w:rsidR="004B744C" w:rsidRPr="003D4314" w:rsidRDefault="004B744C" w:rsidP="003C1AF6">
            <w:pPr>
              <w:pStyle w:val="TAH"/>
            </w:pPr>
            <w:r w:rsidRPr="003D4314">
              <w:t>Attribute name</w:t>
            </w:r>
          </w:p>
        </w:tc>
        <w:tc>
          <w:tcPr>
            <w:tcW w:w="1004" w:type="pct"/>
            <w:shd w:val="clear" w:color="auto" w:fill="C0C0C0"/>
            <w:tcMar>
              <w:top w:w="0" w:type="dxa"/>
              <w:left w:w="28" w:type="dxa"/>
              <w:bottom w:w="0" w:type="dxa"/>
              <w:right w:w="108" w:type="dxa"/>
            </w:tcMar>
          </w:tcPr>
          <w:p w14:paraId="0BDC92D8" w14:textId="77777777" w:rsidR="004B744C" w:rsidRPr="003D4314" w:rsidRDefault="004B744C" w:rsidP="003C1AF6">
            <w:pPr>
              <w:pStyle w:val="TAH"/>
            </w:pPr>
            <w:r w:rsidRPr="003D4314">
              <w:t>Data type</w:t>
            </w:r>
          </w:p>
        </w:tc>
        <w:tc>
          <w:tcPr>
            <w:tcW w:w="684" w:type="pct"/>
            <w:shd w:val="clear" w:color="auto" w:fill="C0C0C0"/>
            <w:tcMar>
              <w:top w:w="0" w:type="dxa"/>
              <w:left w:w="28" w:type="dxa"/>
              <w:bottom w:w="0" w:type="dxa"/>
              <w:right w:w="108" w:type="dxa"/>
            </w:tcMar>
          </w:tcPr>
          <w:p w14:paraId="27FA18CD" w14:textId="77777777" w:rsidR="004B744C" w:rsidRPr="003D4314" w:rsidRDefault="004B744C" w:rsidP="003C1AF6">
            <w:pPr>
              <w:pStyle w:val="TAH"/>
            </w:pPr>
            <w:r w:rsidRPr="003D4314">
              <w:t>Cardinality</w:t>
            </w:r>
          </w:p>
        </w:tc>
        <w:tc>
          <w:tcPr>
            <w:tcW w:w="2311" w:type="pct"/>
            <w:shd w:val="clear" w:color="auto" w:fill="C0C0C0"/>
            <w:tcMar>
              <w:top w:w="0" w:type="dxa"/>
              <w:left w:w="28" w:type="dxa"/>
              <w:bottom w:w="0" w:type="dxa"/>
              <w:right w:w="108" w:type="dxa"/>
            </w:tcMar>
          </w:tcPr>
          <w:p w14:paraId="40962A05" w14:textId="77777777" w:rsidR="004B744C" w:rsidRPr="003D4314" w:rsidRDefault="004B744C" w:rsidP="003C1AF6">
            <w:pPr>
              <w:pStyle w:val="TAH"/>
            </w:pPr>
            <w:r w:rsidRPr="003D4314">
              <w:t>Description</w:t>
            </w:r>
          </w:p>
        </w:tc>
      </w:tr>
      <w:tr w:rsidR="004B744C" w:rsidRPr="003D4314" w14:paraId="3A81C77D" w14:textId="77777777" w:rsidTr="003C1AF6">
        <w:trPr>
          <w:jc w:val="center"/>
        </w:trPr>
        <w:tc>
          <w:tcPr>
            <w:tcW w:w="1001" w:type="pct"/>
            <w:tcMar>
              <w:top w:w="0" w:type="dxa"/>
              <w:left w:w="28" w:type="dxa"/>
              <w:bottom w:w="0" w:type="dxa"/>
              <w:right w:w="108" w:type="dxa"/>
            </w:tcMar>
          </w:tcPr>
          <w:p w14:paraId="59D5AECF" w14:textId="77777777" w:rsidR="004B744C" w:rsidRPr="003D4314" w:rsidRDefault="004B744C" w:rsidP="004B744C">
            <w:pPr>
              <w:pStyle w:val="TAL"/>
            </w:pPr>
            <w:r w:rsidRPr="003D4314">
              <w:rPr>
                <w:rFonts w:eastAsiaTheme="minorEastAsia"/>
                <w:lang w:eastAsia="zh-CN"/>
              </w:rPr>
              <w:t>minimumInterval</w:t>
            </w:r>
          </w:p>
        </w:tc>
        <w:tc>
          <w:tcPr>
            <w:tcW w:w="1004" w:type="pct"/>
            <w:tcMar>
              <w:top w:w="0" w:type="dxa"/>
              <w:left w:w="28" w:type="dxa"/>
              <w:bottom w:w="0" w:type="dxa"/>
              <w:right w:w="108" w:type="dxa"/>
            </w:tcMar>
          </w:tcPr>
          <w:p w14:paraId="75A027C4" w14:textId="77777777" w:rsidR="004B744C" w:rsidRPr="003D4314" w:rsidRDefault="004B744C" w:rsidP="004B744C">
            <w:pPr>
              <w:pStyle w:val="TAL"/>
            </w:pPr>
            <w:r w:rsidRPr="003D4314">
              <w:t>UnsignedInt</w:t>
            </w:r>
          </w:p>
        </w:tc>
        <w:tc>
          <w:tcPr>
            <w:tcW w:w="684" w:type="pct"/>
            <w:tcMar>
              <w:top w:w="0" w:type="dxa"/>
              <w:left w:w="28" w:type="dxa"/>
              <w:bottom w:w="0" w:type="dxa"/>
              <w:right w:w="108" w:type="dxa"/>
            </w:tcMar>
          </w:tcPr>
          <w:p w14:paraId="1C2291FA" w14:textId="77777777" w:rsidR="004B744C" w:rsidRPr="003D4314" w:rsidRDefault="004B744C" w:rsidP="006676CA">
            <w:pPr>
              <w:pStyle w:val="TAC"/>
            </w:pPr>
            <w:r w:rsidRPr="003D4314">
              <w:rPr>
                <w:rFonts w:eastAsiaTheme="minorEastAsia" w:hint="eastAsia"/>
                <w:lang w:eastAsia="zh-CN"/>
              </w:rPr>
              <w:t>0</w:t>
            </w:r>
            <w:r w:rsidRPr="003D4314">
              <w:rPr>
                <w:rFonts w:eastAsiaTheme="minorEastAsia"/>
                <w:lang w:eastAsia="zh-CN"/>
              </w:rPr>
              <w:t>..1</w:t>
            </w:r>
          </w:p>
        </w:tc>
        <w:tc>
          <w:tcPr>
            <w:tcW w:w="2311" w:type="pct"/>
            <w:tcMar>
              <w:top w:w="0" w:type="dxa"/>
              <w:left w:w="28" w:type="dxa"/>
              <w:bottom w:w="0" w:type="dxa"/>
              <w:right w:w="108" w:type="dxa"/>
            </w:tcMar>
          </w:tcPr>
          <w:p w14:paraId="7546DC63" w14:textId="77777777" w:rsidR="004B744C" w:rsidRPr="003D4314" w:rsidRDefault="004B744C" w:rsidP="004B744C">
            <w:pPr>
              <w:pStyle w:val="TAL"/>
            </w:pPr>
            <w:r w:rsidRPr="003D4314">
              <w:rPr>
                <w:rFonts w:eastAsiaTheme="minorEastAsia"/>
                <w:lang w:eastAsia="zh-CN"/>
              </w:rPr>
              <w:t>Minimum interval between reports in case frequently reporting. Unit is second.</w:t>
            </w:r>
          </w:p>
        </w:tc>
      </w:tr>
      <w:tr w:rsidR="004B744C" w:rsidRPr="003D4314" w14:paraId="57EC87E8" w14:textId="77777777" w:rsidTr="004B744C">
        <w:trPr>
          <w:trHeight w:val="224"/>
          <w:jc w:val="center"/>
        </w:trPr>
        <w:tc>
          <w:tcPr>
            <w:tcW w:w="1001" w:type="pct"/>
            <w:tcMar>
              <w:top w:w="0" w:type="dxa"/>
              <w:left w:w="28" w:type="dxa"/>
              <w:bottom w:w="0" w:type="dxa"/>
              <w:right w:w="108" w:type="dxa"/>
            </w:tcMar>
          </w:tcPr>
          <w:p w14:paraId="1FCED443" w14:textId="77777777" w:rsidR="004B744C" w:rsidRPr="003D4314" w:rsidRDefault="0059299C" w:rsidP="004B744C">
            <w:pPr>
              <w:pStyle w:val="TAL"/>
              <w:rPr>
                <w:rFonts w:eastAsiaTheme="minorEastAsia"/>
                <w:lang w:eastAsia="zh-CN"/>
              </w:rPr>
            </w:pPr>
            <w:r w:rsidRPr="003D4314">
              <w:rPr>
                <w:rFonts w:eastAsiaTheme="minorEastAsia"/>
                <w:lang w:eastAsia="zh-CN"/>
              </w:rPr>
              <w:t>maximumFrequency</w:t>
            </w:r>
          </w:p>
        </w:tc>
        <w:tc>
          <w:tcPr>
            <w:tcW w:w="1004" w:type="pct"/>
            <w:tcMar>
              <w:top w:w="0" w:type="dxa"/>
              <w:left w:w="28" w:type="dxa"/>
              <w:bottom w:w="0" w:type="dxa"/>
              <w:right w:w="108" w:type="dxa"/>
            </w:tcMar>
          </w:tcPr>
          <w:p w14:paraId="5CB1DD9D" w14:textId="77777777" w:rsidR="004B744C" w:rsidRPr="003D4314" w:rsidRDefault="004B744C" w:rsidP="004B744C">
            <w:pPr>
              <w:pStyle w:val="TAL"/>
              <w:rPr>
                <w:rFonts w:eastAsiaTheme="minorEastAsia"/>
                <w:lang w:eastAsia="zh-CN"/>
              </w:rPr>
            </w:pPr>
            <w:r w:rsidRPr="003D4314">
              <w:t>UnsignedInt</w:t>
            </w:r>
          </w:p>
        </w:tc>
        <w:tc>
          <w:tcPr>
            <w:tcW w:w="684" w:type="pct"/>
            <w:tcMar>
              <w:top w:w="0" w:type="dxa"/>
              <w:left w:w="28" w:type="dxa"/>
              <w:bottom w:w="0" w:type="dxa"/>
              <w:right w:w="108" w:type="dxa"/>
            </w:tcMar>
          </w:tcPr>
          <w:p w14:paraId="2E8FB09E" w14:textId="77777777" w:rsidR="004B744C" w:rsidRPr="003D4314" w:rsidRDefault="004B744C"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11" w:type="pct"/>
            <w:tcMar>
              <w:top w:w="0" w:type="dxa"/>
              <w:left w:w="28" w:type="dxa"/>
              <w:bottom w:w="0" w:type="dxa"/>
              <w:right w:w="108" w:type="dxa"/>
            </w:tcMar>
          </w:tcPr>
          <w:p w14:paraId="59777C68" w14:textId="77777777" w:rsidR="004B744C" w:rsidRPr="003D4314" w:rsidRDefault="004B744C" w:rsidP="004B744C">
            <w:pPr>
              <w:pStyle w:val="TAL"/>
            </w:pPr>
            <w:r w:rsidRPr="003D4314">
              <w:t>Maximum frequency (in seconds) of notifications per subscription.</w:t>
            </w:r>
          </w:p>
        </w:tc>
      </w:tr>
      <w:tr w:rsidR="004B744C" w:rsidRPr="003D4314" w14:paraId="34A807DC" w14:textId="77777777" w:rsidTr="004B744C">
        <w:trPr>
          <w:trHeight w:val="224"/>
          <w:jc w:val="center"/>
        </w:trPr>
        <w:tc>
          <w:tcPr>
            <w:tcW w:w="1001" w:type="pct"/>
            <w:tcMar>
              <w:top w:w="0" w:type="dxa"/>
              <w:left w:w="28" w:type="dxa"/>
              <w:bottom w:w="0" w:type="dxa"/>
              <w:right w:w="108" w:type="dxa"/>
            </w:tcMar>
          </w:tcPr>
          <w:p w14:paraId="2826BF3A" w14:textId="77777777" w:rsidR="004B744C" w:rsidRPr="003D4314" w:rsidRDefault="0059299C" w:rsidP="004B744C">
            <w:pPr>
              <w:pStyle w:val="TAL"/>
              <w:rPr>
                <w:rFonts w:eastAsiaTheme="minorEastAsia"/>
                <w:lang w:eastAsia="zh-CN"/>
              </w:rPr>
            </w:pPr>
            <w:r w:rsidRPr="003D4314">
              <w:rPr>
                <w:rFonts w:eastAsiaTheme="minorEastAsia"/>
                <w:lang w:eastAsia="zh-CN"/>
              </w:rPr>
              <w:t>maximumCount</w:t>
            </w:r>
          </w:p>
        </w:tc>
        <w:tc>
          <w:tcPr>
            <w:tcW w:w="1004" w:type="pct"/>
            <w:tcMar>
              <w:top w:w="0" w:type="dxa"/>
              <w:left w:w="28" w:type="dxa"/>
              <w:bottom w:w="0" w:type="dxa"/>
              <w:right w:w="108" w:type="dxa"/>
            </w:tcMar>
          </w:tcPr>
          <w:p w14:paraId="7182D5C8" w14:textId="77777777" w:rsidR="004B744C" w:rsidRPr="003D4314" w:rsidRDefault="004B744C" w:rsidP="004B744C">
            <w:pPr>
              <w:pStyle w:val="TAL"/>
            </w:pPr>
            <w:r w:rsidRPr="003D4314">
              <w:t>UnsignedInt</w:t>
            </w:r>
          </w:p>
        </w:tc>
        <w:tc>
          <w:tcPr>
            <w:tcW w:w="684" w:type="pct"/>
            <w:tcMar>
              <w:top w:w="0" w:type="dxa"/>
              <w:left w:w="28" w:type="dxa"/>
              <w:bottom w:w="0" w:type="dxa"/>
              <w:right w:w="108" w:type="dxa"/>
            </w:tcMar>
          </w:tcPr>
          <w:p w14:paraId="43503EF6" w14:textId="77777777" w:rsidR="004B744C" w:rsidRPr="003D4314" w:rsidRDefault="004B744C"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2311" w:type="pct"/>
            <w:tcMar>
              <w:top w:w="0" w:type="dxa"/>
              <w:left w:w="28" w:type="dxa"/>
              <w:bottom w:w="0" w:type="dxa"/>
              <w:right w:w="108" w:type="dxa"/>
            </w:tcMar>
          </w:tcPr>
          <w:p w14:paraId="788C2D05" w14:textId="77777777" w:rsidR="004B744C" w:rsidRPr="003D4314" w:rsidRDefault="004B744C" w:rsidP="004B744C">
            <w:pPr>
              <w:pStyle w:val="TAL"/>
            </w:pPr>
            <w:r w:rsidRPr="003D4314">
              <w:t>Maximum number of notifications. For no maximum, either do not include this element or specify a value of zero. Default value is 0.</w:t>
            </w:r>
          </w:p>
        </w:tc>
      </w:tr>
    </w:tbl>
    <w:p w14:paraId="2D426441" w14:textId="77777777" w:rsidR="0040683A" w:rsidRPr="003D4314" w:rsidRDefault="0040683A" w:rsidP="0040683A"/>
    <w:p w14:paraId="670CE994" w14:textId="77777777" w:rsidR="001F2FFC" w:rsidRPr="003D4314" w:rsidRDefault="001F2FFC" w:rsidP="00886732">
      <w:pPr>
        <w:pStyle w:val="Heading3"/>
      </w:pPr>
      <w:bookmarkStart w:id="306" w:name="_Toc122518401"/>
      <w:bookmarkStart w:id="307" w:name="_Toc124236266"/>
      <w:bookmarkStart w:id="308" w:name="_Toc124415852"/>
      <w:bookmarkStart w:id="309" w:name="_Toc124502630"/>
      <w:r w:rsidRPr="003D4314">
        <w:t>6.5.7</w:t>
      </w:r>
      <w:r w:rsidRPr="003D4314">
        <w:tab/>
        <w:t>Type: AreaInfo</w:t>
      </w:r>
      <w:bookmarkEnd w:id="306"/>
      <w:bookmarkEnd w:id="307"/>
      <w:bookmarkEnd w:id="308"/>
      <w:bookmarkEnd w:id="309"/>
    </w:p>
    <w:p w14:paraId="7569B60B" w14:textId="77777777" w:rsidR="001F2FFC" w:rsidRPr="003D4314" w:rsidRDefault="001F2FFC" w:rsidP="0040683A">
      <w:r w:rsidRPr="003D4314">
        <w:t>This type represents the parameters that describe an area.</w:t>
      </w:r>
    </w:p>
    <w:p w14:paraId="7379B7AF" w14:textId="77777777" w:rsidR="001F2FFC" w:rsidRPr="003D4314" w:rsidRDefault="001F2FFC" w:rsidP="0040683A">
      <w:pPr>
        <w:pStyle w:val="TH"/>
      </w:pPr>
      <w:r w:rsidRPr="003D4314">
        <w:t>Table 6.5.7-1: Attributes of type AreaInfo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2166"/>
        <w:gridCol w:w="1674"/>
        <w:gridCol w:w="1219"/>
        <w:gridCol w:w="4570"/>
      </w:tblGrid>
      <w:tr w:rsidR="001F2FFC" w:rsidRPr="003D4314" w14:paraId="476CB70C" w14:textId="77777777" w:rsidTr="001F2FFC">
        <w:trPr>
          <w:jc w:val="center"/>
        </w:trPr>
        <w:tc>
          <w:tcPr>
            <w:tcW w:w="1125" w:type="pct"/>
            <w:shd w:val="clear" w:color="auto" w:fill="C0C0C0"/>
            <w:tcMar>
              <w:top w:w="0" w:type="dxa"/>
              <w:left w:w="108" w:type="dxa"/>
              <w:bottom w:w="0" w:type="dxa"/>
              <w:right w:w="108" w:type="dxa"/>
            </w:tcMar>
            <w:hideMark/>
          </w:tcPr>
          <w:p w14:paraId="1F889FCD"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Attribute name</w:t>
            </w:r>
          </w:p>
        </w:tc>
        <w:tc>
          <w:tcPr>
            <w:tcW w:w="869" w:type="pct"/>
            <w:shd w:val="clear" w:color="auto" w:fill="C0C0C0"/>
            <w:tcMar>
              <w:top w:w="0" w:type="dxa"/>
              <w:left w:w="108" w:type="dxa"/>
              <w:bottom w:w="0" w:type="dxa"/>
              <w:right w:w="108" w:type="dxa"/>
            </w:tcMar>
            <w:hideMark/>
          </w:tcPr>
          <w:p w14:paraId="57672C40"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Data type</w:t>
            </w:r>
          </w:p>
        </w:tc>
        <w:tc>
          <w:tcPr>
            <w:tcW w:w="633" w:type="pct"/>
            <w:shd w:val="clear" w:color="auto" w:fill="C0C0C0"/>
            <w:tcMar>
              <w:top w:w="0" w:type="dxa"/>
              <w:left w:w="108" w:type="dxa"/>
              <w:bottom w:w="0" w:type="dxa"/>
              <w:right w:w="108" w:type="dxa"/>
            </w:tcMar>
            <w:hideMark/>
          </w:tcPr>
          <w:p w14:paraId="2C19769B"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Cardinality</w:t>
            </w:r>
          </w:p>
        </w:tc>
        <w:tc>
          <w:tcPr>
            <w:tcW w:w="2373" w:type="pct"/>
            <w:shd w:val="clear" w:color="auto" w:fill="C0C0C0"/>
            <w:tcMar>
              <w:top w:w="0" w:type="dxa"/>
              <w:left w:w="108" w:type="dxa"/>
              <w:bottom w:w="0" w:type="dxa"/>
              <w:right w:w="108" w:type="dxa"/>
            </w:tcMar>
            <w:hideMark/>
          </w:tcPr>
          <w:p w14:paraId="67E7EC9A"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Description</w:t>
            </w:r>
          </w:p>
        </w:tc>
      </w:tr>
      <w:tr w:rsidR="001F2FFC" w:rsidRPr="003D4314" w14:paraId="3CE2017D" w14:textId="77777777" w:rsidTr="001F2FFC">
        <w:trPr>
          <w:jc w:val="center"/>
        </w:trPr>
        <w:tc>
          <w:tcPr>
            <w:tcW w:w="1125" w:type="pct"/>
            <w:tcMar>
              <w:top w:w="0" w:type="dxa"/>
              <w:left w:w="108" w:type="dxa"/>
              <w:bottom w:w="0" w:type="dxa"/>
              <w:right w:w="108" w:type="dxa"/>
            </w:tcMar>
          </w:tcPr>
          <w:p w14:paraId="30B71ECD"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shape</w:t>
            </w:r>
          </w:p>
        </w:tc>
        <w:tc>
          <w:tcPr>
            <w:tcW w:w="869" w:type="pct"/>
            <w:tcMar>
              <w:top w:w="0" w:type="dxa"/>
              <w:left w:w="108" w:type="dxa"/>
              <w:bottom w:w="0" w:type="dxa"/>
              <w:right w:w="108" w:type="dxa"/>
            </w:tcMar>
          </w:tcPr>
          <w:p w14:paraId="7C257756"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E</w:t>
            </w:r>
            <w:r w:rsidRPr="003D4314">
              <w:rPr>
                <w:rFonts w:ascii="Arial" w:eastAsiaTheme="minorEastAsia" w:hAnsi="Arial"/>
                <w:sz w:val="18"/>
                <w:lang w:eastAsia="zh-CN"/>
              </w:rPr>
              <w:t>num(inlined)</w:t>
            </w:r>
          </w:p>
        </w:tc>
        <w:tc>
          <w:tcPr>
            <w:tcW w:w="633" w:type="pct"/>
            <w:tcMar>
              <w:top w:w="0" w:type="dxa"/>
              <w:left w:w="108" w:type="dxa"/>
              <w:bottom w:w="0" w:type="dxa"/>
              <w:right w:w="108" w:type="dxa"/>
            </w:tcMar>
          </w:tcPr>
          <w:p w14:paraId="4460086A" w14:textId="77777777" w:rsidR="001F2FFC" w:rsidRPr="003D4314" w:rsidRDefault="001F2FFC" w:rsidP="001F2FFC">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p>
        </w:tc>
        <w:tc>
          <w:tcPr>
            <w:tcW w:w="2373" w:type="pct"/>
            <w:tcMar>
              <w:top w:w="0" w:type="dxa"/>
              <w:left w:w="108" w:type="dxa"/>
              <w:bottom w:w="0" w:type="dxa"/>
              <w:right w:w="108" w:type="dxa"/>
            </w:tcMar>
          </w:tcPr>
          <w:p w14:paraId="332FB32F"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The shape of the area monitored:</w:t>
            </w:r>
          </w:p>
          <w:p w14:paraId="47F9E266"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1</w:t>
            </w:r>
            <w:r w:rsidRPr="003D4314">
              <w:rPr>
                <w:rFonts w:ascii="Arial" w:eastAsiaTheme="minorEastAsia" w:hAnsi="Arial"/>
                <w:sz w:val="18"/>
                <w:lang w:eastAsia="zh-CN"/>
              </w:rPr>
              <w:t xml:space="preserve"> = CIRCLE.</w:t>
            </w:r>
          </w:p>
          <w:p w14:paraId="586F321A" w14:textId="5870613B"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2</w:t>
            </w:r>
            <w:r w:rsidRPr="003D4314">
              <w:rPr>
                <w:rFonts w:ascii="Arial" w:eastAsiaTheme="minorEastAsia" w:hAnsi="Arial"/>
                <w:sz w:val="18"/>
                <w:lang w:eastAsia="zh-CN"/>
              </w:rPr>
              <w:t xml:space="preserve"> = </w:t>
            </w:r>
            <w:r w:rsidRPr="003D4314">
              <w:rPr>
                <w:rFonts w:ascii="Arial" w:hAnsi="Arial"/>
                <w:sz w:val="18"/>
              </w:rPr>
              <w:t>POLYGON</w:t>
            </w:r>
            <w:r w:rsidR="003522FA">
              <w:rPr>
                <w:rFonts w:ascii="Arial" w:hAnsi="Arial"/>
                <w:sz w:val="18"/>
              </w:rPr>
              <w:t>.</w:t>
            </w:r>
          </w:p>
        </w:tc>
      </w:tr>
      <w:tr w:rsidR="001F2FFC" w:rsidRPr="003D4314" w14:paraId="1376F45F" w14:textId="77777777" w:rsidTr="001F2FFC">
        <w:trPr>
          <w:jc w:val="center"/>
        </w:trPr>
        <w:tc>
          <w:tcPr>
            <w:tcW w:w="1125" w:type="pct"/>
            <w:tcMar>
              <w:top w:w="0" w:type="dxa"/>
              <w:left w:w="108" w:type="dxa"/>
              <w:bottom w:w="0" w:type="dxa"/>
              <w:right w:w="108" w:type="dxa"/>
            </w:tcMar>
          </w:tcPr>
          <w:p w14:paraId="455FDD6B"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p</w:t>
            </w:r>
            <w:r w:rsidRPr="003D4314">
              <w:rPr>
                <w:rFonts w:ascii="Arial" w:eastAsiaTheme="minorEastAsia" w:hAnsi="Arial"/>
                <w:sz w:val="18"/>
                <w:lang w:eastAsia="zh-CN"/>
              </w:rPr>
              <w:t>oints</w:t>
            </w:r>
          </w:p>
        </w:tc>
        <w:tc>
          <w:tcPr>
            <w:tcW w:w="869" w:type="pct"/>
            <w:tcMar>
              <w:top w:w="0" w:type="dxa"/>
              <w:left w:w="108" w:type="dxa"/>
              <w:bottom w:w="0" w:type="dxa"/>
              <w:right w:w="108" w:type="dxa"/>
            </w:tcMar>
          </w:tcPr>
          <w:p w14:paraId="09BE36E1"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Array(</w:t>
            </w:r>
            <w:r w:rsidRPr="003D4314">
              <w:rPr>
                <w:rFonts w:ascii="Arial" w:eastAsiaTheme="minorEastAsia" w:hAnsi="Arial" w:hint="eastAsia"/>
                <w:sz w:val="18"/>
                <w:lang w:eastAsia="zh-CN"/>
              </w:rPr>
              <w:t>P</w:t>
            </w:r>
            <w:r w:rsidRPr="003D4314">
              <w:rPr>
                <w:rFonts w:ascii="Arial" w:eastAsiaTheme="minorEastAsia" w:hAnsi="Arial"/>
                <w:sz w:val="18"/>
                <w:lang w:eastAsia="zh-CN"/>
              </w:rPr>
              <w:t>oint)</w:t>
            </w:r>
          </w:p>
        </w:tc>
        <w:tc>
          <w:tcPr>
            <w:tcW w:w="633" w:type="pct"/>
            <w:tcMar>
              <w:top w:w="0" w:type="dxa"/>
              <w:left w:w="108" w:type="dxa"/>
              <w:bottom w:w="0" w:type="dxa"/>
              <w:right w:w="108" w:type="dxa"/>
            </w:tcMar>
          </w:tcPr>
          <w:p w14:paraId="614C0385" w14:textId="77777777" w:rsidR="001F2FFC" w:rsidRPr="003D4314" w:rsidRDefault="001F2FFC" w:rsidP="001F2FFC">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r w:rsidRPr="003D4314">
              <w:rPr>
                <w:rFonts w:ascii="Arial" w:eastAsiaTheme="minorEastAsia" w:hAnsi="Arial"/>
                <w:sz w:val="18"/>
                <w:lang w:eastAsia="zh-CN"/>
              </w:rPr>
              <w:t>..N</w:t>
            </w:r>
          </w:p>
        </w:tc>
        <w:tc>
          <w:tcPr>
            <w:tcW w:w="2373" w:type="pct"/>
            <w:tcMar>
              <w:top w:w="0" w:type="dxa"/>
              <w:left w:w="108" w:type="dxa"/>
              <w:bottom w:w="0" w:type="dxa"/>
              <w:right w:w="108" w:type="dxa"/>
            </w:tcMar>
          </w:tcPr>
          <w:p w14:paraId="3C2FDE7B"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S</w:t>
            </w:r>
            <w:r w:rsidRPr="003D4314">
              <w:rPr>
                <w:rFonts w:ascii="Arial" w:eastAsiaTheme="minorEastAsia" w:hAnsi="Arial"/>
                <w:sz w:val="18"/>
                <w:lang w:eastAsia="zh-CN"/>
              </w:rPr>
              <w:t xml:space="preserve">hall include one point if the shape is CIRCLE. Shall include 3-15 points if the shape is </w:t>
            </w:r>
            <w:r w:rsidRPr="003D4314">
              <w:rPr>
                <w:rFonts w:ascii="Arial" w:hAnsi="Arial"/>
                <w:sz w:val="18"/>
              </w:rPr>
              <w:t>POLYGON</w:t>
            </w:r>
            <w:r w:rsidRPr="003D4314">
              <w:rPr>
                <w:rFonts w:ascii="Arial" w:eastAsiaTheme="minorEastAsia" w:hAnsi="Arial"/>
                <w:sz w:val="18"/>
                <w:lang w:eastAsia="zh-CN"/>
              </w:rPr>
              <w:t>.</w:t>
            </w:r>
          </w:p>
        </w:tc>
      </w:tr>
      <w:tr w:rsidR="001F2FFC" w:rsidRPr="003D4314" w14:paraId="6DDD91C2" w14:textId="77777777" w:rsidTr="001F2FFC">
        <w:trPr>
          <w:jc w:val="center"/>
        </w:trPr>
        <w:tc>
          <w:tcPr>
            <w:tcW w:w="1125" w:type="pct"/>
            <w:tcMar>
              <w:top w:w="0" w:type="dxa"/>
              <w:left w:w="108" w:type="dxa"/>
              <w:bottom w:w="0" w:type="dxa"/>
              <w:right w:w="108" w:type="dxa"/>
            </w:tcMar>
          </w:tcPr>
          <w:p w14:paraId="55899243" w14:textId="77777777" w:rsidR="001F2FFC" w:rsidRPr="003D4314" w:rsidRDefault="0059299C" w:rsidP="001F2FFC">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radius</w:t>
            </w:r>
          </w:p>
        </w:tc>
        <w:tc>
          <w:tcPr>
            <w:tcW w:w="869" w:type="pct"/>
            <w:tcMar>
              <w:top w:w="0" w:type="dxa"/>
              <w:left w:w="108" w:type="dxa"/>
              <w:bottom w:w="0" w:type="dxa"/>
              <w:right w:w="108" w:type="dxa"/>
            </w:tcMar>
          </w:tcPr>
          <w:p w14:paraId="19BD058F" w14:textId="77777777" w:rsidR="001F2FFC" w:rsidRPr="003D4314" w:rsidRDefault="001F2FFC" w:rsidP="001F2FFC">
            <w:pPr>
              <w:keepNext/>
              <w:keepLines/>
              <w:spacing w:after="0"/>
              <w:ind w:left="-69"/>
              <w:rPr>
                <w:rFonts w:ascii="Arial" w:hAnsi="Arial"/>
                <w:sz w:val="18"/>
              </w:rPr>
            </w:pPr>
            <w:r w:rsidRPr="003D4314">
              <w:rPr>
                <w:rFonts w:ascii="Arial" w:hAnsi="Arial"/>
                <w:sz w:val="18"/>
              </w:rPr>
              <w:t>UnsignedInt</w:t>
            </w:r>
          </w:p>
        </w:tc>
        <w:tc>
          <w:tcPr>
            <w:tcW w:w="633" w:type="pct"/>
            <w:tcMar>
              <w:top w:w="0" w:type="dxa"/>
              <w:left w:w="108" w:type="dxa"/>
              <w:bottom w:w="0" w:type="dxa"/>
              <w:right w:w="108" w:type="dxa"/>
            </w:tcMar>
          </w:tcPr>
          <w:p w14:paraId="038B040A" w14:textId="77777777" w:rsidR="001F2FFC" w:rsidRPr="003D4314" w:rsidRDefault="001F2FFC" w:rsidP="001F2FFC">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0</w:t>
            </w:r>
            <w:r w:rsidRPr="003D4314">
              <w:rPr>
                <w:rFonts w:ascii="Arial" w:eastAsiaTheme="minorEastAsia" w:hAnsi="Arial"/>
                <w:sz w:val="18"/>
                <w:lang w:eastAsia="zh-CN"/>
              </w:rPr>
              <w:t>..1</w:t>
            </w:r>
          </w:p>
        </w:tc>
        <w:tc>
          <w:tcPr>
            <w:tcW w:w="2373" w:type="pct"/>
            <w:tcMar>
              <w:top w:w="0" w:type="dxa"/>
              <w:left w:w="108" w:type="dxa"/>
              <w:bottom w:w="0" w:type="dxa"/>
              <w:right w:w="108" w:type="dxa"/>
            </w:tcMar>
          </w:tcPr>
          <w:p w14:paraId="072692E2"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hint="eastAsia"/>
                <w:sz w:val="18"/>
                <w:lang w:eastAsia="zh-CN"/>
              </w:rPr>
              <w:t>S</w:t>
            </w:r>
            <w:r w:rsidRPr="003D4314">
              <w:rPr>
                <w:rFonts w:ascii="Arial" w:eastAsiaTheme="minorEastAsia" w:hAnsi="Arial"/>
                <w:sz w:val="18"/>
                <w:lang w:eastAsia="zh-CN"/>
              </w:rPr>
              <w:t>hall be present if the shape is CIRCLE.</w:t>
            </w:r>
          </w:p>
        </w:tc>
      </w:tr>
    </w:tbl>
    <w:p w14:paraId="682DBF61" w14:textId="77777777" w:rsidR="0040683A" w:rsidRPr="003D4314" w:rsidRDefault="0040683A" w:rsidP="0040683A"/>
    <w:p w14:paraId="3E13C87A" w14:textId="77777777" w:rsidR="001F2FFC" w:rsidRPr="003D4314" w:rsidRDefault="001F2FFC" w:rsidP="00886732">
      <w:pPr>
        <w:pStyle w:val="Heading3"/>
      </w:pPr>
      <w:bookmarkStart w:id="310" w:name="_Toc122518402"/>
      <w:bookmarkStart w:id="311" w:name="_Toc124236267"/>
      <w:bookmarkStart w:id="312" w:name="_Toc124415853"/>
      <w:bookmarkStart w:id="313" w:name="_Toc124502631"/>
      <w:r w:rsidRPr="003D4314">
        <w:t>6.5.8</w:t>
      </w:r>
      <w:r w:rsidRPr="003D4314">
        <w:tab/>
        <w:t>Type: Point</w:t>
      </w:r>
      <w:bookmarkEnd w:id="310"/>
      <w:bookmarkEnd w:id="311"/>
      <w:bookmarkEnd w:id="312"/>
      <w:bookmarkEnd w:id="313"/>
    </w:p>
    <w:p w14:paraId="17FEBACD" w14:textId="77777777" w:rsidR="001F2FFC" w:rsidRPr="003D4314" w:rsidRDefault="001F2FFC" w:rsidP="0040683A">
      <w:r w:rsidRPr="003D4314">
        <w:t>This type represents the geographical location of a point.</w:t>
      </w:r>
    </w:p>
    <w:p w14:paraId="22511315" w14:textId="77777777" w:rsidR="001F2FFC" w:rsidRPr="003D4314" w:rsidRDefault="001F2FFC" w:rsidP="0040683A">
      <w:pPr>
        <w:pStyle w:val="TH"/>
      </w:pPr>
      <w:r w:rsidRPr="003D4314">
        <w:t>Table 6.5.8-1: Attributes of type Point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2166"/>
        <w:gridCol w:w="1674"/>
        <w:gridCol w:w="1219"/>
        <w:gridCol w:w="4570"/>
      </w:tblGrid>
      <w:tr w:rsidR="001F2FFC" w:rsidRPr="003D4314" w14:paraId="2BA53696" w14:textId="77777777" w:rsidTr="00FC2F4B">
        <w:trPr>
          <w:jc w:val="center"/>
        </w:trPr>
        <w:tc>
          <w:tcPr>
            <w:tcW w:w="1124" w:type="pct"/>
            <w:shd w:val="clear" w:color="auto" w:fill="C0C0C0"/>
            <w:tcMar>
              <w:top w:w="0" w:type="dxa"/>
              <w:left w:w="108" w:type="dxa"/>
              <w:bottom w:w="0" w:type="dxa"/>
              <w:right w:w="108" w:type="dxa"/>
            </w:tcMar>
            <w:hideMark/>
          </w:tcPr>
          <w:p w14:paraId="1B55C07B"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Attribute name</w:t>
            </w:r>
          </w:p>
        </w:tc>
        <w:tc>
          <w:tcPr>
            <w:tcW w:w="869" w:type="pct"/>
            <w:shd w:val="clear" w:color="auto" w:fill="C0C0C0"/>
            <w:tcMar>
              <w:top w:w="0" w:type="dxa"/>
              <w:left w:w="108" w:type="dxa"/>
              <w:bottom w:w="0" w:type="dxa"/>
              <w:right w:w="108" w:type="dxa"/>
            </w:tcMar>
            <w:hideMark/>
          </w:tcPr>
          <w:p w14:paraId="43C5FCD5"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Data type</w:t>
            </w:r>
          </w:p>
        </w:tc>
        <w:tc>
          <w:tcPr>
            <w:tcW w:w="633" w:type="pct"/>
            <w:shd w:val="clear" w:color="auto" w:fill="C0C0C0"/>
            <w:tcMar>
              <w:top w:w="0" w:type="dxa"/>
              <w:left w:w="108" w:type="dxa"/>
              <w:bottom w:w="0" w:type="dxa"/>
              <w:right w:w="108" w:type="dxa"/>
            </w:tcMar>
            <w:hideMark/>
          </w:tcPr>
          <w:p w14:paraId="1D816287"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Cardinality</w:t>
            </w:r>
          </w:p>
        </w:tc>
        <w:tc>
          <w:tcPr>
            <w:tcW w:w="2373" w:type="pct"/>
            <w:shd w:val="clear" w:color="auto" w:fill="C0C0C0"/>
            <w:tcMar>
              <w:top w:w="0" w:type="dxa"/>
              <w:left w:w="108" w:type="dxa"/>
              <w:bottom w:w="0" w:type="dxa"/>
              <w:right w:w="108" w:type="dxa"/>
            </w:tcMar>
            <w:hideMark/>
          </w:tcPr>
          <w:p w14:paraId="07ADA525"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Description</w:t>
            </w:r>
          </w:p>
        </w:tc>
      </w:tr>
      <w:tr w:rsidR="001F2FFC" w:rsidRPr="003D4314" w14:paraId="594DFC04" w14:textId="77777777" w:rsidTr="00FC2F4B">
        <w:trPr>
          <w:jc w:val="center"/>
        </w:trPr>
        <w:tc>
          <w:tcPr>
            <w:tcW w:w="1124" w:type="pct"/>
            <w:tcMar>
              <w:top w:w="0" w:type="dxa"/>
              <w:left w:w="108" w:type="dxa"/>
              <w:bottom w:w="0" w:type="dxa"/>
              <w:right w:w="108" w:type="dxa"/>
            </w:tcMar>
          </w:tcPr>
          <w:p w14:paraId="7C2BF088"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eastAsiaTheme="minorEastAsia" w:hAnsi="Arial"/>
                <w:sz w:val="18"/>
                <w:lang w:eastAsia="zh-CN"/>
              </w:rPr>
              <w:t>latitude</w:t>
            </w:r>
          </w:p>
        </w:tc>
        <w:tc>
          <w:tcPr>
            <w:tcW w:w="869" w:type="pct"/>
            <w:tcMar>
              <w:top w:w="0" w:type="dxa"/>
              <w:left w:w="108" w:type="dxa"/>
              <w:bottom w:w="0" w:type="dxa"/>
              <w:right w:w="108" w:type="dxa"/>
            </w:tcMar>
          </w:tcPr>
          <w:p w14:paraId="3CB77BA8"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hAnsi="Arial"/>
                <w:sz w:val="18"/>
              </w:rPr>
              <w:t>Float</w:t>
            </w:r>
          </w:p>
        </w:tc>
        <w:tc>
          <w:tcPr>
            <w:tcW w:w="633" w:type="pct"/>
            <w:tcMar>
              <w:top w:w="0" w:type="dxa"/>
              <w:left w:w="108" w:type="dxa"/>
              <w:bottom w:w="0" w:type="dxa"/>
              <w:right w:w="108" w:type="dxa"/>
            </w:tcMar>
          </w:tcPr>
          <w:p w14:paraId="660FA562" w14:textId="77777777" w:rsidR="001F2FFC" w:rsidRPr="003D4314" w:rsidRDefault="001F2FFC" w:rsidP="001F2FFC">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p>
        </w:tc>
        <w:tc>
          <w:tcPr>
            <w:tcW w:w="2373" w:type="pct"/>
            <w:tcMar>
              <w:top w:w="0" w:type="dxa"/>
              <w:left w:w="108" w:type="dxa"/>
              <w:bottom w:w="0" w:type="dxa"/>
              <w:right w:w="108" w:type="dxa"/>
            </w:tcMar>
          </w:tcPr>
          <w:p w14:paraId="01489A24"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hAnsi="Arial"/>
                <w:sz w:val="18"/>
              </w:rPr>
              <w:t>Location latitude, expressed in the range -90° to +90°.</w:t>
            </w:r>
          </w:p>
        </w:tc>
      </w:tr>
      <w:tr w:rsidR="001F2FFC" w:rsidRPr="003D4314" w14:paraId="2FFD3DA4" w14:textId="77777777" w:rsidTr="00FC2F4B">
        <w:trPr>
          <w:jc w:val="center"/>
        </w:trPr>
        <w:tc>
          <w:tcPr>
            <w:tcW w:w="1124" w:type="pct"/>
            <w:tcMar>
              <w:top w:w="0" w:type="dxa"/>
              <w:left w:w="108" w:type="dxa"/>
              <w:bottom w:w="0" w:type="dxa"/>
              <w:right w:w="108" w:type="dxa"/>
            </w:tcMar>
          </w:tcPr>
          <w:p w14:paraId="1FCA145A" w14:textId="77777777" w:rsidR="001F2FFC" w:rsidRPr="003D4314" w:rsidRDefault="0059299C" w:rsidP="001F2FFC">
            <w:pPr>
              <w:keepNext/>
              <w:keepLines/>
              <w:spacing w:after="0"/>
              <w:ind w:left="-69"/>
              <w:rPr>
                <w:rFonts w:ascii="Arial" w:eastAsiaTheme="minorEastAsia" w:hAnsi="Arial"/>
                <w:sz w:val="18"/>
                <w:lang w:eastAsia="zh-CN"/>
              </w:rPr>
            </w:pPr>
            <w:r w:rsidRPr="003D4314">
              <w:rPr>
                <w:rFonts w:ascii="Arial" w:hAnsi="Arial"/>
                <w:sz w:val="18"/>
              </w:rPr>
              <w:t>longitude</w:t>
            </w:r>
          </w:p>
        </w:tc>
        <w:tc>
          <w:tcPr>
            <w:tcW w:w="869" w:type="pct"/>
            <w:tcMar>
              <w:top w:w="0" w:type="dxa"/>
              <w:left w:w="108" w:type="dxa"/>
              <w:bottom w:w="0" w:type="dxa"/>
              <w:right w:w="108" w:type="dxa"/>
            </w:tcMar>
          </w:tcPr>
          <w:p w14:paraId="267B790B"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hAnsi="Arial"/>
                <w:sz w:val="18"/>
              </w:rPr>
              <w:t>Float</w:t>
            </w:r>
          </w:p>
        </w:tc>
        <w:tc>
          <w:tcPr>
            <w:tcW w:w="633" w:type="pct"/>
            <w:tcMar>
              <w:top w:w="0" w:type="dxa"/>
              <w:left w:w="108" w:type="dxa"/>
              <w:bottom w:w="0" w:type="dxa"/>
              <w:right w:w="108" w:type="dxa"/>
            </w:tcMar>
          </w:tcPr>
          <w:p w14:paraId="69DF653F" w14:textId="77777777" w:rsidR="001F2FFC" w:rsidRPr="003D4314" w:rsidRDefault="001F2FFC" w:rsidP="001F2FFC">
            <w:pPr>
              <w:keepNext/>
              <w:keepLines/>
              <w:spacing w:after="0"/>
              <w:ind w:left="-125"/>
              <w:jc w:val="center"/>
              <w:rPr>
                <w:rFonts w:ascii="Arial" w:eastAsiaTheme="minorEastAsia" w:hAnsi="Arial"/>
                <w:sz w:val="18"/>
                <w:lang w:eastAsia="zh-CN"/>
              </w:rPr>
            </w:pPr>
            <w:r w:rsidRPr="003D4314">
              <w:rPr>
                <w:rFonts w:ascii="Arial" w:eastAsiaTheme="minorEastAsia" w:hAnsi="Arial" w:hint="eastAsia"/>
                <w:sz w:val="18"/>
                <w:lang w:eastAsia="zh-CN"/>
              </w:rPr>
              <w:t>1</w:t>
            </w:r>
          </w:p>
        </w:tc>
        <w:tc>
          <w:tcPr>
            <w:tcW w:w="2373" w:type="pct"/>
            <w:tcMar>
              <w:top w:w="0" w:type="dxa"/>
              <w:left w:w="108" w:type="dxa"/>
              <w:bottom w:w="0" w:type="dxa"/>
              <w:right w:w="108" w:type="dxa"/>
            </w:tcMar>
          </w:tcPr>
          <w:p w14:paraId="3A3C2251" w14:textId="77777777" w:rsidR="001F2FFC" w:rsidRPr="003D4314" w:rsidRDefault="001F2FFC" w:rsidP="001F2FFC">
            <w:pPr>
              <w:keepNext/>
              <w:keepLines/>
              <w:spacing w:after="0"/>
              <w:ind w:left="-69"/>
              <w:rPr>
                <w:rFonts w:ascii="Arial" w:eastAsiaTheme="minorEastAsia" w:hAnsi="Arial"/>
                <w:sz w:val="18"/>
                <w:lang w:eastAsia="zh-CN"/>
              </w:rPr>
            </w:pPr>
            <w:r w:rsidRPr="003D4314">
              <w:rPr>
                <w:rFonts w:ascii="Arial" w:hAnsi="Arial"/>
                <w:sz w:val="18"/>
              </w:rPr>
              <w:t>Location longitude, expressed in the range -180° to +180°.</w:t>
            </w:r>
          </w:p>
        </w:tc>
      </w:tr>
    </w:tbl>
    <w:p w14:paraId="2132899B" w14:textId="77777777" w:rsidR="0003168B" w:rsidRPr="003D4314" w:rsidRDefault="0003168B" w:rsidP="0003168B"/>
    <w:p w14:paraId="2AD5CEA9" w14:textId="77777777" w:rsidR="0003168B" w:rsidRPr="003D4314" w:rsidRDefault="0003168B" w:rsidP="0003168B">
      <w:pPr>
        <w:pStyle w:val="Heading2"/>
      </w:pPr>
      <w:bookmarkStart w:id="314" w:name="_Toc122518403"/>
      <w:bookmarkStart w:id="315" w:name="_Toc124236268"/>
      <w:bookmarkStart w:id="316" w:name="_Toc124415854"/>
      <w:bookmarkStart w:id="317" w:name="_Toc124502632"/>
      <w:r w:rsidRPr="003D4314">
        <w:lastRenderedPageBreak/>
        <w:t>6.6</w:t>
      </w:r>
      <w:r w:rsidRPr="003D4314">
        <w:tab/>
        <w:t>Mapping of Identifiers</w:t>
      </w:r>
      <w:bookmarkEnd w:id="314"/>
      <w:bookmarkEnd w:id="315"/>
      <w:bookmarkEnd w:id="316"/>
      <w:bookmarkEnd w:id="317"/>
    </w:p>
    <w:p w14:paraId="6765EA94" w14:textId="77777777" w:rsidR="0003168B" w:rsidRPr="003D4314" w:rsidRDefault="0003168B" w:rsidP="0003168B">
      <w:pPr>
        <w:pStyle w:val="Heading3"/>
      </w:pPr>
      <w:bookmarkStart w:id="318" w:name="_Toc122518404"/>
      <w:bookmarkStart w:id="319" w:name="_Toc124236269"/>
      <w:bookmarkStart w:id="320" w:name="_Toc124415855"/>
      <w:bookmarkStart w:id="321" w:name="_Toc124502633"/>
      <w:r w:rsidRPr="003D4314">
        <w:t>6.6.1</w:t>
      </w:r>
      <w:r w:rsidRPr="003D4314">
        <w:tab/>
        <w:t>accessPointId</w:t>
      </w:r>
      <w:bookmarkEnd w:id="318"/>
      <w:bookmarkEnd w:id="319"/>
      <w:bookmarkEnd w:id="320"/>
      <w:bookmarkEnd w:id="321"/>
    </w:p>
    <w:p w14:paraId="4BE53104" w14:textId="77777777" w:rsidR="0003168B" w:rsidRPr="003D4314" w:rsidRDefault="0003168B" w:rsidP="0040683A">
      <w:r w:rsidRPr="003D4314">
        <w:t xml:space="preserve">With respect to identifiers assigned to access points in a cellular deployment, the accessPointId shall equal to an E-CGI concatenated with a Cell Portion ID as defined in </w:t>
      </w:r>
      <w:r w:rsidRPr="003C2013">
        <w:t>ETSI TS 129 171</w:t>
      </w:r>
      <w:r w:rsidR="00C220DB" w:rsidRPr="003C2013">
        <w:t xml:space="preserve"> [</w:t>
      </w:r>
      <w:r w:rsidR="00C220DB" w:rsidRPr="003C2013">
        <w:fldChar w:fldCharType="begin"/>
      </w:r>
      <w:r w:rsidR="00C220DB" w:rsidRPr="003C2013">
        <w:instrText xml:space="preserve">REF REF_TS129171 \h </w:instrText>
      </w:r>
      <w:r w:rsidR="00C220DB" w:rsidRPr="003C2013">
        <w:fldChar w:fldCharType="separate"/>
      </w:r>
      <w:r w:rsidR="00CE1CEB" w:rsidRPr="003C2013">
        <w:t>8</w:t>
      </w:r>
      <w:r w:rsidR="00C220DB" w:rsidRPr="003C2013">
        <w:fldChar w:fldCharType="end"/>
      </w:r>
      <w:r w:rsidR="00C220DB" w:rsidRPr="003C2013">
        <w:t>]</w:t>
      </w:r>
      <w:r w:rsidRPr="003D4314">
        <w:t>, i.e.:</w:t>
      </w:r>
    </w:p>
    <w:p w14:paraId="32964CF5" w14:textId="77777777" w:rsidR="0003168B" w:rsidRPr="003D4314" w:rsidRDefault="0003168B" w:rsidP="0003168B">
      <w:pPr>
        <w:pStyle w:val="B1"/>
      </w:pPr>
      <w:r w:rsidRPr="003D4314">
        <w:t>accessPointId = &lt;E-CGI&gt;&lt;Cell Portion ID&gt;</w:t>
      </w:r>
    </w:p>
    <w:p w14:paraId="4B131910" w14:textId="77777777" w:rsidR="0003168B" w:rsidRPr="003D4314" w:rsidRDefault="0003168B" w:rsidP="0003168B">
      <w:r w:rsidRPr="003D4314">
        <w:t>where the Cell Portion ID may not exist, if the cell does not contain portions.</w:t>
      </w:r>
    </w:p>
    <w:p w14:paraId="36B54E49" w14:textId="77777777" w:rsidR="0003168B" w:rsidRPr="003D4314" w:rsidRDefault="0003168B" w:rsidP="0003168B">
      <w:pPr>
        <w:pStyle w:val="Heading3"/>
      </w:pPr>
      <w:bookmarkStart w:id="322" w:name="_Toc122518405"/>
      <w:bookmarkStart w:id="323" w:name="_Toc124236270"/>
      <w:bookmarkStart w:id="324" w:name="_Toc124415856"/>
      <w:bookmarkStart w:id="325" w:name="_Toc124502634"/>
      <w:r w:rsidRPr="003D4314">
        <w:t>6.6.2</w:t>
      </w:r>
      <w:r w:rsidRPr="003D4314">
        <w:tab/>
        <w:t>userId</w:t>
      </w:r>
      <w:bookmarkEnd w:id="322"/>
      <w:bookmarkEnd w:id="323"/>
      <w:bookmarkEnd w:id="324"/>
      <w:bookmarkEnd w:id="325"/>
    </w:p>
    <w:p w14:paraId="64890755" w14:textId="4860473D" w:rsidR="0003168B" w:rsidRPr="003D4314" w:rsidRDefault="0003168B" w:rsidP="0003168B">
      <w:pPr>
        <w:rPr>
          <w:lang w:eastAsia="zh-CN"/>
        </w:rPr>
      </w:pPr>
      <w:r w:rsidRPr="003D4314">
        <w:t>The Location Service allows using the UE</w:t>
      </w:r>
      <w:r w:rsidR="002F18D4" w:rsidRPr="003D4314">
        <w:t>'</w:t>
      </w:r>
      <w:r w:rsidRPr="003D4314">
        <w:t xml:space="preserve">s IP address as a user identifier. The OMA API </w:t>
      </w:r>
      <w:r w:rsidR="002A7927" w:rsidRPr="003C2013">
        <w:t>[</w:t>
      </w:r>
      <w:r w:rsidR="002A7927" w:rsidRPr="003D4314">
        <w:rPr>
          <w:color w:val="0000FF"/>
        </w:rPr>
        <w:fldChar w:fldCharType="begin"/>
      </w:r>
      <w:r w:rsidR="002A7927" w:rsidRPr="003D4314">
        <w:rPr>
          <w:color w:val="0000FF"/>
        </w:rPr>
        <w:instrText xml:space="preserve">REF REF_OMA_TS_REST_NETAPI_ZONALPRESENCE_V1_ \h </w:instrText>
      </w:r>
      <w:r w:rsidR="002A7927" w:rsidRPr="003D4314">
        <w:rPr>
          <w:color w:val="0000FF"/>
        </w:rPr>
      </w:r>
      <w:r w:rsidR="002A7927" w:rsidRPr="003D4314">
        <w:rPr>
          <w:color w:val="0000FF"/>
        </w:rPr>
        <w:fldChar w:fldCharType="separate"/>
      </w:r>
      <w:r w:rsidR="006F7F4B">
        <w:rPr>
          <w:noProof/>
          <w:lang w:eastAsia="en-GB"/>
        </w:rPr>
        <w:t>5</w:t>
      </w:r>
      <w:r w:rsidR="002A7927" w:rsidRPr="003D4314">
        <w:rPr>
          <w:color w:val="0000FF"/>
        </w:rPr>
        <w:fldChar w:fldCharType="end"/>
      </w:r>
      <w:r w:rsidR="002A7927" w:rsidRPr="003C2013">
        <w:t>]</w:t>
      </w:r>
      <w:r w:rsidRPr="003D4314">
        <w:t xml:space="preserve"> does not explicitly list IP address as a user identifier option (i.e. as part of the </w:t>
      </w:r>
      <w:r w:rsidR="002F18D4" w:rsidRPr="003D4314">
        <w:t>"</w:t>
      </w:r>
      <w:r w:rsidRPr="003D4314">
        <w:t>address</w:t>
      </w:r>
      <w:r w:rsidR="002F18D4" w:rsidRPr="003D4314">
        <w:t>"</w:t>
      </w:r>
      <w:r w:rsidRPr="003D4314">
        <w:t xml:space="preserve"> Element of UserInfo). Therefore to satisfy the requirements of the Location Service, if</w:t>
      </w:r>
      <w:r w:rsidRPr="003D4314">
        <w:rPr>
          <w:lang w:eastAsia="zh-CN"/>
        </w:rPr>
        <w:t xml:space="preserve"> a user identifier of type anyURI is in the form of an IP address, the </w:t>
      </w:r>
      <w:r w:rsidR="002F18D4" w:rsidRPr="003D4314">
        <w:rPr>
          <w:lang w:eastAsia="zh-CN"/>
        </w:rPr>
        <w:t>"</w:t>
      </w:r>
      <w:r w:rsidRPr="003D4314">
        <w:rPr>
          <w:lang w:eastAsia="zh-CN"/>
        </w:rPr>
        <w:t>acr</w:t>
      </w:r>
      <w:r w:rsidR="002F18D4" w:rsidRPr="003D4314">
        <w:rPr>
          <w:lang w:eastAsia="zh-CN"/>
        </w:rPr>
        <w:t>"</w:t>
      </w:r>
      <w:r w:rsidRPr="003D4314">
        <w:rPr>
          <w:lang w:eastAsia="zh-CN"/>
        </w:rPr>
        <w:t xml:space="preserve"> scheme shall be used, followed by the UE</w:t>
      </w:r>
      <w:r w:rsidR="002F18D4" w:rsidRPr="003D4314">
        <w:rPr>
          <w:lang w:eastAsia="zh-CN"/>
        </w:rPr>
        <w:t>'</w:t>
      </w:r>
      <w:r w:rsidRPr="003D4314">
        <w:rPr>
          <w:lang w:eastAsia="zh-CN"/>
        </w:rPr>
        <w:t>s IP address, i.e.:</w:t>
      </w:r>
    </w:p>
    <w:p w14:paraId="77EB2649" w14:textId="0A53ABC5" w:rsidR="0003168B" w:rsidRPr="003D4314" w:rsidRDefault="0003168B" w:rsidP="0003168B">
      <w:pPr>
        <w:pStyle w:val="B1"/>
        <w:rPr>
          <w:lang w:eastAsia="zh-CN"/>
        </w:rPr>
      </w:pPr>
      <w:r w:rsidRPr="003D4314">
        <w:rPr>
          <w:lang w:eastAsia="zh-CN"/>
        </w:rPr>
        <w:t>address = acr:&lt;UE</w:t>
      </w:r>
      <w:r w:rsidR="002F18D4" w:rsidRPr="003D4314">
        <w:rPr>
          <w:lang w:eastAsia="zh-CN"/>
        </w:rPr>
        <w:t>'</w:t>
      </w:r>
      <w:r w:rsidRPr="003D4314">
        <w:rPr>
          <w:lang w:eastAsia="zh-CN"/>
        </w:rPr>
        <w:t>s IP address&gt;</w:t>
      </w:r>
    </w:p>
    <w:p w14:paraId="1328B9A1" w14:textId="33109813" w:rsidR="0003168B" w:rsidRPr="003D4314" w:rsidRDefault="0003168B" w:rsidP="0003168B">
      <w:pPr>
        <w:rPr>
          <w:lang w:eastAsia="zh-CN"/>
        </w:rPr>
      </w:pPr>
      <w:r w:rsidRPr="003D4314">
        <w:rPr>
          <w:lang w:eastAsia="zh-CN"/>
        </w:rPr>
        <w:t>where the format of the UE</w:t>
      </w:r>
      <w:r w:rsidR="002F18D4" w:rsidRPr="003D4314">
        <w:rPr>
          <w:lang w:eastAsia="zh-CN"/>
        </w:rPr>
        <w:t>'</w:t>
      </w:r>
      <w:r w:rsidRPr="003D4314">
        <w:rPr>
          <w:lang w:eastAsia="zh-CN"/>
        </w:rPr>
        <w:t>s IP address shall be an IP literal encapsulated within square brackets or an I</w:t>
      </w:r>
      <w:r w:rsidR="00F11BDC" w:rsidRPr="003D4314">
        <w:rPr>
          <w:lang w:eastAsia="zh-CN"/>
        </w:rPr>
        <w:t>p</w:t>
      </w:r>
      <w:r w:rsidRPr="003D4314">
        <w:rPr>
          <w:lang w:eastAsia="zh-CN"/>
        </w:rPr>
        <w:t>v4 address in dotted-decimal form.</w:t>
      </w:r>
    </w:p>
    <w:p w14:paraId="1C6619C0" w14:textId="44BEDF31" w:rsidR="0003168B" w:rsidRPr="003D4314" w:rsidRDefault="0003168B" w:rsidP="0040683A">
      <w:pPr>
        <w:pStyle w:val="NO"/>
      </w:pPr>
      <w:r w:rsidRPr="003D4314">
        <w:t>NOTE:</w:t>
      </w:r>
      <w:r w:rsidRPr="003D4314">
        <w:tab/>
        <w:t xml:space="preserve">The </w:t>
      </w:r>
      <w:r w:rsidR="002F18D4" w:rsidRPr="003D4314">
        <w:t>"</w:t>
      </w:r>
      <w:r w:rsidRPr="003D4314">
        <w:t>acr</w:t>
      </w:r>
      <w:r w:rsidR="002F18D4" w:rsidRPr="003D4314">
        <w:t>"</w:t>
      </w:r>
      <w:r w:rsidRPr="003D4314">
        <w:t xml:space="preserve"> scheme can also be used to convey user identifiers other than an IP address, e.g. an alias.</w:t>
      </w:r>
    </w:p>
    <w:p w14:paraId="13F6A070" w14:textId="77777777" w:rsidR="005B4024" w:rsidRPr="003D4314" w:rsidRDefault="005B4024" w:rsidP="005B4024">
      <w:pPr>
        <w:pStyle w:val="Heading2"/>
        <w:rPr>
          <w:rFonts w:eastAsiaTheme="minorEastAsia" w:cs="Arial"/>
          <w:lang w:eastAsia="zh-CN"/>
        </w:rPr>
      </w:pPr>
      <w:bookmarkStart w:id="326" w:name="_Toc122518406"/>
      <w:bookmarkStart w:id="327" w:name="_Toc124236271"/>
      <w:bookmarkStart w:id="328" w:name="_Toc124415857"/>
      <w:bookmarkStart w:id="329" w:name="_Toc124502635"/>
      <w:r w:rsidRPr="003D4314">
        <w:rPr>
          <w:rFonts w:eastAsiaTheme="minorEastAsia" w:cs="Arial" w:hint="eastAsia"/>
          <w:lang w:eastAsia="zh-CN"/>
        </w:rPr>
        <w:t>6</w:t>
      </w:r>
      <w:r w:rsidRPr="003D4314">
        <w:rPr>
          <w:rFonts w:eastAsiaTheme="minorEastAsia" w:cs="Arial"/>
          <w:lang w:eastAsia="zh-CN"/>
        </w:rPr>
        <w:t>.7</w:t>
      </w:r>
      <w:r w:rsidRPr="003D4314">
        <w:tab/>
      </w:r>
      <w:r w:rsidRPr="003D4314">
        <w:rPr>
          <w:rFonts w:eastAsiaTheme="minorEastAsia" w:cs="Arial"/>
          <w:lang w:eastAsia="zh-CN"/>
        </w:rPr>
        <w:t>Referenced simple data types and enumerations</w:t>
      </w:r>
      <w:bookmarkEnd w:id="326"/>
      <w:bookmarkEnd w:id="327"/>
      <w:bookmarkEnd w:id="328"/>
      <w:bookmarkEnd w:id="329"/>
    </w:p>
    <w:p w14:paraId="77759950" w14:textId="77777777" w:rsidR="005B4024" w:rsidRPr="003D4314" w:rsidRDefault="005B4024" w:rsidP="005B4024">
      <w:pPr>
        <w:pStyle w:val="Heading3"/>
        <w:rPr>
          <w:rFonts w:eastAsiaTheme="minorEastAsia"/>
          <w:lang w:eastAsia="zh-CN"/>
        </w:rPr>
      </w:pPr>
      <w:bookmarkStart w:id="330" w:name="_Toc122518407"/>
      <w:bookmarkStart w:id="331" w:name="_Toc124236272"/>
      <w:bookmarkStart w:id="332" w:name="_Toc124415858"/>
      <w:bookmarkStart w:id="333" w:name="_Toc124502636"/>
      <w:r w:rsidRPr="003D4314">
        <w:rPr>
          <w:rFonts w:eastAsiaTheme="minorEastAsia" w:hint="eastAsia"/>
          <w:lang w:eastAsia="zh-CN"/>
        </w:rPr>
        <w:t>6</w:t>
      </w:r>
      <w:r w:rsidRPr="003D4314">
        <w:rPr>
          <w:rFonts w:eastAsiaTheme="minorEastAsia"/>
          <w:lang w:eastAsia="zh-CN"/>
        </w:rPr>
        <w:t>.7.1</w:t>
      </w:r>
      <w:r w:rsidRPr="003D4314">
        <w:tab/>
      </w:r>
      <w:r w:rsidRPr="003D4314">
        <w:rPr>
          <w:rFonts w:eastAsiaTheme="minorEastAsia"/>
          <w:lang w:eastAsia="zh-CN"/>
        </w:rPr>
        <w:t>Introduction</w:t>
      </w:r>
      <w:bookmarkEnd w:id="330"/>
      <w:bookmarkEnd w:id="331"/>
      <w:bookmarkEnd w:id="332"/>
      <w:bookmarkEnd w:id="333"/>
    </w:p>
    <w:p w14:paraId="75878DD7" w14:textId="77777777" w:rsidR="005B4024" w:rsidRPr="003D4314" w:rsidRDefault="005B4024" w:rsidP="0040683A">
      <w:pPr>
        <w:rPr>
          <w:rFonts w:eastAsiaTheme="minorEastAsia"/>
          <w:lang w:eastAsia="zh-CN"/>
        </w:rPr>
      </w:pPr>
      <w:r w:rsidRPr="003D4314">
        <w:rPr>
          <w:rFonts w:eastAsiaTheme="minorEastAsia"/>
          <w:lang w:eastAsia="zh-CN"/>
        </w:rPr>
        <w:t>This clause defines simple data types and enumerations that can be referenced from data structures defined in the</w:t>
      </w:r>
      <w:r w:rsidR="0040683A" w:rsidRPr="003D4314">
        <w:rPr>
          <w:rFonts w:eastAsiaTheme="minorEastAsia"/>
          <w:lang w:eastAsia="zh-CN"/>
        </w:rPr>
        <w:t xml:space="preserve"> </w:t>
      </w:r>
      <w:r w:rsidRPr="003D4314">
        <w:rPr>
          <w:rFonts w:eastAsiaTheme="minorEastAsia"/>
          <w:lang w:eastAsia="zh-CN"/>
        </w:rPr>
        <w:t>previous clauses.</w:t>
      </w:r>
    </w:p>
    <w:p w14:paraId="6C597401" w14:textId="77777777" w:rsidR="005B4024" w:rsidRPr="003D4314" w:rsidRDefault="005B4024" w:rsidP="005B4024">
      <w:pPr>
        <w:pStyle w:val="Heading3"/>
        <w:rPr>
          <w:rFonts w:eastAsiaTheme="minorEastAsia"/>
          <w:lang w:eastAsia="zh-CN"/>
        </w:rPr>
      </w:pPr>
      <w:bookmarkStart w:id="334" w:name="_Toc122518408"/>
      <w:bookmarkStart w:id="335" w:name="_Toc124236273"/>
      <w:bookmarkStart w:id="336" w:name="_Toc124415859"/>
      <w:bookmarkStart w:id="337" w:name="_Toc124502637"/>
      <w:r w:rsidRPr="003D4314">
        <w:rPr>
          <w:rFonts w:eastAsiaTheme="minorEastAsia" w:hint="eastAsia"/>
          <w:lang w:eastAsia="zh-CN"/>
        </w:rPr>
        <w:t>6</w:t>
      </w:r>
      <w:r w:rsidRPr="003D4314">
        <w:rPr>
          <w:rFonts w:eastAsiaTheme="minorEastAsia"/>
          <w:lang w:eastAsia="zh-CN"/>
        </w:rPr>
        <w:t>.7.2</w:t>
      </w:r>
      <w:r w:rsidRPr="003D4314">
        <w:tab/>
      </w:r>
      <w:r w:rsidRPr="003D4314">
        <w:rPr>
          <w:rFonts w:eastAsiaTheme="minorEastAsia"/>
          <w:lang w:eastAsia="zh-CN"/>
        </w:rPr>
        <w:t>Type: LinkType</w:t>
      </w:r>
      <w:bookmarkEnd w:id="334"/>
      <w:bookmarkEnd w:id="335"/>
      <w:bookmarkEnd w:id="336"/>
      <w:bookmarkEnd w:id="337"/>
    </w:p>
    <w:p w14:paraId="3EC430CA" w14:textId="77777777" w:rsidR="005B4024" w:rsidRPr="003D4314" w:rsidRDefault="005B4024" w:rsidP="0040683A">
      <w:pPr>
        <w:rPr>
          <w:rFonts w:eastAsiaTheme="minorEastAsia"/>
        </w:rPr>
      </w:pPr>
      <w:r w:rsidRPr="003D4314">
        <w:rPr>
          <w:rFonts w:eastAsiaTheme="minorEastAsia"/>
        </w:rPr>
        <w:t>This type represents a type of link and may be referenced from data structures.</w:t>
      </w:r>
    </w:p>
    <w:p w14:paraId="07909AEA" w14:textId="77777777" w:rsidR="005B4024" w:rsidRPr="003D4314" w:rsidRDefault="005B4024" w:rsidP="005B4024">
      <w:pPr>
        <w:pStyle w:val="TH"/>
      </w:pPr>
      <w:r w:rsidRPr="003D4314">
        <w:t>Table 6.7.2-1: Definition of type LinkType</w:t>
      </w:r>
    </w:p>
    <w:tbl>
      <w:tblPr>
        <w:tblW w:w="50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1966"/>
        <w:gridCol w:w="1208"/>
        <w:gridCol w:w="1226"/>
        <w:gridCol w:w="5283"/>
      </w:tblGrid>
      <w:tr w:rsidR="005B4024" w:rsidRPr="003D4314" w14:paraId="776D2E2D" w14:textId="77777777" w:rsidTr="005B4024">
        <w:trPr>
          <w:jc w:val="center"/>
        </w:trPr>
        <w:tc>
          <w:tcPr>
            <w:tcW w:w="1015" w:type="pct"/>
            <w:shd w:val="clear" w:color="auto" w:fill="C0C0C0"/>
            <w:tcMar>
              <w:top w:w="0" w:type="dxa"/>
              <w:left w:w="108" w:type="dxa"/>
              <w:bottom w:w="0" w:type="dxa"/>
              <w:right w:w="108" w:type="dxa"/>
            </w:tcMar>
            <w:hideMark/>
          </w:tcPr>
          <w:p w14:paraId="5193BB34" w14:textId="77777777" w:rsidR="005B4024" w:rsidRPr="003D4314" w:rsidRDefault="005B4024" w:rsidP="005B4024">
            <w:pPr>
              <w:pStyle w:val="TAH"/>
            </w:pPr>
            <w:r w:rsidRPr="003D4314">
              <w:t>Attribute name</w:t>
            </w:r>
          </w:p>
        </w:tc>
        <w:tc>
          <w:tcPr>
            <w:tcW w:w="624" w:type="pct"/>
            <w:shd w:val="clear" w:color="auto" w:fill="C0C0C0"/>
            <w:tcMar>
              <w:top w:w="0" w:type="dxa"/>
              <w:left w:w="108" w:type="dxa"/>
              <w:bottom w:w="0" w:type="dxa"/>
              <w:right w:w="108" w:type="dxa"/>
            </w:tcMar>
            <w:hideMark/>
          </w:tcPr>
          <w:p w14:paraId="2B819C93" w14:textId="77777777" w:rsidR="005B4024" w:rsidRPr="003D4314" w:rsidRDefault="005B4024" w:rsidP="005B4024">
            <w:pPr>
              <w:pStyle w:val="TAH"/>
            </w:pPr>
            <w:r w:rsidRPr="003D4314">
              <w:t>Data type</w:t>
            </w:r>
          </w:p>
        </w:tc>
        <w:tc>
          <w:tcPr>
            <w:tcW w:w="633" w:type="pct"/>
            <w:shd w:val="clear" w:color="auto" w:fill="C0C0C0"/>
            <w:tcMar>
              <w:top w:w="0" w:type="dxa"/>
              <w:left w:w="108" w:type="dxa"/>
              <w:bottom w:w="0" w:type="dxa"/>
              <w:right w:w="108" w:type="dxa"/>
            </w:tcMar>
            <w:hideMark/>
          </w:tcPr>
          <w:p w14:paraId="26606F59" w14:textId="77777777" w:rsidR="005B4024" w:rsidRPr="003D4314" w:rsidRDefault="005B4024" w:rsidP="005B4024">
            <w:pPr>
              <w:pStyle w:val="TAH"/>
            </w:pPr>
            <w:r w:rsidRPr="003D4314">
              <w:t>Cardinality</w:t>
            </w:r>
          </w:p>
        </w:tc>
        <w:tc>
          <w:tcPr>
            <w:tcW w:w="2728" w:type="pct"/>
            <w:shd w:val="clear" w:color="auto" w:fill="C0C0C0"/>
            <w:tcMar>
              <w:top w:w="0" w:type="dxa"/>
              <w:left w:w="108" w:type="dxa"/>
              <w:bottom w:w="0" w:type="dxa"/>
              <w:right w:w="108" w:type="dxa"/>
            </w:tcMar>
            <w:hideMark/>
          </w:tcPr>
          <w:p w14:paraId="5C9C68CB" w14:textId="77777777" w:rsidR="005B4024" w:rsidRPr="003D4314" w:rsidRDefault="005B4024" w:rsidP="005B4024">
            <w:pPr>
              <w:pStyle w:val="TAH"/>
            </w:pPr>
            <w:r w:rsidRPr="003D4314">
              <w:t>Description</w:t>
            </w:r>
          </w:p>
        </w:tc>
      </w:tr>
      <w:tr w:rsidR="005B4024" w:rsidRPr="003D4314" w14:paraId="5E4FB160" w14:textId="77777777" w:rsidTr="005B4024">
        <w:trPr>
          <w:jc w:val="center"/>
        </w:trPr>
        <w:tc>
          <w:tcPr>
            <w:tcW w:w="1015" w:type="pct"/>
            <w:tcMar>
              <w:top w:w="0" w:type="dxa"/>
              <w:left w:w="108" w:type="dxa"/>
              <w:bottom w:w="0" w:type="dxa"/>
              <w:right w:w="108" w:type="dxa"/>
            </w:tcMar>
            <w:hideMark/>
          </w:tcPr>
          <w:p w14:paraId="32916CE9" w14:textId="77777777" w:rsidR="005B4024" w:rsidRPr="003D4314" w:rsidRDefault="005B4024" w:rsidP="005B4024">
            <w:pPr>
              <w:pStyle w:val="TAL"/>
              <w:ind w:left="-69"/>
            </w:pPr>
            <w:r w:rsidRPr="003D4314">
              <w:t>href</w:t>
            </w:r>
          </w:p>
        </w:tc>
        <w:tc>
          <w:tcPr>
            <w:tcW w:w="624" w:type="pct"/>
            <w:tcMar>
              <w:top w:w="0" w:type="dxa"/>
              <w:left w:w="108" w:type="dxa"/>
              <w:bottom w:w="0" w:type="dxa"/>
              <w:right w:w="108" w:type="dxa"/>
            </w:tcMar>
          </w:tcPr>
          <w:p w14:paraId="100BE42A" w14:textId="77777777" w:rsidR="005B4024" w:rsidRPr="003D4314" w:rsidRDefault="005B4024" w:rsidP="005B4024">
            <w:pPr>
              <w:pStyle w:val="TAL"/>
              <w:ind w:left="-69"/>
            </w:pPr>
            <w:r w:rsidRPr="003D4314">
              <w:t>Uri</w:t>
            </w:r>
          </w:p>
        </w:tc>
        <w:tc>
          <w:tcPr>
            <w:tcW w:w="633" w:type="pct"/>
            <w:tcMar>
              <w:top w:w="0" w:type="dxa"/>
              <w:left w:w="108" w:type="dxa"/>
              <w:bottom w:w="0" w:type="dxa"/>
              <w:right w:w="108" w:type="dxa"/>
            </w:tcMar>
            <w:hideMark/>
          </w:tcPr>
          <w:p w14:paraId="333CD79B" w14:textId="77777777" w:rsidR="005B4024" w:rsidRPr="003D4314" w:rsidRDefault="005B4024" w:rsidP="005B4024">
            <w:pPr>
              <w:pStyle w:val="TAL"/>
              <w:ind w:left="-125"/>
              <w:jc w:val="center"/>
            </w:pPr>
            <w:r w:rsidRPr="003D4314">
              <w:t>1</w:t>
            </w:r>
          </w:p>
        </w:tc>
        <w:tc>
          <w:tcPr>
            <w:tcW w:w="2728" w:type="pct"/>
            <w:tcMar>
              <w:top w:w="0" w:type="dxa"/>
              <w:left w:w="108" w:type="dxa"/>
              <w:bottom w:w="0" w:type="dxa"/>
              <w:right w:w="108" w:type="dxa"/>
            </w:tcMar>
            <w:hideMark/>
          </w:tcPr>
          <w:p w14:paraId="40281F90" w14:textId="77777777" w:rsidR="005B4024" w:rsidRPr="003D4314" w:rsidRDefault="005B4024" w:rsidP="005B4024">
            <w:pPr>
              <w:pStyle w:val="TAL"/>
              <w:ind w:left="-69"/>
            </w:pPr>
            <w:r w:rsidRPr="003D4314">
              <w:rPr>
                <w:rFonts w:eastAsiaTheme="minorEastAsia" w:cs="Arial"/>
                <w:szCs w:val="18"/>
              </w:rPr>
              <w:t>URI referring to a resource</w:t>
            </w:r>
            <w:r w:rsidRPr="003D4314">
              <w:t>.</w:t>
            </w:r>
          </w:p>
        </w:tc>
      </w:tr>
    </w:tbl>
    <w:p w14:paraId="32549674" w14:textId="77777777" w:rsidR="0040683A" w:rsidRPr="003D4314" w:rsidRDefault="0040683A" w:rsidP="0040683A">
      <w:pPr>
        <w:rPr>
          <w:rFonts w:eastAsiaTheme="minorEastAsia"/>
          <w:lang w:eastAsia="zh-CN"/>
        </w:rPr>
      </w:pPr>
    </w:p>
    <w:p w14:paraId="721CAD2A" w14:textId="77777777" w:rsidR="005B4024" w:rsidRPr="003D4314" w:rsidRDefault="005B4024" w:rsidP="005B4024">
      <w:pPr>
        <w:pStyle w:val="Heading3"/>
        <w:rPr>
          <w:rFonts w:eastAsiaTheme="minorEastAsia"/>
          <w:lang w:eastAsia="zh-CN"/>
        </w:rPr>
      </w:pPr>
      <w:bookmarkStart w:id="338" w:name="_Toc122518409"/>
      <w:bookmarkStart w:id="339" w:name="_Toc124236274"/>
      <w:bookmarkStart w:id="340" w:name="_Toc124415860"/>
      <w:bookmarkStart w:id="341" w:name="_Toc124502638"/>
      <w:r w:rsidRPr="003D4314">
        <w:rPr>
          <w:rFonts w:eastAsiaTheme="minorEastAsia"/>
          <w:lang w:eastAsia="zh-CN"/>
        </w:rPr>
        <w:t>6.7.3</w:t>
      </w:r>
      <w:r w:rsidRPr="003D4314">
        <w:tab/>
      </w:r>
      <w:r w:rsidRPr="003D4314">
        <w:rPr>
          <w:rFonts w:eastAsiaTheme="minorEastAsia"/>
          <w:lang w:eastAsia="zh-CN"/>
        </w:rPr>
        <w:t>Enumeration: LocationEventType</w:t>
      </w:r>
      <w:bookmarkEnd w:id="338"/>
      <w:bookmarkEnd w:id="339"/>
      <w:bookmarkEnd w:id="340"/>
      <w:bookmarkEnd w:id="341"/>
    </w:p>
    <w:p w14:paraId="512C19F8" w14:textId="77777777" w:rsidR="005B4024" w:rsidRPr="003D4314" w:rsidRDefault="005B4024" w:rsidP="005B4024">
      <w:pPr>
        <w:rPr>
          <w:rFonts w:eastAsiaTheme="minorEastAsia"/>
          <w:lang w:eastAsia="zh-CN"/>
        </w:rPr>
      </w:pPr>
      <w:r w:rsidRPr="003D4314">
        <w:rPr>
          <w:rFonts w:eastAsiaTheme="minorEastAsia" w:hint="eastAsia"/>
          <w:lang w:eastAsia="zh-CN"/>
        </w:rPr>
        <w:t>T</w:t>
      </w:r>
      <w:r w:rsidRPr="003D4314">
        <w:rPr>
          <w:rFonts w:eastAsiaTheme="minorEastAsia"/>
          <w:lang w:eastAsia="zh-CN"/>
        </w:rPr>
        <w:t>his type represents specified event types for UE location report.</w:t>
      </w:r>
    </w:p>
    <w:p w14:paraId="23ED26B9" w14:textId="77777777" w:rsidR="005B4024" w:rsidRPr="003D4314" w:rsidRDefault="005B4024" w:rsidP="005B4024">
      <w:pPr>
        <w:pStyle w:val="TH"/>
      </w:pPr>
      <w:r w:rsidRPr="003D4314">
        <w:t xml:space="preserve">Table 6.7.3-1: Enumeration </w:t>
      </w:r>
      <w:r w:rsidRPr="003D4314">
        <w:rPr>
          <w:rFonts w:eastAsiaTheme="minorEastAsia"/>
          <w:lang w:eastAsia="zh-CN"/>
        </w:rPr>
        <w:t>LocationEventType</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5B4024" w:rsidRPr="003D4314" w14:paraId="65201593" w14:textId="77777777" w:rsidTr="005B4024">
        <w:trPr>
          <w:jc w:val="center"/>
        </w:trPr>
        <w:tc>
          <w:tcPr>
            <w:tcW w:w="2101" w:type="pct"/>
            <w:shd w:val="clear" w:color="auto" w:fill="C0C0C0"/>
            <w:tcMar>
              <w:top w:w="0" w:type="dxa"/>
              <w:left w:w="108" w:type="dxa"/>
              <w:bottom w:w="0" w:type="dxa"/>
              <w:right w:w="108" w:type="dxa"/>
            </w:tcMar>
            <w:hideMark/>
          </w:tcPr>
          <w:p w14:paraId="5BF342B3" w14:textId="77777777" w:rsidR="005B4024" w:rsidRPr="003D4314" w:rsidRDefault="005B4024" w:rsidP="005B4024">
            <w:pPr>
              <w:pStyle w:val="TAH"/>
            </w:pPr>
            <w:r w:rsidRPr="003D4314">
              <w:t>Type name</w:t>
            </w:r>
          </w:p>
        </w:tc>
        <w:tc>
          <w:tcPr>
            <w:tcW w:w="2899" w:type="pct"/>
            <w:shd w:val="clear" w:color="auto" w:fill="C0C0C0"/>
            <w:tcMar>
              <w:top w:w="0" w:type="dxa"/>
              <w:left w:w="108" w:type="dxa"/>
              <w:bottom w:w="0" w:type="dxa"/>
              <w:right w:w="108" w:type="dxa"/>
            </w:tcMar>
            <w:hideMark/>
          </w:tcPr>
          <w:p w14:paraId="1E52AF69" w14:textId="77777777" w:rsidR="005B4024" w:rsidRPr="003D4314" w:rsidRDefault="005B4024" w:rsidP="005B4024">
            <w:pPr>
              <w:pStyle w:val="TAH"/>
            </w:pPr>
            <w:r w:rsidRPr="003D4314">
              <w:t>Description</w:t>
            </w:r>
          </w:p>
        </w:tc>
      </w:tr>
      <w:tr w:rsidR="005B4024" w:rsidRPr="003D4314" w14:paraId="3151C402" w14:textId="77777777" w:rsidTr="005B4024">
        <w:trPr>
          <w:jc w:val="center"/>
        </w:trPr>
        <w:tc>
          <w:tcPr>
            <w:tcW w:w="2101" w:type="pct"/>
            <w:tcMar>
              <w:top w:w="0" w:type="dxa"/>
              <w:left w:w="108" w:type="dxa"/>
              <w:bottom w:w="0" w:type="dxa"/>
              <w:right w:w="108" w:type="dxa"/>
            </w:tcMar>
            <w:hideMark/>
          </w:tcPr>
          <w:p w14:paraId="1AE89EB7" w14:textId="38DFFD8D" w:rsidR="005B4024" w:rsidRPr="003D4314" w:rsidRDefault="002F18D4" w:rsidP="005B4024">
            <w:pPr>
              <w:pStyle w:val="TAL"/>
              <w:ind w:left="-69"/>
            </w:pPr>
            <w:r w:rsidRPr="003D4314">
              <w:t>"</w:t>
            </w:r>
            <w:r w:rsidR="005B4024" w:rsidRPr="003D4314">
              <w:t>ENTERING_AREA_EVENT</w:t>
            </w:r>
            <w:r w:rsidRPr="003D4314">
              <w:t>"</w:t>
            </w:r>
          </w:p>
        </w:tc>
        <w:tc>
          <w:tcPr>
            <w:tcW w:w="2899" w:type="pct"/>
            <w:tcMar>
              <w:top w:w="0" w:type="dxa"/>
              <w:left w:w="108" w:type="dxa"/>
              <w:bottom w:w="0" w:type="dxa"/>
              <w:right w:w="108" w:type="dxa"/>
            </w:tcMar>
            <w:hideMark/>
          </w:tcPr>
          <w:p w14:paraId="691DA50D" w14:textId="77777777" w:rsidR="005B4024" w:rsidRPr="003D4314" w:rsidRDefault="005B4024" w:rsidP="005B4024">
            <w:pPr>
              <w:pStyle w:val="TAL"/>
              <w:ind w:left="-69"/>
            </w:pPr>
            <w:r w:rsidRPr="003D4314">
              <w:t>Entering area reporting event.</w:t>
            </w:r>
          </w:p>
        </w:tc>
      </w:tr>
      <w:tr w:rsidR="005B4024" w:rsidRPr="003D4314" w14:paraId="423160DA" w14:textId="77777777" w:rsidTr="005B4024">
        <w:trPr>
          <w:jc w:val="center"/>
        </w:trPr>
        <w:tc>
          <w:tcPr>
            <w:tcW w:w="2101" w:type="pct"/>
            <w:tcMar>
              <w:top w:w="0" w:type="dxa"/>
              <w:left w:w="108" w:type="dxa"/>
              <w:bottom w:w="0" w:type="dxa"/>
              <w:right w:w="108" w:type="dxa"/>
            </w:tcMar>
          </w:tcPr>
          <w:p w14:paraId="28D943DD" w14:textId="3D5AE7C9" w:rsidR="005B4024" w:rsidRPr="003D4314" w:rsidRDefault="002F18D4" w:rsidP="005B4024">
            <w:pPr>
              <w:pStyle w:val="TAL"/>
              <w:ind w:left="-69"/>
            </w:pPr>
            <w:r w:rsidRPr="003D4314">
              <w:t>"</w:t>
            </w:r>
            <w:r w:rsidR="005B4024" w:rsidRPr="003D4314">
              <w:t>LEAVING_AREA_EVENT</w:t>
            </w:r>
            <w:r w:rsidRPr="003D4314">
              <w:t>"</w:t>
            </w:r>
          </w:p>
        </w:tc>
        <w:tc>
          <w:tcPr>
            <w:tcW w:w="2899" w:type="pct"/>
            <w:tcMar>
              <w:top w:w="0" w:type="dxa"/>
              <w:left w:w="108" w:type="dxa"/>
              <w:bottom w:w="0" w:type="dxa"/>
              <w:right w:w="108" w:type="dxa"/>
            </w:tcMar>
          </w:tcPr>
          <w:p w14:paraId="320D4589" w14:textId="77777777" w:rsidR="005B4024" w:rsidRPr="003D4314" w:rsidRDefault="005B4024" w:rsidP="005B4024">
            <w:pPr>
              <w:pStyle w:val="TAL"/>
              <w:ind w:left="-69"/>
            </w:pPr>
            <w:r w:rsidRPr="003D4314">
              <w:t>Leaving area reporting event.</w:t>
            </w:r>
          </w:p>
        </w:tc>
      </w:tr>
    </w:tbl>
    <w:p w14:paraId="7B5D5AFE" w14:textId="77777777" w:rsidR="005B4024" w:rsidRPr="003D4314" w:rsidRDefault="005B4024" w:rsidP="0040683A">
      <w:pPr>
        <w:rPr>
          <w:rFonts w:eastAsiaTheme="minorEastAsia"/>
          <w:lang w:eastAsia="zh-CN"/>
        </w:rPr>
      </w:pPr>
    </w:p>
    <w:p w14:paraId="4778AD45" w14:textId="77777777" w:rsidR="005B4024" w:rsidRPr="003D4314" w:rsidRDefault="005B4024" w:rsidP="005B4024">
      <w:pPr>
        <w:pStyle w:val="Heading3"/>
        <w:rPr>
          <w:rFonts w:eastAsiaTheme="minorEastAsia"/>
          <w:lang w:eastAsia="zh-CN"/>
        </w:rPr>
      </w:pPr>
      <w:bookmarkStart w:id="342" w:name="_Toc122518410"/>
      <w:bookmarkStart w:id="343" w:name="_Toc124236275"/>
      <w:bookmarkStart w:id="344" w:name="_Toc124415861"/>
      <w:bookmarkStart w:id="345" w:name="_Toc124502639"/>
      <w:r w:rsidRPr="003D4314">
        <w:rPr>
          <w:rFonts w:eastAsiaTheme="minorEastAsia" w:hint="eastAsia"/>
          <w:lang w:eastAsia="zh-CN"/>
        </w:rPr>
        <w:t>6</w:t>
      </w:r>
      <w:r w:rsidRPr="003D4314">
        <w:rPr>
          <w:rFonts w:eastAsiaTheme="minorEastAsia"/>
          <w:lang w:eastAsia="zh-CN"/>
        </w:rPr>
        <w:t>.7.4</w:t>
      </w:r>
      <w:r w:rsidRPr="003D4314">
        <w:tab/>
      </w:r>
      <w:r w:rsidRPr="003D4314">
        <w:rPr>
          <w:rFonts w:eastAsiaTheme="minorEastAsia"/>
          <w:lang w:eastAsia="zh-CN"/>
        </w:rPr>
        <w:t>Enumeration: NotificationResult</w:t>
      </w:r>
      <w:bookmarkEnd w:id="342"/>
      <w:bookmarkEnd w:id="343"/>
      <w:bookmarkEnd w:id="344"/>
      <w:bookmarkEnd w:id="345"/>
    </w:p>
    <w:p w14:paraId="7B9C1897" w14:textId="77777777" w:rsidR="005B4024" w:rsidRPr="003D4314" w:rsidRDefault="005B4024" w:rsidP="005B4024">
      <w:pPr>
        <w:rPr>
          <w:rFonts w:eastAsiaTheme="minorEastAsia"/>
          <w:lang w:eastAsia="zh-CN"/>
        </w:rPr>
      </w:pPr>
      <w:r w:rsidRPr="003D4314">
        <w:rPr>
          <w:rFonts w:eastAsiaTheme="minorEastAsia" w:hint="eastAsia"/>
          <w:lang w:eastAsia="zh-CN"/>
        </w:rPr>
        <w:t>T</w:t>
      </w:r>
      <w:r w:rsidRPr="003D4314">
        <w:rPr>
          <w:rFonts w:eastAsiaTheme="minorEastAsia"/>
          <w:lang w:eastAsia="zh-CN"/>
        </w:rPr>
        <w:t>his enumeration represents the result of a localization associated with a notification.</w:t>
      </w:r>
    </w:p>
    <w:p w14:paraId="2E68419B" w14:textId="77777777" w:rsidR="005B4024" w:rsidRPr="003D4314" w:rsidRDefault="005B4024" w:rsidP="005B4024">
      <w:pPr>
        <w:pStyle w:val="TH"/>
      </w:pPr>
      <w:r w:rsidRPr="003D4314">
        <w:lastRenderedPageBreak/>
        <w:t xml:space="preserve">Table 6.7.4-1: Enumeration </w:t>
      </w:r>
      <w:r w:rsidRPr="003D4314">
        <w:rPr>
          <w:rFonts w:eastAsiaTheme="minorEastAsia"/>
          <w:lang w:eastAsia="zh-CN"/>
        </w:rPr>
        <w:t>NotificationResult</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5B4024" w:rsidRPr="003D4314" w14:paraId="3366755C" w14:textId="77777777" w:rsidTr="005B4024">
        <w:trPr>
          <w:jc w:val="center"/>
        </w:trPr>
        <w:tc>
          <w:tcPr>
            <w:tcW w:w="2101" w:type="pct"/>
            <w:shd w:val="clear" w:color="auto" w:fill="C0C0C0"/>
            <w:tcMar>
              <w:top w:w="0" w:type="dxa"/>
              <w:left w:w="108" w:type="dxa"/>
              <w:bottom w:w="0" w:type="dxa"/>
              <w:right w:w="108" w:type="dxa"/>
            </w:tcMar>
            <w:hideMark/>
          </w:tcPr>
          <w:p w14:paraId="70A9AEBF" w14:textId="77777777" w:rsidR="005B4024" w:rsidRPr="003D4314" w:rsidRDefault="005B4024" w:rsidP="005B4024">
            <w:pPr>
              <w:pStyle w:val="TAH"/>
            </w:pPr>
            <w:r w:rsidRPr="003D4314">
              <w:t>Type name</w:t>
            </w:r>
          </w:p>
        </w:tc>
        <w:tc>
          <w:tcPr>
            <w:tcW w:w="2899" w:type="pct"/>
            <w:shd w:val="clear" w:color="auto" w:fill="C0C0C0"/>
            <w:tcMar>
              <w:top w:w="0" w:type="dxa"/>
              <w:left w:w="108" w:type="dxa"/>
              <w:bottom w:w="0" w:type="dxa"/>
              <w:right w:w="108" w:type="dxa"/>
            </w:tcMar>
            <w:hideMark/>
          </w:tcPr>
          <w:p w14:paraId="38A1D49E" w14:textId="77777777" w:rsidR="005B4024" w:rsidRPr="003D4314" w:rsidRDefault="005B4024" w:rsidP="005B4024">
            <w:pPr>
              <w:pStyle w:val="TAH"/>
            </w:pPr>
            <w:r w:rsidRPr="003D4314">
              <w:t>Description</w:t>
            </w:r>
          </w:p>
        </w:tc>
      </w:tr>
      <w:tr w:rsidR="005B4024" w:rsidRPr="003D4314" w14:paraId="503120A8" w14:textId="77777777" w:rsidTr="005B4024">
        <w:trPr>
          <w:jc w:val="center"/>
        </w:trPr>
        <w:tc>
          <w:tcPr>
            <w:tcW w:w="2101" w:type="pct"/>
            <w:tcMar>
              <w:top w:w="0" w:type="dxa"/>
              <w:left w:w="108" w:type="dxa"/>
              <w:bottom w:w="0" w:type="dxa"/>
              <w:right w:w="108" w:type="dxa"/>
            </w:tcMar>
            <w:hideMark/>
          </w:tcPr>
          <w:p w14:paraId="7CB11A97" w14:textId="77777777" w:rsidR="005B4024" w:rsidRPr="003D4314" w:rsidRDefault="005B4024" w:rsidP="005B4024">
            <w:pPr>
              <w:pStyle w:val="TAL"/>
              <w:ind w:left="-69"/>
            </w:pPr>
            <w:r w:rsidRPr="003D4314">
              <w:t>SUCCESS</w:t>
            </w:r>
          </w:p>
        </w:tc>
        <w:tc>
          <w:tcPr>
            <w:tcW w:w="2899" w:type="pct"/>
            <w:tcMar>
              <w:top w:w="0" w:type="dxa"/>
              <w:left w:w="108" w:type="dxa"/>
              <w:bottom w:w="0" w:type="dxa"/>
              <w:right w:w="108" w:type="dxa"/>
            </w:tcMar>
            <w:hideMark/>
          </w:tcPr>
          <w:p w14:paraId="315620B2" w14:textId="77777777" w:rsidR="005B4024" w:rsidRPr="003D4314" w:rsidRDefault="005B4024" w:rsidP="005B4024">
            <w:pPr>
              <w:pStyle w:val="TAL"/>
              <w:ind w:left="-69"/>
            </w:pPr>
            <w:r w:rsidRPr="003D4314">
              <w:t>Localization is successful.</w:t>
            </w:r>
          </w:p>
        </w:tc>
      </w:tr>
      <w:tr w:rsidR="005B4024" w:rsidRPr="003D4314" w14:paraId="144A544F" w14:textId="77777777" w:rsidTr="005B4024">
        <w:trPr>
          <w:jc w:val="center"/>
        </w:trPr>
        <w:tc>
          <w:tcPr>
            <w:tcW w:w="2101" w:type="pct"/>
            <w:tcMar>
              <w:top w:w="0" w:type="dxa"/>
              <w:left w:w="108" w:type="dxa"/>
              <w:bottom w:w="0" w:type="dxa"/>
              <w:right w:w="108" w:type="dxa"/>
            </w:tcMar>
          </w:tcPr>
          <w:p w14:paraId="07BEBEA0" w14:textId="77777777" w:rsidR="005B4024" w:rsidRPr="003D4314" w:rsidRDefault="005B4024" w:rsidP="005B4024">
            <w:pPr>
              <w:pStyle w:val="TAL"/>
              <w:ind w:left="-69"/>
            </w:pPr>
            <w:r w:rsidRPr="003D4314">
              <w:t>ABNORMAL</w:t>
            </w:r>
          </w:p>
        </w:tc>
        <w:tc>
          <w:tcPr>
            <w:tcW w:w="2899" w:type="pct"/>
            <w:tcMar>
              <w:top w:w="0" w:type="dxa"/>
              <w:left w:w="108" w:type="dxa"/>
              <w:bottom w:w="0" w:type="dxa"/>
              <w:right w:w="108" w:type="dxa"/>
            </w:tcMar>
          </w:tcPr>
          <w:p w14:paraId="3BA3C1B0" w14:textId="77777777" w:rsidR="005B4024" w:rsidRPr="003D4314" w:rsidRDefault="005B4024" w:rsidP="005B4024">
            <w:pPr>
              <w:pStyle w:val="TAL"/>
              <w:ind w:left="-69"/>
            </w:pPr>
            <w:r w:rsidRPr="003D4314">
              <w:t>Localization is failed due to timeout or other unspecific errors.</w:t>
            </w:r>
          </w:p>
        </w:tc>
      </w:tr>
    </w:tbl>
    <w:p w14:paraId="0291063D" w14:textId="77777777" w:rsidR="0040683A" w:rsidRPr="003D4314" w:rsidRDefault="0040683A" w:rsidP="0040683A">
      <w:pPr>
        <w:rPr>
          <w:rFonts w:eastAsiaTheme="minorEastAsia"/>
          <w:lang w:eastAsia="zh-CN"/>
        </w:rPr>
      </w:pPr>
    </w:p>
    <w:p w14:paraId="10A8F3BB" w14:textId="77777777" w:rsidR="00362F34" w:rsidRPr="003D4314" w:rsidRDefault="00362F34" w:rsidP="00362F34">
      <w:pPr>
        <w:pStyle w:val="Heading3"/>
        <w:rPr>
          <w:rFonts w:eastAsiaTheme="minorEastAsia"/>
          <w:lang w:eastAsia="zh-CN"/>
        </w:rPr>
      </w:pPr>
      <w:bookmarkStart w:id="346" w:name="_Toc122518411"/>
      <w:bookmarkStart w:id="347" w:name="_Toc124236276"/>
      <w:bookmarkStart w:id="348" w:name="_Toc124415862"/>
      <w:bookmarkStart w:id="349" w:name="_Toc124502640"/>
      <w:r w:rsidRPr="003D4314">
        <w:rPr>
          <w:rFonts w:eastAsiaTheme="minorEastAsia" w:hint="eastAsia"/>
          <w:lang w:eastAsia="zh-CN"/>
        </w:rPr>
        <w:t>6</w:t>
      </w:r>
      <w:r w:rsidRPr="003D4314">
        <w:rPr>
          <w:rFonts w:eastAsiaTheme="minorEastAsia"/>
          <w:lang w:eastAsia="zh-CN"/>
        </w:rPr>
        <w:t>.7.5</w:t>
      </w:r>
      <w:r w:rsidRPr="003D4314">
        <w:tab/>
      </w:r>
      <w:r w:rsidRPr="003D4314">
        <w:rPr>
          <w:rFonts w:eastAsiaTheme="minorEastAsia"/>
          <w:lang w:eastAsia="zh-CN"/>
        </w:rPr>
        <w:t>Enumeration: ConnectionType</w:t>
      </w:r>
      <w:bookmarkEnd w:id="346"/>
      <w:bookmarkEnd w:id="347"/>
      <w:bookmarkEnd w:id="348"/>
      <w:bookmarkEnd w:id="349"/>
    </w:p>
    <w:p w14:paraId="3C9B0ECC" w14:textId="77777777" w:rsidR="00362F34" w:rsidRPr="003D4314" w:rsidRDefault="00362F34" w:rsidP="00362F34">
      <w:pPr>
        <w:rPr>
          <w:rFonts w:eastAsiaTheme="minorEastAsia"/>
          <w:lang w:eastAsia="zh-CN"/>
        </w:rPr>
      </w:pPr>
      <w:r w:rsidRPr="003D4314">
        <w:rPr>
          <w:rFonts w:eastAsiaTheme="minorEastAsia" w:hint="eastAsia"/>
          <w:lang w:eastAsia="zh-CN"/>
        </w:rPr>
        <w:t>T</w:t>
      </w:r>
      <w:r w:rsidRPr="003D4314">
        <w:rPr>
          <w:rFonts w:eastAsiaTheme="minorEastAsia"/>
          <w:lang w:eastAsia="zh-CN"/>
        </w:rPr>
        <w:t>his enumeration represents the connection type of an access point.</w:t>
      </w:r>
    </w:p>
    <w:p w14:paraId="23938BFE" w14:textId="77777777" w:rsidR="00362F34" w:rsidRPr="003D4314" w:rsidRDefault="00362F34" w:rsidP="00362F34">
      <w:pPr>
        <w:pStyle w:val="TH"/>
      </w:pPr>
      <w:r w:rsidRPr="003D4314">
        <w:t xml:space="preserve">Table 6.7.5-1: Enumeration </w:t>
      </w:r>
      <w:r w:rsidRPr="003D4314">
        <w:rPr>
          <w:rFonts w:eastAsiaTheme="minorEastAsia"/>
          <w:lang w:eastAsia="zh-CN"/>
        </w:rPr>
        <w:t>ConnectionType</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362F34" w:rsidRPr="003D4314" w14:paraId="7ECF9897" w14:textId="77777777" w:rsidTr="00704429">
        <w:trPr>
          <w:jc w:val="center"/>
        </w:trPr>
        <w:tc>
          <w:tcPr>
            <w:tcW w:w="2101" w:type="pct"/>
            <w:shd w:val="clear" w:color="auto" w:fill="C0C0C0"/>
            <w:tcMar>
              <w:top w:w="0" w:type="dxa"/>
              <w:left w:w="108" w:type="dxa"/>
              <w:bottom w:w="0" w:type="dxa"/>
              <w:right w:w="108" w:type="dxa"/>
            </w:tcMar>
            <w:hideMark/>
          </w:tcPr>
          <w:p w14:paraId="6E6E479E" w14:textId="77777777" w:rsidR="00362F34" w:rsidRPr="003D4314" w:rsidRDefault="00362F34" w:rsidP="00704429">
            <w:pPr>
              <w:pStyle w:val="TAH"/>
            </w:pPr>
            <w:r w:rsidRPr="003D4314">
              <w:t>Type name</w:t>
            </w:r>
          </w:p>
        </w:tc>
        <w:tc>
          <w:tcPr>
            <w:tcW w:w="2899" w:type="pct"/>
            <w:shd w:val="clear" w:color="auto" w:fill="C0C0C0"/>
            <w:tcMar>
              <w:top w:w="0" w:type="dxa"/>
              <w:left w:w="108" w:type="dxa"/>
              <w:bottom w:w="0" w:type="dxa"/>
              <w:right w:w="108" w:type="dxa"/>
            </w:tcMar>
            <w:hideMark/>
          </w:tcPr>
          <w:p w14:paraId="17BE6905" w14:textId="77777777" w:rsidR="00362F34" w:rsidRPr="003D4314" w:rsidRDefault="00362F34" w:rsidP="00704429">
            <w:pPr>
              <w:pStyle w:val="TAH"/>
            </w:pPr>
            <w:r w:rsidRPr="003D4314">
              <w:t>Description</w:t>
            </w:r>
          </w:p>
        </w:tc>
      </w:tr>
      <w:tr w:rsidR="00362F34" w:rsidRPr="003D4314" w14:paraId="163DCDB2" w14:textId="77777777" w:rsidTr="00704429">
        <w:trPr>
          <w:jc w:val="center"/>
        </w:trPr>
        <w:tc>
          <w:tcPr>
            <w:tcW w:w="2101" w:type="pct"/>
            <w:tcMar>
              <w:top w:w="0" w:type="dxa"/>
              <w:left w:w="108" w:type="dxa"/>
              <w:bottom w:w="0" w:type="dxa"/>
              <w:right w:w="108" w:type="dxa"/>
            </w:tcMar>
          </w:tcPr>
          <w:p w14:paraId="7D1DC666" w14:textId="77777777" w:rsidR="00362F34" w:rsidRPr="003D4314" w:rsidRDefault="00362F34" w:rsidP="00704429">
            <w:pPr>
              <w:pStyle w:val="TAL"/>
              <w:ind w:left="-69"/>
              <w:rPr>
                <w:szCs w:val="18"/>
              </w:rPr>
            </w:pPr>
            <w:r w:rsidRPr="003D4314">
              <w:rPr>
                <w:szCs w:val="18"/>
              </w:rPr>
              <w:t>LTE</w:t>
            </w:r>
          </w:p>
        </w:tc>
        <w:tc>
          <w:tcPr>
            <w:tcW w:w="2899" w:type="pct"/>
            <w:tcMar>
              <w:top w:w="0" w:type="dxa"/>
              <w:left w:w="108" w:type="dxa"/>
              <w:bottom w:w="0" w:type="dxa"/>
              <w:right w:w="108" w:type="dxa"/>
            </w:tcMar>
          </w:tcPr>
          <w:p w14:paraId="7A512678" w14:textId="77777777" w:rsidR="00362F34" w:rsidRPr="003D4314" w:rsidRDefault="00362F34" w:rsidP="00704429">
            <w:pPr>
              <w:pStyle w:val="TAL"/>
              <w:ind w:left="-69"/>
              <w:rPr>
                <w:szCs w:val="18"/>
              </w:rPr>
            </w:pPr>
            <w:r w:rsidRPr="003D4314">
              <w:rPr>
                <w:szCs w:val="18"/>
              </w:rPr>
              <w:t>Access point provides a LTE-Femto connection</w:t>
            </w:r>
          </w:p>
        </w:tc>
      </w:tr>
      <w:tr w:rsidR="00362F34" w:rsidRPr="003D4314" w14:paraId="07F44106" w14:textId="77777777" w:rsidTr="0084212B">
        <w:trPr>
          <w:jc w:val="center"/>
        </w:trPr>
        <w:tc>
          <w:tcPr>
            <w:tcW w:w="2101" w:type="pct"/>
            <w:shd w:val="clear" w:color="auto" w:fill="auto"/>
            <w:tcMar>
              <w:top w:w="0" w:type="dxa"/>
              <w:left w:w="108" w:type="dxa"/>
              <w:bottom w:w="0" w:type="dxa"/>
              <w:right w:w="108" w:type="dxa"/>
            </w:tcMar>
          </w:tcPr>
          <w:p w14:paraId="5C08E221" w14:textId="77777777" w:rsidR="00362F34" w:rsidRPr="003D4314" w:rsidRDefault="00362F34" w:rsidP="00704429">
            <w:pPr>
              <w:pStyle w:val="TAL"/>
              <w:ind w:left="-69"/>
              <w:rPr>
                <w:szCs w:val="18"/>
              </w:rPr>
            </w:pPr>
            <w:r w:rsidRPr="003D4314">
              <w:rPr>
                <w:szCs w:val="18"/>
              </w:rPr>
              <w:t>Wifi</w:t>
            </w:r>
            <w:r w:rsidR="0084212B" w:rsidRPr="003D4314">
              <w:rPr>
                <w:rFonts w:cs="Arial"/>
                <w:szCs w:val="18"/>
                <w:vertAlign w:val="superscript"/>
              </w:rPr>
              <w:t>®</w:t>
            </w:r>
            <w:r w:rsidRPr="003D4314">
              <w:rPr>
                <w:szCs w:val="18"/>
              </w:rPr>
              <w:t xml:space="preserve"> </w:t>
            </w:r>
          </w:p>
        </w:tc>
        <w:tc>
          <w:tcPr>
            <w:tcW w:w="2899" w:type="pct"/>
            <w:tcMar>
              <w:top w:w="0" w:type="dxa"/>
              <w:left w:w="108" w:type="dxa"/>
              <w:bottom w:w="0" w:type="dxa"/>
              <w:right w:w="108" w:type="dxa"/>
            </w:tcMar>
          </w:tcPr>
          <w:p w14:paraId="5BD7FC3B" w14:textId="77777777" w:rsidR="00362F34" w:rsidRPr="003D4314" w:rsidRDefault="00362F34" w:rsidP="00704429">
            <w:pPr>
              <w:pStyle w:val="TAL"/>
              <w:ind w:left="-69"/>
              <w:rPr>
                <w:szCs w:val="18"/>
              </w:rPr>
            </w:pPr>
            <w:r w:rsidRPr="003D4314">
              <w:rPr>
                <w:szCs w:val="18"/>
              </w:rPr>
              <w:t>Access point provides a Wifi</w:t>
            </w:r>
            <w:r w:rsidR="0084212B" w:rsidRPr="003D4314">
              <w:rPr>
                <w:rFonts w:cs="Arial"/>
                <w:szCs w:val="18"/>
                <w:vertAlign w:val="superscript"/>
              </w:rPr>
              <w:t>®</w:t>
            </w:r>
            <w:r w:rsidRPr="003D4314">
              <w:rPr>
                <w:szCs w:val="18"/>
              </w:rPr>
              <w:t xml:space="preserve"> connection </w:t>
            </w:r>
          </w:p>
        </w:tc>
      </w:tr>
      <w:tr w:rsidR="00362F34" w:rsidRPr="003D4314" w14:paraId="3B6AC81B" w14:textId="77777777" w:rsidTr="00704429">
        <w:trPr>
          <w:jc w:val="center"/>
        </w:trPr>
        <w:tc>
          <w:tcPr>
            <w:tcW w:w="2101" w:type="pct"/>
            <w:tcMar>
              <w:top w:w="0" w:type="dxa"/>
              <w:left w:w="108" w:type="dxa"/>
              <w:bottom w:w="0" w:type="dxa"/>
              <w:right w:w="108" w:type="dxa"/>
            </w:tcMar>
          </w:tcPr>
          <w:p w14:paraId="406F31A3" w14:textId="77777777" w:rsidR="00362F34" w:rsidRPr="003D4314" w:rsidRDefault="00362F34" w:rsidP="00704429">
            <w:pPr>
              <w:pStyle w:val="TAL"/>
              <w:ind w:left="-69"/>
              <w:rPr>
                <w:szCs w:val="18"/>
              </w:rPr>
            </w:pPr>
            <w:r w:rsidRPr="003D4314">
              <w:rPr>
                <w:szCs w:val="18"/>
              </w:rPr>
              <w:t>Wimax</w:t>
            </w:r>
            <w:r w:rsidR="0084212B" w:rsidRPr="003D4314">
              <w:rPr>
                <w:rFonts w:cs="Arial"/>
                <w:szCs w:val="18"/>
                <w:vertAlign w:val="superscript"/>
              </w:rPr>
              <w:t>®</w:t>
            </w:r>
            <w:r w:rsidRPr="003D4314">
              <w:rPr>
                <w:szCs w:val="18"/>
                <w:vertAlign w:val="superscript"/>
              </w:rPr>
              <w:t xml:space="preserve"> </w:t>
            </w:r>
          </w:p>
        </w:tc>
        <w:tc>
          <w:tcPr>
            <w:tcW w:w="2899" w:type="pct"/>
            <w:tcMar>
              <w:top w:w="0" w:type="dxa"/>
              <w:left w:w="108" w:type="dxa"/>
              <w:bottom w:w="0" w:type="dxa"/>
              <w:right w:w="108" w:type="dxa"/>
            </w:tcMar>
          </w:tcPr>
          <w:p w14:paraId="04D0055F" w14:textId="77777777" w:rsidR="00362F34" w:rsidRPr="003D4314" w:rsidRDefault="00362F34" w:rsidP="00704429">
            <w:pPr>
              <w:pStyle w:val="TAL"/>
              <w:ind w:left="-69"/>
              <w:rPr>
                <w:szCs w:val="18"/>
              </w:rPr>
            </w:pPr>
            <w:r w:rsidRPr="003D4314">
              <w:rPr>
                <w:szCs w:val="18"/>
              </w:rPr>
              <w:t>Access point provides a Wimax</w:t>
            </w:r>
            <w:r w:rsidR="0084212B" w:rsidRPr="003D4314">
              <w:rPr>
                <w:rFonts w:cs="Arial"/>
                <w:szCs w:val="18"/>
                <w:vertAlign w:val="superscript"/>
              </w:rPr>
              <w:t>®</w:t>
            </w:r>
            <w:r w:rsidRPr="003D4314">
              <w:rPr>
                <w:szCs w:val="18"/>
              </w:rPr>
              <w:t xml:space="preserve"> connection </w:t>
            </w:r>
          </w:p>
        </w:tc>
      </w:tr>
      <w:tr w:rsidR="00362F34" w:rsidRPr="003D4314" w14:paraId="0BE16BCF" w14:textId="77777777" w:rsidTr="00704429">
        <w:trPr>
          <w:jc w:val="center"/>
        </w:trPr>
        <w:tc>
          <w:tcPr>
            <w:tcW w:w="2101" w:type="pct"/>
            <w:tcMar>
              <w:top w:w="0" w:type="dxa"/>
              <w:left w:w="108" w:type="dxa"/>
              <w:bottom w:w="0" w:type="dxa"/>
              <w:right w:w="108" w:type="dxa"/>
            </w:tcMar>
          </w:tcPr>
          <w:p w14:paraId="0A8B8F4D" w14:textId="77777777" w:rsidR="00362F34" w:rsidRPr="003D4314" w:rsidRDefault="00362F34" w:rsidP="00704429">
            <w:pPr>
              <w:pStyle w:val="TAL"/>
              <w:ind w:left="-69"/>
              <w:rPr>
                <w:rFonts w:eastAsiaTheme="minorEastAsia"/>
                <w:szCs w:val="18"/>
                <w:lang w:eastAsia="zh-CN"/>
              </w:rPr>
            </w:pPr>
            <w:r w:rsidRPr="003D4314">
              <w:rPr>
                <w:rFonts w:eastAsiaTheme="minorEastAsia"/>
                <w:szCs w:val="18"/>
                <w:lang w:eastAsia="zh-CN"/>
              </w:rPr>
              <w:t xml:space="preserve">5G </w:t>
            </w:r>
            <w:r w:rsidRPr="003D4314">
              <w:rPr>
                <w:rFonts w:eastAsiaTheme="minorEastAsia" w:hint="eastAsia"/>
                <w:szCs w:val="18"/>
                <w:lang w:eastAsia="zh-CN"/>
              </w:rPr>
              <w:t>N</w:t>
            </w:r>
            <w:r w:rsidRPr="003D4314">
              <w:rPr>
                <w:rFonts w:eastAsiaTheme="minorEastAsia"/>
                <w:szCs w:val="18"/>
                <w:lang w:eastAsia="zh-CN"/>
              </w:rPr>
              <w:t>R</w:t>
            </w:r>
          </w:p>
        </w:tc>
        <w:tc>
          <w:tcPr>
            <w:tcW w:w="2899" w:type="pct"/>
            <w:tcMar>
              <w:top w:w="0" w:type="dxa"/>
              <w:left w:w="108" w:type="dxa"/>
              <w:bottom w:w="0" w:type="dxa"/>
              <w:right w:w="108" w:type="dxa"/>
            </w:tcMar>
          </w:tcPr>
          <w:p w14:paraId="27052822" w14:textId="77777777" w:rsidR="00362F34" w:rsidRPr="003D4314" w:rsidRDefault="00362F34" w:rsidP="00704429">
            <w:pPr>
              <w:pStyle w:val="TAL"/>
              <w:ind w:left="-69"/>
              <w:rPr>
                <w:szCs w:val="18"/>
              </w:rPr>
            </w:pPr>
            <w:r w:rsidRPr="003D4314">
              <w:rPr>
                <w:szCs w:val="18"/>
              </w:rPr>
              <w:t>Access point provides a 5G NR connection</w:t>
            </w:r>
          </w:p>
        </w:tc>
      </w:tr>
      <w:tr w:rsidR="00362F34" w:rsidRPr="003D4314" w14:paraId="4231BFA0" w14:textId="77777777" w:rsidTr="00704429">
        <w:trPr>
          <w:jc w:val="center"/>
        </w:trPr>
        <w:tc>
          <w:tcPr>
            <w:tcW w:w="2101" w:type="pct"/>
            <w:tcMar>
              <w:top w:w="0" w:type="dxa"/>
              <w:left w:w="108" w:type="dxa"/>
              <w:bottom w:w="0" w:type="dxa"/>
              <w:right w:w="108" w:type="dxa"/>
            </w:tcMar>
          </w:tcPr>
          <w:p w14:paraId="61F1944D" w14:textId="77777777" w:rsidR="00362F34" w:rsidRPr="003D4314" w:rsidRDefault="00A5786A" w:rsidP="00704429">
            <w:pPr>
              <w:pStyle w:val="TAL"/>
              <w:ind w:left="-69"/>
              <w:rPr>
                <w:szCs w:val="18"/>
              </w:rPr>
            </w:pPr>
            <w:r w:rsidRPr="003D4314">
              <w:rPr>
                <w:szCs w:val="18"/>
              </w:rPr>
              <w:t xml:space="preserve">UNKNOWN </w:t>
            </w:r>
          </w:p>
        </w:tc>
        <w:tc>
          <w:tcPr>
            <w:tcW w:w="2899" w:type="pct"/>
            <w:tcMar>
              <w:top w:w="0" w:type="dxa"/>
              <w:left w:w="108" w:type="dxa"/>
              <w:bottom w:w="0" w:type="dxa"/>
              <w:right w:w="108" w:type="dxa"/>
            </w:tcMar>
          </w:tcPr>
          <w:p w14:paraId="0BD33F58" w14:textId="77777777" w:rsidR="00362F34" w:rsidRPr="003D4314" w:rsidRDefault="00362F34" w:rsidP="00704429">
            <w:pPr>
              <w:pStyle w:val="TAL"/>
              <w:ind w:left="-69"/>
              <w:rPr>
                <w:szCs w:val="18"/>
              </w:rPr>
            </w:pPr>
            <w:r w:rsidRPr="003D4314">
              <w:rPr>
                <w:szCs w:val="18"/>
              </w:rPr>
              <w:t xml:space="preserve">Access point connection type is unknown </w:t>
            </w:r>
          </w:p>
        </w:tc>
      </w:tr>
    </w:tbl>
    <w:p w14:paraId="099140DC" w14:textId="77777777" w:rsidR="00362F34" w:rsidRPr="003D4314" w:rsidRDefault="00362F34" w:rsidP="00D71502"/>
    <w:p w14:paraId="2471E255" w14:textId="77777777" w:rsidR="0003168B" w:rsidRPr="003D4314" w:rsidRDefault="0003168B" w:rsidP="0003168B">
      <w:pPr>
        <w:pStyle w:val="Heading1"/>
      </w:pPr>
      <w:bookmarkStart w:id="350" w:name="_Toc122518412"/>
      <w:bookmarkStart w:id="351" w:name="_Toc124236277"/>
      <w:bookmarkStart w:id="352" w:name="_Toc124415863"/>
      <w:bookmarkStart w:id="353" w:name="_Toc124502641"/>
      <w:r w:rsidRPr="003D4314">
        <w:t>7</w:t>
      </w:r>
      <w:r w:rsidRPr="003D4314">
        <w:tab/>
        <w:t>API definition</w:t>
      </w:r>
      <w:bookmarkEnd w:id="350"/>
      <w:bookmarkEnd w:id="351"/>
      <w:bookmarkEnd w:id="352"/>
      <w:bookmarkEnd w:id="353"/>
    </w:p>
    <w:p w14:paraId="4004A960" w14:textId="77777777" w:rsidR="0003168B" w:rsidRPr="003D4314" w:rsidRDefault="0003168B" w:rsidP="0003168B">
      <w:pPr>
        <w:pStyle w:val="Heading2"/>
      </w:pPr>
      <w:bookmarkStart w:id="354" w:name="_Toc122518413"/>
      <w:bookmarkStart w:id="355" w:name="_Toc124236278"/>
      <w:bookmarkStart w:id="356" w:name="_Toc124415864"/>
      <w:bookmarkStart w:id="357" w:name="_Toc124502642"/>
      <w:r w:rsidRPr="003D4314">
        <w:t>7.1</w:t>
      </w:r>
      <w:r w:rsidRPr="003D4314">
        <w:tab/>
        <w:t>Introduction</w:t>
      </w:r>
      <w:bookmarkEnd w:id="354"/>
      <w:bookmarkEnd w:id="355"/>
      <w:bookmarkEnd w:id="356"/>
      <w:bookmarkEnd w:id="357"/>
    </w:p>
    <w:p w14:paraId="0DE2A131" w14:textId="77777777" w:rsidR="0003168B" w:rsidRPr="003D4314" w:rsidRDefault="0003168B" w:rsidP="0003168B">
      <w:pPr>
        <w:spacing w:after="240"/>
      </w:pPr>
      <w:r w:rsidRPr="003D4314">
        <w:t>This clause defines the resources and operations of the Location Service API.</w:t>
      </w:r>
    </w:p>
    <w:p w14:paraId="4A4E9C0F" w14:textId="77777777" w:rsidR="0003168B" w:rsidRPr="003D4314" w:rsidRDefault="009067CE" w:rsidP="006E6C1F">
      <w:pPr>
        <w:pStyle w:val="Heading2"/>
      </w:pPr>
      <w:bookmarkStart w:id="358" w:name="_Toc122518414"/>
      <w:bookmarkStart w:id="359" w:name="_Toc124236279"/>
      <w:bookmarkStart w:id="360" w:name="_Toc124415865"/>
      <w:bookmarkStart w:id="361" w:name="_Toc124502643"/>
      <w:r w:rsidRPr="003D4314">
        <w:t>7.2</w:t>
      </w:r>
      <w:r w:rsidRPr="003D4314">
        <w:tab/>
      </w:r>
      <w:r w:rsidRPr="003D4314">
        <w:rPr>
          <w:rFonts w:eastAsia="SimSun" w:cs="Arial"/>
        </w:rPr>
        <w:t>Global definitions and r</w:t>
      </w:r>
      <w:r w:rsidR="005B4024" w:rsidRPr="003D4314">
        <w:rPr>
          <w:rFonts w:eastAsia="SimSun" w:cs="Arial"/>
        </w:rPr>
        <w:t>esource structure</w:t>
      </w:r>
      <w:bookmarkEnd w:id="358"/>
      <w:bookmarkEnd w:id="359"/>
      <w:bookmarkEnd w:id="360"/>
      <w:bookmarkEnd w:id="361"/>
    </w:p>
    <w:p w14:paraId="44C5BB53" w14:textId="77777777" w:rsidR="005B4024" w:rsidRPr="003D4314" w:rsidRDefault="005B4024" w:rsidP="006E6C1F">
      <w:pPr>
        <w:spacing w:after="240"/>
      </w:pPr>
      <w:r w:rsidRPr="003D4314">
        <w:rPr>
          <w:rFonts w:hint="eastAsia"/>
        </w:rPr>
        <w:t>A</w:t>
      </w:r>
      <w:r w:rsidRPr="003D4314">
        <w:t>ll resource URLs of this API shall have the following root:</w:t>
      </w:r>
    </w:p>
    <w:p w14:paraId="70B02AC1" w14:textId="77777777" w:rsidR="005B4024" w:rsidRPr="003D4314" w:rsidRDefault="005B4024" w:rsidP="006E6C1F">
      <w:pPr>
        <w:ind w:left="738" w:hanging="454"/>
      </w:pPr>
      <w:r w:rsidRPr="003D4314">
        <w:rPr>
          <w:b/>
        </w:rPr>
        <w:t>{apiRoot}/location/{apiVersion}/</w:t>
      </w:r>
    </w:p>
    <w:p w14:paraId="31651285" w14:textId="75749BDA" w:rsidR="0003168B" w:rsidRPr="003D4314" w:rsidRDefault="002F18D4" w:rsidP="0040683A">
      <w:r w:rsidRPr="003D4314">
        <w:t>"</w:t>
      </w:r>
      <w:r w:rsidR="0003168B" w:rsidRPr="003D4314">
        <w:t>apiRoot</w:t>
      </w:r>
      <w:r w:rsidRPr="003D4314">
        <w:t>"</w:t>
      </w:r>
      <w:r w:rsidR="0003168B" w:rsidRPr="003D4314">
        <w:t xml:space="preserve"> is discovered using the service registry, it includes the scheme (</w:t>
      </w:r>
      <w:r w:rsidRPr="003D4314">
        <w:t>"</w:t>
      </w:r>
      <w:r w:rsidR="0003168B" w:rsidRPr="003D4314">
        <w:t>http</w:t>
      </w:r>
      <w:r w:rsidRPr="003D4314">
        <w:t>"</w:t>
      </w:r>
      <w:r w:rsidR="0003168B" w:rsidRPr="003D4314">
        <w:t xml:space="preserve"> or </w:t>
      </w:r>
      <w:r w:rsidRPr="003D4314">
        <w:t>"</w:t>
      </w:r>
      <w:r w:rsidR="0003168B" w:rsidRPr="003D4314">
        <w:t>https</w:t>
      </w:r>
      <w:r w:rsidRPr="003D4314">
        <w:t>"</w:t>
      </w:r>
      <w:r w:rsidR="0003168B" w:rsidRPr="003D4314">
        <w:t xml:space="preserve">), host and optional port, and an optional prefix string. The </w:t>
      </w:r>
      <w:r w:rsidRPr="003D4314">
        <w:t>"</w:t>
      </w:r>
      <w:r w:rsidR="0003168B" w:rsidRPr="003D4314">
        <w:t>apiVersion</w:t>
      </w:r>
      <w:r w:rsidRPr="003D4314">
        <w:t>"</w:t>
      </w:r>
      <w:r w:rsidR="0003168B" w:rsidRPr="003D4314">
        <w:t xml:space="preserve"> shall be set to </w:t>
      </w:r>
      <w:r w:rsidRPr="003D4314">
        <w:t>"</w:t>
      </w:r>
      <w:r w:rsidR="0003168B" w:rsidRPr="003D4314">
        <w:t>v2</w:t>
      </w:r>
      <w:r w:rsidRPr="003D4314">
        <w:t>"</w:t>
      </w:r>
      <w:r w:rsidR="0003168B" w:rsidRPr="003D4314">
        <w:t xml:space="preserve"> for the current version of </w:t>
      </w:r>
      <w:r w:rsidR="003C2013">
        <w:t>the present document</w:t>
      </w:r>
      <w:r w:rsidR="0003168B" w:rsidRPr="003D4314">
        <w:t>. It includes the scheme (</w:t>
      </w:r>
      <w:r w:rsidRPr="003D4314">
        <w:t>"</w:t>
      </w:r>
      <w:r w:rsidR="0003168B" w:rsidRPr="003D4314">
        <w:t>http</w:t>
      </w:r>
      <w:r w:rsidRPr="003D4314">
        <w:t>"</w:t>
      </w:r>
      <w:r w:rsidR="0003168B" w:rsidRPr="003D4314">
        <w:t xml:space="preserve"> or </w:t>
      </w:r>
      <w:r w:rsidRPr="003D4314">
        <w:t>"</w:t>
      </w:r>
      <w:r w:rsidR="0003168B" w:rsidRPr="003D4314">
        <w:t>https</w:t>
      </w:r>
      <w:r w:rsidRPr="003D4314">
        <w:t>"</w:t>
      </w:r>
      <w:r w:rsidR="0003168B" w:rsidRPr="003D4314">
        <w:t xml:space="preserve">), host and optional port, and an optional prefix string. </w:t>
      </w:r>
    </w:p>
    <w:p w14:paraId="0D843B15" w14:textId="77777777" w:rsidR="0003168B" w:rsidRPr="003D4314" w:rsidRDefault="00667DFD" w:rsidP="0040683A">
      <w:r w:rsidRPr="003D4314">
        <w:t xml:space="preserve">This API shall support HTTP over TLS (also known as HTTPS) using TLS version 1.2 as defined by </w:t>
      </w:r>
      <w:r w:rsidRPr="003C2013">
        <w:t>IETF RFC</w:t>
      </w:r>
      <w:r w:rsidR="007042CB" w:rsidRPr="003C2013">
        <w:t> </w:t>
      </w:r>
      <w:r w:rsidRPr="003C2013">
        <w:t>5246</w:t>
      </w:r>
      <w:r w:rsidR="007042CB" w:rsidRPr="003C2013">
        <w:t> </w:t>
      </w:r>
      <w:r w:rsidR="009D0E8A" w:rsidRPr="003C2013">
        <w:t>[</w:t>
      </w:r>
      <w:r w:rsidR="009D0E8A" w:rsidRPr="003C2013">
        <w:fldChar w:fldCharType="begin"/>
      </w:r>
      <w:r w:rsidR="009D0E8A" w:rsidRPr="003C2013">
        <w:instrText xml:space="preserve">REF REF_IETFRFC5246 \h </w:instrText>
      </w:r>
      <w:r w:rsidR="009D0E8A" w:rsidRPr="003C2013">
        <w:fldChar w:fldCharType="separate"/>
      </w:r>
      <w:r w:rsidR="00CE1CEB" w:rsidRPr="003C2013">
        <w:rPr>
          <w:lang w:eastAsia="en-GB"/>
        </w:rPr>
        <w:t>10</w:t>
      </w:r>
      <w:r w:rsidR="009D0E8A" w:rsidRPr="003C2013">
        <w:fldChar w:fldCharType="end"/>
      </w:r>
      <w:r w:rsidR="009D0E8A" w:rsidRPr="003C2013">
        <w:t>]</w:t>
      </w:r>
      <w:r w:rsidRPr="003D4314">
        <w:t xml:space="preserve">). TLS 1.3 (including the new specific requirements for TLS 1.2 implementations) defined by </w:t>
      </w:r>
      <w:r w:rsidRPr="003C2013">
        <w:t>IETF RFC</w:t>
      </w:r>
      <w:r w:rsidR="007042CB" w:rsidRPr="003C2013">
        <w:t> </w:t>
      </w:r>
      <w:r w:rsidRPr="003C2013">
        <w:t xml:space="preserve">8446 </w:t>
      </w:r>
      <w:r w:rsidR="009D0E8A" w:rsidRPr="003C2013">
        <w:t>[</w:t>
      </w:r>
      <w:r w:rsidR="009D0E8A" w:rsidRPr="003C2013">
        <w:fldChar w:fldCharType="begin"/>
      </w:r>
      <w:r w:rsidR="009D0E8A" w:rsidRPr="003C2013">
        <w:instrText xml:space="preserve">REF REF_IETFRFC8446 \h </w:instrText>
      </w:r>
      <w:r w:rsidR="009D0E8A" w:rsidRPr="003C2013">
        <w:fldChar w:fldCharType="separate"/>
      </w:r>
      <w:r w:rsidR="00CE1CEB" w:rsidRPr="003C2013">
        <w:rPr>
          <w:rFonts w:eastAsia="SimSun"/>
        </w:rPr>
        <w:t>16</w:t>
      </w:r>
      <w:r w:rsidR="009D0E8A" w:rsidRPr="003C2013">
        <w:fldChar w:fldCharType="end"/>
      </w:r>
      <w:r w:rsidR="009D0E8A" w:rsidRPr="003C2013">
        <w:t>]</w:t>
      </w:r>
      <w:r w:rsidRPr="003D4314">
        <w:t xml:space="preserve"> should be supported. HTTP without TLS shall not be used. Versions of TLS earlier than 1.2 shall neither be supported nor used.</w:t>
      </w:r>
    </w:p>
    <w:p w14:paraId="24DB420A" w14:textId="196C3312" w:rsidR="0003168B" w:rsidRPr="003D4314" w:rsidRDefault="0003168B" w:rsidP="0040683A">
      <w:r w:rsidRPr="003D4314">
        <w:t xml:space="preserve">The content format of JSON shall be supported and signalled by setting the content type header to </w:t>
      </w:r>
      <w:r w:rsidR="002F18D4" w:rsidRPr="003D4314">
        <w:t>"</w:t>
      </w:r>
      <w:r w:rsidRPr="003D4314">
        <w:t>application/json</w:t>
      </w:r>
      <w:r w:rsidR="002F18D4" w:rsidRPr="003D4314">
        <w:t>"</w:t>
      </w:r>
      <w:r w:rsidRPr="003D4314">
        <w:t>.</w:t>
      </w:r>
    </w:p>
    <w:p w14:paraId="0A812FF6" w14:textId="77777777" w:rsidR="0003168B" w:rsidRPr="003D4314" w:rsidRDefault="0003168B" w:rsidP="0040683A">
      <w:pPr>
        <w:rPr>
          <w:lang w:eastAsia="fi-FI"/>
        </w:rPr>
      </w:pPr>
      <w:r w:rsidRPr="003D4314">
        <w:t xml:space="preserve">This API supports additional application-related error information to be provided in the HTTP response when an error occurs. See clause </w:t>
      </w:r>
      <w:r w:rsidR="00667DFD" w:rsidRPr="003D4314">
        <w:t>6</w:t>
      </w:r>
      <w:r w:rsidRPr="003D4314">
        <w:t xml:space="preserve">.15 of </w:t>
      </w:r>
      <w:r w:rsidRPr="003C2013">
        <w:t xml:space="preserve">ETSI GS MEC 009 </w:t>
      </w:r>
      <w:r w:rsidR="00C220DB" w:rsidRPr="003C2013">
        <w:t>[</w:t>
      </w:r>
      <w:r w:rsidR="00C220DB" w:rsidRPr="003C2013">
        <w:fldChar w:fldCharType="begin"/>
      </w:r>
      <w:r w:rsidR="00C220DB" w:rsidRPr="003C2013">
        <w:instrText xml:space="preserve">REF REF_GSMEC009 \h </w:instrText>
      </w:r>
      <w:r w:rsidR="00C220DB" w:rsidRPr="003C2013">
        <w:fldChar w:fldCharType="separate"/>
      </w:r>
      <w:r w:rsidR="00CE1CEB" w:rsidRPr="003C2013">
        <w:t>4</w:t>
      </w:r>
      <w:r w:rsidR="00C220DB" w:rsidRPr="003C2013">
        <w:fldChar w:fldCharType="end"/>
      </w:r>
      <w:r w:rsidR="00C220DB" w:rsidRPr="003C2013">
        <w:t>]</w:t>
      </w:r>
      <w:r w:rsidRPr="003D4314">
        <w:t xml:space="preserve"> for more information.</w:t>
      </w:r>
    </w:p>
    <w:p w14:paraId="191997EF" w14:textId="77777777" w:rsidR="0003168B" w:rsidRPr="003D4314" w:rsidRDefault="0003168B" w:rsidP="0040683A">
      <w:r w:rsidRPr="003D4314">
        <w:t>This API shall require the use of the O</w:t>
      </w:r>
      <w:r w:rsidR="00F11BDC" w:rsidRPr="003D4314">
        <w:t>a</w:t>
      </w:r>
      <w:r w:rsidRPr="003D4314">
        <w:t xml:space="preserve">uth 2.0 client credentials grant type according to </w:t>
      </w:r>
      <w:r w:rsidRPr="003C2013">
        <w:t xml:space="preserve">IETF RFC 6749 </w:t>
      </w:r>
      <w:r w:rsidR="00C220DB" w:rsidRPr="003C2013">
        <w:t>[</w:t>
      </w:r>
      <w:r w:rsidR="00C220DB" w:rsidRPr="003C2013">
        <w:fldChar w:fldCharType="begin"/>
      </w:r>
      <w:r w:rsidR="00C220DB" w:rsidRPr="003C2013">
        <w:instrText xml:space="preserve">REF REF_IETFRFC6749 \h </w:instrText>
      </w:r>
      <w:r w:rsidR="003030CB" w:rsidRPr="003C2013">
        <w:instrText xml:space="preserve"> \* MERGEFORMAT </w:instrText>
      </w:r>
      <w:r w:rsidR="00C220DB" w:rsidRPr="003C2013">
        <w:fldChar w:fldCharType="separate"/>
      </w:r>
      <w:r w:rsidR="00CE1CEB" w:rsidRPr="003C2013">
        <w:t>11</w:t>
      </w:r>
      <w:r w:rsidR="00C220DB" w:rsidRPr="003C2013">
        <w:fldChar w:fldCharType="end"/>
      </w:r>
      <w:r w:rsidR="00C220DB" w:rsidRPr="003C2013">
        <w:t>]</w:t>
      </w:r>
      <w:r w:rsidRPr="003D4314">
        <w:t xml:space="preserve"> with bearer tokens according to </w:t>
      </w:r>
      <w:r w:rsidRPr="003C2013">
        <w:t>IETF RFC 6750</w:t>
      </w:r>
      <w:r w:rsidR="00C220DB" w:rsidRPr="003C2013">
        <w:t xml:space="preserve"> [</w:t>
      </w:r>
      <w:r w:rsidR="00C220DB" w:rsidRPr="003C2013">
        <w:fldChar w:fldCharType="begin"/>
      </w:r>
      <w:r w:rsidR="00C220DB" w:rsidRPr="003C2013">
        <w:instrText xml:space="preserve">REF REF_IETFRFC6750 \h </w:instrText>
      </w:r>
      <w:r w:rsidR="003030CB" w:rsidRPr="003C2013">
        <w:instrText xml:space="preserve"> \* MERGEFORMAT </w:instrText>
      </w:r>
      <w:r w:rsidR="00C220DB" w:rsidRPr="003C2013">
        <w:fldChar w:fldCharType="separate"/>
      </w:r>
      <w:r w:rsidR="00CE1CEB" w:rsidRPr="003C2013">
        <w:t>12</w:t>
      </w:r>
      <w:r w:rsidR="00C220DB" w:rsidRPr="003C2013">
        <w:fldChar w:fldCharType="end"/>
      </w:r>
      <w:r w:rsidR="00C220DB" w:rsidRPr="003C2013">
        <w:t>]</w:t>
      </w:r>
      <w:r w:rsidRPr="003D4314">
        <w:t xml:space="preserve">. See </w:t>
      </w:r>
      <w:r w:rsidRPr="003C2013">
        <w:t>ETSI GS MEC 009</w:t>
      </w:r>
      <w:r w:rsidR="00C220DB" w:rsidRPr="003C2013">
        <w:t xml:space="preserve"> [</w:t>
      </w:r>
      <w:r w:rsidR="00C220DB" w:rsidRPr="003C2013">
        <w:fldChar w:fldCharType="begin"/>
      </w:r>
      <w:r w:rsidR="00C220DB" w:rsidRPr="003C2013">
        <w:instrText xml:space="preserve">REF REF_GSMEC009 \h </w:instrText>
      </w:r>
      <w:r w:rsidR="003030CB" w:rsidRPr="003C2013">
        <w:instrText xml:space="preserve"> \* MERGEFORMAT </w:instrText>
      </w:r>
      <w:r w:rsidR="00C220DB" w:rsidRPr="003C2013">
        <w:fldChar w:fldCharType="separate"/>
      </w:r>
      <w:r w:rsidR="00CE1CEB" w:rsidRPr="003C2013">
        <w:t>4</w:t>
      </w:r>
      <w:r w:rsidR="00C220DB" w:rsidRPr="003C2013">
        <w:fldChar w:fldCharType="end"/>
      </w:r>
      <w:r w:rsidR="00C220DB" w:rsidRPr="003C2013">
        <w:t>]</w:t>
      </w:r>
      <w:r w:rsidRPr="003D4314">
        <w:t xml:space="preserve">, clause </w:t>
      </w:r>
      <w:r w:rsidR="00667DFD" w:rsidRPr="003D4314">
        <w:t>6</w:t>
      </w:r>
      <w:r w:rsidRPr="003D4314">
        <w:t>.16 for more information. How the token endpoint and client credentials are provisioned into the MEC applications is out of scope of the present document.</w:t>
      </w:r>
    </w:p>
    <w:p w14:paraId="05E65BB5" w14:textId="77777777" w:rsidR="005B4024" w:rsidRPr="003D4314" w:rsidRDefault="005B4024" w:rsidP="0040683A">
      <w:r w:rsidRPr="003D4314">
        <w:rPr>
          <w:rFonts w:eastAsia="SimSun"/>
        </w:rPr>
        <w:t>Figure 7.2-1 illustrates the resource URI structure of this API.</w:t>
      </w:r>
    </w:p>
    <w:p w14:paraId="7158E4D9" w14:textId="77777777" w:rsidR="0003168B" w:rsidRPr="003D4314" w:rsidRDefault="001F2FFC" w:rsidP="00F3489A">
      <w:pPr>
        <w:pStyle w:val="FL"/>
      </w:pPr>
      <w:r w:rsidRPr="003D4314">
        <w:rPr>
          <w:b w:val="0"/>
          <w:noProof/>
          <w:lang w:eastAsia="zh-CN"/>
        </w:rPr>
        <w:lastRenderedPageBreak/>
        <w:drawing>
          <wp:inline distT="0" distB="0" distL="0" distR="0" wp14:anchorId="3F7A651C" wp14:editId="5585AA34">
            <wp:extent cx="5206621" cy="25904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24684" cy="2599458"/>
                    </a:xfrm>
                    <a:prstGeom prst="rect">
                      <a:avLst/>
                    </a:prstGeom>
                    <a:noFill/>
                  </pic:spPr>
                </pic:pic>
              </a:graphicData>
            </a:graphic>
          </wp:inline>
        </w:drawing>
      </w:r>
    </w:p>
    <w:p w14:paraId="7A505E93" w14:textId="77777777" w:rsidR="0003168B" w:rsidRPr="003D4314" w:rsidRDefault="0003168B" w:rsidP="0003168B">
      <w:pPr>
        <w:pStyle w:val="TF"/>
        <w:rPr>
          <w:lang w:eastAsia="zh-CN"/>
        </w:rPr>
      </w:pPr>
      <w:r w:rsidRPr="003D4314">
        <w:rPr>
          <w:lang w:eastAsia="zh-CN"/>
        </w:rPr>
        <w:t>Figure 7.2-1: Resource URI structure of the Location API</w:t>
      </w:r>
    </w:p>
    <w:p w14:paraId="78493671" w14:textId="77777777" w:rsidR="0003168B" w:rsidRPr="003D4314" w:rsidRDefault="0003168B" w:rsidP="0003168B">
      <w:pPr>
        <w:pStyle w:val="Heading2"/>
      </w:pPr>
      <w:bookmarkStart w:id="362" w:name="_Toc122518415"/>
      <w:bookmarkStart w:id="363" w:name="_Toc124236280"/>
      <w:bookmarkStart w:id="364" w:name="_Toc124415866"/>
      <w:bookmarkStart w:id="365" w:name="_Toc124502644"/>
      <w:r w:rsidRPr="003D4314">
        <w:t>7.3</w:t>
      </w:r>
      <w:r w:rsidRPr="003D4314">
        <w:tab/>
      </w:r>
      <w:r w:rsidR="006F20A4" w:rsidRPr="003D4314">
        <w:t>Void</w:t>
      </w:r>
      <w:bookmarkEnd w:id="362"/>
      <w:bookmarkEnd w:id="363"/>
      <w:bookmarkEnd w:id="364"/>
      <w:bookmarkEnd w:id="365"/>
    </w:p>
    <w:p w14:paraId="2BBA95CC" w14:textId="77777777" w:rsidR="006F20A4" w:rsidRPr="003D4314" w:rsidRDefault="006F20A4" w:rsidP="00886732">
      <w:pPr>
        <w:pStyle w:val="Heading2"/>
      </w:pPr>
      <w:bookmarkStart w:id="366" w:name="_Toc122518416"/>
      <w:bookmarkStart w:id="367" w:name="_Toc124236281"/>
      <w:bookmarkStart w:id="368" w:name="_Toc124415867"/>
      <w:bookmarkStart w:id="369" w:name="_Toc124502645"/>
      <w:r w:rsidRPr="003D4314">
        <w:rPr>
          <w:rFonts w:eastAsiaTheme="minorEastAsia" w:hint="eastAsia"/>
          <w:lang w:eastAsia="zh-CN"/>
        </w:rPr>
        <w:t>7</w:t>
      </w:r>
      <w:r w:rsidRPr="003D4314">
        <w:rPr>
          <w:rFonts w:eastAsiaTheme="minorEastAsia"/>
          <w:lang w:eastAsia="zh-CN"/>
        </w:rPr>
        <w:t>.4</w:t>
      </w:r>
      <w:r w:rsidRPr="003D4314">
        <w:tab/>
        <w:t>Resource: users</w:t>
      </w:r>
      <w:bookmarkEnd w:id="366"/>
      <w:bookmarkEnd w:id="367"/>
      <w:bookmarkEnd w:id="368"/>
      <w:bookmarkEnd w:id="369"/>
    </w:p>
    <w:p w14:paraId="3011799E" w14:textId="77777777" w:rsidR="006F20A4" w:rsidRPr="003D4314" w:rsidRDefault="006F20A4" w:rsidP="00886732">
      <w:pPr>
        <w:pStyle w:val="Heading3"/>
        <w:rPr>
          <w:rFonts w:eastAsiaTheme="minorEastAsia"/>
          <w:lang w:eastAsia="zh-CN"/>
        </w:rPr>
      </w:pPr>
      <w:bookmarkStart w:id="370" w:name="_Toc122518417"/>
      <w:bookmarkStart w:id="371" w:name="_Toc124236282"/>
      <w:bookmarkStart w:id="372" w:name="_Toc124415868"/>
      <w:bookmarkStart w:id="373" w:name="_Toc124502646"/>
      <w:r w:rsidRPr="003D4314">
        <w:rPr>
          <w:rFonts w:eastAsiaTheme="minorEastAsia"/>
          <w:lang w:eastAsia="zh-CN"/>
        </w:rPr>
        <w:t>7.4.1</w:t>
      </w:r>
      <w:r w:rsidRPr="003D4314">
        <w:rPr>
          <w:rFonts w:eastAsiaTheme="minorEastAsia"/>
          <w:lang w:eastAsia="zh-CN"/>
        </w:rPr>
        <w:tab/>
        <w:t>Description</w:t>
      </w:r>
      <w:bookmarkEnd w:id="370"/>
      <w:bookmarkEnd w:id="371"/>
      <w:bookmarkEnd w:id="372"/>
      <w:bookmarkEnd w:id="373"/>
    </w:p>
    <w:p w14:paraId="29737951" w14:textId="6D1A45A1" w:rsidR="006F20A4" w:rsidRPr="003D4314" w:rsidRDefault="006F20A4" w:rsidP="006F20A4">
      <w:pPr>
        <w:spacing w:after="0"/>
        <w:rPr>
          <w:rFonts w:eastAsiaTheme="minorEastAsia"/>
        </w:rPr>
      </w:pPr>
      <w:r w:rsidRPr="003D4314">
        <w:rPr>
          <w:rFonts w:eastAsiaTheme="minorEastAsia"/>
        </w:rPr>
        <w:t xml:space="preserve">This resource is queried to retrieve location information about a specific UE or a group of </w:t>
      </w:r>
      <w:r w:rsidR="00EC3BB6">
        <w:rPr>
          <w:rFonts w:eastAsiaTheme="minorEastAsia"/>
        </w:rPr>
        <w:t>UE</w:t>
      </w:r>
      <w:r w:rsidRPr="003D4314">
        <w:rPr>
          <w:rFonts w:eastAsiaTheme="minorEastAsia"/>
        </w:rPr>
        <w:t>s.</w:t>
      </w:r>
    </w:p>
    <w:p w14:paraId="4E01E6E0" w14:textId="77777777" w:rsidR="006F20A4" w:rsidRPr="003D4314" w:rsidRDefault="006F20A4" w:rsidP="00886732">
      <w:pPr>
        <w:pStyle w:val="Heading3"/>
        <w:rPr>
          <w:rFonts w:eastAsiaTheme="minorEastAsia"/>
          <w:lang w:eastAsia="zh-CN"/>
        </w:rPr>
      </w:pPr>
      <w:bookmarkStart w:id="374" w:name="_Toc122518418"/>
      <w:bookmarkStart w:id="375" w:name="_Toc124236283"/>
      <w:bookmarkStart w:id="376" w:name="_Toc124415869"/>
      <w:bookmarkStart w:id="377" w:name="_Toc124502647"/>
      <w:r w:rsidRPr="003D4314">
        <w:rPr>
          <w:rFonts w:eastAsiaTheme="minorEastAsia"/>
          <w:lang w:eastAsia="zh-CN"/>
        </w:rPr>
        <w:t>7.4.2</w:t>
      </w:r>
      <w:r w:rsidRPr="003D4314">
        <w:rPr>
          <w:rFonts w:eastAsiaTheme="minorEastAsia"/>
          <w:lang w:eastAsia="zh-CN"/>
        </w:rPr>
        <w:tab/>
        <w:t>Resource definition</w:t>
      </w:r>
      <w:bookmarkEnd w:id="374"/>
      <w:bookmarkEnd w:id="375"/>
      <w:bookmarkEnd w:id="376"/>
      <w:bookmarkEnd w:id="377"/>
    </w:p>
    <w:p w14:paraId="3A030008" w14:textId="77777777" w:rsidR="006F20A4" w:rsidRPr="003D4314" w:rsidRDefault="006F20A4" w:rsidP="0040683A">
      <w:r w:rsidRPr="003D4314">
        <w:rPr>
          <w:rFonts w:eastAsiaTheme="minorEastAsia" w:hint="eastAsia"/>
          <w:lang w:eastAsia="zh-CN"/>
        </w:rPr>
        <w:t>R</w:t>
      </w:r>
      <w:r w:rsidRPr="003D4314">
        <w:rPr>
          <w:rFonts w:eastAsiaTheme="minorEastAsia"/>
          <w:lang w:eastAsia="zh-CN"/>
        </w:rPr>
        <w:t xml:space="preserve">esource URI: </w:t>
      </w:r>
      <w:r w:rsidRPr="003D4314">
        <w:rPr>
          <w:b/>
          <w:bCs/>
        </w:rPr>
        <w:t>{apiRoot}/location/v3/queries/users</w:t>
      </w:r>
    </w:p>
    <w:p w14:paraId="202518E3" w14:textId="2AEC1B52" w:rsidR="006F20A4" w:rsidRPr="003D4314" w:rsidRDefault="006F20A4" w:rsidP="0040683A">
      <w:pPr>
        <w:rPr>
          <w:rFonts w:eastAsiaTheme="minorEastAsia"/>
          <w:lang w:eastAsia="zh-CN"/>
        </w:rPr>
      </w:pPr>
      <w:r w:rsidRPr="003D4314">
        <w:t xml:space="preserve">This resource shall support the resource URI variables defined in </w:t>
      </w:r>
      <w:r w:rsidR="005008ED">
        <w:t>t</w:t>
      </w:r>
      <w:r w:rsidRPr="003D4314">
        <w:t>able 7.4.2-1.</w:t>
      </w:r>
    </w:p>
    <w:p w14:paraId="4A38781C" w14:textId="4EFBCC17" w:rsidR="006F20A4" w:rsidRPr="003D4314" w:rsidRDefault="006F20A4" w:rsidP="0040683A">
      <w:pPr>
        <w:pStyle w:val="TH"/>
      </w:pPr>
      <w:r w:rsidRPr="003D4314">
        <w:t xml:space="preserve">Table 7.4.2-1: Resource URI variables for resource </w:t>
      </w:r>
      <w:r w:rsidR="002F18D4" w:rsidRPr="003D4314">
        <w:t>"</w:t>
      </w:r>
      <w:r w:rsidRPr="003D4314">
        <w:t>users</w:t>
      </w:r>
      <w:r w:rsidR="002F18D4" w:rsidRPr="003D4314">
        <w:t>"</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642"/>
        <w:gridCol w:w="5026"/>
      </w:tblGrid>
      <w:tr w:rsidR="006F20A4" w:rsidRPr="003D4314" w14:paraId="57DCD98F" w14:textId="77777777" w:rsidTr="00457AA1">
        <w:trPr>
          <w:jc w:val="center"/>
        </w:trPr>
        <w:tc>
          <w:tcPr>
            <w:tcW w:w="2101" w:type="pct"/>
            <w:shd w:val="clear" w:color="auto" w:fill="C0C0C0"/>
            <w:tcMar>
              <w:top w:w="0" w:type="dxa"/>
              <w:left w:w="108" w:type="dxa"/>
              <w:bottom w:w="0" w:type="dxa"/>
              <w:right w:w="108" w:type="dxa"/>
            </w:tcMar>
            <w:hideMark/>
          </w:tcPr>
          <w:p w14:paraId="73649420" w14:textId="77777777" w:rsidR="006F20A4" w:rsidRPr="003D4314" w:rsidRDefault="006F20A4" w:rsidP="00457AA1">
            <w:pPr>
              <w:pStyle w:val="TAH"/>
            </w:pPr>
            <w:r w:rsidRPr="003D4314">
              <w:t>Name</w:t>
            </w:r>
          </w:p>
        </w:tc>
        <w:tc>
          <w:tcPr>
            <w:tcW w:w="2899" w:type="pct"/>
            <w:shd w:val="clear" w:color="auto" w:fill="C0C0C0"/>
            <w:tcMar>
              <w:top w:w="0" w:type="dxa"/>
              <w:left w:w="108" w:type="dxa"/>
              <w:bottom w:w="0" w:type="dxa"/>
              <w:right w:w="108" w:type="dxa"/>
            </w:tcMar>
            <w:hideMark/>
          </w:tcPr>
          <w:p w14:paraId="7493742D" w14:textId="77777777" w:rsidR="006F20A4" w:rsidRPr="003D4314" w:rsidRDefault="006F20A4" w:rsidP="00457AA1">
            <w:pPr>
              <w:pStyle w:val="TAH"/>
            </w:pPr>
            <w:r w:rsidRPr="003D4314">
              <w:t>Definition</w:t>
            </w:r>
          </w:p>
        </w:tc>
      </w:tr>
      <w:tr w:rsidR="006F20A4" w:rsidRPr="003D4314" w14:paraId="5733A1E9" w14:textId="77777777" w:rsidTr="00457AA1">
        <w:trPr>
          <w:jc w:val="center"/>
        </w:trPr>
        <w:tc>
          <w:tcPr>
            <w:tcW w:w="2101" w:type="pct"/>
            <w:tcMar>
              <w:top w:w="0" w:type="dxa"/>
              <w:left w:w="108" w:type="dxa"/>
              <w:bottom w:w="0" w:type="dxa"/>
              <w:right w:w="108" w:type="dxa"/>
            </w:tcMar>
            <w:hideMark/>
          </w:tcPr>
          <w:p w14:paraId="4E931C7D" w14:textId="77777777" w:rsidR="006F20A4" w:rsidRPr="003D4314" w:rsidRDefault="006F20A4" w:rsidP="006F20A4">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7CB8C392" w14:textId="77777777" w:rsidR="006F20A4" w:rsidRPr="003D4314" w:rsidRDefault="006F20A4" w:rsidP="006F20A4">
            <w:pPr>
              <w:keepNext/>
              <w:keepLines/>
              <w:spacing w:after="0"/>
              <w:ind w:left="-69"/>
              <w:rPr>
                <w:rFonts w:ascii="Arial" w:hAnsi="Arial"/>
                <w:sz w:val="18"/>
              </w:rPr>
            </w:pPr>
            <w:r w:rsidRPr="003D4314">
              <w:rPr>
                <w:rFonts w:ascii="Arial" w:hAnsi="Arial"/>
                <w:sz w:val="18"/>
              </w:rPr>
              <w:t>See</w:t>
            </w:r>
            <w:r w:rsidR="00457AA1" w:rsidRPr="003D4314">
              <w:rPr>
                <w:rFonts w:ascii="Arial" w:hAnsi="Arial"/>
                <w:sz w:val="18"/>
              </w:rPr>
              <w:t xml:space="preserve"> </w:t>
            </w:r>
            <w:r w:rsidRPr="003D4314">
              <w:rPr>
                <w:rFonts w:ascii="Arial" w:hAnsi="Arial"/>
                <w:sz w:val="18"/>
              </w:rPr>
              <w:t>clause</w:t>
            </w:r>
            <w:r w:rsidR="00457AA1" w:rsidRPr="003D4314">
              <w:rPr>
                <w:rFonts w:ascii="Arial" w:hAnsi="Arial"/>
                <w:sz w:val="18"/>
              </w:rPr>
              <w:t xml:space="preserve"> </w:t>
            </w:r>
            <w:r w:rsidRPr="003D4314">
              <w:rPr>
                <w:rFonts w:ascii="Arial" w:hAnsi="Arial"/>
                <w:sz w:val="18"/>
              </w:rPr>
              <w:t>7.2</w:t>
            </w:r>
          </w:p>
        </w:tc>
      </w:tr>
    </w:tbl>
    <w:p w14:paraId="72D75ACE" w14:textId="77777777" w:rsidR="0040683A" w:rsidRPr="003D4314" w:rsidRDefault="0040683A" w:rsidP="0040683A">
      <w:pPr>
        <w:rPr>
          <w:rFonts w:eastAsiaTheme="minorEastAsia"/>
          <w:lang w:eastAsia="zh-CN"/>
        </w:rPr>
      </w:pPr>
    </w:p>
    <w:p w14:paraId="4AC39802" w14:textId="77777777" w:rsidR="006F20A4" w:rsidRPr="003D4314" w:rsidRDefault="006F20A4" w:rsidP="00886732">
      <w:pPr>
        <w:pStyle w:val="Heading3"/>
        <w:rPr>
          <w:rFonts w:eastAsiaTheme="minorEastAsia"/>
          <w:lang w:eastAsia="zh-CN"/>
        </w:rPr>
      </w:pPr>
      <w:bookmarkStart w:id="378" w:name="_Toc122518419"/>
      <w:bookmarkStart w:id="379" w:name="_Toc124236284"/>
      <w:bookmarkStart w:id="380" w:name="_Toc124415870"/>
      <w:bookmarkStart w:id="381" w:name="_Toc124502648"/>
      <w:r w:rsidRPr="003D4314">
        <w:rPr>
          <w:rFonts w:eastAsiaTheme="minorEastAsia"/>
          <w:lang w:eastAsia="zh-CN"/>
        </w:rPr>
        <w:t>7.4.3</w:t>
      </w:r>
      <w:r w:rsidRPr="003D4314">
        <w:rPr>
          <w:rFonts w:eastAsiaTheme="minorEastAsia"/>
          <w:lang w:eastAsia="zh-CN"/>
        </w:rPr>
        <w:tab/>
        <w:t>Resource methods</w:t>
      </w:r>
      <w:bookmarkEnd w:id="378"/>
      <w:bookmarkEnd w:id="379"/>
      <w:bookmarkEnd w:id="380"/>
      <w:bookmarkEnd w:id="381"/>
    </w:p>
    <w:p w14:paraId="4CAB5247" w14:textId="77777777" w:rsidR="006F20A4" w:rsidRPr="003D4314" w:rsidRDefault="006F20A4" w:rsidP="0040683A">
      <w:pPr>
        <w:pStyle w:val="Heading4"/>
      </w:pPr>
      <w:bookmarkStart w:id="382" w:name="_Toc122518420"/>
      <w:bookmarkStart w:id="383" w:name="_Toc124236285"/>
      <w:bookmarkStart w:id="384" w:name="_Toc124415871"/>
      <w:bookmarkStart w:id="385" w:name="_Toc124502649"/>
      <w:r w:rsidRPr="003D4314">
        <w:t>7.4.3.1</w:t>
      </w:r>
      <w:r w:rsidRPr="003D4314">
        <w:tab/>
        <w:t>GET</w:t>
      </w:r>
      <w:bookmarkEnd w:id="382"/>
      <w:bookmarkEnd w:id="383"/>
      <w:bookmarkEnd w:id="384"/>
      <w:bookmarkEnd w:id="385"/>
    </w:p>
    <w:p w14:paraId="6380478E" w14:textId="3E584913" w:rsidR="006F20A4" w:rsidRPr="003D4314" w:rsidRDefault="006F20A4" w:rsidP="0040683A">
      <w:pPr>
        <w:rPr>
          <w:rFonts w:eastAsiaTheme="minorEastAsia"/>
        </w:rPr>
      </w:pPr>
      <w:r w:rsidRPr="003D4314">
        <w:rPr>
          <w:rFonts w:eastAsiaTheme="minorEastAsia"/>
          <w:lang w:eastAsia="zh-CN"/>
        </w:rPr>
        <w:t xml:space="preserve">The GET method is used to query location information about </w:t>
      </w:r>
      <w:r w:rsidRPr="003D4314">
        <w:rPr>
          <w:rFonts w:eastAsiaTheme="minorEastAsia"/>
        </w:rPr>
        <w:t xml:space="preserve">a specific UE or a group of </w:t>
      </w:r>
      <w:r w:rsidR="00EC3BB6">
        <w:rPr>
          <w:rFonts w:eastAsiaTheme="minorEastAsia"/>
        </w:rPr>
        <w:t>UE</w:t>
      </w:r>
      <w:r w:rsidRPr="003D4314">
        <w:rPr>
          <w:rFonts w:eastAsiaTheme="minorEastAsia"/>
        </w:rPr>
        <w:t>s.</w:t>
      </w:r>
    </w:p>
    <w:p w14:paraId="4B4603A7" w14:textId="09810694" w:rsidR="006F20A4" w:rsidRPr="003D4314" w:rsidRDefault="006F20A4" w:rsidP="0040683A">
      <w:r w:rsidRPr="003D4314">
        <w:t xml:space="preserve">This method shall support the URI query parameters, request and response data structures, and response codes, as specified in </w:t>
      </w:r>
      <w:r w:rsidR="005008ED">
        <w:t>t</w:t>
      </w:r>
      <w:r w:rsidRPr="003D4314">
        <w:t>ables 7.4.3.1-1 and 7.4.3.1-2.</w:t>
      </w:r>
    </w:p>
    <w:p w14:paraId="5806FB2D" w14:textId="77777777" w:rsidR="006F20A4" w:rsidRPr="003D4314" w:rsidRDefault="006F20A4" w:rsidP="0040683A">
      <w:pPr>
        <w:pStyle w:val="TH"/>
      </w:pPr>
      <w:r w:rsidRPr="003D4314">
        <w:t>Table 7.4.3.1-1: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6F20A4" w:rsidRPr="003D4314" w14:paraId="11815EC6"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1EDEE190" w14:textId="77777777" w:rsidR="006F20A4" w:rsidRPr="003D4314" w:rsidRDefault="006F20A4" w:rsidP="006F20A4">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67802096" w14:textId="77777777" w:rsidR="006F20A4" w:rsidRPr="003D4314" w:rsidRDefault="006F20A4" w:rsidP="006F20A4">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396EFB13" w14:textId="77777777" w:rsidR="006F20A4" w:rsidRPr="003D4314" w:rsidRDefault="006F20A4" w:rsidP="006F20A4">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71A2E6E9" w14:textId="77777777" w:rsidR="006F20A4" w:rsidRPr="003D4314" w:rsidRDefault="006F20A4" w:rsidP="006F20A4">
            <w:pPr>
              <w:keepNext/>
              <w:keepLines/>
              <w:spacing w:after="0"/>
              <w:jc w:val="center"/>
              <w:rPr>
                <w:rFonts w:ascii="Arial" w:hAnsi="Arial"/>
                <w:b/>
                <w:sz w:val="18"/>
              </w:rPr>
            </w:pPr>
            <w:r w:rsidRPr="003D4314">
              <w:rPr>
                <w:rFonts w:ascii="Arial" w:hAnsi="Arial"/>
                <w:b/>
                <w:sz w:val="18"/>
              </w:rPr>
              <w:t>Remarks</w:t>
            </w:r>
          </w:p>
        </w:tc>
      </w:tr>
      <w:tr w:rsidR="006F20A4" w:rsidRPr="003D4314" w14:paraId="7F1415D3"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tcPr>
          <w:p w14:paraId="2B1D9B96" w14:textId="77777777" w:rsidR="006F20A4" w:rsidRPr="003D4314" w:rsidRDefault="006F20A4" w:rsidP="006F20A4">
            <w:pPr>
              <w:keepNext/>
              <w:keepLines/>
              <w:spacing w:after="0"/>
              <w:rPr>
                <w:rFonts w:ascii="Arial" w:hAnsi="Arial"/>
                <w:sz w:val="18"/>
              </w:rPr>
            </w:pPr>
            <w:r w:rsidRPr="003D4314">
              <w:rPr>
                <w:rFonts w:ascii="Arial" w:hAnsi="Arial"/>
                <w:sz w:val="18"/>
              </w:rPr>
              <w:t>zoneId</w:t>
            </w:r>
          </w:p>
        </w:tc>
        <w:tc>
          <w:tcPr>
            <w:tcW w:w="520" w:type="pct"/>
            <w:tcBorders>
              <w:top w:val="single" w:sz="4" w:space="0" w:color="auto"/>
              <w:left w:val="single" w:sz="4" w:space="0" w:color="auto"/>
              <w:bottom w:val="single" w:sz="4" w:space="0" w:color="auto"/>
              <w:right w:val="single" w:sz="4" w:space="0" w:color="auto"/>
            </w:tcBorders>
          </w:tcPr>
          <w:p w14:paraId="29E6922D" w14:textId="77777777" w:rsidR="006F20A4" w:rsidRPr="003D4314" w:rsidRDefault="006F20A4" w:rsidP="006F20A4">
            <w:pPr>
              <w:keepNext/>
              <w:keepLines/>
              <w:spacing w:after="0"/>
              <w:rPr>
                <w:rFonts w:ascii="Arial" w:hAnsi="Arial"/>
                <w:sz w:val="18"/>
              </w:rPr>
            </w:pPr>
            <w:r w:rsidRPr="003D4314">
              <w:rPr>
                <w:rFonts w:ascii="Arial" w:hAnsi="Arial"/>
                <w:sz w:val="18"/>
              </w:rPr>
              <w:t>String</w:t>
            </w:r>
          </w:p>
        </w:tc>
        <w:tc>
          <w:tcPr>
            <w:tcW w:w="580" w:type="pct"/>
            <w:tcBorders>
              <w:top w:val="single" w:sz="4" w:space="0" w:color="auto"/>
              <w:left w:val="single" w:sz="4" w:space="0" w:color="auto"/>
              <w:bottom w:val="single" w:sz="4" w:space="0" w:color="auto"/>
              <w:right w:val="single" w:sz="4" w:space="0" w:color="auto"/>
            </w:tcBorders>
          </w:tcPr>
          <w:p w14:paraId="0D82832B" w14:textId="77777777" w:rsidR="006F20A4" w:rsidRPr="003D4314" w:rsidRDefault="006F20A4" w:rsidP="006F20A4">
            <w:pPr>
              <w:keepNext/>
              <w:keepLines/>
              <w:spacing w:after="0"/>
              <w:rPr>
                <w:rFonts w:ascii="Arial" w:hAnsi="Arial"/>
                <w:sz w:val="18"/>
              </w:rPr>
            </w:pPr>
            <w:r w:rsidRPr="003D4314">
              <w:rPr>
                <w:rFonts w:ascii="Arial" w:hAnsi="Arial"/>
                <w:sz w:val="18"/>
              </w:rPr>
              <w:t>0..N</w:t>
            </w:r>
          </w:p>
        </w:tc>
        <w:tc>
          <w:tcPr>
            <w:tcW w:w="3075" w:type="pct"/>
            <w:tcBorders>
              <w:top w:val="single" w:sz="4" w:space="0" w:color="auto"/>
              <w:left w:val="single" w:sz="4" w:space="0" w:color="auto"/>
              <w:bottom w:val="single" w:sz="4" w:space="0" w:color="auto"/>
              <w:right w:val="single" w:sz="4" w:space="0" w:color="auto"/>
            </w:tcBorders>
            <w:vAlign w:val="center"/>
          </w:tcPr>
          <w:p w14:paraId="62EED2A6" w14:textId="77777777" w:rsidR="006F20A4" w:rsidRPr="003D4314" w:rsidRDefault="006F20A4" w:rsidP="006F20A4">
            <w:pPr>
              <w:keepNext/>
              <w:keepLines/>
              <w:spacing w:after="0"/>
              <w:rPr>
                <w:rFonts w:ascii="Arial" w:hAnsi="Arial"/>
                <w:sz w:val="18"/>
              </w:rPr>
            </w:pPr>
            <w:r w:rsidRPr="003D4314">
              <w:rPr>
                <w:rFonts w:ascii="Arial" w:hAnsi="Arial"/>
                <w:sz w:val="18"/>
              </w:rPr>
              <w:t>Identifier of zone (e.g. zone001)</w:t>
            </w:r>
          </w:p>
        </w:tc>
      </w:tr>
      <w:tr w:rsidR="006F20A4" w:rsidRPr="003D4314" w14:paraId="30F34596"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tcPr>
          <w:p w14:paraId="40963298" w14:textId="77777777" w:rsidR="006F20A4" w:rsidRPr="003D4314" w:rsidRDefault="006F20A4" w:rsidP="006F20A4">
            <w:pPr>
              <w:keepNext/>
              <w:keepLines/>
              <w:spacing w:after="0"/>
              <w:rPr>
                <w:rFonts w:ascii="Arial" w:hAnsi="Arial"/>
                <w:sz w:val="18"/>
              </w:rPr>
            </w:pPr>
            <w:r w:rsidRPr="003D4314">
              <w:rPr>
                <w:rFonts w:ascii="Arial" w:hAnsi="Arial"/>
                <w:sz w:val="18"/>
              </w:rPr>
              <w:t>accessPointId</w:t>
            </w:r>
          </w:p>
        </w:tc>
        <w:tc>
          <w:tcPr>
            <w:tcW w:w="520" w:type="pct"/>
            <w:tcBorders>
              <w:top w:val="single" w:sz="4" w:space="0" w:color="auto"/>
              <w:left w:val="single" w:sz="4" w:space="0" w:color="auto"/>
              <w:bottom w:val="single" w:sz="4" w:space="0" w:color="auto"/>
              <w:right w:val="single" w:sz="4" w:space="0" w:color="auto"/>
            </w:tcBorders>
          </w:tcPr>
          <w:p w14:paraId="5D1FBD45" w14:textId="77777777" w:rsidR="006F20A4" w:rsidRPr="003D4314" w:rsidRDefault="006F20A4" w:rsidP="006F20A4">
            <w:pPr>
              <w:keepNext/>
              <w:keepLines/>
              <w:spacing w:after="0"/>
              <w:rPr>
                <w:rFonts w:ascii="Arial" w:hAnsi="Arial"/>
                <w:sz w:val="18"/>
              </w:rPr>
            </w:pPr>
            <w:r w:rsidRPr="003D4314">
              <w:rPr>
                <w:rFonts w:ascii="Arial" w:hAnsi="Arial"/>
                <w:sz w:val="18"/>
              </w:rPr>
              <w:t>String</w:t>
            </w:r>
          </w:p>
        </w:tc>
        <w:tc>
          <w:tcPr>
            <w:tcW w:w="580" w:type="pct"/>
            <w:tcBorders>
              <w:top w:val="single" w:sz="4" w:space="0" w:color="auto"/>
              <w:left w:val="single" w:sz="4" w:space="0" w:color="auto"/>
              <w:bottom w:val="single" w:sz="4" w:space="0" w:color="auto"/>
              <w:right w:val="single" w:sz="4" w:space="0" w:color="auto"/>
            </w:tcBorders>
          </w:tcPr>
          <w:p w14:paraId="25ACE7EB" w14:textId="77777777" w:rsidR="006F20A4" w:rsidRPr="003D4314" w:rsidRDefault="006F20A4" w:rsidP="006F20A4">
            <w:pPr>
              <w:keepNext/>
              <w:keepLines/>
              <w:spacing w:after="0"/>
              <w:rPr>
                <w:rFonts w:ascii="Arial" w:hAnsi="Arial"/>
                <w:sz w:val="18"/>
              </w:rPr>
            </w:pPr>
            <w:r w:rsidRPr="003D4314">
              <w:rPr>
                <w:rFonts w:ascii="Arial" w:hAnsi="Arial"/>
                <w:sz w:val="18"/>
              </w:rPr>
              <w:t>0..N</w:t>
            </w:r>
          </w:p>
        </w:tc>
        <w:tc>
          <w:tcPr>
            <w:tcW w:w="3075" w:type="pct"/>
            <w:tcBorders>
              <w:top w:val="single" w:sz="4" w:space="0" w:color="auto"/>
              <w:left w:val="single" w:sz="4" w:space="0" w:color="auto"/>
              <w:bottom w:val="single" w:sz="4" w:space="0" w:color="auto"/>
              <w:right w:val="single" w:sz="4" w:space="0" w:color="auto"/>
            </w:tcBorders>
            <w:vAlign w:val="center"/>
          </w:tcPr>
          <w:p w14:paraId="7549F2C4" w14:textId="77777777" w:rsidR="006F20A4" w:rsidRPr="003D4314" w:rsidRDefault="006F20A4" w:rsidP="006F20A4">
            <w:pPr>
              <w:keepNext/>
              <w:keepLines/>
              <w:spacing w:after="0"/>
              <w:rPr>
                <w:rFonts w:ascii="Arial" w:hAnsi="Arial"/>
                <w:sz w:val="18"/>
              </w:rPr>
            </w:pPr>
            <w:r w:rsidRPr="003D4314">
              <w:rPr>
                <w:rFonts w:ascii="Arial" w:hAnsi="Arial"/>
                <w:sz w:val="18"/>
              </w:rPr>
              <w:t>Identifier of access point (e.g. 001010000000000000000000000000001)</w:t>
            </w:r>
          </w:p>
        </w:tc>
      </w:tr>
      <w:tr w:rsidR="006F20A4" w:rsidRPr="003D4314" w14:paraId="155CC9D7"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tcPr>
          <w:p w14:paraId="7FC1530C" w14:textId="77777777" w:rsidR="006F20A4" w:rsidRPr="003D4314" w:rsidDel="00A63872" w:rsidRDefault="006F20A4" w:rsidP="006F20A4">
            <w:pPr>
              <w:keepNext/>
              <w:keepLines/>
              <w:spacing w:after="0"/>
              <w:rPr>
                <w:rFonts w:ascii="Arial" w:hAnsi="Arial"/>
                <w:sz w:val="18"/>
              </w:rPr>
            </w:pPr>
            <w:r w:rsidRPr="003D4314">
              <w:rPr>
                <w:rFonts w:ascii="Arial" w:hAnsi="Arial"/>
                <w:sz w:val="18"/>
              </w:rPr>
              <w:t>address</w:t>
            </w:r>
          </w:p>
        </w:tc>
        <w:tc>
          <w:tcPr>
            <w:tcW w:w="520" w:type="pct"/>
            <w:tcBorders>
              <w:top w:val="single" w:sz="4" w:space="0" w:color="auto"/>
              <w:left w:val="single" w:sz="4" w:space="0" w:color="auto"/>
              <w:bottom w:val="single" w:sz="4" w:space="0" w:color="auto"/>
              <w:right w:val="single" w:sz="4" w:space="0" w:color="auto"/>
            </w:tcBorders>
          </w:tcPr>
          <w:p w14:paraId="369BDF1B" w14:textId="77777777" w:rsidR="006F20A4" w:rsidRPr="003D4314" w:rsidDel="00A63872" w:rsidRDefault="006F20A4" w:rsidP="006F20A4">
            <w:pPr>
              <w:keepNext/>
              <w:keepLines/>
              <w:spacing w:after="0"/>
              <w:rPr>
                <w:rFonts w:ascii="Arial" w:hAnsi="Arial"/>
                <w:sz w:val="18"/>
              </w:rPr>
            </w:pPr>
            <w:r w:rsidRPr="003D4314">
              <w:rPr>
                <w:rFonts w:ascii="Arial" w:hAnsi="Arial"/>
                <w:sz w:val="18"/>
              </w:rPr>
              <w:t>AnyUri</w:t>
            </w:r>
          </w:p>
        </w:tc>
        <w:tc>
          <w:tcPr>
            <w:tcW w:w="580" w:type="pct"/>
            <w:tcBorders>
              <w:top w:val="single" w:sz="4" w:space="0" w:color="auto"/>
              <w:left w:val="single" w:sz="4" w:space="0" w:color="auto"/>
              <w:bottom w:val="single" w:sz="4" w:space="0" w:color="auto"/>
              <w:right w:val="single" w:sz="4" w:space="0" w:color="auto"/>
            </w:tcBorders>
          </w:tcPr>
          <w:p w14:paraId="14CAF071" w14:textId="77777777" w:rsidR="006F20A4" w:rsidRPr="003D4314" w:rsidDel="00A63872" w:rsidRDefault="006F20A4" w:rsidP="006F20A4">
            <w:pPr>
              <w:keepNext/>
              <w:keepLines/>
              <w:spacing w:after="0"/>
              <w:rPr>
                <w:rFonts w:ascii="Arial" w:hAnsi="Arial"/>
                <w:sz w:val="18"/>
              </w:rPr>
            </w:pPr>
            <w:r w:rsidRPr="003D4314">
              <w:rPr>
                <w:rFonts w:ascii="Arial" w:hAnsi="Arial"/>
                <w:sz w:val="18"/>
              </w:rPr>
              <w:t>0..N</w:t>
            </w:r>
          </w:p>
        </w:tc>
        <w:tc>
          <w:tcPr>
            <w:tcW w:w="3075" w:type="pct"/>
            <w:tcBorders>
              <w:top w:val="single" w:sz="4" w:space="0" w:color="auto"/>
              <w:left w:val="single" w:sz="4" w:space="0" w:color="auto"/>
              <w:bottom w:val="single" w:sz="4" w:space="0" w:color="auto"/>
              <w:right w:val="single" w:sz="4" w:space="0" w:color="auto"/>
            </w:tcBorders>
            <w:vAlign w:val="center"/>
          </w:tcPr>
          <w:p w14:paraId="4876EC87" w14:textId="2C7A5A5E" w:rsidR="006F20A4" w:rsidRPr="003D4314" w:rsidDel="00A63872" w:rsidRDefault="006F20A4" w:rsidP="006F20A4">
            <w:pPr>
              <w:keepNext/>
              <w:keepLines/>
              <w:spacing w:after="0"/>
              <w:rPr>
                <w:rFonts w:ascii="Arial" w:hAnsi="Arial"/>
                <w:sz w:val="18"/>
              </w:rPr>
            </w:pPr>
            <w:r w:rsidRPr="003D4314">
              <w:rPr>
                <w:rFonts w:ascii="Arial" w:hAnsi="Arial"/>
                <w:sz w:val="18"/>
              </w:rPr>
              <w:t xml:space="preserve">Address of users (e.g. </w:t>
            </w:r>
            <w:r w:rsidR="002F18D4" w:rsidRPr="003D4314">
              <w:rPr>
                <w:rFonts w:ascii="Arial" w:hAnsi="Arial"/>
                <w:sz w:val="18"/>
              </w:rPr>
              <w:t>'</w:t>
            </w:r>
            <w:r w:rsidRPr="003D4314">
              <w:rPr>
                <w:rFonts w:ascii="Arial" w:hAnsi="Arial"/>
                <w:sz w:val="18"/>
              </w:rPr>
              <w:t>sip</w:t>
            </w:r>
            <w:r w:rsidR="002F18D4" w:rsidRPr="003D4314">
              <w:rPr>
                <w:rFonts w:ascii="Arial" w:hAnsi="Arial"/>
                <w:sz w:val="18"/>
              </w:rPr>
              <w:t>'</w:t>
            </w:r>
            <w:r w:rsidRPr="003D4314">
              <w:rPr>
                <w:rFonts w:ascii="Arial" w:hAnsi="Arial"/>
                <w:sz w:val="18"/>
              </w:rPr>
              <w:t xml:space="preserve"> URI, </w:t>
            </w:r>
            <w:r w:rsidR="002F18D4" w:rsidRPr="003D4314">
              <w:rPr>
                <w:rFonts w:ascii="Arial" w:hAnsi="Arial"/>
                <w:sz w:val="18"/>
              </w:rPr>
              <w:t>'</w:t>
            </w:r>
            <w:r w:rsidRPr="003D4314">
              <w:rPr>
                <w:rFonts w:ascii="Arial" w:hAnsi="Arial"/>
                <w:sz w:val="18"/>
              </w:rPr>
              <w:t>tel</w:t>
            </w:r>
            <w:r w:rsidR="002F18D4" w:rsidRPr="003D4314">
              <w:rPr>
                <w:rFonts w:ascii="Arial" w:hAnsi="Arial"/>
                <w:sz w:val="18"/>
              </w:rPr>
              <w:t>'</w:t>
            </w:r>
            <w:r w:rsidRPr="003D4314">
              <w:rPr>
                <w:rFonts w:ascii="Arial" w:hAnsi="Arial"/>
                <w:sz w:val="18"/>
              </w:rPr>
              <w:t xml:space="preserve"> URI, </w:t>
            </w:r>
            <w:r w:rsidR="002F18D4" w:rsidRPr="003D4314">
              <w:rPr>
                <w:rFonts w:ascii="Arial" w:hAnsi="Arial"/>
                <w:sz w:val="18"/>
              </w:rPr>
              <w:t>'</w:t>
            </w:r>
            <w:r w:rsidRPr="003D4314">
              <w:rPr>
                <w:rFonts w:ascii="Arial" w:hAnsi="Arial"/>
                <w:sz w:val="18"/>
              </w:rPr>
              <w:t>acr</w:t>
            </w:r>
            <w:r w:rsidR="002F18D4" w:rsidRPr="003D4314">
              <w:rPr>
                <w:rFonts w:ascii="Arial" w:hAnsi="Arial"/>
                <w:sz w:val="18"/>
              </w:rPr>
              <w:t>'</w:t>
            </w:r>
            <w:r w:rsidRPr="003D4314">
              <w:rPr>
                <w:rFonts w:ascii="Arial" w:hAnsi="Arial"/>
                <w:sz w:val="18"/>
              </w:rPr>
              <w:t xml:space="preserve"> URI). See note.</w:t>
            </w:r>
          </w:p>
        </w:tc>
      </w:tr>
      <w:tr w:rsidR="006F20A4" w:rsidRPr="003D4314" w14:paraId="66AE8698" w14:textId="77777777" w:rsidTr="00704429">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23B80BEF" w14:textId="4FB74344" w:rsidR="006F20A4" w:rsidRPr="003D4314" w:rsidRDefault="006F20A4" w:rsidP="006F20A4">
            <w:pPr>
              <w:keepNext/>
              <w:keepLines/>
              <w:spacing w:after="0"/>
              <w:ind w:left="851" w:hanging="851"/>
              <w:rPr>
                <w:rFonts w:ascii="Arial" w:hAnsi="Arial"/>
                <w:sz w:val="18"/>
              </w:rPr>
            </w:pPr>
            <w:r w:rsidRPr="003D4314">
              <w:rPr>
                <w:rFonts w:ascii="Arial" w:hAnsi="Arial"/>
                <w:sz w:val="18"/>
              </w:rPr>
              <w:t>NOTE:</w:t>
            </w:r>
            <w:r w:rsidRPr="003D4314">
              <w:rPr>
                <w:rFonts w:ascii="Arial" w:hAnsi="Arial"/>
                <w:sz w:val="18"/>
              </w:rPr>
              <w:tab/>
              <w:t xml:space="preserve">In order to perform the UE Location Lookup for a specific UE or a group of specific </w:t>
            </w:r>
            <w:r w:rsidR="00EC3BB6">
              <w:rPr>
                <w:rFonts w:ascii="Arial" w:hAnsi="Arial"/>
                <w:sz w:val="18"/>
              </w:rPr>
              <w:t>UE</w:t>
            </w:r>
            <w:r w:rsidRPr="003D4314">
              <w:rPr>
                <w:rFonts w:ascii="Arial" w:hAnsi="Arial"/>
                <w:sz w:val="18"/>
              </w:rPr>
              <w:t xml:space="preserve">s, the filtering parameter </w:t>
            </w:r>
            <w:r w:rsidR="002F18D4" w:rsidRPr="003D4314">
              <w:rPr>
                <w:rFonts w:ascii="Arial" w:hAnsi="Arial"/>
                <w:sz w:val="18"/>
              </w:rPr>
              <w:t>"</w:t>
            </w:r>
            <w:r w:rsidRPr="003D4314">
              <w:rPr>
                <w:rFonts w:ascii="Arial" w:hAnsi="Arial"/>
                <w:sz w:val="18"/>
              </w:rPr>
              <w:t>address</w:t>
            </w:r>
            <w:r w:rsidR="002F18D4" w:rsidRPr="003D4314">
              <w:rPr>
                <w:rFonts w:ascii="Arial" w:hAnsi="Arial"/>
                <w:sz w:val="18"/>
              </w:rPr>
              <w:t>"</w:t>
            </w:r>
            <w:r w:rsidRPr="003D4314">
              <w:rPr>
                <w:rFonts w:ascii="Arial" w:hAnsi="Arial"/>
                <w:sz w:val="18"/>
              </w:rPr>
              <w:t xml:space="preserve"> shall be used.</w:t>
            </w:r>
          </w:p>
        </w:tc>
      </w:tr>
    </w:tbl>
    <w:p w14:paraId="506E6CF4" w14:textId="77777777" w:rsidR="006F20A4" w:rsidRPr="003D4314" w:rsidRDefault="006F20A4" w:rsidP="006F20A4">
      <w:pPr>
        <w:spacing w:after="0"/>
      </w:pPr>
    </w:p>
    <w:p w14:paraId="3756B085" w14:textId="77777777" w:rsidR="006F20A4" w:rsidRPr="003D4314" w:rsidRDefault="006F20A4" w:rsidP="0040683A">
      <w:pPr>
        <w:pStyle w:val="TH"/>
      </w:pPr>
      <w:r w:rsidRPr="003D4314">
        <w:lastRenderedPageBreak/>
        <w:t>Table 7.4.3.1-2: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6F20A4" w:rsidRPr="003D4314" w14:paraId="02F76E58" w14:textId="77777777" w:rsidTr="00704429">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13BEBD07"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17667FCD"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52418F2C"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381E7190"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Remarks</w:t>
            </w:r>
          </w:p>
        </w:tc>
      </w:tr>
      <w:tr w:rsidR="006F20A4" w:rsidRPr="003D4314" w14:paraId="588DE78B" w14:textId="77777777" w:rsidTr="00704429">
        <w:trPr>
          <w:jc w:val="center"/>
        </w:trPr>
        <w:tc>
          <w:tcPr>
            <w:tcW w:w="757" w:type="pct"/>
            <w:vMerge/>
            <w:tcBorders>
              <w:left w:val="single" w:sz="4" w:space="0" w:color="auto"/>
              <w:bottom w:val="single" w:sz="4" w:space="0" w:color="auto"/>
              <w:right w:val="single" w:sz="4" w:space="0" w:color="auto"/>
            </w:tcBorders>
            <w:shd w:val="clear" w:color="auto" w:fill="CCCCCC"/>
          </w:tcPr>
          <w:p w14:paraId="6950CEF4" w14:textId="77777777" w:rsidR="006F20A4" w:rsidRPr="003D4314" w:rsidRDefault="006F20A4" w:rsidP="006F20A4">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5C204E31" w14:textId="77777777" w:rsidR="006F20A4" w:rsidRPr="003D4314" w:rsidRDefault="006F20A4" w:rsidP="006F20A4">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5E649FB1" w14:textId="77777777" w:rsidR="006F20A4" w:rsidRPr="003D4314" w:rsidRDefault="006F20A4" w:rsidP="006F20A4">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554F26BC" w14:textId="77777777" w:rsidR="006F20A4" w:rsidRPr="003D4314" w:rsidRDefault="006F20A4" w:rsidP="006F20A4">
            <w:pPr>
              <w:keepNext/>
              <w:keepLines/>
              <w:widowControl w:val="0"/>
              <w:spacing w:after="0"/>
              <w:rPr>
                <w:rFonts w:ascii="Arial" w:hAnsi="Arial"/>
                <w:sz w:val="18"/>
              </w:rPr>
            </w:pPr>
          </w:p>
        </w:tc>
      </w:tr>
      <w:tr w:rsidR="006F20A4" w:rsidRPr="003D4314" w14:paraId="7F65545B" w14:textId="77777777" w:rsidTr="00704429">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56F892E4"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1928150A"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31BBDCCD"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0F1278D8"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Response</w:t>
            </w:r>
          </w:p>
          <w:p w14:paraId="52B2BE2D"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2E3697AB" w14:textId="77777777" w:rsidR="006F20A4" w:rsidRPr="003D4314" w:rsidRDefault="006F20A4" w:rsidP="006F20A4">
            <w:pPr>
              <w:keepNext/>
              <w:keepLines/>
              <w:widowControl w:val="0"/>
              <w:spacing w:after="0"/>
              <w:jc w:val="center"/>
              <w:rPr>
                <w:rFonts w:ascii="Arial" w:hAnsi="Arial"/>
                <w:b/>
                <w:sz w:val="18"/>
              </w:rPr>
            </w:pPr>
            <w:r w:rsidRPr="003D4314">
              <w:rPr>
                <w:rFonts w:ascii="Arial" w:hAnsi="Arial"/>
                <w:b/>
                <w:sz w:val="18"/>
              </w:rPr>
              <w:t>Remarks</w:t>
            </w:r>
          </w:p>
        </w:tc>
      </w:tr>
      <w:tr w:rsidR="006F20A4" w:rsidRPr="003D4314" w14:paraId="43BF7BBC" w14:textId="77777777" w:rsidTr="00704429">
        <w:trPr>
          <w:jc w:val="center"/>
        </w:trPr>
        <w:tc>
          <w:tcPr>
            <w:tcW w:w="757" w:type="pct"/>
            <w:vMerge/>
            <w:tcBorders>
              <w:left w:val="single" w:sz="4" w:space="0" w:color="auto"/>
              <w:right w:val="single" w:sz="4" w:space="0" w:color="auto"/>
            </w:tcBorders>
            <w:shd w:val="clear" w:color="auto" w:fill="CCCCCC"/>
          </w:tcPr>
          <w:p w14:paraId="6D623412" w14:textId="77777777" w:rsidR="006F20A4" w:rsidRPr="003D4314" w:rsidRDefault="006F20A4" w:rsidP="006F20A4">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B74910B" w14:textId="77777777" w:rsidR="006F20A4" w:rsidRPr="003D4314" w:rsidRDefault="006F20A4" w:rsidP="006F20A4">
            <w:pPr>
              <w:keepNext/>
              <w:keepLines/>
              <w:widowControl w:val="0"/>
              <w:spacing w:after="0"/>
              <w:rPr>
                <w:rFonts w:ascii="Arial" w:hAnsi="Arial"/>
                <w:sz w:val="18"/>
              </w:rPr>
            </w:pPr>
            <w:r w:rsidRPr="003D4314">
              <w:rPr>
                <w:rFonts w:ascii="Arial" w:hAnsi="Arial"/>
                <w:sz w:val="18"/>
              </w:rPr>
              <w:t>UserList</w:t>
            </w:r>
          </w:p>
        </w:tc>
        <w:tc>
          <w:tcPr>
            <w:tcW w:w="603" w:type="pct"/>
            <w:tcBorders>
              <w:top w:val="single" w:sz="4" w:space="0" w:color="auto"/>
              <w:left w:val="single" w:sz="4" w:space="0" w:color="auto"/>
              <w:bottom w:val="single" w:sz="4" w:space="0" w:color="auto"/>
              <w:right w:val="single" w:sz="4" w:space="0" w:color="auto"/>
            </w:tcBorders>
          </w:tcPr>
          <w:p w14:paraId="71ED5299" w14:textId="77777777" w:rsidR="006F20A4" w:rsidRPr="003D4314" w:rsidRDefault="006F20A4"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38869E4F" w14:textId="77777777" w:rsidR="006F20A4" w:rsidRPr="003D4314" w:rsidRDefault="006F20A4" w:rsidP="006F20A4">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1F7417BD" w14:textId="77777777" w:rsidR="006F20A4" w:rsidRPr="003D4314" w:rsidRDefault="006F20A4" w:rsidP="006F20A4">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list of user location information is returned.</w:t>
            </w:r>
          </w:p>
        </w:tc>
      </w:tr>
      <w:tr w:rsidR="006F20A4" w:rsidRPr="003D4314" w14:paraId="54F86DD0" w14:textId="77777777" w:rsidTr="00704429">
        <w:trPr>
          <w:jc w:val="center"/>
        </w:trPr>
        <w:tc>
          <w:tcPr>
            <w:tcW w:w="757" w:type="pct"/>
            <w:vMerge/>
            <w:tcBorders>
              <w:left w:val="single" w:sz="4" w:space="0" w:color="auto"/>
              <w:right w:val="single" w:sz="4" w:space="0" w:color="auto"/>
            </w:tcBorders>
            <w:shd w:val="clear" w:color="auto" w:fill="CCCCCC"/>
          </w:tcPr>
          <w:p w14:paraId="23FABF7A" w14:textId="77777777" w:rsidR="006F20A4" w:rsidRPr="003D4314" w:rsidRDefault="006F20A4" w:rsidP="006F20A4">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5907F8A" w14:textId="77777777" w:rsidR="006F20A4" w:rsidRPr="003D4314" w:rsidRDefault="006F20A4" w:rsidP="006F20A4">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379B143" w14:textId="77777777" w:rsidR="006F20A4" w:rsidRPr="003D4314" w:rsidRDefault="006F20A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1E925945" w14:textId="77777777" w:rsidR="006F20A4" w:rsidRPr="003D4314" w:rsidRDefault="006F20A4" w:rsidP="006F20A4">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6F775E57" w14:textId="77777777" w:rsidR="006F20A4" w:rsidRPr="003D4314" w:rsidRDefault="006F20A4" w:rsidP="006F20A4">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516B2B3D" w14:textId="77777777" w:rsidR="006F20A4" w:rsidRPr="003D4314" w:rsidRDefault="006F20A4" w:rsidP="006F20A4">
            <w:pPr>
              <w:keepNext/>
              <w:widowControl w:val="0"/>
              <w:spacing w:after="0"/>
              <w:rPr>
                <w:rFonts w:ascii="Arial" w:hAnsi="Arial"/>
                <w:sz w:val="18"/>
              </w:rPr>
            </w:pPr>
          </w:p>
          <w:p w14:paraId="176691EA" w14:textId="2D1F1C69" w:rsidR="006F20A4" w:rsidRPr="003D4314" w:rsidRDefault="006F20A4" w:rsidP="006F20A4">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6F20A4" w:rsidRPr="003D4314" w14:paraId="52FF9EAF" w14:textId="77777777" w:rsidTr="00704429">
        <w:trPr>
          <w:jc w:val="center"/>
        </w:trPr>
        <w:tc>
          <w:tcPr>
            <w:tcW w:w="757" w:type="pct"/>
            <w:vMerge/>
            <w:tcBorders>
              <w:left w:val="single" w:sz="4" w:space="0" w:color="auto"/>
              <w:right w:val="single" w:sz="4" w:space="0" w:color="auto"/>
            </w:tcBorders>
            <w:shd w:val="clear" w:color="auto" w:fill="CCCCCC"/>
          </w:tcPr>
          <w:p w14:paraId="59999A0E" w14:textId="77777777" w:rsidR="006F20A4" w:rsidRPr="003D4314" w:rsidRDefault="006F20A4" w:rsidP="006F20A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4B7EE96" w14:textId="77777777" w:rsidR="006F20A4" w:rsidRPr="003D4314" w:rsidRDefault="006F20A4" w:rsidP="006F20A4">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4F48F916" w14:textId="77777777" w:rsidR="006F20A4" w:rsidRPr="003D4314" w:rsidRDefault="006F20A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3D889FED" w14:textId="77777777" w:rsidR="006F20A4" w:rsidRPr="003D4314" w:rsidRDefault="006F20A4" w:rsidP="006F20A4">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3D6C2642" w14:textId="77777777" w:rsidR="006F20A4" w:rsidRPr="003D4314" w:rsidRDefault="006F20A4" w:rsidP="006F20A4">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79047FAD" w14:textId="77777777" w:rsidR="006F20A4" w:rsidRPr="003D4314" w:rsidRDefault="006F20A4" w:rsidP="006F20A4">
            <w:pPr>
              <w:widowControl w:val="0"/>
              <w:spacing w:after="0"/>
              <w:rPr>
                <w:rFonts w:ascii="Arial" w:eastAsia="Calibri" w:hAnsi="Arial"/>
                <w:sz w:val="18"/>
              </w:rPr>
            </w:pPr>
          </w:p>
          <w:p w14:paraId="3CA2F78D" w14:textId="0CC476B0" w:rsidR="006F20A4" w:rsidRPr="003D4314" w:rsidRDefault="006F20A4" w:rsidP="006F20A4">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6F20A4" w:rsidRPr="003D4314" w14:paraId="495E8758" w14:textId="77777777" w:rsidTr="00704429">
        <w:trPr>
          <w:jc w:val="center"/>
        </w:trPr>
        <w:tc>
          <w:tcPr>
            <w:tcW w:w="757" w:type="pct"/>
            <w:vMerge/>
            <w:tcBorders>
              <w:left w:val="single" w:sz="4" w:space="0" w:color="auto"/>
              <w:right w:val="single" w:sz="4" w:space="0" w:color="auto"/>
            </w:tcBorders>
            <w:shd w:val="clear" w:color="auto" w:fill="CCCCCC"/>
          </w:tcPr>
          <w:p w14:paraId="33777DD6" w14:textId="77777777" w:rsidR="006F20A4" w:rsidRPr="003D4314" w:rsidRDefault="006F20A4" w:rsidP="006F20A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0A23418E" w14:textId="77777777" w:rsidR="006F20A4" w:rsidRPr="003D4314" w:rsidRDefault="006F20A4" w:rsidP="006F20A4">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05968AA7" w14:textId="77777777" w:rsidR="006F20A4" w:rsidRPr="003D4314" w:rsidRDefault="006F20A4"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7B51E6A1" w14:textId="77777777" w:rsidR="006F20A4" w:rsidRPr="003D4314" w:rsidRDefault="006F20A4" w:rsidP="006F20A4">
            <w:pPr>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1009B703" w14:textId="77777777" w:rsidR="006F20A4" w:rsidRPr="003D4314" w:rsidRDefault="006F20A4" w:rsidP="006F20A4">
            <w:pPr>
              <w:widowControl w:val="0"/>
              <w:spacing w:after="0"/>
              <w:rPr>
                <w:rFonts w:ascii="Arial" w:hAnsi="Arial"/>
                <w:sz w:val="18"/>
              </w:rPr>
            </w:pPr>
            <w:r w:rsidRPr="003D4314">
              <w:rPr>
                <w:rFonts w:ascii="Arial" w:hAnsi="Arial"/>
                <w:sz w:val="18"/>
              </w:rPr>
              <w:t>The operation is not allowed given the current status of the resource.</w:t>
            </w:r>
          </w:p>
          <w:p w14:paraId="5FBE9FC4" w14:textId="77777777" w:rsidR="006F20A4" w:rsidRPr="003D4314" w:rsidRDefault="006F20A4" w:rsidP="006F20A4">
            <w:pPr>
              <w:widowControl w:val="0"/>
              <w:spacing w:after="0"/>
              <w:rPr>
                <w:rFonts w:ascii="Arial" w:hAnsi="Arial"/>
                <w:sz w:val="18"/>
              </w:rPr>
            </w:pPr>
          </w:p>
          <w:p w14:paraId="2F040C74" w14:textId="10271FE2" w:rsidR="006F20A4" w:rsidRPr="003D4314" w:rsidRDefault="006F20A4" w:rsidP="006F20A4">
            <w:pPr>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6F20A4" w:rsidRPr="003D4314" w14:paraId="0AB9945E" w14:textId="77777777" w:rsidTr="00704429">
        <w:trPr>
          <w:jc w:val="center"/>
        </w:trPr>
        <w:tc>
          <w:tcPr>
            <w:tcW w:w="757" w:type="pct"/>
            <w:vMerge/>
            <w:tcBorders>
              <w:left w:val="single" w:sz="4" w:space="0" w:color="auto"/>
              <w:right w:val="single" w:sz="4" w:space="0" w:color="auto"/>
            </w:tcBorders>
            <w:shd w:val="clear" w:color="auto" w:fill="CCCCCC"/>
          </w:tcPr>
          <w:p w14:paraId="4A7B2691" w14:textId="77777777" w:rsidR="006F20A4" w:rsidRPr="003D4314" w:rsidRDefault="006F20A4" w:rsidP="006F20A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1835C38" w14:textId="77777777" w:rsidR="006F20A4" w:rsidRPr="003D4314" w:rsidRDefault="006F20A4" w:rsidP="006F20A4">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5775BE7D" w14:textId="77777777" w:rsidR="006F20A4" w:rsidRPr="003D4314" w:rsidRDefault="006F20A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5B199BD9" w14:textId="77777777" w:rsidR="006F20A4" w:rsidRPr="003D4314" w:rsidRDefault="006F20A4" w:rsidP="006F20A4">
            <w:pPr>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007CB6E4" w14:textId="77777777" w:rsidR="006F20A4" w:rsidRPr="003D4314" w:rsidRDefault="006F20A4" w:rsidP="006F20A4">
            <w:pPr>
              <w:widowControl w:val="0"/>
              <w:spacing w:after="0"/>
              <w:rPr>
                <w:rFonts w:ascii="Arial" w:hAnsi="Arial"/>
                <w:sz w:val="18"/>
              </w:rPr>
            </w:pPr>
            <w:r w:rsidRPr="003D4314">
              <w:rPr>
                <w:rFonts w:ascii="Arial" w:hAnsi="Arial"/>
                <w:sz w:val="18"/>
              </w:rPr>
              <w:t>It is used when a client provided a URI that cannot be mapped to a valid resource URI.</w:t>
            </w:r>
          </w:p>
          <w:p w14:paraId="4B810140" w14:textId="77777777" w:rsidR="006F20A4" w:rsidRPr="003D4314" w:rsidRDefault="006F20A4" w:rsidP="006F20A4">
            <w:pPr>
              <w:widowControl w:val="0"/>
              <w:spacing w:after="0"/>
              <w:rPr>
                <w:rFonts w:ascii="Arial" w:hAnsi="Arial"/>
                <w:sz w:val="18"/>
              </w:rPr>
            </w:pPr>
          </w:p>
          <w:p w14:paraId="2F19C57A" w14:textId="5D53A13C" w:rsidR="006F20A4" w:rsidRPr="003D4314" w:rsidRDefault="006F20A4" w:rsidP="006F20A4">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6F20A4" w:rsidRPr="003D4314" w14:paraId="7F1B1A4C" w14:textId="77777777" w:rsidTr="00704429">
        <w:trPr>
          <w:jc w:val="center"/>
        </w:trPr>
        <w:tc>
          <w:tcPr>
            <w:tcW w:w="757" w:type="pct"/>
            <w:vMerge/>
            <w:tcBorders>
              <w:left w:val="single" w:sz="4" w:space="0" w:color="auto"/>
              <w:right w:val="single" w:sz="4" w:space="0" w:color="auto"/>
            </w:tcBorders>
            <w:shd w:val="clear" w:color="auto" w:fill="CCCCCC"/>
          </w:tcPr>
          <w:p w14:paraId="0C7D92B9" w14:textId="77777777" w:rsidR="006F20A4" w:rsidRPr="003D4314" w:rsidRDefault="006F20A4" w:rsidP="006F20A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8727C01" w14:textId="77777777" w:rsidR="006F20A4" w:rsidRPr="003D4314" w:rsidRDefault="006F20A4" w:rsidP="006F20A4">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6B0C0010" w14:textId="77777777" w:rsidR="006F20A4" w:rsidRPr="003D4314" w:rsidRDefault="006F20A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66B4D83" w14:textId="77777777" w:rsidR="006F20A4" w:rsidRPr="003D4314" w:rsidRDefault="006F20A4" w:rsidP="006F20A4">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1D89836B" w14:textId="77777777" w:rsidR="006F20A4" w:rsidRPr="003D4314" w:rsidRDefault="006F20A4" w:rsidP="006F20A4">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3F8357C5" w14:textId="77777777" w:rsidR="006F20A4" w:rsidRPr="003D4314" w:rsidRDefault="006F20A4" w:rsidP="006F20A4">
            <w:pPr>
              <w:widowControl w:val="0"/>
              <w:spacing w:after="0"/>
              <w:rPr>
                <w:rFonts w:ascii="Arial" w:eastAsia="Calibri" w:hAnsi="Arial"/>
                <w:sz w:val="18"/>
              </w:rPr>
            </w:pPr>
          </w:p>
          <w:p w14:paraId="2CCAE760" w14:textId="4D6C41E6" w:rsidR="006F20A4" w:rsidRPr="003D4314" w:rsidRDefault="006F20A4" w:rsidP="006F20A4">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6F20A4" w:rsidRPr="003D4314" w14:paraId="316038DC" w14:textId="77777777" w:rsidTr="00704429">
        <w:trPr>
          <w:jc w:val="center"/>
        </w:trPr>
        <w:tc>
          <w:tcPr>
            <w:tcW w:w="757" w:type="pct"/>
            <w:vMerge/>
            <w:tcBorders>
              <w:left w:val="single" w:sz="4" w:space="0" w:color="auto"/>
              <w:bottom w:val="single" w:sz="4" w:space="0" w:color="auto"/>
              <w:right w:val="single" w:sz="4" w:space="0" w:color="auto"/>
            </w:tcBorders>
            <w:shd w:val="clear" w:color="auto" w:fill="CCCCCC"/>
          </w:tcPr>
          <w:p w14:paraId="4DCCE04D" w14:textId="77777777" w:rsidR="006F20A4" w:rsidRPr="003D4314" w:rsidRDefault="006F20A4" w:rsidP="006F20A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7C5CC34" w14:textId="77777777" w:rsidR="006F20A4" w:rsidRPr="003D4314" w:rsidRDefault="006F20A4" w:rsidP="006F20A4">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0A37C5C1" w14:textId="77777777" w:rsidR="006F20A4" w:rsidRPr="003D4314" w:rsidRDefault="006F20A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18AA2EF1" w14:textId="77777777" w:rsidR="006F20A4" w:rsidRPr="003D4314" w:rsidRDefault="006F20A4" w:rsidP="006F20A4">
            <w:pPr>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53D7A55F" w14:textId="77777777" w:rsidR="006F20A4" w:rsidRPr="003D4314" w:rsidRDefault="006F20A4" w:rsidP="006F20A4">
            <w:pPr>
              <w:widowControl w:val="0"/>
              <w:spacing w:after="0"/>
              <w:rPr>
                <w:rFonts w:ascii="Arial" w:eastAsia="Calibri" w:hAnsi="Arial"/>
                <w:sz w:val="18"/>
              </w:rPr>
            </w:pPr>
            <w:r w:rsidRPr="003D4314">
              <w:rPr>
                <w:rFonts w:ascii="Arial" w:eastAsia="Calibri" w:hAnsi="Arial"/>
                <w:sz w:val="18"/>
              </w:rPr>
              <w:t>It is used when a rate limiter has triggered.</w:t>
            </w:r>
          </w:p>
          <w:p w14:paraId="12F014D7" w14:textId="77777777" w:rsidR="006F20A4" w:rsidRPr="003D4314" w:rsidRDefault="006F20A4" w:rsidP="006F20A4">
            <w:pPr>
              <w:widowControl w:val="0"/>
              <w:spacing w:after="0"/>
              <w:rPr>
                <w:rFonts w:ascii="Arial" w:eastAsia="Calibri" w:hAnsi="Arial"/>
                <w:sz w:val="18"/>
              </w:rPr>
            </w:pPr>
          </w:p>
          <w:p w14:paraId="1F5C4217" w14:textId="3D90B686" w:rsidR="006F20A4" w:rsidRPr="003D4314" w:rsidRDefault="006F20A4" w:rsidP="006F20A4">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537214DB" w14:textId="77777777" w:rsidR="0040683A" w:rsidRPr="003D4314" w:rsidRDefault="0040683A" w:rsidP="0040683A"/>
    <w:p w14:paraId="5A96F398" w14:textId="77777777" w:rsidR="006F20A4" w:rsidRPr="003D4314" w:rsidRDefault="006F20A4" w:rsidP="0040683A">
      <w:pPr>
        <w:pStyle w:val="Heading4"/>
      </w:pPr>
      <w:bookmarkStart w:id="386" w:name="_Toc122518421"/>
      <w:bookmarkStart w:id="387" w:name="_Toc124236286"/>
      <w:bookmarkStart w:id="388" w:name="_Toc124415872"/>
      <w:bookmarkStart w:id="389" w:name="_Toc124502650"/>
      <w:r w:rsidRPr="003D4314">
        <w:t>7.4.3.2</w:t>
      </w:r>
      <w:r w:rsidRPr="003D4314">
        <w:tab/>
        <w:t>PUT</w:t>
      </w:r>
      <w:bookmarkEnd w:id="386"/>
      <w:bookmarkEnd w:id="387"/>
      <w:bookmarkEnd w:id="388"/>
      <w:bookmarkEnd w:id="389"/>
    </w:p>
    <w:p w14:paraId="6C0BE67B" w14:textId="77777777" w:rsidR="006F20A4" w:rsidRPr="003D4314" w:rsidRDefault="006F20A4" w:rsidP="0040683A">
      <w:r w:rsidRPr="003D4314">
        <w:t>Not applicable.</w:t>
      </w:r>
    </w:p>
    <w:p w14:paraId="1F95FBD7" w14:textId="77777777" w:rsidR="006F20A4" w:rsidRPr="003D4314" w:rsidRDefault="006F20A4" w:rsidP="0040683A">
      <w:pPr>
        <w:pStyle w:val="Heading4"/>
      </w:pPr>
      <w:bookmarkStart w:id="390" w:name="_Toc122518422"/>
      <w:bookmarkStart w:id="391" w:name="_Toc124236287"/>
      <w:bookmarkStart w:id="392" w:name="_Toc124415873"/>
      <w:bookmarkStart w:id="393" w:name="_Toc124502651"/>
      <w:r w:rsidRPr="003D4314">
        <w:t>7.4.3.3</w:t>
      </w:r>
      <w:r w:rsidRPr="003D4314">
        <w:tab/>
        <w:t>PATCH</w:t>
      </w:r>
      <w:bookmarkEnd w:id="390"/>
      <w:bookmarkEnd w:id="391"/>
      <w:bookmarkEnd w:id="392"/>
      <w:bookmarkEnd w:id="393"/>
    </w:p>
    <w:p w14:paraId="57EB2405" w14:textId="77777777" w:rsidR="006F20A4" w:rsidRPr="003D4314" w:rsidRDefault="006F20A4" w:rsidP="0040683A">
      <w:pPr>
        <w:rPr>
          <w:i/>
        </w:rPr>
      </w:pPr>
      <w:r w:rsidRPr="003D4314">
        <w:t>Not applicable.</w:t>
      </w:r>
    </w:p>
    <w:p w14:paraId="72D1C781" w14:textId="77777777" w:rsidR="006F20A4" w:rsidRPr="003D4314" w:rsidRDefault="006F20A4" w:rsidP="0040683A">
      <w:pPr>
        <w:pStyle w:val="Heading4"/>
      </w:pPr>
      <w:bookmarkStart w:id="394" w:name="_Toc122518423"/>
      <w:bookmarkStart w:id="395" w:name="_Toc124236288"/>
      <w:bookmarkStart w:id="396" w:name="_Toc124415874"/>
      <w:bookmarkStart w:id="397" w:name="_Toc124502652"/>
      <w:r w:rsidRPr="003D4314">
        <w:t>7.4.3.4</w:t>
      </w:r>
      <w:r w:rsidRPr="003D4314">
        <w:tab/>
        <w:t>POST</w:t>
      </w:r>
      <w:bookmarkEnd w:id="394"/>
      <w:bookmarkEnd w:id="395"/>
      <w:bookmarkEnd w:id="396"/>
      <w:bookmarkEnd w:id="397"/>
    </w:p>
    <w:p w14:paraId="74DF8B15" w14:textId="77777777" w:rsidR="006F20A4" w:rsidRPr="003D4314" w:rsidRDefault="006F20A4" w:rsidP="0040683A">
      <w:r w:rsidRPr="003D4314">
        <w:t>Not applicable.</w:t>
      </w:r>
    </w:p>
    <w:p w14:paraId="3EE7A222" w14:textId="77777777" w:rsidR="006F20A4" w:rsidRPr="003D4314" w:rsidRDefault="006F20A4" w:rsidP="0040683A">
      <w:pPr>
        <w:pStyle w:val="Heading4"/>
      </w:pPr>
      <w:bookmarkStart w:id="398" w:name="_Toc122518424"/>
      <w:bookmarkStart w:id="399" w:name="_Toc124236289"/>
      <w:bookmarkStart w:id="400" w:name="_Toc124415875"/>
      <w:bookmarkStart w:id="401" w:name="_Toc124502653"/>
      <w:r w:rsidRPr="003D4314">
        <w:t>7.4.3.5</w:t>
      </w:r>
      <w:r w:rsidRPr="003D4314">
        <w:tab/>
        <w:t>DELETE</w:t>
      </w:r>
      <w:bookmarkEnd w:id="398"/>
      <w:bookmarkEnd w:id="399"/>
      <w:bookmarkEnd w:id="400"/>
      <w:bookmarkEnd w:id="401"/>
    </w:p>
    <w:p w14:paraId="5743D5C8" w14:textId="77777777" w:rsidR="006F20A4" w:rsidRPr="003D4314" w:rsidRDefault="006F20A4" w:rsidP="0040683A">
      <w:pPr>
        <w:rPr>
          <w:rFonts w:eastAsiaTheme="minorEastAsia"/>
          <w:lang w:eastAsia="zh-CN"/>
        </w:rPr>
      </w:pPr>
      <w:r w:rsidRPr="003D4314">
        <w:rPr>
          <w:rFonts w:eastAsiaTheme="minorEastAsia" w:hint="eastAsia"/>
          <w:lang w:eastAsia="zh-CN"/>
        </w:rPr>
        <w:t>N</w:t>
      </w:r>
      <w:r w:rsidRPr="003D4314">
        <w:rPr>
          <w:rFonts w:eastAsiaTheme="minorEastAsia"/>
          <w:lang w:eastAsia="zh-CN"/>
        </w:rPr>
        <w:t>ot applicable.</w:t>
      </w:r>
    </w:p>
    <w:p w14:paraId="606D34EB" w14:textId="77777777" w:rsidR="005B4024" w:rsidRPr="003D4314" w:rsidRDefault="005B4024" w:rsidP="00D71502">
      <w:pPr>
        <w:pStyle w:val="Heading2"/>
        <w:rPr>
          <w:rFonts w:eastAsiaTheme="minorEastAsia"/>
          <w:lang w:eastAsia="zh-CN"/>
        </w:rPr>
      </w:pPr>
      <w:bookmarkStart w:id="402" w:name="_Toc122518425"/>
      <w:bookmarkStart w:id="403" w:name="_Toc124236290"/>
      <w:bookmarkStart w:id="404" w:name="_Toc124415876"/>
      <w:bookmarkStart w:id="405" w:name="_Toc124502654"/>
      <w:r w:rsidRPr="003D4314">
        <w:rPr>
          <w:rFonts w:hint="eastAsia"/>
        </w:rPr>
        <w:lastRenderedPageBreak/>
        <w:t>7</w:t>
      </w:r>
      <w:r w:rsidRPr="003D4314">
        <w:t>.</w:t>
      </w:r>
      <w:r w:rsidR="006F20A4" w:rsidRPr="003D4314">
        <w:t>5</w:t>
      </w:r>
      <w:r w:rsidRPr="003D4314">
        <w:tab/>
      </w:r>
      <w:r w:rsidRPr="003D4314">
        <w:rPr>
          <w:rFonts w:eastAsiaTheme="minorEastAsia"/>
          <w:lang w:eastAsia="zh-CN"/>
        </w:rPr>
        <w:t>Resource: user_subscriptions</w:t>
      </w:r>
      <w:bookmarkEnd w:id="402"/>
      <w:bookmarkEnd w:id="403"/>
      <w:bookmarkEnd w:id="404"/>
      <w:bookmarkEnd w:id="405"/>
    </w:p>
    <w:p w14:paraId="5893FE5A" w14:textId="77777777" w:rsidR="005B4024" w:rsidRPr="003D4314" w:rsidRDefault="005B4024" w:rsidP="00D13292">
      <w:pPr>
        <w:pStyle w:val="Heading3"/>
      </w:pPr>
      <w:bookmarkStart w:id="406" w:name="_Toc122518426"/>
      <w:bookmarkStart w:id="407" w:name="_Toc124236291"/>
      <w:bookmarkStart w:id="408" w:name="_Toc124415877"/>
      <w:bookmarkStart w:id="409" w:name="_Toc124502655"/>
      <w:r w:rsidRPr="003D4314">
        <w:rPr>
          <w:rFonts w:eastAsiaTheme="minorEastAsia" w:hint="eastAsia"/>
          <w:lang w:eastAsia="zh-CN"/>
        </w:rPr>
        <w:t>7</w:t>
      </w:r>
      <w:r w:rsidRPr="003D4314">
        <w:rPr>
          <w:rFonts w:eastAsiaTheme="minorEastAsia"/>
          <w:lang w:eastAsia="zh-CN"/>
        </w:rPr>
        <w:t>.</w:t>
      </w:r>
      <w:r w:rsidR="006F20A4" w:rsidRPr="003D4314">
        <w:rPr>
          <w:rFonts w:eastAsiaTheme="minorEastAsia"/>
          <w:lang w:eastAsia="zh-CN"/>
        </w:rPr>
        <w:t>5</w:t>
      </w:r>
      <w:r w:rsidRPr="003D4314">
        <w:rPr>
          <w:rFonts w:eastAsiaTheme="minorEastAsia"/>
          <w:lang w:eastAsia="zh-CN"/>
        </w:rPr>
        <w:t>.1</w:t>
      </w:r>
      <w:r w:rsidRPr="003D4314">
        <w:tab/>
        <w:t>Description</w:t>
      </w:r>
      <w:bookmarkEnd w:id="406"/>
      <w:bookmarkEnd w:id="407"/>
      <w:bookmarkEnd w:id="408"/>
      <w:bookmarkEnd w:id="409"/>
    </w:p>
    <w:p w14:paraId="40919A83" w14:textId="77777777" w:rsidR="005B4024" w:rsidRPr="003D4314" w:rsidRDefault="005B4024" w:rsidP="0040683A">
      <w:r w:rsidRPr="003D4314">
        <w:rPr>
          <w:rFonts w:eastAsiaTheme="minorEastAsia"/>
        </w:rPr>
        <w:t>This resource contains various resources related to subscriptions for notifications related to location</w:t>
      </w:r>
      <w:r w:rsidRPr="003D4314">
        <w:t>.</w:t>
      </w:r>
    </w:p>
    <w:p w14:paraId="2CE168EF" w14:textId="77777777" w:rsidR="005B4024" w:rsidRPr="003D4314" w:rsidRDefault="005B4024" w:rsidP="00D13292">
      <w:pPr>
        <w:pStyle w:val="Heading3"/>
        <w:rPr>
          <w:rFonts w:eastAsiaTheme="minorEastAsia"/>
          <w:lang w:eastAsia="zh-CN"/>
        </w:rPr>
      </w:pPr>
      <w:bookmarkStart w:id="410" w:name="_Toc122518427"/>
      <w:bookmarkStart w:id="411" w:name="_Toc124236292"/>
      <w:bookmarkStart w:id="412" w:name="_Toc124415878"/>
      <w:bookmarkStart w:id="413" w:name="_Toc124502656"/>
      <w:r w:rsidRPr="003D4314">
        <w:rPr>
          <w:rFonts w:eastAsiaTheme="minorEastAsia"/>
          <w:lang w:eastAsia="zh-CN"/>
        </w:rPr>
        <w:t>7.</w:t>
      </w:r>
      <w:r w:rsidR="006F20A4" w:rsidRPr="003D4314">
        <w:rPr>
          <w:rFonts w:eastAsiaTheme="minorEastAsia"/>
          <w:lang w:eastAsia="zh-CN"/>
        </w:rPr>
        <w:t>5</w:t>
      </w:r>
      <w:r w:rsidRPr="003D4314">
        <w:rPr>
          <w:rFonts w:eastAsiaTheme="minorEastAsia"/>
          <w:lang w:eastAsia="zh-CN"/>
        </w:rPr>
        <w:t>.2</w:t>
      </w:r>
      <w:r w:rsidRPr="003D4314">
        <w:rPr>
          <w:rFonts w:eastAsiaTheme="minorEastAsia"/>
          <w:lang w:eastAsia="zh-CN"/>
        </w:rPr>
        <w:tab/>
        <w:t>Resource definition</w:t>
      </w:r>
      <w:bookmarkEnd w:id="410"/>
      <w:bookmarkEnd w:id="411"/>
      <w:bookmarkEnd w:id="412"/>
      <w:bookmarkEnd w:id="413"/>
    </w:p>
    <w:p w14:paraId="5E836E64" w14:textId="77777777" w:rsidR="005B4024" w:rsidRPr="003D4314" w:rsidRDefault="005B4024" w:rsidP="0040683A">
      <w:r w:rsidRPr="003D4314">
        <w:t xml:space="preserve">Resource URI: </w:t>
      </w:r>
      <w:r w:rsidRPr="003D4314">
        <w:rPr>
          <w:b/>
          <w:bCs/>
        </w:rPr>
        <w:t>{apiRoot}/location/v3/subscriptions/users/</w:t>
      </w:r>
    </w:p>
    <w:p w14:paraId="732EDCCC" w14:textId="5062A17C" w:rsidR="005B4024" w:rsidRPr="003D4314" w:rsidRDefault="005B4024" w:rsidP="0040683A">
      <w:r w:rsidRPr="003D4314">
        <w:t xml:space="preserve">This resource shall support the resource URI variables defined in </w:t>
      </w:r>
      <w:r w:rsidR="005008ED">
        <w:t>t</w:t>
      </w:r>
      <w:r w:rsidRPr="003D4314">
        <w:t>able 7.</w:t>
      </w:r>
      <w:r w:rsidR="006F20A4" w:rsidRPr="003D4314">
        <w:t>5</w:t>
      </w:r>
      <w:r w:rsidRPr="003D4314">
        <w:t>.2-1.</w:t>
      </w:r>
    </w:p>
    <w:p w14:paraId="67D98295" w14:textId="1997179A" w:rsidR="005B4024" w:rsidRPr="003D4314" w:rsidRDefault="005B4024" w:rsidP="0040683A">
      <w:pPr>
        <w:pStyle w:val="TH"/>
      </w:pPr>
      <w:r w:rsidRPr="003D4314">
        <w:t>Table 7.</w:t>
      </w:r>
      <w:r w:rsidR="006F20A4" w:rsidRPr="003D4314">
        <w:t>5</w:t>
      </w:r>
      <w:r w:rsidRPr="003D4314">
        <w:t xml:space="preserve">.2-1: Resource URI variables defined in </w:t>
      </w:r>
      <w:r w:rsidR="004A0DC5">
        <w:t>t</w:t>
      </w:r>
      <w:r w:rsidRPr="003D4314">
        <w:t>able 7.</w:t>
      </w:r>
      <w:r w:rsidR="006F20A4" w:rsidRPr="003D4314">
        <w:t>5</w:t>
      </w:r>
      <w:r w:rsidRPr="003D4314">
        <w:t>.2-1</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5B4024" w:rsidRPr="003D4314" w14:paraId="60090EB8" w14:textId="77777777" w:rsidTr="005B4024">
        <w:trPr>
          <w:jc w:val="center"/>
        </w:trPr>
        <w:tc>
          <w:tcPr>
            <w:tcW w:w="2101" w:type="pct"/>
            <w:shd w:val="clear" w:color="auto" w:fill="C0C0C0"/>
            <w:tcMar>
              <w:top w:w="0" w:type="dxa"/>
              <w:left w:w="108" w:type="dxa"/>
              <w:bottom w:w="0" w:type="dxa"/>
              <w:right w:w="108" w:type="dxa"/>
            </w:tcMar>
            <w:hideMark/>
          </w:tcPr>
          <w:p w14:paraId="1E736D5D"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Name</w:t>
            </w:r>
          </w:p>
        </w:tc>
        <w:tc>
          <w:tcPr>
            <w:tcW w:w="2899" w:type="pct"/>
            <w:shd w:val="clear" w:color="auto" w:fill="C0C0C0"/>
            <w:tcMar>
              <w:top w:w="0" w:type="dxa"/>
              <w:left w:w="108" w:type="dxa"/>
              <w:bottom w:w="0" w:type="dxa"/>
              <w:right w:w="108" w:type="dxa"/>
            </w:tcMar>
            <w:hideMark/>
          </w:tcPr>
          <w:p w14:paraId="4D375D74"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Definition</w:t>
            </w:r>
          </w:p>
        </w:tc>
      </w:tr>
      <w:tr w:rsidR="005B4024" w:rsidRPr="003D4314" w14:paraId="4DE026DD" w14:textId="77777777" w:rsidTr="005B4024">
        <w:trPr>
          <w:jc w:val="center"/>
        </w:trPr>
        <w:tc>
          <w:tcPr>
            <w:tcW w:w="2101" w:type="pct"/>
            <w:tcMar>
              <w:top w:w="0" w:type="dxa"/>
              <w:left w:w="108" w:type="dxa"/>
              <w:bottom w:w="0" w:type="dxa"/>
              <w:right w:w="108" w:type="dxa"/>
            </w:tcMar>
            <w:hideMark/>
          </w:tcPr>
          <w:p w14:paraId="5686920B" w14:textId="77777777" w:rsidR="005B4024" w:rsidRPr="003D4314" w:rsidRDefault="005B4024" w:rsidP="005B4024">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039D8ABD" w14:textId="77777777" w:rsidR="005B4024" w:rsidRPr="003D4314" w:rsidRDefault="005B4024" w:rsidP="005B4024">
            <w:pPr>
              <w:keepNext/>
              <w:keepLines/>
              <w:spacing w:after="0"/>
              <w:ind w:left="-69"/>
              <w:rPr>
                <w:rFonts w:ascii="Arial" w:hAnsi="Arial"/>
                <w:sz w:val="18"/>
              </w:rPr>
            </w:pPr>
            <w:r w:rsidRPr="003D4314">
              <w:rPr>
                <w:rFonts w:ascii="Arial" w:hAnsi="Arial"/>
                <w:sz w:val="18"/>
              </w:rPr>
              <w:t>See clause 7.2</w:t>
            </w:r>
          </w:p>
        </w:tc>
      </w:tr>
    </w:tbl>
    <w:p w14:paraId="2B3FBA96" w14:textId="77777777" w:rsidR="005B4024" w:rsidRPr="003D4314" w:rsidRDefault="005B4024" w:rsidP="0040683A"/>
    <w:p w14:paraId="46E5DF37" w14:textId="77777777" w:rsidR="005B4024" w:rsidRPr="003D4314" w:rsidRDefault="005B4024" w:rsidP="00D13292">
      <w:pPr>
        <w:pStyle w:val="Heading3"/>
        <w:rPr>
          <w:rFonts w:eastAsiaTheme="minorEastAsia"/>
          <w:lang w:eastAsia="zh-CN"/>
        </w:rPr>
      </w:pPr>
      <w:bookmarkStart w:id="414" w:name="_Toc122518428"/>
      <w:bookmarkStart w:id="415" w:name="_Toc124236293"/>
      <w:bookmarkStart w:id="416" w:name="_Toc124415879"/>
      <w:bookmarkStart w:id="417" w:name="_Toc124502657"/>
      <w:r w:rsidRPr="003D4314">
        <w:rPr>
          <w:rFonts w:eastAsiaTheme="minorEastAsia" w:hint="eastAsia"/>
          <w:lang w:eastAsia="zh-CN"/>
        </w:rPr>
        <w:t>7</w:t>
      </w:r>
      <w:r w:rsidRPr="003D4314">
        <w:rPr>
          <w:rFonts w:eastAsiaTheme="minorEastAsia"/>
          <w:lang w:eastAsia="zh-CN"/>
        </w:rPr>
        <w:t>.</w:t>
      </w:r>
      <w:r w:rsidR="006F20A4" w:rsidRPr="003D4314">
        <w:rPr>
          <w:rFonts w:eastAsiaTheme="minorEastAsia"/>
          <w:lang w:eastAsia="zh-CN"/>
        </w:rPr>
        <w:t>5</w:t>
      </w:r>
      <w:r w:rsidRPr="003D4314">
        <w:rPr>
          <w:rFonts w:eastAsiaTheme="minorEastAsia"/>
          <w:lang w:eastAsia="zh-CN"/>
        </w:rPr>
        <w:t>.3</w:t>
      </w:r>
      <w:r w:rsidRPr="003D4314">
        <w:rPr>
          <w:rFonts w:eastAsiaTheme="minorEastAsia"/>
          <w:lang w:eastAsia="zh-CN"/>
        </w:rPr>
        <w:tab/>
        <w:t>Resource methods</w:t>
      </w:r>
      <w:bookmarkEnd w:id="414"/>
      <w:bookmarkEnd w:id="415"/>
      <w:bookmarkEnd w:id="416"/>
      <w:bookmarkEnd w:id="417"/>
    </w:p>
    <w:p w14:paraId="7BB108D5" w14:textId="77777777" w:rsidR="005B4024" w:rsidRPr="003D4314" w:rsidRDefault="005B4024" w:rsidP="00D178A4">
      <w:pPr>
        <w:pStyle w:val="Heading4"/>
      </w:pPr>
      <w:bookmarkStart w:id="418" w:name="_Toc122518429"/>
      <w:bookmarkStart w:id="419" w:name="_Toc124236294"/>
      <w:bookmarkStart w:id="420" w:name="_Toc124415880"/>
      <w:bookmarkStart w:id="421" w:name="_Toc124502658"/>
      <w:r w:rsidRPr="003D4314">
        <w:t>7.</w:t>
      </w:r>
      <w:r w:rsidR="006F20A4" w:rsidRPr="003D4314">
        <w:t>5</w:t>
      </w:r>
      <w:r w:rsidRPr="003D4314">
        <w:t>.3.1</w:t>
      </w:r>
      <w:r w:rsidRPr="003D4314">
        <w:tab/>
        <w:t>GET</w:t>
      </w:r>
      <w:bookmarkEnd w:id="418"/>
      <w:bookmarkEnd w:id="419"/>
      <w:bookmarkEnd w:id="420"/>
      <w:bookmarkEnd w:id="421"/>
    </w:p>
    <w:p w14:paraId="51ACDB00" w14:textId="77777777" w:rsidR="005B4024" w:rsidRPr="003D4314" w:rsidRDefault="005B4024" w:rsidP="0040683A">
      <w:r w:rsidRPr="003D4314">
        <w:t>The GET method is used to request information about the subscriptions for this requestor. Upon success, the response contains entity body with the list of links to the subscriptions that are present for the requestor.</w:t>
      </w:r>
    </w:p>
    <w:p w14:paraId="6F5A6025" w14:textId="49C3C58F" w:rsidR="005B4024" w:rsidRPr="003D4314" w:rsidRDefault="005B4024" w:rsidP="0040683A">
      <w:r w:rsidRPr="003D4314">
        <w:t xml:space="preserve">This method shall support the URI query parameters, request and response data structures, and response codes, as specified in </w:t>
      </w:r>
      <w:r w:rsidR="005008ED">
        <w:t>t</w:t>
      </w:r>
      <w:r w:rsidRPr="003D4314">
        <w:t>ables 7.</w:t>
      </w:r>
      <w:r w:rsidR="006F20A4" w:rsidRPr="003D4314">
        <w:t>5</w:t>
      </w:r>
      <w:r w:rsidRPr="003D4314">
        <w:t>.3.1-1 and 7.</w:t>
      </w:r>
      <w:r w:rsidR="006F20A4" w:rsidRPr="003D4314">
        <w:t>5</w:t>
      </w:r>
      <w:r w:rsidRPr="003D4314">
        <w:t>.3.1-2.</w:t>
      </w:r>
    </w:p>
    <w:p w14:paraId="792760C7" w14:textId="77777777" w:rsidR="005B4024" w:rsidRPr="003D4314" w:rsidRDefault="005B4024" w:rsidP="00E978DC">
      <w:pPr>
        <w:pStyle w:val="TH"/>
      </w:pPr>
      <w:r w:rsidRPr="003D4314">
        <w:t>Table 7.</w:t>
      </w:r>
      <w:r w:rsidR="006F20A4" w:rsidRPr="003D4314">
        <w:t>5</w:t>
      </w:r>
      <w:r w:rsidRPr="003D4314">
        <w:t>.3.1-1: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5B4024" w:rsidRPr="003D4314" w14:paraId="05F64C4F" w14:textId="77777777" w:rsidTr="005B4024">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76B89D83"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237FA819"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73608425"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58BA8111"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Remarks</w:t>
            </w:r>
          </w:p>
        </w:tc>
      </w:tr>
      <w:tr w:rsidR="005B4024" w:rsidRPr="003D4314" w14:paraId="5769AB33" w14:textId="77777777" w:rsidTr="005B4024">
        <w:trPr>
          <w:jc w:val="center"/>
        </w:trPr>
        <w:tc>
          <w:tcPr>
            <w:tcW w:w="825" w:type="pct"/>
            <w:tcBorders>
              <w:top w:val="single" w:sz="4" w:space="0" w:color="auto"/>
              <w:left w:val="single" w:sz="4" w:space="0" w:color="auto"/>
              <w:bottom w:val="single" w:sz="4" w:space="0" w:color="auto"/>
              <w:right w:val="single" w:sz="4" w:space="0" w:color="auto"/>
            </w:tcBorders>
          </w:tcPr>
          <w:p w14:paraId="54DA3216" w14:textId="77777777" w:rsidR="005B4024" w:rsidRPr="003D4314" w:rsidRDefault="005B4024" w:rsidP="005B4024">
            <w:pPr>
              <w:keepNext/>
              <w:keepLines/>
              <w:spacing w:after="0"/>
              <w:rPr>
                <w:rFonts w:ascii="Arial" w:hAnsi="Arial"/>
                <w:sz w:val="18"/>
              </w:rPr>
            </w:pPr>
            <w:r w:rsidRPr="003D4314">
              <w:rPr>
                <w:rFonts w:ascii="Arial" w:hAnsi="Arial"/>
                <w:sz w:val="18"/>
              </w:rPr>
              <w:t xml:space="preserve">subscription_type </w:t>
            </w:r>
          </w:p>
        </w:tc>
        <w:tc>
          <w:tcPr>
            <w:tcW w:w="520" w:type="pct"/>
            <w:tcBorders>
              <w:top w:val="single" w:sz="4" w:space="0" w:color="auto"/>
              <w:left w:val="single" w:sz="4" w:space="0" w:color="auto"/>
              <w:bottom w:val="single" w:sz="4" w:space="0" w:color="auto"/>
              <w:right w:val="single" w:sz="4" w:space="0" w:color="auto"/>
            </w:tcBorders>
          </w:tcPr>
          <w:p w14:paraId="51C06975" w14:textId="77777777" w:rsidR="005B4024" w:rsidRPr="003D4314" w:rsidRDefault="005B4024" w:rsidP="005B4024">
            <w:pPr>
              <w:keepNext/>
              <w:keepLines/>
              <w:spacing w:after="0"/>
              <w:rPr>
                <w:rFonts w:ascii="Arial" w:hAnsi="Arial"/>
                <w:sz w:val="18"/>
              </w:rPr>
            </w:pPr>
            <w:r w:rsidRPr="003D4314">
              <w:rPr>
                <w:rFonts w:ascii="Arial" w:hAnsi="Arial"/>
                <w:sz w:val="18"/>
              </w:rPr>
              <w:t>String</w:t>
            </w:r>
          </w:p>
        </w:tc>
        <w:tc>
          <w:tcPr>
            <w:tcW w:w="580" w:type="pct"/>
            <w:tcBorders>
              <w:top w:val="single" w:sz="4" w:space="0" w:color="auto"/>
              <w:left w:val="single" w:sz="4" w:space="0" w:color="auto"/>
              <w:bottom w:val="single" w:sz="4" w:space="0" w:color="auto"/>
              <w:right w:val="single" w:sz="4" w:space="0" w:color="auto"/>
            </w:tcBorders>
          </w:tcPr>
          <w:p w14:paraId="5D9A83D2" w14:textId="77777777" w:rsidR="005B4024" w:rsidRPr="003D4314" w:rsidRDefault="005B4024" w:rsidP="006676CA">
            <w:pPr>
              <w:pStyle w:val="TAC"/>
            </w:pPr>
            <w:r w:rsidRPr="003D4314">
              <w:t>0..1</w:t>
            </w:r>
          </w:p>
        </w:tc>
        <w:tc>
          <w:tcPr>
            <w:tcW w:w="3075" w:type="pct"/>
            <w:tcBorders>
              <w:top w:val="single" w:sz="4" w:space="0" w:color="auto"/>
              <w:left w:val="single" w:sz="4" w:space="0" w:color="auto"/>
              <w:bottom w:val="single" w:sz="4" w:space="0" w:color="auto"/>
              <w:right w:val="single" w:sz="4" w:space="0" w:color="auto"/>
            </w:tcBorders>
            <w:vAlign w:val="center"/>
          </w:tcPr>
          <w:p w14:paraId="0BBFF2B9" w14:textId="77777777" w:rsidR="005B4024" w:rsidRPr="003D4314" w:rsidRDefault="005B4024" w:rsidP="00D71502">
            <w:pPr>
              <w:pStyle w:val="TAL"/>
            </w:pPr>
            <w:r w:rsidRPr="003D4314">
              <w:t>Query parameter to filter on a specific subscription type. Permitted values:</w:t>
            </w:r>
          </w:p>
          <w:p w14:paraId="5DCF581B" w14:textId="77777777" w:rsidR="005B4024" w:rsidRPr="003D4314" w:rsidRDefault="005B4024" w:rsidP="00D71502">
            <w:pPr>
              <w:pStyle w:val="TB1"/>
              <w:numPr>
                <w:ilvl w:val="0"/>
                <w:numId w:val="50"/>
              </w:numPr>
              <w:tabs>
                <w:tab w:val="left" w:pos="2799"/>
              </w:tabs>
              <w:rPr>
                <w:rFonts w:eastAsiaTheme="minorEastAsia"/>
              </w:rPr>
            </w:pPr>
            <w:r w:rsidRPr="003D4314">
              <w:rPr>
                <w:rFonts w:eastAsiaTheme="minorEastAsia"/>
              </w:rPr>
              <w:t>event</w:t>
            </w:r>
          </w:p>
          <w:p w14:paraId="7673E6C9" w14:textId="77777777" w:rsidR="005B4024" w:rsidRPr="003D4314" w:rsidRDefault="005B4024" w:rsidP="00D71502">
            <w:pPr>
              <w:pStyle w:val="TB1"/>
              <w:numPr>
                <w:ilvl w:val="0"/>
                <w:numId w:val="50"/>
              </w:numPr>
              <w:tabs>
                <w:tab w:val="left" w:pos="2799"/>
              </w:tabs>
              <w:rPr>
                <w:rFonts w:eastAsiaTheme="minorEastAsia"/>
              </w:rPr>
            </w:pPr>
            <w:r w:rsidRPr="003D4314">
              <w:rPr>
                <w:rFonts w:eastAsiaTheme="minorEastAsia"/>
              </w:rPr>
              <w:t>periodic</w:t>
            </w:r>
          </w:p>
        </w:tc>
      </w:tr>
      <w:tr w:rsidR="005B4024" w:rsidRPr="003D4314" w14:paraId="785C204C" w14:textId="77777777" w:rsidTr="005B4024">
        <w:trPr>
          <w:jc w:val="center"/>
        </w:trPr>
        <w:tc>
          <w:tcPr>
            <w:tcW w:w="825" w:type="pct"/>
            <w:tcBorders>
              <w:top w:val="single" w:sz="4" w:space="0" w:color="auto"/>
              <w:left w:val="single" w:sz="4" w:space="0" w:color="auto"/>
              <w:bottom w:val="single" w:sz="4" w:space="0" w:color="auto"/>
              <w:right w:val="single" w:sz="4" w:space="0" w:color="auto"/>
            </w:tcBorders>
          </w:tcPr>
          <w:p w14:paraId="0BD998E0" w14:textId="77777777" w:rsidR="005B4024" w:rsidRPr="003D4314" w:rsidRDefault="005B4024" w:rsidP="005B4024">
            <w:pPr>
              <w:keepNext/>
              <w:keepLines/>
              <w:spacing w:after="0"/>
              <w:rPr>
                <w:rFonts w:ascii="Arial" w:hAnsi="Arial"/>
                <w:sz w:val="18"/>
              </w:rPr>
            </w:pPr>
            <w:r w:rsidRPr="003D4314">
              <w:rPr>
                <w:rFonts w:ascii="Arial" w:eastAsiaTheme="minorEastAsia" w:hAnsi="Arial" w:hint="eastAsia"/>
                <w:sz w:val="18"/>
                <w:lang w:eastAsia="zh-CN"/>
              </w:rPr>
              <w:t>a</w:t>
            </w:r>
            <w:r w:rsidRPr="003D4314">
              <w:rPr>
                <w:rFonts w:ascii="Arial" w:eastAsiaTheme="minorEastAsia" w:hAnsi="Arial"/>
                <w:sz w:val="18"/>
                <w:lang w:eastAsia="zh-CN"/>
              </w:rPr>
              <w:t>ddress</w:t>
            </w:r>
          </w:p>
        </w:tc>
        <w:tc>
          <w:tcPr>
            <w:tcW w:w="520" w:type="pct"/>
            <w:tcBorders>
              <w:top w:val="single" w:sz="4" w:space="0" w:color="auto"/>
              <w:left w:val="single" w:sz="4" w:space="0" w:color="auto"/>
              <w:bottom w:val="single" w:sz="4" w:space="0" w:color="auto"/>
              <w:right w:val="single" w:sz="4" w:space="0" w:color="auto"/>
            </w:tcBorders>
          </w:tcPr>
          <w:p w14:paraId="35CA7895" w14:textId="77777777" w:rsidR="005B4024" w:rsidRPr="003D4314" w:rsidRDefault="005B4024" w:rsidP="005B4024">
            <w:pPr>
              <w:keepNext/>
              <w:keepLines/>
              <w:spacing w:after="0"/>
              <w:rPr>
                <w:rFonts w:ascii="Arial" w:hAnsi="Arial"/>
                <w:sz w:val="18"/>
              </w:rPr>
            </w:pPr>
            <w:r w:rsidRPr="003D4314">
              <w:rPr>
                <w:rFonts w:ascii="Arial" w:eastAsiaTheme="minorEastAsia" w:hAnsi="Arial" w:hint="eastAsia"/>
                <w:sz w:val="18"/>
                <w:lang w:eastAsia="zh-CN"/>
              </w:rPr>
              <w:t>U</w:t>
            </w:r>
            <w:r w:rsidRPr="003D4314">
              <w:rPr>
                <w:rFonts w:ascii="Arial" w:eastAsiaTheme="minorEastAsia" w:hAnsi="Arial"/>
                <w:sz w:val="18"/>
                <w:lang w:eastAsia="zh-CN"/>
              </w:rPr>
              <w:t>ri</w:t>
            </w:r>
          </w:p>
        </w:tc>
        <w:tc>
          <w:tcPr>
            <w:tcW w:w="580" w:type="pct"/>
            <w:tcBorders>
              <w:top w:val="single" w:sz="4" w:space="0" w:color="auto"/>
              <w:left w:val="single" w:sz="4" w:space="0" w:color="auto"/>
              <w:bottom w:val="single" w:sz="4" w:space="0" w:color="auto"/>
              <w:right w:val="single" w:sz="4" w:space="0" w:color="auto"/>
            </w:tcBorders>
          </w:tcPr>
          <w:p w14:paraId="3380B03D" w14:textId="77777777" w:rsidR="005B4024" w:rsidRPr="003D4314" w:rsidRDefault="005B4024" w:rsidP="006676CA">
            <w:pPr>
              <w:pStyle w:val="TAC"/>
            </w:pPr>
            <w:r w:rsidRPr="003D4314">
              <w:rPr>
                <w:rFonts w:eastAsiaTheme="minorEastAsia"/>
                <w:lang w:eastAsia="zh-CN"/>
              </w:rPr>
              <w:t>0..</w:t>
            </w:r>
            <w:r w:rsidRPr="003D4314">
              <w:rPr>
                <w:rFonts w:eastAsiaTheme="minorEastAsia" w:hint="eastAsia"/>
                <w:lang w:eastAsia="zh-CN"/>
              </w:rPr>
              <w:t>1</w:t>
            </w:r>
          </w:p>
        </w:tc>
        <w:tc>
          <w:tcPr>
            <w:tcW w:w="3075" w:type="pct"/>
            <w:tcBorders>
              <w:top w:val="single" w:sz="4" w:space="0" w:color="auto"/>
              <w:left w:val="single" w:sz="4" w:space="0" w:color="auto"/>
              <w:bottom w:val="single" w:sz="4" w:space="0" w:color="auto"/>
              <w:right w:val="single" w:sz="4" w:space="0" w:color="auto"/>
            </w:tcBorders>
          </w:tcPr>
          <w:p w14:paraId="6AF5F245" w14:textId="483E850A" w:rsidR="005B4024" w:rsidRPr="003D4314" w:rsidRDefault="005B4024" w:rsidP="005B4024">
            <w:pPr>
              <w:keepNext/>
              <w:keepLines/>
              <w:spacing w:after="0"/>
              <w:rPr>
                <w:rFonts w:ascii="Arial" w:hAnsi="Arial"/>
                <w:sz w:val="18"/>
              </w:rPr>
            </w:pPr>
            <w:r w:rsidRPr="003D4314">
              <w:rPr>
                <w:rFonts w:ascii="Arial" w:hAnsi="Arial"/>
                <w:sz w:val="18"/>
              </w:rPr>
              <w:t xml:space="preserve">Address of user (e.g. </w:t>
            </w:r>
            <w:r w:rsidR="002F18D4" w:rsidRPr="003D4314">
              <w:rPr>
                <w:rFonts w:ascii="Arial" w:hAnsi="Arial"/>
                <w:sz w:val="18"/>
              </w:rPr>
              <w:t>'</w:t>
            </w:r>
            <w:r w:rsidRPr="003D4314">
              <w:rPr>
                <w:rFonts w:ascii="Arial" w:hAnsi="Arial"/>
                <w:sz w:val="18"/>
              </w:rPr>
              <w:t>sip</w:t>
            </w:r>
            <w:r w:rsidR="002F18D4" w:rsidRPr="003D4314">
              <w:rPr>
                <w:rFonts w:ascii="Arial" w:hAnsi="Arial"/>
                <w:sz w:val="18"/>
              </w:rPr>
              <w:t>'</w:t>
            </w:r>
            <w:r w:rsidRPr="003D4314">
              <w:rPr>
                <w:rFonts w:ascii="Arial" w:hAnsi="Arial"/>
                <w:sz w:val="18"/>
              </w:rPr>
              <w:t xml:space="preserve"> URI, </w:t>
            </w:r>
            <w:r w:rsidR="002F18D4" w:rsidRPr="003D4314">
              <w:rPr>
                <w:rFonts w:ascii="Arial" w:hAnsi="Arial"/>
                <w:sz w:val="18"/>
              </w:rPr>
              <w:t>'</w:t>
            </w:r>
            <w:r w:rsidRPr="003D4314">
              <w:rPr>
                <w:rFonts w:ascii="Arial" w:hAnsi="Arial"/>
                <w:sz w:val="18"/>
              </w:rPr>
              <w:t>tel</w:t>
            </w:r>
            <w:r w:rsidR="002F18D4" w:rsidRPr="003D4314">
              <w:rPr>
                <w:rFonts w:ascii="Arial" w:hAnsi="Arial"/>
                <w:sz w:val="18"/>
              </w:rPr>
              <w:t>'</w:t>
            </w:r>
            <w:r w:rsidRPr="003D4314">
              <w:rPr>
                <w:rFonts w:ascii="Arial" w:hAnsi="Arial"/>
                <w:sz w:val="18"/>
              </w:rPr>
              <w:t xml:space="preserve"> URI, </w:t>
            </w:r>
            <w:r w:rsidR="002F18D4" w:rsidRPr="003D4314">
              <w:rPr>
                <w:rFonts w:ascii="Arial" w:hAnsi="Arial"/>
                <w:sz w:val="18"/>
              </w:rPr>
              <w:t>'</w:t>
            </w:r>
            <w:r w:rsidRPr="003D4314">
              <w:rPr>
                <w:rFonts w:ascii="Arial" w:hAnsi="Arial"/>
                <w:sz w:val="18"/>
              </w:rPr>
              <w:t>acr</w:t>
            </w:r>
            <w:r w:rsidR="002F18D4" w:rsidRPr="003D4314">
              <w:rPr>
                <w:rFonts w:ascii="Arial" w:hAnsi="Arial"/>
                <w:sz w:val="18"/>
              </w:rPr>
              <w:t>'</w:t>
            </w:r>
            <w:r w:rsidRPr="003D4314">
              <w:rPr>
                <w:rFonts w:ascii="Arial" w:hAnsi="Arial"/>
                <w:sz w:val="18"/>
              </w:rPr>
              <w:t xml:space="preserve"> URI).</w:t>
            </w:r>
          </w:p>
        </w:tc>
      </w:tr>
    </w:tbl>
    <w:p w14:paraId="014FFEB9" w14:textId="77777777" w:rsidR="005B4024" w:rsidRPr="003D4314" w:rsidRDefault="005B4024" w:rsidP="00E978DC"/>
    <w:p w14:paraId="74EB9D1A" w14:textId="77777777" w:rsidR="005B4024" w:rsidRPr="003D4314" w:rsidRDefault="005B4024" w:rsidP="00E978DC">
      <w:pPr>
        <w:pStyle w:val="TH"/>
      </w:pPr>
      <w:r w:rsidRPr="003D4314">
        <w:t>Table 7.</w:t>
      </w:r>
      <w:r w:rsidR="006F20A4" w:rsidRPr="003D4314">
        <w:t>5</w:t>
      </w:r>
      <w:r w:rsidRPr="003D4314">
        <w:t>.3.1-2: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5B4024" w:rsidRPr="003D4314" w14:paraId="1D97DF31" w14:textId="77777777" w:rsidTr="00E978DC">
        <w:trPr>
          <w:tblHeade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0DF6DA7F"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228F64E"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087DE2B5"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606F0175"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Remarks</w:t>
            </w:r>
          </w:p>
        </w:tc>
      </w:tr>
      <w:tr w:rsidR="005B4024" w:rsidRPr="003D4314" w14:paraId="4AF1CCB6" w14:textId="77777777" w:rsidTr="00E978DC">
        <w:trPr>
          <w:tblHeader/>
          <w:jc w:val="center"/>
        </w:trPr>
        <w:tc>
          <w:tcPr>
            <w:tcW w:w="757" w:type="pct"/>
            <w:vMerge/>
            <w:tcBorders>
              <w:left w:val="single" w:sz="4" w:space="0" w:color="auto"/>
              <w:bottom w:val="single" w:sz="4" w:space="0" w:color="auto"/>
              <w:right w:val="single" w:sz="4" w:space="0" w:color="auto"/>
            </w:tcBorders>
            <w:shd w:val="clear" w:color="auto" w:fill="CCCCCC"/>
          </w:tcPr>
          <w:p w14:paraId="665A0DAD" w14:textId="77777777" w:rsidR="005B4024" w:rsidRPr="003D4314" w:rsidRDefault="005B4024" w:rsidP="005B4024">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27CB8C80" w14:textId="77777777" w:rsidR="005B4024" w:rsidRPr="003D4314" w:rsidRDefault="005B4024" w:rsidP="005B4024">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46D9DE7F" w14:textId="77777777" w:rsidR="005B4024" w:rsidRPr="003D4314" w:rsidRDefault="005B4024" w:rsidP="005B4024">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2F39795E" w14:textId="77777777" w:rsidR="005B4024" w:rsidRPr="003D4314" w:rsidRDefault="005B4024" w:rsidP="005B4024">
            <w:pPr>
              <w:keepNext/>
              <w:keepLines/>
              <w:widowControl w:val="0"/>
              <w:spacing w:after="0"/>
              <w:rPr>
                <w:rFonts w:ascii="Arial" w:hAnsi="Arial"/>
                <w:sz w:val="18"/>
              </w:rPr>
            </w:pPr>
          </w:p>
        </w:tc>
      </w:tr>
      <w:tr w:rsidR="005B4024" w:rsidRPr="003D4314" w14:paraId="291B2E13" w14:textId="77777777" w:rsidTr="005B4024">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947397C"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7C751BF1"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33BDDAD9"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158178B2"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Response</w:t>
            </w:r>
          </w:p>
          <w:p w14:paraId="2300118B"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54ADC2E8" w14:textId="77777777" w:rsidR="005B4024" w:rsidRPr="003D4314" w:rsidRDefault="005B4024" w:rsidP="005B4024">
            <w:pPr>
              <w:keepNext/>
              <w:keepLines/>
              <w:widowControl w:val="0"/>
              <w:spacing w:after="0"/>
              <w:jc w:val="center"/>
              <w:rPr>
                <w:rFonts w:ascii="Arial" w:hAnsi="Arial"/>
                <w:b/>
                <w:sz w:val="18"/>
              </w:rPr>
            </w:pPr>
            <w:r w:rsidRPr="003D4314">
              <w:rPr>
                <w:rFonts w:ascii="Arial" w:hAnsi="Arial"/>
                <w:b/>
                <w:sz w:val="18"/>
              </w:rPr>
              <w:t>Remarks</w:t>
            </w:r>
          </w:p>
        </w:tc>
      </w:tr>
      <w:tr w:rsidR="005B4024" w:rsidRPr="003D4314" w14:paraId="3C32EA6C" w14:textId="77777777" w:rsidTr="005B4024">
        <w:trPr>
          <w:jc w:val="center"/>
        </w:trPr>
        <w:tc>
          <w:tcPr>
            <w:tcW w:w="757" w:type="pct"/>
            <w:vMerge/>
            <w:tcBorders>
              <w:left w:val="single" w:sz="4" w:space="0" w:color="auto"/>
              <w:right w:val="single" w:sz="4" w:space="0" w:color="auto"/>
            </w:tcBorders>
            <w:shd w:val="clear" w:color="auto" w:fill="CCCCCC"/>
          </w:tcPr>
          <w:p w14:paraId="12C3690B" w14:textId="77777777" w:rsidR="005B4024" w:rsidRPr="003D4314" w:rsidRDefault="005B4024" w:rsidP="005B4024">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DA1922D" w14:textId="77777777" w:rsidR="005B4024" w:rsidRPr="003D4314" w:rsidRDefault="005B4024" w:rsidP="005B4024">
            <w:pPr>
              <w:keepNext/>
              <w:keepLines/>
              <w:widowControl w:val="0"/>
              <w:spacing w:after="0"/>
              <w:rPr>
                <w:rFonts w:ascii="Arial" w:hAnsi="Arial"/>
                <w:sz w:val="18"/>
              </w:rPr>
            </w:pPr>
            <w:r w:rsidRPr="003D4314">
              <w:rPr>
                <w:rFonts w:ascii="Arial" w:hAnsi="Arial"/>
                <w:sz w:val="18"/>
              </w:rPr>
              <w:t>NotificationSubscriptionList</w:t>
            </w:r>
          </w:p>
        </w:tc>
        <w:tc>
          <w:tcPr>
            <w:tcW w:w="603" w:type="pct"/>
            <w:tcBorders>
              <w:top w:val="single" w:sz="4" w:space="0" w:color="auto"/>
              <w:left w:val="single" w:sz="4" w:space="0" w:color="auto"/>
              <w:bottom w:val="single" w:sz="4" w:space="0" w:color="auto"/>
              <w:right w:val="single" w:sz="4" w:space="0" w:color="auto"/>
            </w:tcBorders>
          </w:tcPr>
          <w:p w14:paraId="6A71B79D" w14:textId="77777777" w:rsidR="005B4024" w:rsidRPr="003D4314" w:rsidRDefault="005B4024"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279DF833" w14:textId="77777777" w:rsidR="005B4024" w:rsidRPr="003D4314" w:rsidRDefault="005B4024" w:rsidP="005B4024">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72478129" w14:textId="2E87A1F9" w:rsidR="005B4024" w:rsidRPr="003D4314" w:rsidRDefault="005B4024" w:rsidP="005B4024">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list of links to requestor</w:t>
            </w:r>
            <w:r w:rsidR="002F18D4" w:rsidRPr="003D4314">
              <w:rPr>
                <w:rFonts w:ascii="Arial" w:hAnsi="Arial"/>
                <w:sz w:val="18"/>
              </w:rPr>
              <w:t>'</w:t>
            </w:r>
            <w:r w:rsidRPr="003D4314">
              <w:rPr>
                <w:rFonts w:ascii="Arial" w:hAnsi="Arial"/>
                <w:sz w:val="18"/>
              </w:rPr>
              <w:t>s subscriptions is returned.</w:t>
            </w:r>
          </w:p>
        </w:tc>
      </w:tr>
      <w:tr w:rsidR="005B4024" w:rsidRPr="003D4314" w14:paraId="4DFEF2B2" w14:textId="77777777" w:rsidTr="005B4024">
        <w:trPr>
          <w:jc w:val="center"/>
        </w:trPr>
        <w:tc>
          <w:tcPr>
            <w:tcW w:w="757" w:type="pct"/>
            <w:vMerge/>
            <w:tcBorders>
              <w:left w:val="single" w:sz="4" w:space="0" w:color="auto"/>
              <w:right w:val="single" w:sz="4" w:space="0" w:color="auto"/>
            </w:tcBorders>
            <w:shd w:val="clear" w:color="auto" w:fill="CCCCCC"/>
          </w:tcPr>
          <w:p w14:paraId="0857F3B3" w14:textId="77777777" w:rsidR="005B4024" w:rsidRPr="003D4314" w:rsidRDefault="005B4024" w:rsidP="005B4024">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12CD1ED" w14:textId="77777777" w:rsidR="005B4024" w:rsidRPr="003D4314" w:rsidRDefault="005B4024" w:rsidP="005B4024">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1F7E37E8" w14:textId="77777777" w:rsidR="005B4024" w:rsidRPr="003D4314" w:rsidRDefault="005B402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8338BB5" w14:textId="77777777" w:rsidR="005B4024" w:rsidRPr="003D4314" w:rsidRDefault="005B4024" w:rsidP="005B4024">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7C838314" w14:textId="77777777" w:rsidR="005B4024" w:rsidRPr="003D4314" w:rsidRDefault="005B4024" w:rsidP="005B4024">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5C489EC9" w14:textId="77777777" w:rsidR="005B4024" w:rsidRPr="003D4314" w:rsidRDefault="005B4024" w:rsidP="005B4024">
            <w:pPr>
              <w:keepNext/>
              <w:widowControl w:val="0"/>
              <w:spacing w:after="0"/>
              <w:rPr>
                <w:rFonts w:ascii="Arial" w:hAnsi="Arial"/>
                <w:sz w:val="18"/>
              </w:rPr>
            </w:pPr>
          </w:p>
          <w:p w14:paraId="69005D0F" w14:textId="04AB608B" w:rsidR="005B4024" w:rsidRPr="003D4314" w:rsidRDefault="005B4024" w:rsidP="005B4024">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03781AB1" w14:textId="77777777" w:rsidTr="005B4024">
        <w:trPr>
          <w:jc w:val="center"/>
        </w:trPr>
        <w:tc>
          <w:tcPr>
            <w:tcW w:w="757" w:type="pct"/>
            <w:vMerge/>
            <w:tcBorders>
              <w:left w:val="single" w:sz="4" w:space="0" w:color="auto"/>
              <w:right w:val="single" w:sz="4" w:space="0" w:color="auto"/>
            </w:tcBorders>
            <w:shd w:val="clear" w:color="auto" w:fill="CCCCCC"/>
          </w:tcPr>
          <w:p w14:paraId="48B1863B" w14:textId="77777777" w:rsidR="005B4024" w:rsidRPr="003D4314" w:rsidRDefault="005B4024" w:rsidP="005B402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D777107" w14:textId="77777777" w:rsidR="005B4024" w:rsidRPr="003D4314" w:rsidRDefault="005B4024" w:rsidP="005B4024">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4A381373" w14:textId="77777777" w:rsidR="005B4024" w:rsidRPr="003D4314" w:rsidRDefault="005B402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644F10EC" w14:textId="77777777" w:rsidR="005B4024" w:rsidRPr="003D4314" w:rsidRDefault="005B4024" w:rsidP="005B4024">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48490806" w14:textId="77777777" w:rsidR="005B4024" w:rsidRPr="003D4314" w:rsidRDefault="005B4024" w:rsidP="005B4024">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34C5A34D" w14:textId="77777777" w:rsidR="005B4024" w:rsidRPr="003D4314" w:rsidRDefault="005B4024" w:rsidP="005B4024">
            <w:pPr>
              <w:widowControl w:val="0"/>
              <w:spacing w:after="0"/>
              <w:rPr>
                <w:rFonts w:ascii="Arial" w:eastAsia="Calibri" w:hAnsi="Arial"/>
                <w:sz w:val="18"/>
              </w:rPr>
            </w:pPr>
          </w:p>
          <w:p w14:paraId="1D1681A3" w14:textId="38271E15" w:rsidR="005B4024" w:rsidRPr="003D4314" w:rsidRDefault="005B4024" w:rsidP="005B4024">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50870C80" w14:textId="77777777" w:rsidTr="005B4024">
        <w:trPr>
          <w:jc w:val="center"/>
        </w:trPr>
        <w:tc>
          <w:tcPr>
            <w:tcW w:w="757" w:type="pct"/>
            <w:vMerge/>
            <w:tcBorders>
              <w:left w:val="single" w:sz="4" w:space="0" w:color="auto"/>
              <w:right w:val="single" w:sz="4" w:space="0" w:color="auto"/>
            </w:tcBorders>
            <w:shd w:val="clear" w:color="auto" w:fill="CCCCCC"/>
          </w:tcPr>
          <w:p w14:paraId="31A4AEED" w14:textId="77777777" w:rsidR="005B4024" w:rsidRPr="003D4314" w:rsidRDefault="005B4024" w:rsidP="005B402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5D77D89" w14:textId="77777777" w:rsidR="005B4024" w:rsidRPr="003D4314" w:rsidRDefault="005B4024" w:rsidP="00E978DC">
            <w:pPr>
              <w:keepNext/>
              <w:keepLines/>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06F7B688" w14:textId="77777777" w:rsidR="005B4024" w:rsidRPr="003D4314" w:rsidRDefault="005B4024"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68223700" w14:textId="77777777" w:rsidR="005B4024" w:rsidRPr="003D4314" w:rsidRDefault="005B4024" w:rsidP="00E978DC">
            <w:pPr>
              <w:keepNext/>
              <w:keepLines/>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03A4F2AA" w14:textId="77777777" w:rsidR="005B4024" w:rsidRPr="003D4314" w:rsidRDefault="005B4024" w:rsidP="00E978DC">
            <w:pPr>
              <w:keepNext/>
              <w:keepLines/>
              <w:widowControl w:val="0"/>
              <w:spacing w:after="0"/>
              <w:rPr>
                <w:rFonts w:ascii="Arial" w:hAnsi="Arial"/>
                <w:sz w:val="18"/>
              </w:rPr>
            </w:pPr>
            <w:r w:rsidRPr="003D4314">
              <w:rPr>
                <w:rFonts w:ascii="Arial" w:hAnsi="Arial"/>
                <w:sz w:val="18"/>
              </w:rPr>
              <w:t>The operation is not allowed given the current status of the resource.</w:t>
            </w:r>
          </w:p>
          <w:p w14:paraId="69FE1A4E" w14:textId="77777777" w:rsidR="005B4024" w:rsidRPr="003D4314" w:rsidRDefault="005B4024" w:rsidP="00E978DC">
            <w:pPr>
              <w:keepNext/>
              <w:keepLines/>
              <w:widowControl w:val="0"/>
              <w:spacing w:after="0"/>
              <w:rPr>
                <w:rFonts w:ascii="Arial" w:hAnsi="Arial"/>
                <w:sz w:val="18"/>
              </w:rPr>
            </w:pPr>
          </w:p>
          <w:p w14:paraId="5444052A" w14:textId="62534E79" w:rsidR="005B4024" w:rsidRPr="003D4314" w:rsidRDefault="005B4024" w:rsidP="00E978DC">
            <w:pPr>
              <w:keepNext/>
              <w:keepLines/>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5B4024" w:rsidRPr="003D4314" w14:paraId="7CC207B2" w14:textId="77777777" w:rsidTr="005B4024">
        <w:trPr>
          <w:jc w:val="center"/>
        </w:trPr>
        <w:tc>
          <w:tcPr>
            <w:tcW w:w="757" w:type="pct"/>
            <w:vMerge/>
            <w:tcBorders>
              <w:left w:val="single" w:sz="4" w:space="0" w:color="auto"/>
              <w:right w:val="single" w:sz="4" w:space="0" w:color="auto"/>
            </w:tcBorders>
            <w:shd w:val="clear" w:color="auto" w:fill="CCCCCC"/>
          </w:tcPr>
          <w:p w14:paraId="67F76815" w14:textId="77777777" w:rsidR="005B4024" w:rsidRPr="003D4314" w:rsidRDefault="005B4024" w:rsidP="005B402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960E8D0" w14:textId="77777777" w:rsidR="005B4024" w:rsidRPr="003D4314" w:rsidRDefault="005B4024" w:rsidP="005B4024">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35D03EB7" w14:textId="77777777" w:rsidR="005B4024" w:rsidRPr="003D4314" w:rsidRDefault="005B402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1102D371" w14:textId="77777777" w:rsidR="005B4024" w:rsidRPr="003D4314" w:rsidRDefault="005B4024" w:rsidP="005B4024">
            <w:pPr>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34764B2D" w14:textId="77777777" w:rsidR="005B4024" w:rsidRPr="003D4314" w:rsidRDefault="005B4024" w:rsidP="005B4024">
            <w:pPr>
              <w:widowControl w:val="0"/>
              <w:spacing w:after="0"/>
              <w:rPr>
                <w:rFonts w:ascii="Arial" w:hAnsi="Arial"/>
                <w:sz w:val="18"/>
              </w:rPr>
            </w:pPr>
            <w:r w:rsidRPr="003D4314">
              <w:rPr>
                <w:rFonts w:ascii="Arial" w:hAnsi="Arial"/>
                <w:sz w:val="18"/>
              </w:rPr>
              <w:t>It is used when a client provided a URI that cannot be mapped to a valid resource URI.</w:t>
            </w:r>
          </w:p>
          <w:p w14:paraId="392ECEDF" w14:textId="77777777" w:rsidR="005B4024" w:rsidRPr="003D4314" w:rsidRDefault="005B4024" w:rsidP="005B4024">
            <w:pPr>
              <w:widowControl w:val="0"/>
              <w:spacing w:after="0"/>
              <w:rPr>
                <w:rFonts w:ascii="Arial" w:hAnsi="Arial"/>
                <w:sz w:val="18"/>
              </w:rPr>
            </w:pPr>
          </w:p>
          <w:p w14:paraId="53C30C77" w14:textId="465A8CEF" w:rsidR="005B4024" w:rsidRPr="003D4314" w:rsidRDefault="005B4024" w:rsidP="005B4024">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33FA19C8" w14:textId="77777777" w:rsidTr="005B4024">
        <w:trPr>
          <w:jc w:val="center"/>
        </w:trPr>
        <w:tc>
          <w:tcPr>
            <w:tcW w:w="757" w:type="pct"/>
            <w:vMerge/>
            <w:tcBorders>
              <w:left w:val="single" w:sz="4" w:space="0" w:color="auto"/>
              <w:right w:val="single" w:sz="4" w:space="0" w:color="auto"/>
            </w:tcBorders>
            <w:shd w:val="clear" w:color="auto" w:fill="CCCCCC"/>
          </w:tcPr>
          <w:p w14:paraId="3AAE2908" w14:textId="77777777" w:rsidR="005B4024" w:rsidRPr="003D4314" w:rsidRDefault="005B4024" w:rsidP="005B402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668EB00" w14:textId="77777777" w:rsidR="005B4024" w:rsidRPr="003D4314" w:rsidRDefault="005B4024" w:rsidP="005B4024">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420C49B3" w14:textId="77777777" w:rsidR="005B4024" w:rsidRPr="003D4314" w:rsidRDefault="005B402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6C7424AD" w14:textId="77777777" w:rsidR="005B4024" w:rsidRPr="003D4314" w:rsidRDefault="005B4024" w:rsidP="005B4024">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3EAFFA15" w14:textId="77777777" w:rsidR="005B4024" w:rsidRPr="003D4314" w:rsidRDefault="005B4024" w:rsidP="005B4024">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0019CD93" w14:textId="77777777" w:rsidR="005B4024" w:rsidRPr="003D4314" w:rsidRDefault="005B4024" w:rsidP="005B4024">
            <w:pPr>
              <w:widowControl w:val="0"/>
              <w:spacing w:after="0"/>
              <w:rPr>
                <w:rFonts w:ascii="Arial" w:eastAsia="Calibri" w:hAnsi="Arial"/>
                <w:sz w:val="18"/>
              </w:rPr>
            </w:pPr>
          </w:p>
          <w:p w14:paraId="78F040FD" w14:textId="4C9242D6" w:rsidR="005B4024" w:rsidRPr="003D4314" w:rsidRDefault="005B4024" w:rsidP="005B4024">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48B67D08" w14:textId="77777777" w:rsidTr="005B4024">
        <w:trPr>
          <w:jc w:val="center"/>
        </w:trPr>
        <w:tc>
          <w:tcPr>
            <w:tcW w:w="757" w:type="pct"/>
            <w:vMerge/>
            <w:tcBorders>
              <w:left w:val="single" w:sz="4" w:space="0" w:color="auto"/>
              <w:bottom w:val="single" w:sz="4" w:space="0" w:color="auto"/>
              <w:right w:val="single" w:sz="4" w:space="0" w:color="auto"/>
            </w:tcBorders>
            <w:shd w:val="clear" w:color="auto" w:fill="CCCCCC"/>
          </w:tcPr>
          <w:p w14:paraId="1CBBD61D" w14:textId="77777777" w:rsidR="005B4024" w:rsidRPr="003D4314" w:rsidRDefault="005B4024" w:rsidP="005B4024">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D11E2CF" w14:textId="77777777" w:rsidR="005B4024" w:rsidRPr="003D4314" w:rsidRDefault="005B4024" w:rsidP="005B4024">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62371BF4" w14:textId="77777777" w:rsidR="005B4024" w:rsidRPr="003D4314" w:rsidRDefault="005B4024"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77384A1C" w14:textId="77777777" w:rsidR="005B4024" w:rsidRPr="003D4314" w:rsidRDefault="005B4024" w:rsidP="005B4024">
            <w:pPr>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458018A5" w14:textId="77777777" w:rsidR="005B4024" w:rsidRPr="003D4314" w:rsidRDefault="005B4024" w:rsidP="005B4024">
            <w:pPr>
              <w:widowControl w:val="0"/>
              <w:spacing w:after="0"/>
              <w:rPr>
                <w:rFonts w:ascii="Arial" w:eastAsia="Calibri" w:hAnsi="Arial"/>
                <w:sz w:val="18"/>
              </w:rPr>
            </w:pPr>
            <w:r w:rsidRPr="003D4314">
              <w:rPr>
                <w:rFonts w:ascii="Arial" w:eastAsia="Calibri" w:hAnsi="Arial"/>
                <w:sz w:val="18"/>
              </w:rPr>
              <w:t>It is used when a rate limiter has triggered.</w:t>
            </w:r>
          </w:p>
          <w:p w14:paraId="5E3E512C" w14:textId="77777777" w:rsidR="005B4024" w:rsidRPr="003D4314" w:rsidRDefault="005B4024" w:rsidP="005B4024">
            <w:pPr>
              <w:widowControl w:val="0"/>
              <w:spacing w:after="0"/>
              <w:rPr>
                <w:rFonts w:ascii="Arial" w:eastAsia="Calibri" w:hAnsi="Arial"/>
                <w:sz w:val="18"/>
              </w:rPr>
            </w:pPr>
          </w:p>
          <w:p w14:paraId="17BD0005" w14:textId="4E1DFFF9" w:rsidR="005B4024" w:rsidRPr="003D4314" w:rsidRDefault="005B4024" w:rsidP="005B4024">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1BE7851C" w14:textId="77777777" w:rsidR="005B4024" w:rsidRPr="003D4314" w:rsidRDefault="005B4024" w:rsidP="00E978DC"/>
    <w:p w14:paraId="1BEA378D" w14:textId="77777777" w:rsidR="005B4024" w:rsidRPr="003D4314" w:rsidRDefault="005B4024" w:rsidP="00E978DC">
      <w:pPr>
        <w:pStyle w:val="Heading4"/>
      </w:pPr>
      <w:bookmarkStart w:id="422" w:name="_Toc122518430"/>
      <w:bookmarkStart w:id="423" w:name="_Toc124236295"/>
      <w:bookmarkStart w:id="424" w:name="_Toc124415881"/>
      <w:bookmarkStart w:id="425" w:name="_Toc124502659"/>
      <w:r w:rsidRPr="003D4314">
        <w:t>7.</w:t>
      </w:r>
      <w:r w:rsidR="006F20A4" w:rsidRPr="003D4314">
        <w:t>5</w:t>
      </w:r>
      <w:r w:rsidRPr="003D4314">
        <w:t>.3.2</w:t>
      </w:r>
      <w:r w:rsidRPr="003D4314">
        <w:tab/>
        <w:t>PUT</w:t>
      </w:r>
      <w:bookmarkEnd w:id="422"/>
      <w:bookmarkEnd w:id="423"/>
      <w:bookmarkEnd w:id="424"/>
      <w:bookmarkEnd w:id="425"/>
    </w:p>
    <w:p w14:paraId="0361CE6E" w14:textId="77777777" w:rsidR="005B4024" w:rsidRPr="003D4314" w:rsidRDefault="005B4024" w:rsidP="00E978DC">
      <w:r w:rsidRPr="003D4314">
        <w:t>Not applicable.</w:t>
      </w:r>
    </w:p>
    <w:p w14:paraId="5A38F9E5" w14:textId="77777777" w:rsidR="005B4024" w:rsidRPr="003D4314" w:rsidRDefault="005B4024" w:rsidP="00D178A4">
      <w:pPr>
        <w:pStyle w:val="Heading4"/>
      </w:pPr>
      <w:bookmarkStart w:id="426" w:name="_Toc122518431"/>
      <w:bookmarkStart w:id="427" w:name="_Toc124236296"/>
      <w:bookmarkStart w:id="428" w:name="_Toc124415882"/>
      <w:bookmarkStart w:id="429" w:name="_Toc124502660"/>
      <w:r w:rsidRPr="003D4314">
        <w:t>7.</w:t>
      </w:r>
      <w:r w:rsidR="006F20A4" w:rsidRPr="003D4314">
        <w:t>5</w:t>
      </w:r>
      <w:r w:rsidRPr="003D4314">
        <w:t>.3.3</w:t>
      </w:r>
      <w:r w:rsidRPr="003D4314">
        <w:tab/>
        <w:t>PATCH</w:t>
      </w:r>
      <w:bookmarkEnd w:id="426"/>
      <w:bookmarkEnd w:id="427"/>
      <w:bookmarkEnd w:id="428"/>
      <w:bookmarkEnd w:id="429"/>
    </w:p>
    <w:p w14:paraId="56D7BF46" w14:textId="77777777" w:rsidR="005B4024" w:rsidRPr="003D4314" w:rsidRDefault="005B4024" w:rsidP="00E978DC">
      <w:pPr>
        <w:rPr>
          <w:i/>
        </w:rPr>
      </w:pPr>
      <w:r w:rsidRPr="003D4314">
        <w:t>Not applicable.</w:t>
      </w:r>
    </w:p>
    <w:p w14:paraId="2DD1CEA7" w14:textId="77777777" w:rsidR="005B4024" w:rsidRPr="003D4314" w:rsidRDefault="005B4024" w:rsidP="00D178A4">
      <w:pPr>
        <w:pStyle w:val="Heading4"/>
      </w:pPr>
      <w:bookmarkStart w:id="430" w:name="_Toc122518432"/>
      <w:bookmarkStart w:id="431" w:name="_Toc124236297"/>
      <w:bookmarkStart w:id="432" w:name="_Toc124415883"/>
      <w:bookmarkStart w:id="433" w:name="_Toc124502661"/>
      <w:r w:rsidRPr="003D4314">
        <w:t>7.</w:t>
      </w:r>
      <w:r w:rsidR="006F20A4" w:rsidRPr="003D4314">
        <w:t>5</w:t>
      </w:r>
      <w:r w:rsidRPr="003D4314">
        <w:t>.3.4</w:t>
      </w:r>
      <w:r w:rsidRPr="003D4314">
        <w:tab/>
        <w:t>POST</w:t>
      </w:r>
      <w:bookmarkEnd w:id="430"/>
      <w:bookmarkEnd w:id="431"/>
      <w:bookmarkEnd w:id="432"/>
      <w:bookmarkEnd w:id="433"/>
    </w:p>
    <w:p w14:paraId="64F1978F" w14:textId="77777777" w:rsidR="005B4024" w:rsidRPr="003D4314" w:rsidRDefault="005B4024" w:rsidP="00E978DC">
      <w:r w:rsidRPr="003D4314">
        <w:t>The POST method is used to create a new subscription to UE location notifications. Upon success, the response contains entity body describing the created subscription.</w:t>
      </w:r>
    </w:p>
    <w:p w14:paraId="23504050" w14:textId="0F75D7F6" w:rsidR="005B4024" w:rsidRPr="003D4314" w:rsidRDefault="005B4024" w:rsidP="00E978DC">
      <w:r w:rsidRPr="003D4314">
        <w:t xml:space="preserve">This method shall support the request and response data structures, and response codes, as specified in </w:t>
      </w:r>
      <w:r w:rsidR="005008ED">
        <w:t>t</w:t>
      </w:r>
      <w:r w:rsidRPr="003D4314">
        <w:t>able 7.</w:t>
      </w:r>
      <w:r w:rsidR="006F20A4" w:rsidRPr="003D4314">
        <w:t>5</w:t>
      </w:r>
      <w:r w:rsidRPr="003D4314">
        <w:t>.3.4-1.</w:t>
      </w:r>
    </w:p>
    <w:p w14:paraId="58BFFE19" w14:textId="77777777" w:rsidR="005B4024" w:rsidRPr="003D4314" w:rsidRDefault="005B4024" w:rsidP="00E978DC">
      <w:pPr>
        <w:pStyle w:val="TH"/>
      </w:pPr>
      <w:r w:rsidRPr="003D4314">
        <w:t>Table 7.</w:t>
      </w:r>
      <w:r w:rsidR="0077631F" w:rsidRPr="003D4314">
        <w:t>5</w:t>
      </w:r>
      <w:r w:rsidRPr="003D4314">
        <w:t>.3.4-1: Data structures supported by the POST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071"/>
        <w:gridCol w:w="1338"/>
        <w:gridCol w:w="4246"/>
      </w:tblGrid>
      <w:tr w:rsidR="005B4024" w:rsidRPr="003D4314" w14:paraId="33CC4AD4" w14:textId="77777777" w:rsidTr="0084212B">
        <w:trPr>
          <w:tblHeade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5883F865"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9DD296F"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148B7300"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Cardinality</w:t>
            </w:r>
          </w:p>
        </w:tc>
        <w:tc>
          <w:tcPr>
            <w:tcW w:w="2900" w:type="pct"/>
            <w:gridSpan w:val="2"/>
            <w:tcBorders>
              <w:top w:val="single" w:sz="4" w:space="0" w:color="auto"/>
              <w:left w:val="single" w:sz="4" w:space="0" w:color="auto"/>
              <w:bottom w:val="single" w:sz="4" w:space="0" w:color="auto"/>
              <w:right w:val="single" w:sz="4" w:space="0" w:color="auto"/>
            </w:tcBorders>
            <w:shd w:val="clear" w:color="auto" w:fill="CCCCCC"/>
          </w:tcPr>
          <w:p w14:paraId="44C77B26" w14:textId="77777777" w:rsidR="005B4024" w:rsidRPr="003D4314" w:rsidRDefault="005B4024" w:rsidP="005B4024">
            <w:pPr>
              <w:keepNext/>
              <w:keepLines/>
              <w:spacing w:after="0"/>
              <w:jc w:val="center"/>
              <w:rPr>
                <w:rFonts w:ascii="Arial" w:hAnsi="Arial"/>
                <w:b/>
                <w:sz w:val="18"/>
              </w:rPr>
            </w:pPr>
            <w:r w:rsidRPr="003D4314">
              <w:rPr>
                <w:rFonts w:ascii="Arial" w:hAnsi="Arial"/>
                <w:b/>
                <w:sz w:val="18"/>
              </w:rPr>
              <w:t>Remarks</w:t>
            </w:r>
          </w:p>
        </w:tc>
      </w:tr>
      <w:tr w:rsidR="005B4024" w:rsidRPr="003D4314" w14:paraId="3483CF55" w14:textId="77777777" w:rsidTr="0084212B">
        <w:trPr>
          <w:tblHeader/>
          <w:jc w:val="center"/>
        </w:trPr>
        <w:tc>
          <w:tcPr>
            <w:tcW w:w="757" w:type="pct"/>
            <w:vMerge/>
            <w:tcBorders>
              <w:left w:val="single" w:sz="4" w:space="0" w:color="auto"/>
              <w:bottom w:val="single" w:sz="4" w:space="0" w:color="auto"/>
              <w:right w:val="single" w:sz="4" w:space="0" w:color="auto"/>
            </w:tcBorders>
            <w:shd w:val="clear" w:color="auto" w:fill="CCCCCC"/>
          </w:tcPr>
          <w:p w14:paraId="3F5F81AE" w14:textId="77777777" w:rsidR="005B4024" w:rsidRPr="003D4314" w:rsidRDefault="005B4024" w:rsidP="005B4024">
            <w:pPr>
              <w:keepNext/>
              <w:keepLines/>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4DFEC1CF" w14:textId="77777777" w:rsidR="005B4024" w:rsidRPr="003D4314" w:rsidRDefault="005B4024" w:rsidP="005B4024">
            <w:pPr>
              <w:keepNext/>
              <w:keepLines/>
              <w:spacing w:after="0"/>
              <w:rPr>
                <w:rFonts w:ascii="Arial" w:hAnsi="Arial"/>
                <w:sz w:val="18"/>
              </w:rPr>
            </w:pPr>
            <w:r w:rsidRPr="003D4314">
              <w:rPr>
                <w:rFonts w:ascii="Arial" w:hAnsi="Arial"/>
                <w:sz w:val="18"/>
              </w:rPr>
              <w:t>{NotificationSubscription}</w:t>
            </w:r>
          </w:p>
        </w:tc>
        <w:tc>
          <w:tcPr>
            <w:tcW w:w="556" w:type="pct"/>
            <w:tcBorders>
              <w:top w:val="single" w:sz="4" w:space="0" w:color="auto"/>
              <w:left w:val="single" w:sz="4" w:space="0" w:color="auto"/>
              <w:bottom w:val="single" w:sz="4" w:space="0" w:color="auto"/>
              <w:right w:val="single" w:sz="4" w:space="0" w:color="auto"/>
            </w:tcBorders>
          </w:tcPr>
          <w:p w14:paraId="415DF49F" w14:textId="77777777" w:rsidR="005B4024" w:rsidRPr="003D4314" w:rsidRDefault="005B4024" w:rsidP="006676CA">
            <w:pPr>
              <w:pStyle w:val="TAC"/>
            </w:pPr>
            <w:r w:rsidRPr="003D4314">
              <w:t>1</w:t>
            </w:r>
          </w:p>
        </w:tc>
        <w:tc>
          <w:tcPr>
            <w:tcW w:w="2900" w:type="pct"/>
            <w:gridSpan w:val="2"/>
            <w:tcBorders>
              <w:top w:val="single" w:sz="4" w:space="0" w:color="auto"/>
              <w:left w:val="single" w:sz="4" w:space="0" w:color="auto"/>
              <w:bottom w:val="single" w:sz="4" w:space="0" w:color="auto"/>
              <w:right w:val="single" w:sz="4" w:space="0" w:color="auto"/>
            </w:tcBorders>
          </w:tcPr>
          <w:p w14:paraId="4C7E4A1C" w14:textId="2DCB0DED" w:rsidR="005B4024" w:rsidRPr="003D4314" w:rsidRDefault="005B4024" w:rsidP="005B4024">
            <w:pPr>
              <w:keepNext/>
              <w:keepLines/>
              <w:spacing w:after="0"/>
              <w:rPr>
                <w:rFonts w:ascii="Arial" w:hAnsi="Arial"/>
                <w:sz w:val="18"/>
              </w:rPr>
            </w:pPr>
            <w:r w:rsidRPr="003D4314">
              <w:rPr>
                <w:rFonts w:ascii="Arial" w:hAnsi="Arial"/>
                <w:sz w:val="18"/>
              </w:rPr>
              <w:t>The entity body in the request contains data type of the specific UE location event subscription that is to be created, where the data type options are listed below and defined in clauses 6.3.4 and 6.3.5:</w:t>
            </w:r>
          </w:p>
          <w:p w14:paraId="23EDDF8D" w14:textId="77777777" w:rsidR="005B4024" w:rsidRPr="003D4314" w:rsidRDefault="005B4024" w:rsidP="00D71502">
            <w:pPr>
              <w:pStyle w:val="ListParagraph"/>
              <w:keepNext/>
              <w:keepLines/>
              <w:numPr>
                <w:ilvl w:val="0"/>
                <w:numId w:val="51"/>
              </w:numPr>
              <w:tabs>
                <w:tab w:val="left" w:pos="720"/>
              </w:tabs>
              <w:rPr>
                <w:rFonts w:ascii="Arial" w:eastAsiaTheme="minorEastAsia" w:hAnsi="Arial"/>
                <w:sz w:val="18"/>
              </w:rPr>
            </w:pPr>
            <w:r w:rsidRPr="003D4314">
              <w:rPr>
                <w:rFonts w:ascii="Arial" w:eastAsiaTheme="minorEastAsia" w:hAnsi="Arial"/>
                <w:sz w:val="18"/>
                <w:lang w:eastAsia="zh-CN"/>
              </w:rPr>
              <w:t>UserLocationEventSubscription</w:t>
            </w:r>
            <w:r w:rsidRPr="003D4314">
              <w:rPr>
                <w:rFonts w:ascii="Arial" w:eastAsiaTheme="minorEastAsia" w:hAnsi="Arial"/>
                <w:sz w:val="18"/>
              </w:rPr>
              <w:t>.</w:t>
            </w:r>
          </w:p>
          <w:p w14:paraId="77A5F3B8" w14:textId="77777777" w:rsidR="005B4024" w:rsidRPr="003D4314" w:rsidRDefault="005B4024" w:rsidP="00D71502">
            <w:pPr>
              <w:pStyle w:val="ListParagraph"/>
              <w:keepNext/>
              <w:keepLines/>
              <w:numPr>
                <w:ilvl w:val="0"/>
                <w:numId w:val="51"/>
              </w:numPr>
              <w:tabs>
                <w:tab w:val="left" w:pos="720"/>
              </w:tabs>
              <w:rPr>
                <w:rFonts w:ascii="Arial" w:eastAsiaTheme="minorEastAsia" w:hAnsi="Arial"/>
                <w:sz w:val="18"/>
              </w:rPr>
            </w:pPr>
            <w:r w:rsidRPr="003D4314">
              <w:rPr>
                <w:rFonts w:ascii="Arial" w:eastAsiaTheme="minorEastAsia" w:hAnsi="Arial"/>
                <w:sz w:val="18"/>
                <w:lang w:eastAsia="zh-CN"/>
              </w:rPr>
              <w:t>UserLocationPeriodicSubscription</w:t>
            </w:r>
            <w:r w:rsidRPr="003D4314">
              <w:rPr>
                <w:rFonts w:ascii="Arial" w:eastAsiaTheme="minorEastAsia" w:hAnsi="Arial"/>
                <w:sz w:val="18"/>
              </w:rPr>
              <w:t>.</w:t>
            </w:r>
          </w:p>
        </w:tc>
      </w:tr>
      <w:tr w:rsidR="005B4024" w:rsidRPr="003D4314" w14:paraId="5D492C63" w14:textId="77777777" w:rsidTr="00E978DC">
        <w:trPr>
          <w:cantSplit/>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FB5C286" w14:textId="77777777" w:rsidR="005B4024" w:rsidRPr="003D4314" w:rsidRDefault="005B4024" w:rsidP="005B4024">
            <w:pPr>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3AF475EE" w14:textId="77777777" w:rsidR="005B4024" w:rsidRPr="003D4314" w:rsidRDefault="005B4024" w:rsidP="005B4024">
            <w:pPr>
              <w:spacing w:after="0"/>
              <w:jc w:val="center"/>
              <w:rPr>
                <w:rFonts w:ascii="Arial" w:hAnsi="Arial"/>
                <w:b/>
                <w:sz w:val="18"/>
              </w:rPr>
            </w:pPr>
            <w:r w:rsidRPr="003D4314">
              <w:rPr>
                <w:rFonts w:ascii="Arial" w:hAnsi="Arial"/>
                <w:b/>
                <w:sz w:val="18"/>
              </w:rPr>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4F5D10D7" w14:textId="77777777" w:rsidR="005B4024" w:rsidRPr="003D4314" w:rsidRDefault="005B4024" w:rsidP="005B4024">
            <w:pPr>
              <w:spacing w:after="0"/>
              <w:jc w:val="center"/>
              <w:rPr>
                <w:rFonts w:ascii="Arial" w:hAnsi="Arial"/>
                <w:b/>
                <w:sz w:val="18"/>
              </w:rPr>
            </w:pPr>
            <w:r w:rsidRPr="003D4314">
              <w:rPr>
                <w:rFonts w:ascii="Arial" w:hAnsi="Arial"/>
                <w:b/>
                <w:sz w:val="18"/>
              </w:rPr>
              <w:t>Cardinality</w:t>
            </w:r>
          </w:p>
        </w:tc>
        <w:tc>
          <w:tcPr>
            <w:tcW w:w="695" w:type="pct"/>
            <w:tcBorders>
              <w:top w:val="single" w:sz="4" w:space="0" w:color="auto"/>
              <w:left w:val="single" w:sz="4" w:space="0" w:color="auto"/>
              <w:bottom w:val="single" w:sz="4" w:space="0" w:color="auto"/>
              <w:right w:val="single" w:sz="4" w:space="0" w:color="auto"/>
            </w:tcBorders>
            <w:shd w:val="clear" w:color="auto" w:fill="CCCCCC"/>
          </w:tcPr>
          <w:p w14:paraId="405BD8BB" w14:textId="77777777" w:rsidR="005B4024" w:rsidRPr="003D4314" w:rsidRDefault="005B4024" w:rsidP="005B4024">
            <w:pPr>
              <w:spacing w:after="0"/>
              <w:jc w:val="center"/>
              <w:rPr>
                <w:rFonts w:ascii="Arial" w:hAnsi="Arial"/>
                <w:b/>
                <w:sz w:val="18"/>
              </w:rPr>
            </w:pPr>
            <w:r w:rsidRPr="003D4314">
              <w:rPr>
                <w:rFonts w:ascii="Arial" w:hAnsi="Arial"/>
                <w:b/>
                <w:sz w:val="18"/>
              </w:rPr>
              <w:t>Response</w:t>
            </w:r>
          </w:p>
          <w:p w14:paraId="1E96427F" w14:textId="77777777" w:rsidR="005B4024" w:rsidRPr="003D4314" w:rsidRDefault="005B4024" w:rsidP="005B4024">
            <w:pPr>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0581BD55" w14:textId="77777777" w:rsidR="005B4024" w:rsidRPr="003D4314" w:rsidRDefault="005B4024" w:rsidP="005B4024">
            <w:pPr>
              <w:spacing w:after="0"/>
              <w:jc w:val="center"/>
              <w:rPr>
                <w:rFonts w:ascii="Arial" w:hAnsi="Arial"/>
                <w:b/>
                <w:sz w:val="18"/>
              </w:rPr>
            </w:pPr>
            <w:r w:rsidRPr="003D4314">
              <w:rPr>
                <w:rFonts w:ascii="Arial" w:hAnsi="Arial"/>
                <w:b/>
                <w:sz w:val="18"/>
              </w:rPr>
              <w:t>Remarks</w:t>
            </w:r>
          </w:p>
        </w:tc>
      </w:tr>
      <w:tr w:rsidR="005B4024" w:rsidRPr="003D4314" w14:paraId="5F373580" w14:textId="77777777" w:rsidTr="00E978DC">
        <w:trPr>
          <w:jc w:val="center"/>
        </w:trPr>
        <w:tc>
          <w:tcPr>
            <w:tcW w:w="757" w:type="pct"/>
            <w:vMerge/>
            <w:tcBorders>
              <w:left w:val="single" w:sz="4" w:space="0" w:color="auto"/>
              <w:right w:val="single" w:sz="4" w:space="0" w:color="auto"/>
            </w:tcBorders>
            <w:shd w:val="clear" w:color="auto" w:fill="CCCCCC"/>
          </w:tcPr>
          <w:p w14:paraId="5B38A8E1" w14:textId="77777777" w:rsidR="005B4024" w:rsidRPr="003D4314" w:rsidRDefault="005B4024" w:rsidP="005B4024">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7B3B48E" w14:textId="77777777" w:rsidR="005B4024" w:rsidRPr="003D4314" w:rsidRDefault="005B4024" w:rsidP="005B4024">
            <w:pPr>
              <w:spacing w:after="0"/>
              <w:rPr>
                <w:rFonts w:ascii="Arial" w:hAnsi="Arial"/>
                <w:sz w:val="18"/>
              </w:rPr>
            </w:pPr>
            <w:r w:rsidRPr="003D4314">
              <w:rPr>
                <w:rFonts w:ascii="Arial" w:hAnsi="Arial"/>
                <w:sz w:val="18"/>
              </w:rPr>
              <w:t>{NotificationSubscription}</w:t>
            </w:r>
          </w:p>
        </w:tc>
        <w:tc>
          <w:tcPr>
            <w:tcW w:w="556" w:type="pct"/>
            <w:tcBorders>
              <w:top w:val="single" w:sz="4" w:space="0" w:color="auto"/>
              <w:left w:val="single" w:sz="4" w:space="0" w:color="auto"/>
              <w:bottom w:val="single" w:sz="4" w:space="0" w:color="auto"/>
              <w:right w:val="single" w:sz="4" w:space="0" w:color="auto"/>
            </w:tcBorders>
          </w:tcPr>
          <w:p w14:paraId="342265E2" w14:textId="77777777" w:rsidR="005B4024" w:rsidRPr="003D4314" w:rsidRDefault="005B4024" w:rsidP="006676CA">
            <w:pPr>
              <w:pStyle w:val="TAC"/>
            </w:pPr>
            <w:r w:rsidRPr="003D4314">
              <w:t>1</w:t>
            </w:r>
          </w:p>
        </w:tc>
        <w:tc>
          <w:tcPr>
            <w:tcW w:w="695" w:type="pct"/>
            <w:tcBorders>
              <w:top w:val="single" w:sz="4" w:space="0" w:color="auto"/>
              <w:left w:val="single" w:sz="4" w:space="0" w:color="auto"/>
              <w:bottom w:val="single" w:sz="4" w:space="0" w:color="auto"/>
              <w:right w:val="single" w:sz="4" w:space="0" w:color="auto"/>
            </w:tcBorders>
          </w:tcPr>
          <w:p w14:paraId="26AB4EB8" w14:textId="77777777" w:rsidR="005B4024" w:rsidRPr="003D4314" w:rsidRDefault="005B4024" w:rsidP="005B4024">
            <w:pPr>
              <w:spacing w:after="0"/>
              <w:rPr>
                <w:rFonts w:ascii="Arial" w:hAnsi="Arial"/>
                <w:sz w:val="18"/>
              </w:rPr>
            </w:pPr>
            <w:r w:rsidRPr="003D4314">
              <w:rPr>
                <w:rFonts w:ascii="Arial" w:hAnsi="Arial"/>
                <w:sz w:val="18"/>
              </w:rPr>
              <w:t>201 Created</w:t>
            </w:r>
          </w:p>
        </w:tc>
        <w:tc>
          <w:tcPr>
            <w:tcW w:w="2205" w:type="pct"/>
            <w:tcBorders>
              <w:top w:val="single" w:sz="4" w:space="0" w:color="auto"/>
              <w:left w:val="single" w:sz="4" w:space="0" w:color="auto"/>
              <w:bottom w:val="single" w:sz="4" w:space="0" w:color="auto"/>
              <w:right w:val="single" w:sz="4" w:space="0" w:color="auto"/>
            </w:tcBorders>
          </w:tcPr>
          <w:p w14:paraId="14F7A47D" w14:textId="77777777" w:rsidR="005B4024" w:rsidRPr="003D4314" w:rsidRDefault="005B4024" w:rsidP="005B4024">
            <w:pPr>
              <w:spacing w:after="0"/>
              <w:rPr>
                <w:rFonts w:ascii="Arial" w:hAnsi="Arial"/>
                <w:sz w:val="18"/>
              </w:rPr>
            </w:pPr>
            <w:r w:rsidRPr="003D4314">
              <w:rPr>
                <w:rFonts w:ascii="Arial" w:hAnsi="Arial"/>
                <w:sz w:val="18"/>
              </w:rPr>
              <w:t>Indicates successful resource creation, where the resource URI shall be returned in the HTTP Location header field.</w:t>
            </w:r>
          </w:p>
          <w:p w14:paraId="7B6E195C" w14:textId="77777777" w:rsidR="005B4024" w:rsidRPr="003D4314" w:rsidRDefault="005B4024" w:rsidP="005B4024">
            <w:pPr>
              <w:spacing w:after="0"/>
              <w:rPr>
                <w:rFonts w:ascii="Arial" w:hAnsi="Arial"/>
                <w:sz w:val="18"/>
              </w:rPr>
            </w:pPr>
          </w:p>
          <w:p w14:paraId="49CFE957" w14:textId="77777777" w:rsidR="005B4024" w:rsidRPr="003D4314" w:rsidRDefault="005B4024" w:rsidP="005B4024">
            <w:pPr>
              <w:spacing w:after="0"/>
              <w:rPr>
                <w:rFonts w:ascii="Arial" w:hAnsi="Arial"/>
                <w:sz w:val="18"/>
              </w:rPr>
            </w:pPr>
            <w:r w:rsidRPr="003D4314">
              <w:rPr>
                <w:rFonts w:ascii="Arial" w:hAnsi="Arial"/>
                <w:sz w:val="18"/>
              </w:rPr>
              <w:t>In the returned NotificationSubscription structure, the created subscription is described using the appropriate data type from the list below and as defined in clauses 6.3.4, and 6.3.5:</w:t>
            </w:r>
          </w:p>
          <w:p w14:paraId="48377F74" w14:textId="77777777" w:rsidR="005B4024" w:rsidRPr="003D4314" w:rsidRDefault="005B4024" w:rsidP="00D71502">
            <w:pPr>
              <w:pStyle w:val="ListParagraph"/>
              <w:numPr>
                <w:ilvl w:val="0"/>
                <w:numId w:val="52"/>
              </w:numPr>
              <w:tabs>
                <w:tab w:val="left" w:pos="720"/>
              </w:tabs>
              <w:rPr>
                <w:rFonts w:ascii="Arial" w:eastAsiaTheme="minorEastAsia" w:hAnsi="Arial"/>
                <w:sz w:val="18"/>
              </w:rPr>
            </w:pPr>
            <w:r w:rsidRPr="003D4314">
              <w:rPr>
                <w:rFonts w:ascii="Arial" w:eastAsiaTheme="minorEastAsia" w:hAnsi="Arial"/>
                <w:sz w:val="18"/>
                <w:lang w:eastAsia="zh-CN"/>
              </w:rPr>
              <w:t>UserLocationEventSubscription</w:t>
            </w:r>
            <w:r w:rsidRPr="003D4314">
              <w:rPr>
                <w:rFonts w:ascii="Arial" w:eastAsiaTheme="minorEastAsia" w:hAnsi="Arial"/>
                <w:sz w:val="18"/>
              </w:rPr>
              <w:t>.</w:t>
            </w:r>
          </w:p>
          <w:p w14:paraId="14215E9C" w14:textId="77777777" w:rsidR="005B4024" w:rsidRPr="003D4314" w:rsidRDefault="005B4024" w:rsidP="00D71502">
            <w:pPr>
              <w:pStyle w:val="ListParagraph"/>
              <w:numPr>
                <w:ilvl w:val="0"/>
                <w:numId w:val="52"/>
              </w:numPr>
              <w:tabs>
                <w:tab w:val="left" w:pos="720"/>
              </w:tabs>
              <w:rPr>
                <w:rFonts w:ascii="Arial" w:eastAsiaTheme="minorEastAsia" w:hAnsi="Arial"/>
                <w:sz w:val="18"/>
                <w:lang w:eastAsia="ko-KR"/>
              </w:rPr>
            </w:pPr>
            <w:r w:rsidRPr="003D4314">
              <w:rPr>
                <w:rFonts w:ascii="Arial" w:eastAsiaTheme="minorEastAsia" w:hAnsi="Arial"/>
                <w:sz w:val="18"/>
                <w:lang w:eastAsia="zh-CN"/>
              </w:rPr>
              <w:t>UserLocationPeriodicSubscription</w:t>
            </w:r>
            <w:r w:rsidRPr="003D4314">
              <w:rPr>
                <w:rFonts w:ascii="Arial" w:eastAsiaTheme="minorEastAsia" w:hAnsi="Arial"/>
                <w:sz w:val="18"/>
              </w:rPr>
              <w:t>.</w:t>
            </w:r>
          </w:p>
        </w:tc>
      </w:tr>
      <w:tr w:rsidR="005B4024" w:rsidRPr="003D4314" w14:paraId="538CBEDB" w14:textId="77777777" w:rsidTr="00E978DC">
        <w:trPr>
          <w:jc w:val="center"/>
        </w:trPr>
        <w:tc>
          <w:tcPr>
            <w:tcW w:w="757" w:type="pct"/>
            <w:vMerge/>
            <w:tcBorders>
              <w:left w:val="single" w:sz="4" w:space="0" w:color="auto"/>
              <w:right w:val="single" w:sz="4" w:space="0" w:color="auto"/>
            </w:tcBorders>
            <w:shd w:val="clear" w:color="auto" w:fill="CCCCCC"/>
          </w:tcPr>
          <w:p w14:paraId="640C5D7E" w14:textId="77777777" w:rsidR="005B4024" w:rsidRPr="003D4314" w:rsidRDefault="005B4024" w:rsidP="005B4024">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96B9D7D" w14:textId="77777777" w:rsidR="005B4024" w:rsidRPr="003D4314" w:rsidRDefault="005B4024" w:rsidP="00E978DC">
            <w:pPr>
              <w:keepNext/>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4085A1C5" w14:textId="77777777" w:rsidR="005B4024" w:rsidRPr="003D4314" w:rsidRDefault="005B4024"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619BE8D8" w14:textId="77777777" w:rsidR="005B4024" w:rsidRPr="003D4314" w:rsidRDefault="005B4024" w:rsidP="00E978DC">
            <w:pPr>
              <w:keepNext/>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35407DFC" w14:textId="77777777" w:rsidR="005B4024" w:rsidRPr="003D4314" w:rsidRDefault="005B4024" w:rsidP="00E978DC">
            <w:pPr>
              <w:keepNext/>
              <w:spacing w:after="0"/>
              <w:rPr>
                <w:rFonts w:ascii="Arial" w:hAnsi="Arial"/>
                <w:sz w:val="18"/>
              </w:rPr>
            </w:pPr>
            <w:r w:rsidRPr="003D4314">
              <w:rPr>
                <w:rFonts w:ascii="Arial" w:hAnsi="Arial"/>
                <w:sz w:val="18"/>
              </w:rPr>
              <w:t>It is used to indicate that incorrect parameters were passed to the request.</w:t>
            </w:r>
          </w:p>
          <w:p w14:paraId="062E0C62" w14:textId="77777777" w:rsidR="005B4024" w:rsidRPr="003D4314" w:rsidRDefault="005B4024" w:rsidP="00E978DC">
            <w:pPr>
              <w:keepNext/>
              <w:spacing w:after="0"/>
              <w:rPr>
                <w:rFonts w:ascii="Arial" w:hAnsi="Arial"/>
                <w:sz w:val="18"/>
              </w:rPr>
            </w:pPr>
          </w:p>
          <w:p w14:paraId="2F9DCB4B" w14:textId="2E234E1F" w:rsidR="005B4024" w:rsidRPr="003D4314" w:rsidRDefault="005B4024" w:rsidP="00E978DC">
            <w:pPr>
              <w:keepNext/>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68B40335" w14:textId="77777777" w:rsidTr="00E978DC">
        <w:trPr>
          <w:cantSplit/>
          <w:jc w:val="center"/>
        </w:trPr>
        <w:tc>
          <w:tcPr>
            <w:tcW w:w="757" w:type="pct"/>
            <w:vMerge/>
            <w:tcBorders>
              <w:left w:val="single" w:sz="4" w:space="0" w:color="auto"/>
              <w:right w:val="single" w:sz="4" w:space="0" w:color="auto"/>
            </w:tcBorders>
            <w:shd w:val="clear" w:color="auto" w:fill="CCCCCC"/>
          </w:tcPr>
          <w:p w14:paraId="5982C3C1" w14:textId="77777777" w:rsidR="005B4024" w:rsidRPr="003D4314" w:rsidRDefault="005B4024" w:rsidP="005B4024">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089CA80C" w14:textId="77777777" w:rsidR="005B4024" w:rsidRPr="003D4314" w:rsidRDefault="005B4024" w:rsidP="005B4024">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7CE77B2B" w14:textId="77777777" w:rsidR="005B4024" w:rsidRPr="003D4314" w:rsidRDefault="005B4024"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576D2445" w14:textId="77777777" w:rsidR="005B4024" w:rsidRPr="003D4314" w:rsidRDefault="005B4024" w:rsidP="005B4024">
            <w:pPr>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11154A74" w14:textId="77777777" w:rsidR="005B4024" w:rsidRPr="003D4314" w:rsidRDefault="005B4024" w:rsidP="005B4024">
            <w:pPr>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78D60061" w14:textId="77777777" w:rsidR="005B4024" w:rsidRPr="003D4314" w:rsidRDefault="005B4024" w:rsidP="005B4024">
            <w:pPr>
              <w:spacing w:after="0"/>
              <w:rPr>
                <w:rFonts w:ascii="Arial" w:eastAsia="Calibri" w:hAnsi="Arial"/>
                <w:sz w:val="18"/>
              </w:rPr>
            </w:pPr>
          </w:p>
          <w:p w14:paraId="44D98AF0" w14:textId="38E9AE9F" w:rsidR="005B4024" w:rsidRPr="003D4314" w:rsidRDefault="005B4024" w:rsidP="005B4024">
            <w:pPr>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01184808" w14:textId="77777777" w:rsidTr="00E978DC">
        <w:trPr>
          <w:cantSplit/>
          <w:jc w:val="center"/>
        </w:trPr>
        <w:tc>
          <w:tcPr>
            <w:tcW w:w="757" w:type="pct"/>
            <w:vMerge/>
            <w:tcBorders>
              <w:left w:val="single" w:sz="4" w:space="0" w:color="auto"/>
              <w:right w:val="single" w:sz="4" w:space="0" w:color="auto"/>
            </w:tcBorders>
            <w:shd w:val="clear" w:color="auto" w:fill="CCCCCC"/>
          </w:tcPr>
          <w:p w14:paraId="5CEC0947" w14:textId="77777777" w:rsidR="005B4024" w:rsidRPr="003D4314" w:rsidRDefault="005B4024" w:rsidP="005B4024">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62CE0C0" w14:textId="77777777" w:rsidR="005B4024" w:rsidRPr="003D4314" w:rsidRDefault="005B4024" w:rsidP="005B4024">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62B71E88" w14:textId="77777777" w:rsidR="005B4024" w:rsidRPr="003D4314" w:rsidRDefault="005B4024" w:rsidP="006676CA">
            <w:pPr>
              <w:pStyle w:val="TAC"/>
            </w:pPr>
            <w:r w:rsidRPr="003D4314">
              <w:t>1</w:t>
            </w:r>
          </w:p>
        </w:tc>
        <w:tc>
          <w:tcPr>
            <w:tcW w:w="695" w:type="pct"/>
            <w:tcBorders>
              <w:top w:val="single" w:sz="4" w:space="0" w:color="auto"/>
              <w:left w:val="single" w:sz="4" w:space="0" w:color="auto"/>
              <w:bottom w:val="single" w:sz="4" w:space="0" w:color="auto"/>
              <w:right w:val="single" w:sz="4" w:space="0" w:color="auto"/>
            </w:tcBorders>
          </w:tcPr>
          <w:p w14:paraId="261B401E" w14:textId="77777777" w:rsidR="005B4024" w:rsidRPr="003D4314" w:rsidRDefault="005B4024" w:rsidP="005B4024">
            <w:pPr>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7E778A46" w14:textId="77777777" w:rsidR="005B4024" w:rsidRPr="003D4314" w:rsidRDefault="005B4024" w:rsidP="005B4024">
            <w:pPr>
              <w:spacing w:after="0"/>
              <w:rPr>
                <w:rFonts w:ascii="Arial" w:hAnsi="Arial"/>
                <w:sz w:val="18"/>
              </w:rPr>
            </w:pPr>
            <w:r w:rsidRPr="003D4314">
              <w:rPr>
                <w:rFonts w:ascii="Arial" w:hAnsi="Arial"/>
                <w:sz w:val="18"/>
              </w:rPr>
              <w:t xml:space="preserve">The operation is not allowed given the current status of the resource. </w:t>
            </w:r>
          </w:p>
          <w:p w14:paraId="4B00954B" w14:textId="77777777" w:rsidR="005B4024" w:rsidRPr="003D4314" w:rsidRDefault="005B4024" w:rsidP="005B4024">
            <w:pPr>
              <w:spacing w:after="0"/>
              <w:rPr>
                <w:rFonts w:ascii="Arial" w:hAnsi="Arial"/>
                <w:sz w:val="18"/>
              </w:rPr>
            </w:pPr>
          </w:p>
          <w:p w14:paraId="706C2D71" w14:textId="66402123" w:rsidR="005B4024" w:rsidRPr="003D4314" w:rsidRDefault="005B4024" w:rsidP="005B4024">
            <w:pPr>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5B4024" w:rsidRPr="003D4314" w14:paraId="5A3EEA16" w14:textId="77777777" w:rsidTr="00E978DC">
        <w:trPr>
          <w:jc w:val="center"/>
        </w:trPr>
        <w:tc>
          <w:tcPr>
            <w:tcW w:w="757" w:type="pct"/>
            <w:vMerge/>
            <w:tcBorders>
              <w:left w:val="single" w:sz="4" w:space="0" w:color="auto"/>
              <w:right w:val="single" w:sz="4" w:space="0" w:color="auto"/>
            </w:tcBorders>
            <w:shd w:val="clear" w:color="auto" w:fill="CCCCCC"/>
          </w:tcPr>
          <w:p w14:paraId="1B9017AD" w14:textId="77777777" w:rsidR="005B4024" w:rsidRPr="003D4314" w:rsidRDefault="005B4024" w:rsidP="005B4024">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01E9073E" w14:textId="77777777" w:rsidR="005B4024" w:rsidRPr="003D4314" w:rsidRDefault="005B4024" w:rsidP="005B4024">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63C787C3" w14:textId="77777777" w:rsidR="005B4024" w:rsidRPr="003D4314" w:rsidRDefault="005B4024"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78B028CE" w14:textId="77777777" w:rsidR="005B4024" w:rsidRPr="003D4314" w:rsidRDefault="005B4024" w:rsidP="005B4024">
            <w:pPr>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191A61A5" w14:textId="77777777" w:rsidR="005B4024" w:rsidRPr="003D4314" w:rsidRDefault="005B4024" w:rsidP="005B4024">
            <w:pPr>
              <w:spacing w:after="0"/>
              <w:rPr>
                <w:rFonts w:ascii="Arial" w:hAnsi="Arial"/>
                <w:sz w:val="18"/>
              </w:rPr>
            </w:pPr>
            <w:r w:rsidRPr="003D4314">
              <w:rPr>
                <w:rFonts w:ascii="Arial" w:hAnsi="Arial"/>
                <w:sz w:val="18"/>
              </w:rPr>
              <w:t>It is used when a client provided a URI that cannot be mapped to a valid resource URI.</w:t>
            </w:r>
          </w:p>
          <w:p w14:paraId="2420C5B1" w14:textId="77777777" w:rsidR="005B4024" w:rsidRPr="003D4314" w:rsidRDefault="005B4024" w:rsidP="005B4024">
            <w:pPr>
              <w:spacing w:after="0"/>
              <w:rPr>
                <w:rFonts w:ascii="Arial" w:hAnsi="Arial"/>
                <w:sz w:val="18"/>
              </w:rPr>
            </w:pPr>
          </w:p>
          <w:p w14:paraId="184CED79" w14:textId="17D22390" w:rsidR="005B4024" w:rsidRPr="003D4314" w:rsidRDefault="005B4024" w:rsidP="005B4024">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195A2FD5" w14:textId="77777777" w:rsidTr="00E978DC">
        <w:trPr>
          <w:jc w:val="center"/>
        </w:trPr>
        <w:tc>
          <w:tcPr>
            <w:tcW w:w="757" w:type="pct"/>
            <w:vMerge/>
            <w:tcBorders>
              <w:left w:val="single" w:sz="4" w:space="0" w:color="auto"/>
              <w:right w:val="single" w:sz="4" w:space="0" w:color="auto"/>
            </w:tcBorders>
            <w:shd w:val="clear" w:color="auto" w:fill="CCCCCC"/>
          </w:tcPr>
          <w:p w14:paraId="3AA7317F" w14:textId="77777777" w:rsidR="005B4024" w:rsidRPr="003D4314" w:rsidRDefault="005B4024" w:rsidP="005B4024">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B22B75E" w14:textId="77777777" w:rsidR="005B4024" w:rsidRPr="003D4314" w:rsidRDefault="005B4024" w:rsidP="005B4024">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3DE17002" w14:textId="77777777" w:rsidR="005B4024" w:rsidRPr="003D4314" w:rsidRDefault="005B4024"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0C92D4EC" w14:textId="77777777" w:rsidR="005B4024" w:rsidRPr="003D4314" w:rsidRDefault="005B4024" w:rsidP="005B4024">
            <w:pPr>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77FF0D31" w14:textId="77777777" w:rsidR="005B4024" w:rsidRPr="003D4314" w:rsidRDefault="005B4024" w:rsidP="005B4024">
            <w:pPr>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0EA9F821" w14:textId="77777777" w:rsidR="005B4024" w:rsidRPr="003D4314" w:rsidRDefault="005B4024" w:rsidP="005B4024">
            <w:pPr>
              <w:spacing w:after="0"/>
              <w:rPr>
                <w:rFonts w:ascii="Arial" w:eastAsia="Calibri" w:hAnsi="Arial"/>
                <w:sz w:val="18"/>
              </w:rPr>
            </w:pPr>
          </w:p>
          <w:p w14:paraId="29A0D00C" w14:textId="51B2883D" w:rsidR="005B4024" w:rsidRPr="003D4314" w:rsidRDefault="005B4024" w:rsidP="005B4024">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6B6495AE" w14:textId="77777777" w:rsidTr="00E978DC">
        <w:trPr>
          <w:jc w:val="center"/>
        </w:trPr>
        <w:tc>
          <w:tcPr>
            <w:tcW w:w="757" w:type="pct"/>
            <w:vMerge/>
            <w:tcBorders>
              <w:left w:val="single" w:sz="4" w:space="0" w:color="auto"/>
              <w:right w:val="single" w:sz="4" w:space="0" w:color="auto"/>
            </w:tcBorders>
            <w:shd w:val="clear" w:color="auto" w:fill="CCCCCC"/>
          </w:tcPr>
          <w:p w14:paraId="33E9BF31" w14:textId="77777777" w:rsidR="005B4024" w:rsidRPr="003D4314" w:rsidRDefault="005B4024" w:rsidP="005B4024">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9589936" w14:textId="77777777" w:rsidR="005B4024" w:rsidRPr="003D4314" w:rsidRDefault="005B4024" w:rsidP="005B4024">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46FA815C" w14:textId="77777777" w:rsidR="005B4024" w:rsidRPr="003D4314" w:rsidRDefault="005B4024"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134190F9" w14:textId="77777777" w:rsidR="005B4024" w:rsidRPr="003D4314" w:rsidRDefault="005B4024" w:rsidP="005B4024">
            <w:pPr>
              <w:spacing w:after="0"/>
              <w:rPr>
                <w:rFonts w:ascii="Arial" w:hAnsi="Arial"/>
                <w:sz w:val="18"/>
              </w:rPr>
            </w:pPr>
            <w:r w:rsidRPr="003D4314">
              <w:rPr>
                <w:rFonts w:ascii="Arial" w:hAnsi="Arial"/>
                <w:sz w:val="18"/>
              </w:rPr>
              <w:t>415 Unsupported Media Type</w:t>
            </w:r>
          </w:p>
        </w:tc>
        <w:tc>
          <w:tcPr>
            <w:tcW w:w="2205" w:type="pct"/>
            <w:tcBorders>
              <w:top w:val="single" w:sz="4" w:space="0" w:color="auto"/>
              <w:left w:val="single" w:sz="4" w:space="0" w:color="auto"/>
              <w:bottom w:val="single" w:sz="4" w:space="0" w:color="auto"/>
              <w:right w:val="single" w:sz="4" w:space="0" w:color="auto"/>
            </w:tcBorders>
          </w:tcPr>
          <w:p w14:paraId="55635F2C" w14:textId="77777777" w:rsidR="005B4024" w:rsidRPr="003D4314" w:rsidRDefault="005B4024" w:rsidP="005B4024">
            <w:pPr>
              <w:spacing w:after="0"/>
              <w:rPr>
                <w:rFonts w:ascii="Arial" w:hAnsi="Arial"/>
                <w:sz w:val="18"/>
              </w:rPr>
            </w:pPr>
            <w:r w:rsidRPr="003D4314">
              <w:rPr>
                <w:rFonts w:ascii="Arial" w:hAnsi="Arial"/>
                <w:sz w:val="18"/>
              </w:rPr>
              <w:t>It is used to indicate that the server or the client does not support the content type of the entity body.</w:t>
            </w:r>
          </w:p>
          <w:p w14:paraId="6046F618" w14:textId="77777777" w:rsidR="005B4024" w:rsidRPr="003D4314" w:rsidRDefault="005B4024" w:rsidP="005B4024">
            <w:pPr>
              <w:spacing w:after="0"/>
              <w:rPr>
                <w:rFonts w:ascii="Arial" w:hAnsi="Arial"/>
                <w:sz w:val="18"/>
              </w:rPr>
            </w:pPr>
          </w:p>
          <w:p w14:paraId="1D5BF221" w14:textId="0FEB041C" w:rsidR="005B4024" w:rsidRPr="003D4314" w:rsidRDefault="005B4024" w:rsidP="005B4024">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706BD5E3" w14:textId="77777777" w:rsidTr="005B4024">
        <w:trPr>
          <w:cantSplit/>
          <w:jc w:val="center"/>
        </w:trPr>
        <w:tc>
          <w:tcPr>
            <w:tcW w:w="757" w:type="pct"/>
            <w:vMerge/>
            <w:tcBorders>
              <w:left w:val="single" w:sz="4" w:space="0" w:color="auto"/>
              <w:right w:val="single" w:sz="4" w:space="0" w:color="auto"/>
            </w:tcBorders>
            <w:shd w:val="clear" w:color="auto" w:fill="CCCCCC"/>
          </w:tcPr>
          <w:p w14:paraId="0CCF2F2C" w14:textId="77777777" w:rsidR="005B4024" w:rsidRPr="003D4314" w:rsidRDefault="005B4024" w:rsidP="005B4024">
            <w:pPr>
              <w:overflowPunct/>
              <w:autoSpaceDE/>
              <w:autoSpaceDN/>
              <w:adjustRightInd/>
              <w:spacing w:after="0"/>
              <w:textAlignment w:val="auto"/>
            </w:pPr>
          </w:p>
        </w:tc>
        <w:tc>
          <w:tcPr>
            <w:tcW w:w="787" w:type="pct"/>
            <w:tcBorders>
              <w:top w:val="single" w:sz="4" w:space="0" w:color="auto"/>
              <w:left w:val="single" w:sz="4" w:space="0" w:color="auto"/>
              <w:bottom w:val="single" w:sz="4" w:space="0" w:color="auto"/>
              <w:right w:val="single" w:sz="4" w:space="0" w:color="auto"/>
            </w:tcBorders>
          </w:tcPr>
          <w:p w14:paraId="03516150" w14:textId="77777777" w:rsidR="005B4024" w:rsidRPr="003D4314" w:rsidRDefault="005B4024" w:rsidP="005B4024">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640EE19F" w14:textId="77777777" w:rsidR="005B4024" w:rsidRPr="003D4314" w:rsidRDefault="005B4024"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29F28D5F" w14:textId="77777777" w:rsidR="005B4024" w:rsidRPr="003D4314" w:rsidRDefault="005B4024" w:rsidP="005B4024">
            <w:pPr>
              <w:spacing w:after="0"/>
              <w:rPr>
                <w:rFonts w:ascii="Arial" w:hAnsi="Arial"/>
                <w:sz w:val="18"/>
              </w:rPr>
            </w:pPr>
            <w:r w:rsidRPr="003D4314">
              <w:rPr>
                <w:rFonts w:ascii="Arial" w:hAnsi="Arial"/>
                <w:sz w:val="18"/>
              </w:rPr>
              <w:t>422 Unprocessable Entity</w:t>
            </w:r>
          </w:p>
        </w:tc>
        <w:tc>
          <w:tcPr>
            <w:tcW w:w="2205" w:type="pct"/>
            <w:tcBorders>
              <w:top w:val="single" w:sz="4" w:space="0" w:color="auto"/>
              <w:left w:val="single" w:sz="4" w:space="0" w:color="auto"/>
              <w:bottom w:val="single" w:sz="4" w:space="0" w:color="auto"/>
              <w:right w:val="single" w:sz="4" w:space="0" w:color="auto"/>
            </w:tcBorders>
          </w:tcPr>
          <w:p w14:paraId="5926429D" w14:textId="77777777" w:rsidR="005B4024" w:rsidRPr="003D4314" w:rsidRDefault="005B4024" w:rsidP="005B4024">
            <w:pPr>
              <w:spacing w:after="0"/>
              <w:rPr>
                <w:rFonts w:ascii="Arial" w:hAnsi="Arial"/>
                <w:sz w:val="18"/>
              </w:rPr>
            </w:pPr>
            <w:r w:rsidRPr="003D4314">
              <w:rPr>
                <w:rFonts w:ascii="Arial" w:hAnsi="Arial"/>
                <w:sz w:val="18"/>
              </w:rPr>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2BD6575B" w14:textId="77777777" w:rsidR="005B4024" w:rsidRPr="003D4314" w:rsidRDefault="005B4024" w:rsidP="005B4024">
            <w:pPr>
              <w:spacing w:after="0"/>
              <w:rPr>
                <w:rFonts w:ascii="Arial" w:hAnsi="Arial"/>
                <w:sz w:val="18"/>
              </w:rPr>
            </w:pPr>
          </w:p>
          <w:p w14:paraId="58E1FB20" w14:textId="13A9F1A3" w:rsidR="005B4024" w:rsidRPr="003D4314" w:rsidRDefault="005B4024" w:rsidP="005B4024">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5B4024" w:rsidRPr="003D4314" w14:paraId="75DEDC7B" w14:textId="77777777" w:rsidTr="005B4024">
        <w:trPr>
          <w:jc w:val="center"/>
        </w:trPr>
        <w:tc>
          <w:tcPr>
            <w:tcW w:w="757" w:type="pct"/>
            <w:vMerge/>
            <w:tcBorders>
              <w:left w:val="single" w:sz="4" w:space="0" w:color="auto"/>
              <w:right w:val="single" w:sz="4" w:space="0" w:color="auto"/>
            </w:tcBorders>
            <w:shd w:val="clear" w:color="auto" w:fill="CCCCCC"/>
          </w:tcPr>
          <w:p w14:paraId="73F94871" w14:textId="77777777" w:rsidR="005B4024" w:rsidRPr="003D4314" w:rsidRDefault="005B4024" w:rsidP="005B4024">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D5D154E" w14:textId="77777777" w:rsidR="005B4024" w:rsidRPr="003D4314" w:rsidRDefault="005B4024" w:rsidP="005B4024">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37072DB9" w14:textId="77777777" w:rsidR="005B4024" w:rsidRPr="003D4314" w:rsidRDefault="005B4024"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2971EAA0" w14:textId="77777777" w:rsidR="005B4024" w:rsidRPr="003D4314" w:rsidRDefault="005B4024" w:rsidP="005B4024">
            <w:pPr>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1242BC7E" w14:textId="77777777" w:rsidR="005B4024" w:rsidRPr="003D4314" w:rsidRDefault="005B4024" w:rsidP="005B4024">
            <w:pPr>
              <w:spacing w:after="0"/>
              <w:rPr>
                <w:rFonts w:ascii="Arial" w:eastAsia="Calibri" w:hAnsi="Arial"/>
                <w:sz w:val="18"/>
              </w:rPr>
            </w:pPr>
            <w:r w:rsidRPr="003D4314">
              <w:rPr>
                <w:rFonts w:ascii="Arial" w:eastAsia="Calibri" w:hAnsi="Arial"/>
                <w:sz w:val="18"/>
              </w:rPr>
              <w:t>It is used when a rate limiter has triggered.</w:t>
            </w:r>
          </w:p>
          <w:p w14:paraId="2545E260" w14:textId="77777777" w:rsidR="005B4024" w:rsidRPr="003D4314" w:rsidRDefault="005B4024" w:rsidP="005B4024">
            <w:pPr>
              <w:spacing w:after="0"/>
              <w:rPr>
                <w:rFonts w:ascii="Arial" w:eastAsia="Calibri" w:hAnsi="Arial"/>
                <w:sz w:val="18"/>
              </w:rPr>
            </w:pPr>
          </w:p>
          <w:p w14:paraId="050A43FC" w14:textId="77B54D08" w:rsidR="005B4024" w:rsidRPr="003D4314" w:rsidRDefault="005B4024" w:rsidP="005B4024">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01BD54E5" w14:textId="77777777" w:rsidR="005B4024" w:rsidRPr="003D4314" w:rsidRDefault="005B4024" w:rsidP="00E978DC"/>
    <w:p w14:paraId="576E928E" w14:textId="77777777" w:rsidR="005B4024" w:rsidRPr="003D4314" w:rsidRDefault="005B4024" w:rsidP="00D178A4">
      <w:pPr>
        <w:pStyle w:val="Heading4"/>
      </w:pPr>
      <w:bookmarkStart w:id="434" w:name="_Toc122518433"/>
      <w:bookmarkStart w:id="435" w:name="_Toc124236298"/>
      <w:bookmarkStart w:id="436" w:name="_Toc124415884"/>
      <w:bookmarkStart w:id="437" w:name="_Toc124502662"/>
      <w:r w:rsidRPr="003D4314">
        <w:t>7.</w:t>
      </w:r>
      <w:r w:rsidR="006F20A4" w:rsidRPr="003D4314">
        <w:t>5</w:t>
      </w:r>
      <w:r w:rsidRPr="003D4314">
        <w:t>.3.5</w:t>
      </w:r>
      <w:r w:rsidRPr="003D4314">
        <w:tab/>
        <w:t>DELETE</w:t>
      </w:r>
      <w:bookmarkEnd w:id="434"/>
      <w:bookmarkEnd w:id="435"/>
      <w:bookmarkEnd w:id="436"/>
      <w:bookmarkEnd w:id="437"/>
    </w:p>
    <w:p w14:paraId="47F948B9" w14:textId="77777777" w:rsidR="005B4024" w:rsidRPr="003D4314" w:rsidRDefault="005B4024" w:rsidP="005B4024">
      <w:pPr>
        <w:rPr>
          <w:rFonts w:eastAsiaTheme="minorEastAsia"/>
          <w:lang w:eastAsia="zh-CN"/>
        </w:rPr>
      </w:pPr>
      <w:r w:rsidRPr="003D4314">
        <w:t>Not applicable.</w:t>
      </w:r>
    </w:p>
    <w:p w14:paraId="4167CAB5" w14:textId="77777777" w:rsidR="005B4024" w:rsidRPr="003D4314" w:rsidRDefault="005B4024" w:rsidP="00D13292">
      <w:pPr>
        <w:pStyle w:val="Heading2"/>
        <w:rPr>
          <w:rFonts w:eastAsiaTheme="minorEastAsia"/>
          <w:lang w:eastAsia="zh-CN"/>
        </w:rPr>
      </w:pPr>
      <w:bookmarkStart w:id="438" w:name="_Toc122518434"/>
      <w:bookmarkStart w:id="439" w:name="_Toc124236299"/>
      <w:bookmarkStart w:id="440" w:name="_Toc124415885"/>
      <w:bookmarkStart w:id="441" w:name="_Toc124502663"/>
      <w:r w:rsidRPr="003D4314">
        <w:rPr>
          <w:rFonts w:eastAsiaTheme="minorEastAsia"/>
          <w:lang w:eastAsia="zh-CN"/>
        </w:rPr>
        <w:lastRenderedPageBreak/>
        <w:t>7.</w:t>
      </w:r>
      <w:r w:rsidR="006F20A4" w:rsidRPr="003D4314">
        <w:rPr>
          <w:rFonts w:eastAsiaTheme="minorEastAsia"/>
          <w:lang w:eastAsia="zh-CN"/>
        </w:rPr>
        <w:t>6</w:t>
      </w:r>
      <w:r w:rsidR="009067CE" w:rsidRPr="003D4314">
        <w:tab/>
      </w:r>
      <w:r w:rsidRPr="003D4314">
        <w:rPr>
          <w:rFonts w:eastAsiaTheme="minorEastAsia" w:hint="eastAsia"/>
          <w:lang w:eastAsia="zh-CN"/>
        </w:rPr>
        <w:t>R</w:t>
      </w:r>
      <w:r w:rsidRPr="003D4314">
        <w:rPr>
          <w:rFonts w:eastAsiaTheme="minorEastAsia"/>
          <w:lang w:eastAsia="zh-CN"/>
        </w:rPr>
        <w:t>esouce: individual user_subscription</w:t>
      </w:r>
      <w:bookmarkEnd w:id="438"/>
      <w:bookmarkEnd w:id="439"/>
      <w:bookmarkEnd w:id="440"/>
      <w:bookmarkEnd w:id="441"/>
    </w:p>
    <w:p w14:paraId="45D85201" w14:textId="77777777" w:rsidR="005B4024" w:rsidRPr="003D4314" w:rsidRDefault="005B4024" w:rsidP="00D13292">
      <w:pPr>
        <w:pStyle w:val="Heading3"/>
        <w:rPr>
          <w:rFonts w:eastAsia="SimSun"/>
        </w:rPr>
      </w:pPr>
      <w:bookmarkStart w:id="442" w:name="_Toc122518435"/>
      <w:bookmarkStart w:id="443" w:name="_Toc124236300"/>
      <w:bookmarkStart w:id="444" w:name="_Toc124415886"/>
      <w:bookmarkStart w:id="445" w:name="_Toc124502664"/>
      <w:r w:rsidRPr="003D4314">
        <w:rPr>
          <w:rFonts w:eastAsia="SimSun"/>
        </w:rPr>
        <w:t>7.</w:t>
      </w:r>
      <w:r w:rsidR="006F20A4" w:rsidRPr="003D4314">
        <w:rPr>
          <w:rFonts w:eastAsia="SimSun"/>
        </w:rPr>
        <w:t>6</w:t>
      </w:r>
      <w:r w:rsidRPr="003D4314">
        <w:rPr>
          <w:rFonts w:eastAsia="SimSun"/>
        </w:rPr>
        <w:t>.1</w:t>
      </w:r>
      <w:r w:rsidRPr="003D4314">
        <w:rPr>
          <w:rFonts w:eastAsia="SimSun"/>
        </w:rPr>
        <w:tab/>
        <w:t>Description</w:t>
      </w:r>
      <w:bookmarkEnd w:id="442"/>
      <w:bookmarkEnd w:id="443"/>
      <w:bookmarkEnd w:id="444"/>
      <w:bookmarkEnd w:id="445"/>
    </w:p>
    <w:p w14:paraId="16CEB872" w14:textId="77777777" w:rsidR="005B4024" w:rsidRPr="003D4314" w:rsidRDefault="005B4024" w:rsidP="00E978DC">
      <w:pPr>
        <w:rPr>
          <w:rFonts w:eastAsia="SimSun"/>
        </w:rPr>
      </w:pPr>
      <w:r w:rsidRPr="003D4314">
        <w:rPr>
          <w:rFonts w:eastAsia="SimSun"/>
        </w:rPr>
        <w:t>This resource represents a subscription that the client has created to receive location event notifications.</w:t>
      </w:r>
    </w:p>
    <w:p w14:paraId="1386BD37" w14:textId="77777777" w:rsidR="005B4024" w:rsidRPr="003D4314" w:rsidRDefault="005B4024" w:rsidP="00D13292">
      <w:pPr>
        <w:pStyle w:val="Heading3"/>
        <w:rPr>
          <w:rFonts w:eastAsia="SimSun"/>
        </w:rPr>
      </w:pPr>
      <w:bookmarkStart w:id="446" w:name="_Toc122518436"/>
      <w:bookmarkStart w:id="447" w:name="_Toc124236301"/>
      <w:bookmarkStart w:id="448" w:name="_Toc124415887"/>
      <w:bookmarkStart w:id="449" w:name="_Toc124502665"/>
      <w:r w:rsidRPr="003D4314">
        <w:rPr>
          <w:rFonts w:eastAsia="SimSun"/>
        </w:rPr>
        <w:t>7.</w:t>
      </w:r>
      <w:r w:rsidR="006F20A4" w:rsidRPr="003D4314">
        <w:rPr>
          <w:rFonts w:eastAsia="SimSun"/>
        </w:rPr>
        <w:t>6</w:t>
      </w:r>
      <w:r w:rsidRPr="003D4314">
        <w:rPr>
          <w:rFonts w:eastAsia="SimSun"/>
        </w:rPr>
        <w:t>.2</w:t>
      </w:r>
      <w:r w:rsidRPr="003D4314">
        <w:rPr>
          <w:rFonts w:eastAsia="SimSun"/>
        </w:rPr>
        <w:tab/>
        <w:t>Resource definition</w:t>
      </w:r>
      <w:bookmarkEnd w:id="446"/>
      <w:bookmarkEnd w:id="447"/>
      <w:bookmarkEnd w:id="448"/>
      <w:bookmarkEnd w:id="449"/>
    </w:p>
    <w:p w14:paraId="3315AB9E" w14:textId="77777777" w:rsidR="005B4024" w:rsidRPr="003D4314" w:rsidRDefault="005B4024" w:rsidP="005B4024">
      <w:pPr>
        <w:rPr>
          <w:rFonts w:eastAsia="SimSun"/>
          <w:b/>
        </w:rPr>
      </w:pPr>
      <w:r w:rsidRPr="003D4314">
        <w:rPr>
          <w:rFonts w:eastAsia="SimSun"/>
        </w:rPr>
        <w:t xml:space="preserve">Resource URI: </w:t>
      </w:r>
      <w:r w:rsidRPr="003D4314">
        <w:rPr>
          <w:b/>
        </w:rPr>
        <w:t>{apiRoot}/location/v3/subscriptions</w:t>
      </w:r>
      <w:r w:rsidRPr="003D4314">
        <w:rPr>
          <w:rFonts w:hint="eastAsia"/>
          <w:b/>
        </w:rPr>
        <w:t>/</w:t>
      </w:r>
      <w:r w:rsidRPr="003D4314">
        <w:rPr>
          <w:b/>
        </w:rPr>
        <w:t>users/</w:t>
      </w:r>
      <w:r w:rsidRPr="003D4314">
        <w:rPr>
          <w:rFonts w:eastAsia="SimSun"/>
          <w:b/>
        </w:rPr>
        <w:t>{subscriptionId}</w:t>
      </w:r>
    </w:p>
    <w:p w14:paraId="61658E8F" w14:textId="255444BD" w:rsidR="005B4024" w:rsidRPr="003D4314" w:rsidRDefault="005B4024" w:rsidP="005B4024">
      <w:pPr>
        <w:rPr>
          <w:rFonts w:ascii="Arial" w:eastAsia="SimSun" w:hAnsi="Arial" w:cs="Arial"/>
        </w:rPr>
      </w:pPr>
      <w:r w:rsidRPr="003D4314">
        <w:rPr>
          <w:rFonts w:eastAsia="SimSun"/>
        </w:rPr>
        <w:t xml:space="preserve">This resource shall support the resource URI variables defined in </w:t>
      </w:r>
      <w:r w:rsidR="005008ED">
        <w:rPr>
          <w:rFonts w:eastAsia="SimSun"/>
        </w:rPr>
        <w:t>t</w:t>
      </w:r>
      <w:r w:rsidRPr="003D4314">
        <w:rPr>
          <w:rFonts w:eastAsia="SimSun"/>
        </w:rPr>
        <w:t>able 7.</w:t>
      </w:r>
      <w:r w:rsidR="006F20A4" w:rsidRPr="003D4314">
        <w:rPr>
          <w:rFonts w:eastAsia="SimSun"/>
        </w:rPr>
        <w:t>6</w:t>
      </w:r>
      <w:r w:rsidRPr="003D4314">
        <w:rPr>
          <w:rFonts w:eastAsia="SimSun"/>
        </w:rPr>
        <w:t>.2-1</w:t>
      </w:r>
      <w:r w:rsidRPr="003D4314">
        <w:rPr>
          <w:rFonts w:ascii="Arial" w:eastAsia="SimSun" w:hAnsi="Arial"/>
        </w:rPr>
        <w:t>.</w:t>
      </w:r>
    </w:p>
    <w:p w14:paraId="101AECB4" w14:textId="0FC8DD3F" w:rsidR="005B4024" w:rsidRPr="003D4314" w:rsidRDefault="005B4024" w:rsidP="0025229D">
      <w:pPr>
        <w:pStyle w:val="TH"/>
        <w:rPr>
          <w:rFonts w:eastAsia="SimSun"/>
        </w:rPr>
      </w:pPr>
      <w:r w:rsidRPr="003D4314">
        <w:rPr>
          <w:rFonts w:eastAsia="SimSun"/>
        </w:rPr>
        <w:t>Table 7.</w:t>
      </w:r>
      <w:r w:rsidR="006F20A4" w:rsidRPr="003D4314">
        <w:rPr>
          <w:rFonts w:eastAsia="SimSun"/>
        </w:rPr>
        <w:t>6</w:t>
      </w:r>
      <w:r w:rsidRPr="003D4314">
        <w:rPr>
          <w:rFonts w:eastAsia="SimSun"/>
        </w:rPr>
        <w:t xml:space="preserve">.2-1: Resource URI variables for resource </w:t>
      </w:r>
      <w:r w:rsidR="002F18D4" w:rsidRPr="003D4314">
        <w:rPr>
          <w:rFonts w:eastAsia="SimSun"/>
        </w:rPr>
        <w:t>"</w:t>
      </w:r>
      <w:r w:rsidRPr="003D4314">
        <w:rPr>
          <w:rFonts w:eastAsia="SimSun"/>
        </w:rPr>
        <w:t>individual user_subscription</w:t>
      </w:r>
      <w:r w:rsidR="002F18D4" w:rsidRPr="003D4314">
        <w:rPr>
          <w:rFonts w:eastAsia="SimSu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290"/>
        <w:gridCol w:w="8339"/>
      </w:tblGrid>
      <w:tr w:rsidR="005B4024" w:rsidRPr="003D4314" w14:paraId="79C9B8E5" w14:textId="77777777" w:rsidTr="005B4024">
        <w:trPr>
          <w:jc w:val="center"/>
        </w:trPr>
        <w:tc>
          <w:tcPr>
            <w:tcW w:w="670" w:type="pct"/>
            <w:tcBorders>
              <w:top w:val="single" w:sz="4" w:space="0" w:color="auto"/>
              <w:left w:val="single" w:sz="4" w:space="0" w:color="auto"/>
              <w:bottom w:val="single" w:sz="4" w:space="0" w:color="auto"/>
              <w:right w:val="single" w:sz="4" w:space="0" w:color="auto"/>
            </w:tcBorders>
            <w:shd w:val="clear" w:color="auto" w:fill="CCCCCC"/>
          </w:tcPr>
          <w:p w14:paraId="73F76651"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Name</w:t>
            </w:r>
          </w:p>
        </w:tc>
        <w:tc>
          <w:tcPr>
            <w:tcW w:w="4330" w:type="pct"/>
            <w:tcBorders>
              <w:top w:val="single" w:sz="4" w:space="0" w:color="auto"/>
              <w:left w:val="single" w:sz="4" w:space="0" w:color="auto"/>
              <w:bottom w:val="single" w:sz="4" w:space="0" w:color="auto"/>
              <w:right w:val="single" w:sz="4" w:space="0" w:color="auto"/>
            </w:tcBorders>
            <w:shd w:val="clear" w:color="auto" w:fill="CCCCCC"/>
            <w:vAlign w:val="center"/>
          </w:tcPr>
          <w:p w14:paraId="751D22B7"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Definition</w:t>
            </w:r>
          </w:p>
        </w:tc>
      </w:tr>
      <w:tr w:rsidR="005B4024" w:rsidRPr="003D4314" w14:paraId="60037978" w14:textId="77777777" w:rsidTr="005B4024">
        <w:trPr>
          <w:jc w:val="center"/>
        </w:trPr>
        <w:tc>
          <w:tcPr>
            <w:tcW w:w="670" w:type="pct"/>
            <w:tcBorders>
              <w:top w:val="single" w:sz="4" w:space="0" w:color="auto"/>
              <w:left w:val="single" w:sz="4" w:space="0" w:color="auto"/>
              <w:bottom w:val="single" w:sz="4" w:space="0" w:color="auto"/>
              <w:right w:val="single" w:sz="4" w:space="0" w:color="auto"/>
            </w:tcBorders>
          </w:tcPr>
          <w:p w14:paraId="4AC7111E"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apiRoot</w:t>
            </w:r>
          </w:p>
        </w:tc>
        <w:tc>
          <w:tcPr>
            <w:tcW w:w="4330" w:type="pct"/>
            <w:tcBorders>
              <w:top w:val="single" w:sz="4" w:space="0" w:color="auto"/>
              <w:left w:val="single" w:sz="4" w:space="0" w:color="auto"/>
              <w:bottom w:val="single" w:sz="4" w:space="0" w:color="auto"/>
              <w:right w:val="single" w:sz="4" w:space="0" w:color="auto"/>
            </w:tcBorders>
            <w:vAlign w:val="center"/>
          </w:tcPr>
          <w:p w14:paraId="51E88357"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See clause 7.2.</w:t>
            </w:r>
          </w:p>
        </w:tc>
      </w:tr>
      <w:tr w:rsidR="005B4024" w:rsidRPr="003D4314" w14:paraId="06FD9D32" w14:textId="77777777" w:rsidTr="005B4024">
        <w:trPr>
          <w:jc w:val="center"/>
        </w:trPr>
        <w:tc>
          <w:tcPr>
            <w:tcW w:w="670" w:type="pct"/>
            <w:tcBorders>
              <w:top w:val="single" w:sz="4" w:space="0" w:color="auto"/>
              <w:left w:val="single" w:sz="4" w:space="0" w:color="auto"/>
              <w:bottom w:val="single" w:sz="4" w:space="0" w:color="auto"/>
              <w:right w:val="single" w:sz="4" w:space="0" w:color="auto"/>
            </w:tcBorders>
          </w:tcPr>
          <w:p w14:paraId="0057DAC5"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subscriptionId</w:t>
            </w:r>
          </w:p>
        </w:tc>
        <w:tc>
          <w:tcPr>
            <w:tcW w:w="4330" w:type="pct"/>
            <w:tcBorders>
              <w:top w:val="single" w:sz="4" w:space="0" w:color="auto"/>
              <w:left w:val="single" w:sz="4" w:space="0" w:color="auto"/>
              <w:bottom w:val="single" w:sz="4" w:space="0" w:color="auto"/>
              <w:right w:val="single" w:sz="4" w:space="0" w:color="auto"/>
            </w:tcBorders>
            <w:vAlign w:val="center"/>
          </w:tcPr>
          <w:p w14:paraId="457079CE"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Refers to created subscription, where the Location API allocates a unique resource name for this subscription. The resource name can be also used to identify the resource.</w:t>
            </w:r>
          </w:p>
        </w:tc>
      </w:tr>
    </w:tbl>
    <w:p w14:paraId="4A84425B" w14:textId="77777777" w:rsidR="005B4024" w:rsidRPr="003D4314" w:rsidRDefault="005B4024" w:rsidP="00E978DC">
      <w:pPr>
        <w:rPr>
          <w:rFonts w:eastAsia="SimSun"/>
        </w:rPr>
      </w:pPr>
    </w:p>
    <w:p w14:paraId="4EF289EE" w14:textId="77777777" w:rsidR="005B4024" w:rsidRPr="003D4314" w:rsidRDefault="005B4024" w:rsidP="00D13292">
      <w:pPr>
        <w:pStyle w:val="Heading3"/>
        <w:rPr>
          <w:rFonts w:eastAsia="SimSun"/>
        </w:rPr>
      </w:pPr>
      <w:bookmarkStart w:id="450" w:name="_Toc122518437"/>
      <w:bookmarkStart w:id="451" w:name="_Toc124236302"/>
      <w:bookmarkStart w:id="452" w:name="_Toc124415888"/>
      <w:bookmarkStart w:id="453" w:name="_Toc124502666"/>
      <w:r w:rsidRPr="003D4314">
        <w:rPr>
          <w:rFonts w:eastAsia="SimSun"/>
        </w:rPr>
        <w:t>7.</w:t>
      </w:r>
      <w:r w:rsidR="006F20A4" w:rsidRPr="003D4314">
        <w:rPr>
          <w:rFonts w:eastAsia="SimSun"/>
        </w:rPr>
        <w:t>6</w:t>
      </w:r>
      <w:r w:rsidRPr="003D4314">
        <w:rPr>
          <w:rFonts w:eastAsia="SimSun"/>
        </w:rPr>
        <w:t>.3</w:t>
      </w:r>
      <w:r w:rsidRPr="003D4314">
        <w:rPr>
          <w:rFonts w:eastAsia="SimSun"/>
        </w:rPr>
        <w:tab/>
        <w:t>Resource methods</w:t>
      </w:r>
      <w:bookmarkEnd w:id="450"/>
      <w:bookmarkEnd w:id="451"/>
      <w:bookmarkEnd w:id="452"/>
      <w:bookmarkEnd w:id="453"/>
    </w:p>
    <w:p w14:paraId="49A24661" w14:textId="77777777" w:rsidR="005B4024" w:rsidRPr="003D4314" w:rsidRDefault="005B4024" w:rsidP="00D178A4">
      <w:pPr>
        <w:pStyle w:val="Heading4"/>
        <w:rPr>
          <w:rFonts w:eastAsia="SimSun"/>
        </w:rPr>
      </w:pPr>
      <w:bookmarkStart w:id="454" w:name="_Toc122518438"/>
      <w:bookmarkStart w:id="455" w:name="_Toc124236303"/>
      <w:bookmarkStart w:id="456" w:name="_Toc124415889"/>
      <w:bookmarkStart w:id="457" w:name="_Toc124502667"/>
      <w:r w:rsidRPr="003D4314">
        <w:rPr>
          <w:rFonts w:eastAsia="SimSun"/>
        </w:rPr>
        <w:t>7.</w:t>
      </w:r>
      <w:r w:rsidR="006F20A4" w:rsidRPr="003D4314">
        <w:rPr>
          <w:rFonts w:eastAsia="SimSun"/>
        </w:rPr>
        <w:t>6</w:t>
      </w:r>
      <w:r w:rsidRPr="003D4314">
        <w:rPr>
          <w:rFonts w:eastAsia="SimSun"/>
        </w:rPr>
        <w:t>.3.1</w:t>
      </w:r>
      <w:r w:rsidRPr="003D4314">
        <w:rPr>
          <w:rFonts w:eastAsia="SimSun"/>
        </w:rPr>
        <w:tab/>
        <w:t>GET</w:t>
      </w:r>
      <w:bookmarkEnd w:id="454"/>
      <w:bookmarkEnd w:id="455"/>
      <w:bookmarkEnd w:id="456"/>
      <w:bookmarkEnd w:id="457"/>
    </w:p>
    <w:p w14:paraId="7172C5AF" w14:textId="77777777" w:rsidR="005B4024" w:rsidRPr="003D4314" w:rsidRDefault="005B4024" w:rsidP="00E978DC">
      <w:pPr>
        <w:rPr>
          <w:rFonts w:eastAsia="SimSun"/>
        </w:rPr>
      </w:pPr>
      <w:r w:rsidRPr="003D4314">
        <w:rPr>
          <w:rFonts w:eastAsia="SimSun"/>
        </w:rPr>
        <w:t>The GET method is used to retrieve information about this subscription. Upon success, the response contains entity body with the data type describing the subscription.</w:t>
      </w:r>
    </w:p>
    <w:p w14:paraId="5B16D198" w14:textId="6A41340E" w:rsidR="005B4024" w:rsidRPr="003D4314" w:rsidRDefault="005B4024" w:rsidP="00E978DC">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ables 7.</w:t>
      </w:r>
      <w:r w:rsidR="006F20A4" w:rsidRPr="003D4314">
        <w:rPr>
          <w:rFonts w:eastAsia="SimSun"/>
        </w:rPr>
        <w:t>6</w:t>
      </w:r>
      <w:r w:rsidRPr="003D4314">
        <w:rPr>
          <w:rFonts w:eastAsia="SimSun"/>
        </w:rPr>
        <w:t>.3.1-1 and 7.</w:t>
      </w:r>
      <w:r w:rsidR="006F20A4" w:rsidRPr="003D4314">
        <w:rPr>
          <w:rFonts w:eastAsia="SimSun"/>
        </w:rPr>
        <w:t>6</w:t>
      </w:r>
      <w:r w:rsidRPr="003D4314">
        <w:rPr>
          <w:rFonts w:eastAsia="SimSun"/>
        </w:rPr>
        <w:t>.3.1-2.</w:t>
      </w:r>
    </w:p>
    <w:p w14:paraId="15739A59" w14:textId="77777777" w:rsidR="005B4024" w:rsidRPr="003D4314" w:rsidRDefault="005B4024" w:rsidP="0025229D">
      <w:pPr>
        <w:pStyle w:val="TH"/>
        <w:rPr>
          <w:rFonts w:eastAsia="SimSun"/>
        </w:rPr>
      </w:pPr>
      <w:r w:rsidRPr="003D4314">
        <w:rPr>
          <w:rFonts w:eastAsia="SimSun"/>
        </w:rPr>
        <w:t>Table 7.</w:t>
      </w:r>
      <w:r w:rsidR="006F20A4" w:rsidRPr="003D4314">
        <w:rPr>
          <w:rFonts w:eastAsia="SimSun"/>
        </w:rPr>
        <w:t>6</w:t>
      </w:r>
      <w:r w:rsidRPr="003D4314">
        <w:rPr>
          <w:rFonts w:eastAsia="SimSun"/>
        </w:rPr>
        <w:t>.3.1-1: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5B4024" w:rsidRPr="003D4314" w14:paraId="545E599F" w14:textId="77777777" w:rsidTr="005B4024">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0EF511EA"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6ABCFFB8"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6FAB1B25"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123D4A76"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Remarks</w:t>
            </w:r>
          </w:p>
        </w:tc>
      </w:tr>
      <w:tr w:rsidR="005B4024" w:rsidRPr="003D4314" w14:paraId="501413E7" w14:textId="77777777" w:rsidTr="005B4024">
        <w:trPr>
          <w:jc w:val="center"/>
        </w:trPr>
        <w:tc>
          <w:tcPr>
            <w:tcW w:w="825" w:type="pct"/>
            <w:tcBorders>
              <w:top w:val="single" w:sz="4" w:space="0" w:color="auto"/>
              <w:left w:val="single" w:sz="4" w:space="0" w:color="auto"/>
              <w:bottom w:val="single" w:sz="4" w:space="0" w:color="auto"/>
              <w:right w:val="single" w:sz="4" w:space="0" w:color="auto"/>
            </w:tcBorders>
          </w:tcPr>
          <w:p w14:paraId="42A110EA"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n/a</w:t>
            </w:r>
          </w:p>
        </w:tc>
        <w:tc>
          <w:tcPr>
            <w:tcW w:w="520" w:type="pct"/>
            <w:tcBorders>
              <w:top w:val="single" w:sz="4" w:space="0" w:color="auto"/>
              <w:left w:val="single" w:sz="4" w:space="0" w:color="auto"/>
              <w:bottom w:val="single" w:sz="4" w:space="0" w:color="auto"/>
              <w:right w:val="single" w:sz="4" w:space="0" w:color="auto"/>
            </w:tcBorders>
          </w:tcPr>
          <w:p w14:paraId="3812A6EB" w14:textId="77777777" w:rsidR="005B4024" w:rsidRPr="003D4314" w:rsidRDefault="005B4024" w:rsidP="005B4024">
            <w:pPr>
              <w:keepNext/>
              <w:keepLines/>
              <w:spacing w:after="0"/>
              <w:rPr>
                <w:rFonts w:ascii="Arial" w:eastAsia="SimSun" w:hAnsi="Arial"/>
                <w:sz w:val="18"/>
              </w:rPr>
            </w:pPr>
          </w:p>
        </w:tc>
        <w:tc>
          <w:tcPr>
            <w:tcW w:w="580" w:type="pct"/>
            <w:tcBorders>
              <w:top w:val="single" w:sz="4" w:space="0" w:color="auto"/>
              <w:left w:val="single" w:sz="4" w:space="0" w:color="auto"/>
              <w:bottom w:val="single" w:sz="4" w:space="0" w:color="auto"/>
              <w:right w:val="single" w:sz="4" w:space="0" w:color="auto"/>
            </w:tcBorders>
          </w:tcPr>
          <w:p w14:paraId="3E9A4AE8" w14:textId="77777777" w:rsidR="005B4024" w:rsidRPr="003D4314" w:rsidRDefault="005B4024" w:rsidP="005B4024">
            <w:pPr>
              <w:keepNext/>
              <w:keepLines/>
              <w:spacing w:after="0"/>
              <w:rPr>
                <w:rFonts w:ascii="Arial" w:eastAsia="SimSun" w:hAnsi="Arial"/>
                <w:sz w:val="18"/>
              </w:rPr>
            </w:pPr>
          </w:p>
        </w:tc>
        <w:tc>
          <w:tcPr>
            <w:tcW w:w="3075" w:type="pct"/>
            <w:tcBorders>
              <w:top w:val="single" w:sz="4" w:space="0" w:color="auto"/>
              <w:left w:val="single" w:sz="4" w:space="0" w:color="auto"/>
              <w:bottom w:val="single" w:sz="4" w:space="0" w:color="auto"/>
              <w:right w:val="single" w:sz="4" w:space="0" w:color="auto"/>
            </w:tcBorders>
            <w:vAlign w:val="center"/>
          </w:tcPr>
          <w:p w14:paraId="40386F56" w14:textId="77777777" w:rsidR="005B4024" w:rsidRPr="003D4314" w:rsidRDefault="005B4024" w:rsidP="005B4024">
            <w:pPr>
              <w:keepNext/>
              <w:keepLines/>
              <w:spacing w:after="0"/>
              <w:rPr>
                <w:rFonts w:ascii="Arial" w:eastAsia="SimSun" w:hAnsi="Arial"/>
                <w:sz w:val="18"/>
              </w:rPr>
            </w:pPr>
          </w:p>
        </w:tc>
      </w:tr>
    </w:tbl>
    <w:p w14:paraId="2D4C60B5" w14:textId="77777777" w:rsidR="005B4024" w:rsidRPr="003D4314" w:rsidRDefault="005B4024" w:rsidP="00E978DC">
      <w:pPr>
        <w:rPr>
          <w:rFonts w:eastAsia="SimSun"/>
        </w:rPr>
      </w:pPr>
    </w:p>
    <w:p w14:paraId="6626C6C9" w14:textId="77777777" w:rsidR="005B4024" w:rsidRPr="003D4314" w:rsidRDefault="005B4024" w:rsidP="0025229D">
      <w:pPr>
        <w:pStyle w:val="TH"/>
        <w:rPr>
          <w:rFonts w:eastAsia="SimSun"/>
        </w:rPr>
      </w:pPr>
      <w:r w:rsidRPr="003D4314">
        <w:rPr>
          <w:rFonts w:eastAsia="SimSun"/>
        </w:rPr>
        <w:t>Table 7.</w:t>
      </w:r>
      <w:r w:rsidR="006F20A4" w:rsidRPr="003D4314">
        <w:rPr>
          <w:rFonts w:eastAsia="SimSun"/>
        </w:rPr>
        <w:t>6</w:t>
      </w:r>
      <w:r w:rsidRPr="003D4314">
        <w:rPr>
          <w:rFonts w:eastAsia="SimSun"/>
        </w:rPr>
        <w:t>.3.1-2: Data structures supported by the GET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15"/>
        <w:gridCol w:w="2220"/>
        <w:gridCol w:w="1080"/>
        <w:gridCol w:w="1348"/>
        <w:gridCol w:w="3858"/>
      </w:tblGrid>
      <w:tr w:rsidR="005B4024" w:rsidRPr="003D4314" w14:paraId="54B84123" w14:textId="77777777" w:rsidTr="00AD7F6F">
        <w:trPr>
          <w:tblHeader/>
          <w:jc w:val="center"/>
        </w:trPr>
        <w:tc>
          <w:tcPr>
            <w:tcW w:w="533" w:type="pct"/>
            <w:vMerge w:val="restart"/>
            <w:shd w:val="clear" w:color="auto" w:fill="BFBFBF"/>
            <w:vAlign w:val="center"/>
          </w:tcPr>
          <w:p w14:paraId="78A4EE59"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Request body</w:t>
            </w:r>
          </w:p>
        </w:tc>
        <w:tc>
          <w:tcPr>
            <w:tcW w:w="1166" w:type="pct"/>
            <w:shd w:val="clear" w:color="auto" w:fill="CCCCCC"/>
          </w:tcPr>
          <w:p w14:paraId="6A58CAA9"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Data type</w:t>
            </w:r>
          </w:p>
        </w:tc>
        <w:tc>
          <w:tcPr>
            <w:tcW w:w="567" w:type="pct"/>
            <w:shd w:val="clear" w:color="auto" w:fill="CCCCCC"/>
          </w:tcPr>
          <w:p w14:paraId="6B6398D2"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Cardinality</w:t>
            </w:r>
          </w:p>
        </w:tc>
        <w:tc>
          <w:tcPr>
            <w:tcW w:w="2734" w:type="pct"/>
            <w:gridSpan w:val="2"/>
            <w:shd w:val="clear" w:color="auto" w:fill="CCCCCC"/>
          </w:tcPr>
          <w:p w14:paraId="66EAB1EA"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Remarks</w:t>
            </w:r>
          </w:p>
        </w:tc>
      </w:tr>
      <w:tr w:rsidR="005B4024" w:rsidRPr="003D4314" w14:paraId="34F16D4C" w14:textId="77777777" w:rsidTr="00AD7F6F">
        <w:trPr>
          <w:tblHeader/>
          <w:jc w:val="center"/>
        </w:trPr>
        <w:tc>
          <w:tcPr>
            <w:tcW w:w="533" w:type="pct"/>
            <w:vMerge/>
            <w:tcBorders>
              <w:bottom w:val="single" w:sz="4" w:space="0" w:color="auto"/>
            </w:tcBorders>
            <w:shd w:val="clear" w:color="auto" w:fill="BFBFBF"/>
            <w:vAlign w:val="center"/>
          </w:tcPr>
          <w:p w14:paraId="3BA7C178" w14:textId="77777777" w:rsidR="005B4024" w:rsidRPr="003D4314" w:rsidRDefault="005B4024" w:rsidP="005B4024">
            <w:pPr>
              <w:spacing w:after="0"/>
              <w:jc w:val="center"/>
              <w:rPr>
                <w:rFonts w:ascii="Arial" w:eastAsia="SimSun" w:hAnsi="Arial"/>
                <w:sz w:val="18"/>
              </w:rPr>
            </w:pPr>
          </w:p>
        </w:tc>
        <w:tc>
          <w:tcPr>
            <w:tcW w:w="1166" w:type="pct"/>
            <w:tcBorders>
              <w:bottom w:val="single" w:sz="4" w:space="0" w:color="auto"/>
            </w:tcBorders>
            <w:shd w:val="clear" w:color="auto" w:fill="auto"/>
          </w:tcPr>
          <w:p w14:paraId="2DB5E5B2" w14:textId="77777777" w:rsidR="005B4024" w:rsidRPr="003D4314" w:rsidRDefault="005B4024" w:rsidP="005B4024">
            <w:pPr>
              <w:spacing w:after="0"/>
              <w:rPr>
                <w:rFonts w:ascii="Arial" w:eastAsia="SimSun" w:hAnsi="Arial"/>
                <w:sz w:val="18"/>
              </w:rPr>
            </w:pPr>
            <w:r w:rsidRPr="003D4314">
              <w:rPr>
                <w:rFonts w:ascii="Arial" w:eastAsia="SimSun" w:hAnsi="Arial"/>
                <w:sz w:val="18"/>
              </w:rPr>
              <w:t>n/a</w:t>
            </w:r>
          </w:p>
        </w:tc>
        <w:tc>
          <w:tcPr>
            <w:tcW w:w="567" w:type="pct"/>
            <w:tcBorders>
              <w:bottom w:val="single" w:sz="4" w:space="0" w:color="auto"/>
            </w:tcBorders>
          </w:tcPr>
          <w:p w14:paraId="3639B3FB" w14:textId="77777777" w:rsidR="005B4024" w:rsidRPr="003D4314" w:rsidRDefault="005B4024" w:rsidP="005B4024">
            <w:pPr>
              <w:spacing w:after="0"/>
              <w:rPr>
                <w:rFonts w:ascii="Arial" w:eastAsia="SimSun" w:hAnsi="Arial"/>
                <w:sz w:val="18"/>
              </w:rPr>
            </w:pPr>
          </w:p>
        </w:tc>
        <w:tc>
          <w:tcPr>
            <w:tcW w:w="2734" w:type="pct"/>
            <w:gridSpan w:val="2"/>
            <w:tcBorders>
              <w:bottom w:val="single" w:sz="4" w:space="0" w:color="auto"/>
            </w:tcBorders>
          </w:tcPr>
          <w:p w14:paraId="5EBA879D" w14:textId="77777777" w:rsidR="005B4024" w:rsidRPr="003D4314" w:rsidRDefault="005B4024" w:rsidP="005B4024">
            <w:pPr>
              <w:spacing w:after="0"/>
              <w:rPr>
                <w:rFonts w:ascii="Arial" w:eastAsia="SimSun" w:hAnsi="Arial"/>
                <w:sz w:val="18"/>
              </w:rPr>
            </w:pPr>
          </w:p>
        </w:tc>
      </w:tr>
      <w:tr w:rsidR="005B4024" w:rsidRPr="003D4314" w14:paraId="1431FC53" w14:textId="77777777" w:rsidTr="005B4024">
        <w:trPr>
          <w:jc w:val="center"/>
        </w:trPr>
        <w:tc>
          <w:tcPr>
            <w:tcW w:w="533" w:type="pct"/>
            <w:vMerge w:val="restart"/>
            <w:shd w:val="clear" w:color="auto" w:fill="BFBFBF"/>
            <w:vAlign w:val="center"/>
          </w:tcPr>
          <w:p w14:paraId="2CFADF97"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Response body</w:t>
            </w:r>
          </w:p>
        </w:tc>
        <w:tc>
          <w:tcPr>
            <w:tcW w:w="1166" w:type="pct"/>
            <w:shd w:val="clear" w:color="auto" w:fill="BFBFBF"/>
          </w:tcPr>
          <w:p w14:paraId="2F607BAC"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Data type</w:t>
            </w:r>
          </w:p>
        </w:tc>
        <w:tc>
          <w:tcPr>
            <w:tcW w:w="567" w:type="pct"/>
            <w:shd w:val="clear" w:color="auto" w:fill="BFBFBF"/>
          </w:tcPr>
          <w:p w14:paraId="23754AD4"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Cardinality</w:t>
            </w:r>
          </w:p>
        </w:tc>
        <w:tc>
          <w:tcPr>
            <w:tcW w:w="708" w:type="pct"/>
            <w:shd w:val="clear" w:color="auto" w:fill="BFBFBF"/>
          </w:tcPr>
          <w:p w14:paraId="65C47C95"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Response</w:t>
            </w:r>
          </w:p>
          <w:p w14:paraId="3DEC4A9A"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Codes</w:t>
            </w:r>
          </w:p>
        </w:tc>
        <w:tc>
          <w:tcPr>
            <w:tcW w:w="2026" w:type="pct"/>
            <w:shd w:val="clear" w:color="auto" w:fill="BFBFBF"/>
          </w:tcPr>
          <w:p w14:paraId="2CF6D40F"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Remarks</w:t>
            </w:r>
          </w:p>
        </w:tc>
      </w:tr>
      <w:tr w:rsidR="005B4024" w:rsidRPr="003D4314" w14:paraId="2F54A8EC" w14:textId="77777777" w:rsidTr="005B4024">
        <w:trPr>
          <w:jc w:val="center"/>
        </w:trPr>
        <w:tc>
          <w:tcPr>
            <w:tcW w:w="533" w:type="pct"/>
            <w:vMerge/>
            <w:shd w:val="clear" w:color="auto" w:fill="BFBFBF"/>
            <w:vAlign w:val="center"/>
          </w:tcPr>
          <w:p w14:paraId="5CA9AA75" w14:textId="77777777" w:rsidR="005B4024" w:rsidRPr="003D4314" w:rsidRDefault="005B4024" w:rsidP="005B4024">
            <w:pPr>
              <w:spacing w:after="0"/>
              <w:jc w:val="center"/>
              <w:rPr>
                <w:rFonts w:ascii="Arial" w:eastAsia="SimSun" w:hAnsi="Arial"/>
                <w:sz w:val="18"/>
              </w:rPr>
            </w:pPr>
          </w:p>
        </w:tc>
        <w:tc>
          <w:tcPr>
            <w:tcW w:w="1166" w:type="pct"/>
            <w:shd w:val="clear" w:color="auto" w:fill="auto"/>
          </w:tcPr>
          <w:p w14:paraId="73FD2E15" w14:textId="77777777" w:rsidR="005B4024" w:rsidRPr="003D4314" w:rsidRDefault="005B4024" w:rsidP="005B4024">
            <w:pPr>
              <w:spacing w:after="0"/>
              <w:rPr>
                <w:rFonts w:ascii="Arial" w:eastAsia="SimSun" w:hAnsi="Arial"/>
                <w:sz w:val="18"/>
              </w:rPr>
            </w:pPr>
            <w:r w:rsidRPr="003D4314">
              <w:rPr>
                <w:rFonts w:ascii="Arial" w:eastAsia="SimSun" w:hAnsi="Arial"/>
                <w:sz w:val="18"/>
              </w:rPr>
              <w:t>{NotificationSubscription}</w:t>
            </w:r>
          </w:p>
        </w:tc>
        <w:tc>
          <w:tcPr>
            <w:tcW w:w="567" w:type="pct"/>
          </w:tcPr>
          <w:p w14:paraId="52DDC4D4" w14:textId="77777777" w:rsidR="005B4024" w:rsidRPr="003D4314" w:rsidRDefault="005B4024" w:rsidP="006676CA">
            <w:pPr>
              <w:pStyle w:val="TAC"/>
              <w:rPr>
                <w:rFonts w:eastAsia="SimSun"/>
              </w:rPr>
            </w:pPr>
            <w:r w:rsidRPr="003D4314">
              <w:rPr>
                <w:rFonts w:eastAsia="SimSun"/>
              </w:rPr>
              <w:t>1</w:t>
            </w:r>
          </w:p>
        </w:tc>
        <w:tc>
          <w:tcPr>
            <w:tcW w:w="708" w:type="pct"/>
          </w:tcPr>
          <w:p w14:paraId="20D4D3C2" w14:textId="77777777" w:rsidR="005B4024" w:rsidRPr="003D4314" w:rsidRDefault="005B4024" w:rsidP="005B4024">
            <w:pPr>
              <w:spacing w:after="0"/>
              <w:rPr>
                <w:rFonts w:ascii="Arial" w:eastAsia="SimSun" w:hAnsi="Arial"/>
                <w:sz w:val="18"/>
              </w:rPr>
            </w:pPr>
            <w:r w:rsidRPr="003D4314">
              <w:rPr>
                <w:rFonts w:ascii="Arial" w:eastAsia="SimSun" w:hAnsi="Arial"/>
                <w:sz w:val="18"/>
              </w:rPr>
              <w:t>200 OK</w:t>
            </w:r>
          </w:p>
        </w:tc>
        <w:tc>
          <w:tcPr>
            <w:tcW w:w="2026" w:type="pct"/>
          </w:tcPr>
          <w:p w14:paraId="1FCC6BAE" w14:textId="72633E05" w:rsidR="005B4024" w:rsidRPr="003D4314" w:rsidRDefault="005B4024" w:rsidP="005B4024">
            <w:pPr>
              <w:spacing w:after="0"/>
              <w:rPr>
                <w:rFonts w:ascii="Arial" w:eastAsia="SimSun" w:hAnsi="Arial"/>
                <w:sz w:val="18"/>
              </w:rPr>
            </w:pPr>
            <w:r w:rsidRPr="003D4314">
              <w:rPr>
                <w:rFonts w:ascii="Arial" w:eastAsia="SimSun" w:hAnsi="Arial"/>
                <w:sz w:val="18"/>
              </w:rPr>
              <w:t>Upon success, a response body containing data type describing the specific Location event subscription is returned. The allowed data types for subscriptions are defined in clauses 6.3.4 and 6.3.5:</w:t>
            </w:r>
          </w:p>
          <w:p w14:paraId="004BC084" w14:textId="77777777" w:rsidR="005B4024" w:rsidRPr="003D4314" w:rsidRDefault="005B4024" w:rsidP="00D71502">
            <w:pPr>
              <w:pStyle w:val="ListParagraph"/>
              <w:keepNext/>
              <w:keepLines/>
              <w:numPr>
                <w:ilvl w:val="1"/>
                <w:numId w:val="54"/>
              </w:numPr>
              <w:tabs>
                <w:tab w:val="left" w:pos="720"/>
              </w:tabs>
              <w:rPr>
                <w:rFonts w:ascii="Arial" w:eastAsiaTheme="minorEastAsia" w:hAnsi="Arial"/>
                <w:sz w:val="18"/>
              </w:rPr>
            </w:pPr>
            <w:r w:rsidRPr="003D4314">
              <w:rPr>
                <w:rFonts w:ascii="Arial" w:eastAsiaTheme="minorEastAsia" w:hAnsi="Arial"/>
                <w:sz w:val="18"/>
                <w:lang w:eastAsia="zh-CN"/>
              </w:rPr>
              <w:t>UserLocationEventSubscription</w:t>
            </w:r>
            <w:r w:rsidRPr="003D4314">
              <w:rPr>
                <w:rFonts w:ascii="Arial" w:eastAsiaTheme="minorEastAsia" w:hAnsi="Arial"/>
                <w:sz w:val="18"/>
              </w:rPr>
              <w:t>.</w:t>
            </w:r>
          </w:p>
          <w:p w14:paraId="7525344F" w14:textId="77777777" w:rsidR="005B4024" w:rsidRPr="003D4314" w:rsidRDefault="005B4024" w:rsidP="00D71502">
            <w:pPr>
              <w:pStyle w:val="ListParagraph"/>
              <w:keepNext/>
              <w:keepLines/>
              <w:numPr>
                <w:ilvl w:val="1"/>
                <w:numId w:val="54"/>
              </w:numPr>
              <w:tabs>
                <w:tab w:val="left" w:pos="720"/>
              </w:tabs>
              <w:rPr>
                <w:rFonts w:ascii="Arial" w:eastAsia="SimSun" w:hAnsi="Arial"/>
                <w:sz w:val="18"/>
              </w:rPr>
            </w:pPr>
            <w:r w:rsidRPr="003D4314">
              <w:rPr>
                <w:rFonts w:ascii="Arial" w:eastAsiaTheme="minorEastAsia" w:hAnsi="Arial"/>
                <w:sz w:val="18"/>
                <w:lang w:eastAsia="zh-CN"/>
              </w:rPr>
              <w:t>UserLocationPeriodicSubscription</w:t>
            </w:r>
            <w:r w:rsidRPr="003D4314">
              <w:rPr>
                <w:rFonts w:ascii="Arial" w:eastAsiaTheme="minorEastAsia" w:hAnsi="Arial"/>
                <w:sz w:val="18"/>
              </w:rPr>
              <w:t>.</w:t>
            </w:r>
          </w:p>
        </w:tc>
      </w:tr>
      <w:tr w:rsidR="005B4024" w:rsidRPr="003D4314" w14:paraId="63102662" w14:textId="77777777" w:rsidTr="005B4024">
        <w:trPr>
          <w:jc w:val="center"/>
        </w:trPr>
        <w:tc>
          <w:tcPr>
            <w:tcW w:w="533" w:type="pct"/>
            <w:vMerge/>
            <w:shd w:val="clear" w:color="auto" w:fill="BFBFBF"/>
            <w:vAlign w:val="center"/>
          </w:tcPr>
          <w:p w14:paraId="5DE12F16" w14:textId="77777777" w:rsidR="005B4024" w:rsidRPr="003D4314" w:rsidRDefault="005B4024" w:rsidP="005B4024">
            <w:pPr>
              <w:spacing w:after="0"/>
              <w:jc w:val="center"/>
              <w:rPr>
                <w:rFonts w:ascii="Arial" w:eastAsia="SimSun" w:hAnsi="Arial"/>
                <w:sz w:val="18"/>
              </w:rPr>
            </w:pPr>
          </w:p>
        </w:tc>
        <w:tc>
          <w:tcPr>
            <w:tcW w:w="1166" w:type="pct"/>
            <w:shd w:val="clear" w:color="auto" w:fill="auto"/>
          </w:tcPr>
          <w:p w14:paraId="22D85887"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67" w:type="pct"/>
          </w:tcPr>
          <w:p w14:paraId="60C8FE58" w14:textId="77777777" w:rsidR="005B4024" w:rsidRPr="003D4314" w:rsidRDefault="005B4024" w:rsidP="006676CA">
            <w:pPr>
              <w:pStyle w:val="TAC"/>
              <w:rPr>
                <w:rFonts w:eastAsia="SimSun"/>
              </w:rPr>
            </w:pPr>
            <w:r w:rsidRPr="003D4314">
              <w:rPr>
                <w:rFonts w:eastAsia="SimSun"/>
              </w:rPr>
              <w:t>0..1</w:t>
            </w:r>
          </w:p>
        </w:tc>
        <w:tc>
          <w:tcPr>
            <w:tcW w:w="708" w:type="pct"/>
          </w:tcPr>
          <w:p w14:paraId="19D264DE" w14:textId="77777777" w:rsidR="005B4024" w:rsidRPr="003D4314" w:rsidRDefault="005B4024" w:rsidP="005B4024">
            <w:pPr>
              <w:spacing w:after="0"/>
              <w:rPr>
                <w:rFonts w:ascii="Arial" w:eastAsia="SimSun" w:hAnsi="Arial"/>
                <w:sz w:val="18"/>
              </w:rPr>
            </w:pPr>
            <w:r w:rsidRPr="003D4314">
              <w:rPr>
                <w:rFonts w:ascii="Arial" w:eastAsia="SimSun" w:hAnsi="Arial"/>
                <w:sz w:val="18"/>
              </w:rPr>
              <w:t>400 Bad Request</w:t>
            </w:r>
          </w:p>
        </w:tc>
        <w:tc>
          <w:tcPr>
            <w:tcW w:w="2026" w:type="pct"/>
          </w:tcPr>
          <w:p w14:paraId="37744588" w14:textId="77777777" w:rsidR="005B4024" w:rsidRPr="003D4314" w:rsidRDefault="005B4024" w:rsidP="005B4024">
            <w:pPr>
              <w:spacing w:after="0"/>
              <w:rPr>
                <w:rFonts w:ascii="Arial" w:eastAsia="SimSun" w:hAnsi="Arial"/>
                <w:sz w:val="18"/>
              </w:rPr>
            </w:pPr>
            <w:r w:rsidRPr="003D4314">
              <w:rPr>
                <w:rFonts w:ascii="Arial" w:eastAsia="SimSun" w:hAnsi="Arial"/>
                <w:sz w:val="18"/>
              </w:rPr>
              <w:t>It is used to indicate that incorrect parameters were passed to the request.</w:t>
            </w:r>
          </w:p>
          <w:p w14:paraId="029C44AE" w14:textId="77777777" w:rsidR="005B4024" w:rsidRPr="003D4314" w:rsidRDefault="005B4024" w:rsidP="005B4024">
            <w:pPr>
              <w:spacing w:after="0"/>
              <w:rPr>
                <w:rFonts w:ascii="Arial" w:eastAsia="SimSun" w:hAnsi="Arial"/>
                <w:sz w:val="18"/>
              </w:rPr>
            </w:pPr>
          </w:p>
          <w:p w14:paraId="40038B9F" w14:textId="2D80239E"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6E76E25A" w14:textId="77777777" w:rsidTr="005B4024">
        <w:trPr>
          <w:jc w:val="center"/>
        </w:trPr>
        <w:tc>
          <w:tcPr>
            <w:tcW w:w="533" w:type="pct"/>
            <w:vMerge/>
            <w:shd w:val="clear" w:color="auto" w:fill="BFBFBF"/>
            <w:vAlign w:val="center"/>
          </w:tcPr>
          <w:p w14:paraId="7D9D635A" w14:textId="77777777" w:rsidR="005B4024" w:rsidRPr="003D4314" w:rsidRDefault="005B4024" w:rsidP="005B4024">
            <w:pPr>
              <w:spacing w:after="0"/>
              <w:jc w:val="center"/>
              <w:rPr>
                <w:rFonts w:ascii="Arial" w:eastAsia="SimSun" w:hAnsi="Arial"/>
                <w:sz w:val="18"/>
              </w:rPr>
            </w:pPr>
          </w:p>
        </w:tc>
        <w:tc>
          <w:tcPr>
            <w:tcW w:w="1166" w:type="pct"/>
            <w:shd w:val="clear" w:color="auto" w:fill="auto"/>
          </w:tcPr>
          <w:p w14:paraId="19F9672A" w14:textId="77777777" w:rsidR="005B4024" w:rsidRPr="003D4314" w:rsidRDefault="005B4024" w:rsidP="00AD7F6F">
            <w:pPr>
              <w:keepNext/>
              <w:keepLines/>
              <w:spacing w:after="0"/>
              <w:rPr>
                <w:rFonts w:ascii="Arial" w:eastAsia="SimSun" w:hAnsi="Arial"/>
                <w:sz w:val="18"/>
              </w:rPr>
            </w:pPr>
            <w:r w:rsidRPr="003D4314">
              <w:rPr>
                <w:rFonts w:ascii="Arial" w:eastAsia="SimSun" w:hAnsi="Arial"/>
                <w:sz w:val="18"/>
              </w:rPr>
              <w:t>ProblemDetails</w:t>
            </w:r>
          </w:p>
        </w:tc>
        <w:tc>
          <w:tcPr>
            <w:tcW w:w="567" w:type="pct"/>
          </w:tcPr>
          <w:p w14:paraId="0FF7664A" w14:textId="77777777" w:rsidR="005B4024" w:rsidRPr="003D4314" w:rsidRDefault="005B4024" w:rsidP="006676CA">
            <w:pPr>
              <w:pStyle w:val="TAC"/>
              <w:rPr>
                <w:rFonts w:eastAsia="SimSun"/>
              </w:rPr>
            </w:pPr>
            <w:r w:rsidRPr="003D4314">
              <w:rPr>
                <w:rFonts w:eastAsia="SimSun"/>
              </w:rPr>
              <w:t>0..1</w:t>
            </w:r>
          </w:p>
        </w:tc>
        <w:tc>
          <w:tcPr>
            <w:tcW w:w="708" w:type="pct"/>
          </w:tcPr>
          <w:p w14:paraId="211BE8EB" w14:textId="77777777" w:rsidR="005B4024" w:rsidRPr="003D4314" w:rsidRDefault="005B4024" w:rsidP="00AD7F6F">
            <w:pPr>
              <w:keepNext/>
              <w:keepLines/>
              <w:spacing w:after="0"/>
              <w:rPr>
                <w:rFonts w:ascii="Arial" w:eastAsia="SimSun" w:hAnsi="Arial"/>
                <w:sz w:val="18"/>
              </w:rPr>
            </w:pPr>
            <w:r w:rsidRPr="003D4314">
              <w:rPr>
                <w:rFonts w:ascii="Arial" w:eastAsia="SimSun" w:hAnsi="Arial"/>
                <w:sz w:val="18"/>
              </w:rPr>
              <w:t>401 Unauthorized</w:t>
            </w:r>
          </w:p>
        </w:tc>
        <w:tc>
          <w:tcPr>
            <w:tcW w:w="2026" w:type="pct"/>
          </w:tcPr>
          <w:p w14:paraId="46C35683" w14:textId="77777777" w:rsidR="005B4024" w:rsidRPr="003D4314" w:rsidRDefault="005B4024" w:rsidP="00AD7F6F">
            <w:pPr>
              <w:keepNext/>
              <w:keepLines/>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4EDAC2F2" w14:textId="77777777" w:rsidR="005B4024" w:rsidRPr="003D4314" w:rsidRDefault="005B4024" w:rsidP="00AD7F6F">
            <w:pPr>
              <w:keepNext/>
              <w:keepLines/>
              <w:spacing w:after="0"/>
              <w:rPr>
                <w:rFonts w:ascii="Arial" w:eastAsia="Calibri" w:hAnsi="Arial"/>
                <w:sz w:val="18"/>
              </w:rPr>
            </w:pPr>
          </w:p>
          <w:p w14:paraId="39759236" w14:textId="71161DF5" w:rsidR="005B4024" w:rsidRPr="003D4314" w:rsidRDefault="005B4024" w:rsidP="00AD7F6F">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537BAFCA" w14:textId="77777777" w:rsidTr="005B4024">
        <w:trPr>
          <w:jc w:val="center"/>
        </w:trPr>
        <w:tc>
          <w:tcPr>
            <w:tcW w:w="533" w:type="pct"/>
            <w:vMerge/>
            <w:tcBorders>
              <w:bottom w:val="single" w:sz="4" w:space="0" w:color="auto"/>
            </w:tcBorders>
            <w:shd w:val="clear" w:color="auto" w:fill="BFBFBF"/>
            <w:vAlign w:val="center"/>
          </w:tcPr>
          <w:p w14:paraId="61D69480" w14:textId="77777777" w:rsidR="005B4024" w:rsidRPr="003D4314" w:rsidRDefault="005B4024" w:rsidP="005B4024">
            <w:pPr>
              <w:spacing w:after="0"/>
              <w:jc w:val="center"/>
              <w:rPr>
                <w:rFonts w:ascii="Arial" w:eastAsia="SimSun" w:hAnsi="Arial"/>
                <w:sz w:val="18"/>
              </w:rPr>
            </w:pPr>
          </w:p>
        </w:tc>
        <w:tc>
          <w:tcPr>
            <w:tcW w:w="1166" w:type="pct"/>
            <w:tcBorders>
              <w:bottom w:val="single" w:sz="4" w:space="0" w:color="auto"/>
            </w:tcBorders>
            <w:shd w:val="clear" w:color="auto" w:fill="auto"/>
          </w:tcPr>
          <w:p w14:paraId="000BCB72"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67" w:type="pct"/>
            <w:tcBorders>
              <w:bottom w:val="single" w:sz="4" w:space="0" w:color="auto"/>
            </w:tcBorders>
          </w:tcPr>
          <w:p w14:paraId="5F8878D4" w14:textId="77777777" w:rsidR="005B4024" w:rsidRPr="003D4314" w:rsidRDefault="005B4024" w:rsidP="006676CA">
            <w:pPr>
              <w:pStyle w:val="TAC"/>
              <w:rPr>
                <w:rFonts w:eastAsia="SimSun"/>
              </w:rPr>
            </w:pPr>
            <w:r w:rsidRPr="003D4314">
              <w:rPr>
                <w:rFonts w:eastAsia="SimSun"/>
              </w:rPr>
              <w:t>1</w:t>
            </w:r>
          </w:p>
        </w:tc>
        <w:tc>
          <w:tcPr>
            <w:tcW w:w="708" w:type="pct"/>
            <w:tcBorders>
              <w:bottom w:val="single" w:sz="4" w:space="0" w:color="auto"/>
            </w:tcBorders>
          </w:tcPr>
          <w:p w14:paraId="11904180" w14:textId="77777777" w:rsidR="005B4024" w:rsidRPr="003D4314" w:rsidRDefault="005B4024" w:rsidP="005B4024">
            <w:pPr>
              <w:spacing w:after="0"/>
              <w:rPr>
                <w:rFonts w:ascii="Arial" w:eastAsia="SimSun" w:hAnsi="Arial"/>
                <w:sz w:val="18"/>
              </w:rPr>
            </w:pPr>
            <w:r w:rsidRPr="003D4314">
              <w:rPr>
                <w:rFonts w:ascii="Arial" w:eastAsia="SimSun" w:hAnsi="Arial"/>
                <w:sz w:val="18"/>
              </w:rPr>
              <w:t>403 Forbidden</w:t>
            </w:r>
          </w:p>
        </w:tc>
        <w:tc>
          <w:tcPr>
            <w:tcW w:w="2026" w:type="pct"/>
            <w:tcBorders>
              <w:bottom w:val="single" w:sz="4" w:space="0" w:color="auto"/>
            </w:tcBorders>
          </w:tcPr>
          <w:p w14:paraId="662D7C80" w14:textId="77777777" w:rsidR="005B4024" w:rsidRPr="003D4314" w:rsidRDefault="005B4024" w:rsidP="005B4024">
            <w:pPr>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7A0E32C2" w14:textId="77777777" w:rsidR="005B4024" w:rsidRPr="003D4314" w:rsidRDefault="005B4024" w:rsidP="005B4024">
            <w:pPr>
              <w:spacing w:after="0"/>
              <w:rPr>
                <w:rFonts w:ascii="Arial" w:eastAsia="SimSun" w:hAnsi="Arial"/>
                <w:sz w:val="18"/>
              </w:rPr>
            </w:pPr>
          </w:p>
          <w:p w14:paraId="0DBE2AC6" w14:textId="714C410B" w:rsidR="005B4024" w:rsidRPr="003D4314" w:rsidRDefault="005B4024" w:rsidP="005B4024">
            <w:pPr>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5B4024" w:rsidRPr="003D4314" w14:paraId="3D1BB038" w14:textId="77777777" w:rsidTr="005B4024">
        <w:trPr>
          <w:jc w:val="center"/>
        </w:trPr>
        <w:tc>
          <w:tcPr>
            <w:tcW w:w="533" w:type="pct"/>
            <w:vMerge/>
            <w:shd w:val="clear" w:color="auto" w:fill="BFBFBF"/>
            <w:vAlign w:val="center"/>
          </w:tcPr>
          <w:p w14:paraId="4B13CB9F" w14:textId="77777777" w:rsidR="005B4024" w:rsidRPr="003D4314" w:rsidRDefault="005B4024" w:rsidP="005B4024">
            <w:pPr>
              <w:spacing w:after="0"/>
              <w:jc w:val="center"/>
              <w:rPr>
                <w:rFonts w:ascii="Arial" w:eastAsia="SimSun" w:hAnsi="Arial"/>
                <w:sz w:val="18"/>
              </w:rPr>
            </w:pPr>
          </w:p>
        </w:tc>
        <w:tc>
          <w:tcPr>
            <w:tcW w:w="1166" w:type="pct"/>
            <w:shd w:val="clear" w:color="auto" w:fill="auto"/>
          </w:tcPr>
          <w:p w14:paraId="51777A89"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67" w:type="pct"/>
          </w:tcPr>
          <w:p w14:paraId="6FA4C98F" w14:textId="77777777" w:rsidR="005B4024" w:rsidRPr="003D4314" w:rsidRDefault="005B4024" w:rsidP="006676CA">
            <w:pPr>
              <w:pStyle w:val="TAC"/>
              <w:rPr>
                <w:rFonts w:eastAsia="SimSun"/>
              </w:rPr>
            </w:pPr>
            <w:r w:rsidRPr="003D4314">
              <w:rPr>
                <w:rFonts w:eastAsia="SimSun"/>
              </w:rPr>
              <w:t>0..1</w:t>
            </w:r>
          </w:p>
        </w:tc>
        <w:tc>
          <w:tcPr>
            <w:tcW w:w="708" w:type="pct"/>
          </w:tcPr>
          <w:p w14:paraId="1FD57374" w14:textId="77777777" w:rsidR="005B4024" w:rsidRPr="003D4314" w:rsidRDefault="005B4024" w:rsidP="005B4024">
            <w:pPr>
              <w:spacing w:after="0"/>
              <w:rPr>
                <w:rFonts w:ascii="Arial" w:eastAsia="SimSun" w:hAnsi="Arial"/>
                <w:sz w:val="18"/>
              </w:rPr>
            </w:pPr>
            <w:r w:rsidRPr="003D4314">
              <w:rPr>
                <w:rFonts w:ascii="Arial" w:eastAsia="SimSun" w:hAnsi="Arial"/>
                <w:sz w:val="18"/>
              </w:rPr>
              <w:t>404 Not Found</w:t>
            </w:r>
          </w:p>
        </w:tc>
        <w:tc>
          <w:tcPr>
            <w:tcW w:w="2026" w:type="pct"/>
          </w:tcPr>
          <w:p w14:paraId="5ABAF065" w14:textId="77777777" w:rsidR="005B4024" w:rsidRPr="003D4314" w:rsidRDefault="005B4024" w:rsidP="005B4024">
            <w:pPr>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50A548ED" w14:textId="77777777" w:rsidR="005B4024" w:rsidRPr="003D4314" w:rsidRDefault="005B4024" w:rsidP="005B4024">
            <w:pPr>
              <w:spacing w:after="0"/>
              <w:rPr>
                <w:rFonts w:ascii="Arial" w:eastAsia="SimSun" w:hAnsi="Arial"/>
                <w:sz w:val="18"/>
              </w:rPr>
            </w:pPr>
          </w:p>
          <w:p w14:paraId="6FEB9E10" w14:textId="6C463D4D"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59B2D5D6" w14:textId="77777777" w:rsidTr="005B4024">
        <w:trPr>
          <w:jc w:val="center"/>
        </w:trPr>
        <w:tc>
          <w:tcPr>
            <w:tcW w:w="533" w:type="pct"/>
            <w:vMerge/>
            <w:shd w:val="clear" w:color="auto" w:fill="BFBFBF"/>
            <w:vAlign w:val="center"/>
          </w:tcPr>
          <w:p w14:paraId="6A44171A" w14:textId="77777777" w:rsidR="005B4024" w:rsidRPr="003D4314" w:rsidRDefault="005B4024" w:rsidP="005B4024">
            <w:pPr>
              <w:spacing w:after="0"/>
              <w:jc w:val="center"/>
              <w:rPr>
                <w:rFonts w:ascii="Arial" w:eastAsia="SimSun" w:hAnsi="Arial"/>
                <w:sz w:val="18"/>
              </w:rPr>
            </w:pPr>
          </w:p>
        </w:tc>
        <w:tc>
          <w:tcPr>
            <w:tcW w:w="1166" w:type="pct"/>
            <w:shd w:val="clear" w:color="auto" w:fill="auto"/>
          </w:tcPr>
          <w:p w14:paraId="51373A94"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67" w:type="pct"/>
          </w:tcPr>
          <w:p w14:paraId="4ECF1C74" w14:textId="77777777" w:rsidR="005B4024" w:rsidRPr="003D4314" w:rsidRDefault="005B4024" w:rsidP="006676CA">
            <w:pPr>
              <w:pStyle w:val="TAC"/>
              <w:rPr>
                <w:rFonts w:eastAsia="SimSun"/>
              </w:rPr>
            </w:pPr>
            <w:r w:rsidRPr="003D4314">
              <w:rPr>
                <w:rFonts w:eastAsia="SimSun"/>
              </w:rPr>
              <w:t>0..1</w:t>
            </w:r>
          </w:p>
        </w:tc>
        <w:tc>
          <w:tcPr>
            <w:tcW w:w="708" w:type="pct"/>
          </w:tcPr>
          <w:p w14:paraId="7A835C10" w14:textId="77777777" w:rsidR="005B4024" w:rsidRPr="003D4314" w:rsidRDefault="005B4024" w:rsidP="005B4024">
            <w:pPr>
              <w:spacing w:after="0"/>
              <w:rPr>
                <w:rFonts w:ascii="Arial" w:eastAsia="SimSun" w:hAnsi="Arial"/>
                <w:sz w:val="18"/>
              </w:rPr>
            </w:pPr>
            <w:r w:rsidRPr="003D4314">
              <w:rPr>
                <w:rFonts w:ascii="Arial" w:eastAsia="SimSun" w:hAnsi="Arial"/>
                <w:sz w:val="18"/>
              </w:rPr>
              <w:t>406 Not Acceptable</w:t>
            </w:r>
          </w:p>
        </w:tc>
        <w:tc>
          <w:tcPr>
            <w:tcW w:w="2026" w:type="pct"/>
          </w:tcPr>
          <w:p w14:paraId="1C6FCE6C" w14:textId="77777777" w:rsidR="005B4024" w:rsidRPr="003D4314" w:rsidRDefault="005B4024" w:rsidP="005B4024">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to indicate that the server cannot provide the any of the content formats supported by the client.</w:t>
            </w:r>
          </w:p>
          <w:p w14:paraId="084EBB69" w14:textId="77777777" w:rsidR="005B4024" w:rsidRPr="003D4314" w:rsidRDefault="005B4024" w:rsidP="005B4024">
            <w:pPr>
              <w:spacing w:after="0"/>
              <w:rPr>
                <w:rFonts w:ascii="Arial" w:eastAsia="Calibri" w:hAnsi="Arial"/>
                <w:sz w:val="18"/>
              </w:rPr>
            </w:pPr>
          </w:p>
          <w:p w14:paraId="4F786B22" w14:textId="4322B1AD"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478A53B5" w14:textId="77777777" w:rsidTr="005B4024">
        <w:trPr>
          <w:jc w:val="center"/>
        </w:trPr>
        <w:tc>
          <w:tcPr>
            <w:tcW w:w="533" w:type="pct"/>
            <w:vMerge/>
            <w:shd w:val="clear" w:color="auto" w:fill="BFBFBF"/>
            <w:vAlign w:val="center"/>
          </w:tcPr>
          <w:p w14:paraId="3CC24E74" w14:textId="77777777" w:rsidR="005B4024" w:rsidRPr="003D4314" w:rsidRDefault="005B4024" w:rsidP="005B4024">
            <w:pPr>
              <w:spacing w:after="0"/>
              <w:jc w:val="center"/>
              <w:rPr>
                <w:rFonts w:ascii="Arial" w:eastAsia="SimSun" w:hAnsi="Arial"/>
                <w:sz w:val="18"/>
              </w:rPr>
            </w:pPr>
          </w:p>
        </w:tc>
        <w:tc>
          <w:tcPr>
            <w:tcW w:w="1166" w:type="pct"/>
            <w:shd w:val="clear" w:color="auto" w:fill="auto"/>
          </w:tcPr>
          <w:p w14:paraId="05489E92"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67" w:type="pct"/>
          </w:tcPr>
          <w:p w14:paraId="4DF80621" w14:textId="77777777" w:rsidR="005B4024" w:rsidRPr="003D4314" w:rsidRDefault="005B4024" w:rsidP="006676CA">
            <w:pPr>
              <w:pStyle w:val="TAC"/>
              <w:rPr>
                <w:rFonts w:eastAsia="SimSun"/>
              </w:rPr>
            </w:pPr>
            <w:r w:rsidRPr="003D4314">
              <w:rPr>
                <w:rFonts w:eastAsia="SimSun"/>
              </w:rPr>
              <w:t>0..1</w:t>
            </w:r>
          </w:p>
        </w:tc>
        <w:tc>
          <w:tcPr>
            <w:tcW w:w="708" w:type="pct"/>
          </w:tcPr>
          <w:p w14:paraId="3F0FF794" w14:textId="77777777" w:rsidR="005B4024" w:rsidRPr="003D4314" w:rsidRDefault="005B4024" w:rsidP="005B4024">
            <w:pPr>
              <w:spacing w:after="0"/>
              <w:rPr>
                <w:rFonts w:ascii="Arial" w:eastAsia="SimSun" w:hAnsi="Arial"/>
                <w:sz w:val="18"/>
              </w:rPr>
            </w:pPr>
            <w:r w:rsidRPr="003D4314">
              <w:rPr>
                <w:rFonts w:ascii="Arial" w:eastAsia="SimSun" w:hAnsi="Arial"/>
                <w:sz w:val="18"/>
              </w:rPr>
              <w:t>429 Too Many Requests</w:t>
            </w:r>
          </w:p>
        </w:tc>
        <w:tc>
          <w:tcPr>
            <w:tcW w:w="2026" w:type="pct"/>
          </w:tcPr>
          <w:p w14:paraId="6299CF91" w14:textId="77777777" w:rsidR="005B4024" w:rsidRPr="003D4314" w:rsidRDefault="005B4024" w:rsidP="005B4024">
            <w:pPr>
              <w:spacing w:after="0"/>
              <w:rPr>
                <w:rFonts w:ascii="Arial" w:eastAsia="Calibri" w:hAnsi="Arial"/>
                <w:sz w:val="18"/>
              </w:rPr>
            </w:pPr>
            <w:r w:rsidRPr="003D4314">
              <w:rPr>
                <w:rFonts w:ascii="Arial" w:eastAsia="Calibri" w:hAnsi="Arial"/>
                <w:sz w:val="18"/>
              </w:rPr>
              <w:t>It is used when a rate limiter has triggered.</w:t>
            </w:r>
          </w:p>
          <w:p w14:paraId="41BCCF9B" w14:textId="77777777" w:rsidR="005B4024" w:rsidRPr="003D4314" w:rsidRDefault="005B4024" w:rsidP="005B4024">
            <w:pPr>
              <w:spacing w:after="0"/>
              <w:rPr>
                <w:rFonts w:ascii="Arial" w:eastAsia="Calibri" w:hAnsi="Arial"/>
                <w:sz w:val="18"/>
              </w:rPr>
            </w:pPr>
          </w:p>
          <w:p w14:paraId="037556A9" w14:textId="51ECF185"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20BA1714" w14:textId="77777777" w:rsidR="005B4024" w:rsidRPr="003D4314" w:rsidRDefault="005B4024" w:rsidP="005B4024">
      <w:pPr>
        <w:rPr>
          <w:rFonts w:eastAsia="SimSun"/>
        </w:rPr>
      </w:pPr>
    </w:p>
    <w:p w14:paraId="1E142951" w14:textId="77777777" w:rsidR="005B4024" w:rsidRPr="003D4314" w:rsidRDefault="005B4024" w:rsidP="00D178A4">
      <w:pPr>
        <w:pStyle w:val="Heading4"/>
        <w:rPr>
          <w:rFonts w:eastAsia="SimSun"/>
        </w:rPr>
      </w:pPr>
      <w:bookmarkStart w:id="458" w:name="_Toc122518439"/>
      <w:bookmarkStart w:id="459" w:name="_Toc124236304"/>
      <w:bookmarkStart w:id="460" w:name="_Toc124415890"/>
      <w:bookmarkStart w:id="461" w:name="_Toc124502668"/>
      <w:r w:rsidRPr="003D4314">
        <w:rPr>
          <w:rFonts w:eastAsia="SimSun"/>
        </w:rPr>
        <w:t>7.</w:t>
      </w:r>
      <w:r w:rsidR="006F20A4" w:rsidRPr="003D4314">
        <w:rPr>
          <w:rFonts w:eastAsia="SimSun"/>
        </w:rPr>
        <w:t>6</w:t>
      </w:r>
      <w:r w:rsidRPr="003D4314">
        <w:rPr>
          <w:rFonts w:eastAsia="SimSun"/>
        </w:rPr>
        <w:t>.3.2</w:t>
      </w:r>
      <w:r w:rsidRPr="003D4314">
        <w:rPr>
          <w:rFonts w:eastAsia="SimSun"/>
        </w:rPr>
        <w:tab/>
        <w:t>PUT</w:t>
      </w:r>
      <w:bookmarkEnd w:id="458"/>
      <w:bookmarkEnd w:id="459"/>
      <w:bookmarkEnd w:id="460"/>
      <w:bookmarkEnd w:id="461"/>
    </w:p>
    <w:p w14:paraId="0681D41B" w14:textId="6A4F5062" w:rsidR="005B4024" w:rsidRPr="003D4314" w:rsidRDefault="005B4024" w:rsidP="005B4024">
      <w:pPr>
        <w:rPr>
          <w:rFonts w:eastAsia="SimSun"/>
        </w:rPr>
      </w:pPr>
      <w:r w:rsidRPr="003D4314">
        <w:rPr>
          <w:rFonts w:eastAsia="SimSun"/>
        </w:rPr>
        <w:t xml:space="preserve">The PUT method is used to update the existing subscription. PUT method in this case has </w:t>
      </w:r>
      <w:r w:rsidR="002F18D4" w:rsidRPr="003D4314">
        <w:rPr>
          <w:rFonts w:eastAsia="SimSun"/>
        </w:rPr>
        <w:t>"</w:t>
      </w:r>
      <w:r w:rsidRPr="003D4314">
        <w:rPr>
          <w:rFonts w:eastAsia="SimSun"/>
        </w:rPr>
        <w:t>replace</w:t>
      </w:r>
      <w:r w:rsidR="002F18D4" w:rsidRPr="003D4314">
        <w:rPr>
          <w:rFonts w:eastAsia="SimSun"/>
        </w:rPr>
        <w:t>"</w:t>
      </w:r>
      <w:r w:rsidRPr="003D4314">
        <w:rPr>
          <w:rFonts w:eastAsia="SimSun"/>
        </w:rPr>
        <w:t xml:space="preserve"> semantics. Upon successful operation, the target resource is updated with new Data Type received within the message body of the PUT request.</w:t>
      </w:r>
    </w:p>
    <w:p w14:paraId="3DB2D4D1" w14:textId="05C66AD1" w:rsidR="005B4024" w:rsidRPr="003D4314" w:rsidRDefault="005B4024" w:rsidP="005B4024">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ables 7.</w:t>
      </w:r>
      <w:r w:rsidR="006F20A4" w:rsidRPr="003D4314">
        <w:rPr>
          <w:rFonts w:eastAsia="SimSun"/>
        </w:rPr>
        <w:t>6</w:t>
      </w:r>
      <w:r w:rsidRPr="003D4314">
        <w:rPr>
          <w:rFonts w:eastAsia="SimSun"/>
        </w:rPr>
        <w:t>.3.2-1 and 7.</w:t>
      </w:r>
      <w:r w:rsidR="006F20A4" w:rsidRPr="003D4314">
        <w:rPr>
          <w:rFonts w:eastAsia="SimSun"/>
        </w:rPr>
        <w:t>6</w:t>
      </w:r>
      <w:r w:rsidRPr="003D4314">
        <w:rPr>
          <w:rFonts w:eastAsia="SimSun"/>
        </w:rPr>
        <w:t>.3.2-2.</w:t>
      </w:r>
    </w:p>
    <w:p w14:paraId="109B3AEF" w14:textId="77777777" w:rsidR="005B4024" w:rsidRPr="003D4314" w:rsidRDefault="005B4024" w:rsidP="0025229D">
      <w:pPr>
        <w:pStyle w:val="TH"/>
        <w:rPr>
          <w:rFonts w:eastAsia="SimSun"/>
        </w:rPr>
      </w:pPr>
      <w:r w:rsidRPr="003D4314">
        <w:rPr>
          <w:rFonts w:eastAsia="SimSun"/>
        </w:rPr>
        <w:t>Table 7.</w:t>
      </w:r>
      <w:r w:rsidR="006F20A4" w:rsidRPr="003D4314">
        <w:rPr>
          <w:rFonts w:eastAsia="SimSun"/>
        </w:rPr>
        <w:t>6</w:t>
      </w:r>
      <w:r w:rsidRPr="003D4314">
        <w:rPr>
          <w:rFonts w:eastAsia="SimSun"/>
        </w:rPr>
        <w:t>.3.2-1: URI query parameters supported by the PUT method on this resource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868"/>
      </w:tblGrid>
      <w:tr w:rsidR="005B4024" w:rsidRPr="003D4314" w14:paraId="12D80E85" w14:textId="77777777" w:rsidTr="005B4024">
        <w:trPr>
          <w:jc w:val="center"/>
        </w:trPr>
        <w:tc>
          <w:tcPr>
            <w:tcW w:w="838" w:type="pct"/>
            <w:tcBorders>
              <w:top w:val="single" w:sz="4" w:space="0" w:color="auto"/>
              <w:left w:val="single" w:sz="4" w:space="0" w:color="auto"/>
              <w:bottom w:val="single" w:sz="4" w:space="0" w:color="auto"/>
              <w:right w:val="single" w:sz="4" w:space="0" w:color="auto"/>
            </w:tcBorders>
            <w:shd w:val="clear" w:color="auto" w:fill="CCCCCC"/>
          </w:tcPr>
          <w:p w14:paraId="2E30909B"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1828637A"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607CF8A4"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Cardinality</w:t>
            </w:r>
          </w:p>
        </w:tc>
        <w:tc>
          <w:tcPr>
            <w:tcW w:w="3045" w:type="pct"/>
            <w:tcBorders>
              <w:top w:val="single" w:sz="4" w:space="0" w:color="auto"/>
              <w:left w:val="single" w:sz="4" w:space="0" w:color="auto"/>
              <w:bottom w:val="single" w:sz="4" w:space="0" w:color="auto"/>
              <w:right w:val="single" w:sz="4" w:space="0" w:color="auto"/>
            </w:tcBorders>
            <w:shd w:val="clear" w:color="auto" w:fill="CCCCCC"/>
            <w:vAlign w:val="center"/>
          </w:tcPr>
          <w:p w14:paraId="355B83B2"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Remarks</w:t>
            </w:r>
          </w:p>
        </w:tc>
      </w:tr>
      <w:tr w:rsidR="005B4024" w:rsidRPr="003D4314" w14:paraId="43E3BC24" w14:textId="77777777" w:rsidTr="005B4024">
        <w:trPr>
          <w:jc w:val="center"/>
        </w:trPr>
        <w:tc>
          <w:tcPr>
            <w:tcW w:w="838" w:type="pct"/>
            <w:tcBorders>
              <w:top w:val="single" w:sz="4" w:space="0" w:color="auto"/>
              <w:left w:val="single" w:sz="4" w:space="0" w:color="auto"/>
              <w:bottom w:val="single" w:sz="4" w:space="0" w:color="auto"/>
              <w:right w:val="single" w:sz="4" w:space="0" w:color="auto"/>
            </w:tcBorders>
          </w:tcPr>
          <w:p w14:paraId="05B1C967"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n/a</w:t>
            </w:r>
          </w:p>
        </w:tc>
        <w:tc>
          <w:tcPr>
            <w:tcW w:w="528" w:type="pct"/>
            <w:tcBorders>
              <w:top w:val="single" w:sz="4" w:space="0" w:color="auto"/>
              <w:left w:val="single" w:sz="4" w:space="0" w:color="auto"/>
              <w:bottom w:val="single" w:sz="4" w:space="0" w:color="auto"/>
              <w:right w:val="single" w:sz="4" w:space="0" w:color="auto"/>
            </w:tcBorders>
          </w:tcPr>
          <w:p w14:paraId="10883A08" w14:textId="77777777" w:rsidR="005B4024" w:rsidRPr="003D4314" w:rsidRDefault="005B4024" w:rsidP="005B4024">
            <w:pPr>
              <w:keepNext/>
              <w:keepLines/>
              <w:spacing w:after="0"/>
              <w:rPr>
                <w:rFonts w:ascii="Arial" w:eastAsia="SimSun" w:hAnsi="Arial"/>
                <w:sz w:val="18"/>
              </w:rPr>
            </w:pPr>
          </w:p>
        </w:tc>
        <w:tc>
          <w:tcPr>
            <w:tcW w:w="589" w:type="pct"/>
            <w:tcBorders>
              <w:top w:val="single" w:sz="4" w:space="0" w:color="auto"/>
              <w:left w:val="single" w:sz="4" w:space="0" w:color="auto"/>
              <w:bottom w:val="single" w:sz="4" w:space="0" w:color="auto"/>
              <w:right w:val="single" w:sz="4" w:space="0" w:color="auto"/>
            </w:tcBorders>
          </w:tcPr>
          <w:p w14:paraId="5526EE91" w14:textId="77777777" w:rsidR="005B4024" w:rsidRPr="003D4314" w:rsidRDefault="005B4024" w:rsidP="005B4024">
            <w:pPr>
              <w:keepNext/>
              <w:keepLines/>
              <w:spacing w:after="0"/>
              <w:rPr>
                <w:rFonts w:ascii="Arial" w:eastAsia="SimSun" w:hAnsi="Arial"/>
                <w:sz w:val="18"/>
              </w:rPr>
            </w:pPr>
          </w:p>
        </w:tc>
        <w:tc>
          <w:tcPr>
            <w:tcW w:w="3045" w:type="pct"/>
            <w:tcBorders>
              <w:top w:val="single" w:sz="4" w:space="0" w:color="auto"/>
              <w:left w:val="single" w:sz="4" w:space="0" w:color="auto"/>
              <w:bottom w:val="single" w:sz="4" w:space="0" w:color="auto"/>
              <w:right w:val="single" w:sz="4" w:space="0" w:color="auto"/>
            </w:tcBorders>
            <w:vAlign w:val="center"/>
          </w:tcPr>
          <w:p w14:paraId="519B0A37" w14:textId="77777777" w:rsidR="005B4024" w:rsidRPr="003D4314" w:rsidRDefault="005B4024" w:rsidP="005B4024">
            <w:pPr>
              <w:keepNext/>
              <w:keepLines/>
              <w:spacing w:after="0"/>
              <w:rPr>
                <w:rFonts w:ascii="Arial" w:eastAsia="SimSun" w:hAnsi="Arial"/>
                <w:sz w:val="18"/>
              </w:rPr>
            </w:pPr>
          </w:p>
        </w:tc>
      </w:tr>
    </w:tbl>
    <w:p w14:paraId="12B59AF4" w14:textId="77777777" w:rsidR="00E978DC" w:rsidRPr="003D4314" w:rsidRDefault="00E978DC" w:rsidP="00E978DC">
      <w:pPr>
        <w:rPr>
          <w:rFonts w:eastAsia="SimSun"/>
        </w:rPr>
      </w:pPr>
    </w:p>
    <w:p w14:paraId="5C064F5E" w14:textId="77777777" w:rsidR="005B4024" w:rsidRPr="003D4314" w:rsidRDefault="005B4024" w:rsidP="00E978DC">
      <w:pPr>
        <w:pStyle w:val="TH"/>
        <w:rPr>
          <w:rFonts w:eastAsia="SimSun"/>
        </w:rPr>
      </w:pPr>
      <w:r w:rsidRPr="003D4314">
        <w:rPr>
          <w:rFonts w:eastAsia="SimSun"/>
        </w:rPr>
        <w:t>Table 7.</w:t>
      </w:r>
      <w:r w:rsidR="006F20A4" w:rsidRPr="003D4314">
        <w:rPr>
          <w:rFonts w:eastAsia="SimSun"/>
        </w:rPr>
        <w:t>6</w:t>
      </w:r>
      <w:r w:rsidRPr="003D4314">
        <w:rPr>
          <w:rFonts w:eastAsia="SimSun"/>
        </w:rPr>
        <w:t>.3.2-2: Data structures supported by the PUT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0"/>
        <w:gridCol w:w="2215"/>
        <w:gridCol w:w="1133"/>
        <w:gridCol w:w="1419"/>
        <w:gridCol w:w="3624"/>
      </w:tblGrid>
      <w:tr w:rsidR="005B4024" w:rsidRPr="003D4314" w14:paraId="3068FE08" w14:textId="77777777" w:rsidTr="00E978DC">
        <w:trPr>
          <w:tblHeader/>
          <w:jc w:val="center"/>
        </w:trPr>
        <w:tc>
          <w:tcPr>
            <w:tcW w:w="594" w:type="pct"/>
            <w:vMerge w:val="restart"/>
            <w:shd w:val="clear" w:color="auto" w:fill="BFBFBF"/>
            <w:vAlign w:val="center"/>
          </w:tcPr>
          <w:p w14:paraId="791FA2FC"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Request body</w:t>
            </w:r>
          </w:p>
        </w:tc>
        <w:tc>
          <w:tcPr>
            <w:tcW w:w="1163" w:type="pct"/>
            <w:shd w:val="clear" w:color="auto" w:fill="CCCCCC"/>
          </w:tcPr>
          <w:p w14:paraId="4DBC9595"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Data type</w:t>
            </w:r>
          </w:p>
        </w:tc>
        <w:tc>
          <w:tcPr>
            <w:tcW w:w="595" w:type="pct"/>
            <w:shd w:val="clear" w:color="auto" w:fill="CCCCCC"/>
          </w:tcPr>
          <w:p w14:paraId="56C34EAB"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Cardinality</w:t>
            </w:r>
          </w:p>
        </w:tc>
        <w:tc>
          <w:tcPr>
            <w:tcW w:w="2648" w:type="pct"/>
            <w:gridSpan w:val="2"/>
            <w:shd w:val="clear" w:color="auto" w:fill="CCCCCC"/>
          </w:tcPr>
          <w:p w14:paraId="1DADD249"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Remarks</w:t>
            </w:r>
          </w:p>
        </w:tc>
      </w:tr>
      <w:tr w:rsidR="005B4024" w:rsidRPr="003D4314" w14:paraId="4997F1DE" w14:textId="77777777" w:rsidTr="000330CF">
        <w:trPr>
          <w:tblHeader/>
          <w:jc w:val="center"/>
        </w:trPr>
        <w:tc>
          <w:tcPr>
            <w:tcW w:w="594" w:type="pct"/>
            <w:vMerge/>
            <w:shd w:val="clear" w:color="auto" w:fill="BFBFBF"/>
            <w:vAlign w:val="center"/>
          </w:tcPr>
          <w:p w14:paraId="46E645A2" w14:textId="77777777" w:rsidR="005B4024" w:rsidRPr="003D4314" w:rsidRDefault="005B4024" w:rsidP="005B4024">
            <w:pPr>
              <w:spacing w:after="0"/>
              <w:jc w:val="center"/>
              <w:rPr>
                <w:rFonts w:ascii="Arial" w:eastAsia="SimSun" w:hAnsi="Arial"/>
                <w:sz w:val="18"/>
              </w:rPr>
            </w:pPr>
          </w:p>
        </w:tc>
        <w:tc>
          <w:tcPr>
            <w:tcW w:w="1163" w:type="pct"/>
            <w:shd w:val="clear" w:color="auto" w:fill="auto"/>
          </w:tcPr>
          <w:p w14:paraId="0B0A31B2" w14:textId="77777777" w:rsidR="005B4024" w:rsidRPr="003D4314" w:rsidRDefault="005B4024" w:rsidP="005B4024">
            <w:pPr>
              <w:spacing w:after="0"/>
              <w:rPr>
                <w:rFonts w:ascii="Arial" w:eastAsia="SimSun" w:hAnsi="Arial"/>
                <w:sz w:val="18"/>
              </w:rPr>
            </w:pPr>
            <w:r w:rsidRPr="003D4314">
              <w:rPr>
                <w:rFonts w:ascii="Arial" w:eastAsia="SimSun" w:hAnsi="Arial"/>
                <w:sz w:val="18"/>
              </w:rPr>
              <w:t>{NotificationSubscription}</w:t>
            </w:r>
          </w:p>
        </w:tc>
        <w:tc>
          <w:tcPr>
            <w:tcW w:w="595" w:type="pct"/>
          </w:tcPr>
          <w:p w14:paraId="212124FA" w14:textId="77777777" w:rsidR="005B4024" w:rsidRPr="003D4314" w:rsidRDefault="005B4024" w:rsidP="006676CA">
            <w:pPr>
              <w:pStyle w:val="TAC"/>
              <w:rPr>
                <w:rFonts w:eastAsia="SimSun"/>
              </w:rPr>
            </w:pPr>
            <w:r w:rsidRPr="003D4314">
              <w:rPr>
                <w:rFonts w:eastAsia="SimSun"/>
              </w:rPr>
              <w:t>1</w:t>
            </w:r>
          </w:p>
        </w:tc>
        <w:tc>
          <w:tcPr>
            <w:tcW w:w="2648" w:type="pct"/>
            <w:gridSpan w:val="2"/>
          </w:tcPr>
          <w:p w14:paraId="0F943DDA" w14:textId="08BBCE85" w:rsidR="005B4024" w:rsidRPr="003D4314" w:rsidRDefault="005B4024" w:rsidP="005B4024">
            <w:pPr>
              <w:spacing w:after="0"/>
              <w:rPr>
                <w:rFonts w:ascii="Arial" w:eastAsia="SimSun" w:hAnsi="Arial"/>
                <w:sz w:val="18"/>
              </w:rPr>
            </w:pPr>
            <w:r w:rsidRPr="003D4314">
              <w:rPr>
                <w:rFonts w:ascii="Arial" w:eastAsia="SimSun" w:hAnsi="Arial"/>
                <w:sz w:val="18"/>
              </w:rPr>
              <w:t>New NotificationSubscription is included as entity body of the request. The allowed data types for subscriptions are defined in clauses 6.3.4 and 6.3.5:</w:t>
            </w:r>
          </w:p>
          <w:p w14:paraId="45157C0F" w14:textId="77777777" w:rsidR="005B4024" w:rsidRPr="003D4314" w:rsidRDefault="005B4024" w:rsidP="00D71502">
            <w:pPr>
              <w:pStyle w:val="ListParagraph"/>
              <w:keepNext/>
              <w:keepLines/>
              <w:numPr>
                <w:ilvl w:val="0"/>
                <w:numId w:val="55"/>
              </w:numPr>
              <w:tabs>
                <w:tab w:val="left" w:pos="720"/>
              </w:tabs>
              <w:rPr>
                <w:rFonts w:ascii="Arial" w:eastAsiaTheme="minorEastAsia" w:hAnsi="Arial"/>
                <w:sz w:val="18"/>
              </w:rPr>
            </w:pPr>
            <w:r w:rsidRPr="003D4314">
              <w:rPr>
                <w:rFonts w:ascii="Arial" w:eastAsiaTheme="minorEastAsia" w:hAnsi="Arial"/>
                <w:sz w:val="18"/>
                <w:lang w:eastAsia="zh-CN"/>
              </w:rPr>
              <w:t>UserLocationEventSubscription</w:t>
            </w:r>
            <w:r w:rsidRPr="003D4314">
              <w:rPr>
                <w:rFonts w:ascii="Arial" w:eastAsiaTheme="minorEastAsia" w:hAnsi="Arial"/>
                <w:sz w:val="18"/>
              </w:rPr>
              <w:t>.</w:t>
            </w:r>
          </w:p>
          <w:p w14:paraId="64451733" w14:textId="77777777" w:rsidR="005B4024" w:rsidRPr="003D4314" w:rsidRDefault="005B4024" w:rsidP="00D71502">
            <w:pPr>
              <w:pStyle w:val="ListParagraph"/>
              <w:keepNext/>
              <w:keepLines/>
              <w:numPr>
                <w:ilvl w:val="0"/>
                <w:numId w:val="55"/>
              </w:numPr>
              <w:tabs>
                <w:tab w:val="left" w:pos="720"/>
              </w:tabs>
              <w:rPr>
                <w:rFonts w:ascii="Arial" w:eastAsia="SimSun" w:hAnsi="Arial"/>
                <w:sz w:val="18"/>
              </w:rPr>
            </w:pPr>
            <w:r w:rsidRPr="003D4314">
              <w:rPr>
                <w:rFonts w:ascii="Arial" w:eastAsiaTheme="minorEastAsia" w:hAnsi="Arial"/>
                <w:sz w:val="18"/>
                <w:lang w:eastAsia="zh-CN"/>
              </w:rPr>
              <w:t>UserLocationPeriodicSubscription</w:t>
            </w:r>
            <w:r w:rsidRPr="003D4314">
              <w:rPr>
                <w:rFonts w:ascii="Arial" w:eastAsiaTheme="minorEastAsia" w:hAnsi="Arial"/>
                <w:sz w:val="18"/>
              </w:rPr>
              <w:t>.</w:t>
            </w:r>
          </w:p>
        </w:tc>
      </w:tr>
      <w:tr w:rsidR="005B4024" w:rsidRPr="003D4314" w14:paraId="5D81C5D7" w14:textId="77777777" w:rsidTr="005B4024">
        <w:trPr>
          <w:jc w:val="center"/>
        </w:trPr>
        <w:tc>
          <w:tcPr>
            <w:tcW w:w="594" w:type="pct"/>
            <w:vMerge w:val="restart"/>
            <w:shd w:val="clear" w:color="auto" w:fill="BFBFBF"/>
            <w:vAlign w:val="center"/>
          </w:tcPr>
          <w:p w14:paraId="6526B287"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Response body</w:t>
            </w:r>
          </w:p>
        </w:tc>
        <w:tc>
          <w:tcPr>
            <w:tcW w:w="1163" w:type="pct"/>
            <w:shd w:val="clear" w:color="auto" w:fill="BFBFBF"/>
          </w:tcPr>
          <w:p w14:paraId="189BDFEE"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Data type</w:t>
            </w:r>
          </w:p>
        </w:tc>
        <w:tc>
          <w:tcPr>
            <w:tcW w:w="595" w:type="pct"/>
            <w:shd w:val="clear" w:color="auto" w:fill="BFBFBF"/>
          </w:tcPr>
          <w:p w14:paraId="2EEA5CBE"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Cardinality</w:t>
            </w:r>
          </w:p>
        </w:tc>
        <w:tc>
          <w:tcPr>
            <w:tcW w:w="745" w:type="pct"/>
            <w:shd w:val="clear" w:color="auto" w:fill="BFBFBF"/>
          </w:tcPr>
          <w:p w14:paraId="6FF4B019"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Response</w:t>
            </w:r>
          </w:p>
          <w:p w14:paraId="1914AF70"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Codes</w:t>
            </w:r>
          </w:p>
        </w:tc>
        <w:tc>
          <w:tcPr>
            <w:tcW w:w="1903" w:type="pct"/>
            <w:shd w:val="clear" w:color="auto" w:fill="BFBFBF"/>
          </w:tcPr>
          <w:p w14:paraId="499B1502" w14:textId="77777777" w:rsidR="005B4024" w:rsidRPr="003D4314" w:rsidRDefault="005B4024" w:rsidP="005B4024">
            <w:pPr>
              <w:spacing w:after="0"/>
              <w:jc w:val="center"/>
              <w:rPr>
                <w:rFonts w:ascii="Arial" w:eastAsia="SimSun" w:hAnsi="Arial"/>
                <w:b/>
                <w:sz w:val="18"/>
              </w:rPr>
            </w:pPr>
            <w:r w:rsidRPr="003D4314">
              <w:rPr>
                <w:rFonts w:ascii="Arial" w:eastAsia="SimSun" w:hAnsi="Arial"/>
                <w:b/>
                <w:sz w:val="18"/>
              </w:rPr>
              <w:t>Remarks</w:t>
            </w:r>
          </w:p>
        </w:tc>
      </w:tr>
      <w:tr w:rsidR="005B4024" w:rsidRPr="003D4314" w14:paraId="7D1BF956" w14:textId="77777777" w:rsidTr="005B4024">
        <w:trPr>
          <w:jc w:val="center"/>
        </w:trPr>
        <w:tc>
          <w:tcPr>
            <w:tcW w:w="594" w:type="pct"/>
            <w:vMerge/>
            <w:shd w:val="clear" w:color="auto" w:fill="BFBFBF"/>
            <w:vAlign w:val="center"/>
          </w:tcPr>
          <w:p w14:paraId="568FBA52" w14:textId="77777777" w:rsidR="005B4024" w:rsidRPr="003D4314" w:rsidRDefault="005B4024" w:rsidP="005B4024">
            <w:pPr>
              <w:spacing w:after="0"/>
              <w:jc w:val="center"/>
              <w:rPr>
                <w:rFonts w:ascii="Arial" w:eastAsia="SimSun" w:hAnsi="Arial"/>
                <w:sz w:val="18"/>
              </w:rPr>
            </w:pPr>
          </w:p>
        </w:tc>
        <w:tc>
          <w:tcPr>
            <w:tcW w:w="1163" w:type="pct"/>
            <w:shd w:val="clear" w:color="auto" w:fill="auto"/>
          </w:tcPr>
          <w:p w14:paraId="62EBC73C" w14:textId="77777777" w:rsidR="005B4024" w:rsidRPr="003D4314" w:rsidRDefault="005B4024" w:rsidP="005B4024">
            <w:pPr>
              <w:spacing w:after="0"/>
              <w:rPr>
                <w:rFonts w:ascii="Arial" w:eastAsia="SimSun" w:hAnsi="Arial"/>
                <w:sz w:val="18"/>
              </w:rPr>
            </w:pPr>
            <w:r w:rsidRPr="003D4314">
              <w:rPr>
                <w:rFonts w:ascii="Arial" w:eastAsia="SimSun" w:hAnsi="Arial"/>
                <w:sz w:val="18"/>
              </w:rPr>
              <w:t>{NotificationSubscription}</w:t>
            </w:r>
          </w:p>
        </w:tc>
        <w:tc>
          <w:tcPr>
            <w:tcW w:w="595" w:type="pct"/>
          </w:tcPr>
          <w:p w14:paraId="0A4734C6" w14:textId="77777777" w:rsidR="005B4024" w:rsidRPr="003D4314" w:rsidRDefault="005B4024" w:rsidP="006676CA">
            <w:pPr>
              <w:pStyle w:val="TAC"/>
              <w:rPr>
                <w:rFonts w:eastAsia="SimSun"/>
              </w:rPr>
            </w:pPr>
            <w:r w:rsidRPr="003D4314">
              <w:rPr>
                <w:rFonts w:eastAsia="SimSun"/>
              </w:rPr>
              <w:t>1</w:t>
            </w:r>
          </w:p>
        </w:tc>
        <w:tc>
          <w:tcPr>
            <w:tcW w:w="745" w:type="pct"/>
          </w:tcPr>
          <w:p w14:paraId="68C03996" w14:textId="77777777" w:rsidR="005B4024" w:rsidRPr="003D4314" w:rsidRDefault="005B4024" w:rsidP="005B4024">
            <w:pPr>
              <w:spacing w:after="0"/>
              <w:rPr>
                <w:rFonts w:ascii="Arial" w:eastAsia="SimSun" w:hAnsi="Arial"/>
                <w:sz w:val="18"/>
              </w:rPr>
            </w:pPr>
            <w:r w:rsidRPr="003D4314">
              <w:rPr>
                <w:rFonts w:ascii="Arial" w:eastAsia="SimSun" w:hAnsi="Arial"/>
                <w:sz w:val="18"/>
              </w:rPr>
              <w:t>200 OK</w:t>
            </w:r>
          </w:p>
        </w:tc>
        <w:tc>
          <w:tcPr>
            <w:tcW w:w="1903" w:type="pct"/>
          </w:tcPr>
          <w:p w14:paraId="316E2F65" w14:textId="3BCE4870" w:rsidR="005B4024" w:rsidRPr="003D4314" w:rsidRDefault="005B4024" w:rsidP="005B4024">
            <w:pPr>
              <w:spacing w:after="0"/>
              <w:rPr>
                <w:rFonts w:ascii="Arial" w:eastAsia="SimSun" w:hAnsi="Arial"/>
                <w:sz w:val="18"/>
              </w:rPr>
            </w:pPr>
            <w:r w:rsidRPr="003D4314">
              <w:rPr>
                <w:rFonts w:ascii="Arial" w:eastAsia="SimSun" w:hAnsi="Arial"/>
                <w:sz w:val="18"/>
              </w:rPr>
              <w:t>Upon success, a response body containing data type describing the updated subscription is returned. The allowed data types for subscriptions are defined in clauses 6.3.4 and 6.3.5:</w:t>
            </w:r>
          </w:p>
          <w:p w14:paraId="6B1D11DA" w14:textId="77777777" w:rsidR="005B4024" w:rsidRPr="003D4314" w:rsidRDefault="005B4024" w:rsidP="00D71502">
            <w:pPr>
              <w:pStyle w:val="ListParagraph"/>
              <w:keepNext/>
              <w:keepLines/>
              <w:numPr>
                <w:ilvl w:val="0"/>
                <w:numId w:val="56"/>
              </w:numPr>
              <w:tabs>
                <w:tab w:val="left" w:pos="720"/>
              </w:tabs>
              <w:rPr>
                <w:rFonts w:ascii="Arial" w:eastAsiaTheme="minorEastAsia" w:hAnsi="Arial"/>
                <w:sz w:val="18"/>
              </w:rPr>
            </w:pPr>
            <w:r w:rsidRPr="003D4314">
              <w:rPr>
                <w:rFonts w:ascii="Arial" w:eastAsiaTheme="minorEastAsia" w:hAnsi="Arial"/>
                <w:sz w:val="18"/>
                <w:lang w:eastAsia="zh-CN"/>
              </w:rPr>
              <w:t>UserLocationEventSubscription</w:t>
            </w:r>
            <w:r w:rsidRPr="003D4314">
              <w:rPr>
                <w:rFonts w:ascii="Arial" w:eastAsiaTheme="minorEastAsia" w:hAnsi="Arial"/>
                <w:sz w:val="18"/>
              </w:rPr>
              <w:t>.</w:t>
            </w:r>
          </w:p>
          <w:p w14:paraId="5542C211" w14:textId="77777777" w:rsidR="005B4024" w:rsidRPr="003D4314" w:rsidRDefault="005B4024" w:rsidP="00D71502">
            <w:pPr>
              <w:pStyle w:val="ListParagraph"/>
              <w:keepNext/>
              <w:keepLines/>
              <w:numPr>
                <w:ilvl w:val="0"/>
                <w:numId w:val="56"/>
              </w:numPr>
              <w:tabs>
                <w:tab w:val="left" w:pos="720"/>
              </w:tabs>
              <w:rPr>
                <w:rFonts w:ascii="Arial" w:eastAsia="SimSun" w:hAnsi="Arial"/>
                <w:sz w:val="18"/>
              </w:rPr>
            </w:pPr>
            <w:r w:rsidRPr="003D4314">
              <w:rPr>
                <w:rFonts w:ascii="Arial" w:eastAsiaTheme="minorEastAsia" w:hAnsi="Arial"/>
                <w:sz w:val="18"/>
                <w:lang w:eastAsia="zh-CN"/>
              </w:rPr>
              <w:t>UserLocationPeriodicSubscription</w:t>
            </w:r>
            <w:r w:rsidRPr="003D4314">
              <w:rPr>
                <w:rFonts w:ascii="Arial" w:eastAsiaTheme="minorEastAsia" w:hAnsi="Arial"/>
                <w:sz w:val="18"/>
              </w:rPr>
              <w:t>.</w:t>
            </w:r>
          </w:p>
        </w:tc>
      </w:tr>
      <w:tr w:rsidR="005B4024" w:rsidRPr="003D4314" w14:paraId="36E31D58" w14:textId="77777777" w:rsidTr="005B4024">
        <w:trPr>
          <w:jc w:val="center"/>
        </w:trPr>
        <w:tc>
          <w:tcPr>
            <w:tcW w:w="594" w:type="pct"/>
            <w:vMerge/>
            <w:shd w:val="clear" w:color="auto" w:fill="BFBFBF"/>
            <w:vAlign w:val="center"/>
          </w:tcPr>
          <w:p w14:paraId="35395F6A" w14:textId="77777777" w:rsidR="005B4024" w:rsidRPr="003D4314" w:rsidRDefault="005B4024" w:rsidP="005B4024">
            <w:pPr>
              <w:spacing w:after="0"/>
              <w:jc w:val="center"/>
              <w:rPr>
                <w:rFonts w:ascii="Arial" w:eastAsia="SimSun" w:hAnsi="Arial"/>
                <w:sz w:val="18"/>
              </w:rPr>
            </w:pPr>
          </w:p>
        </w:tc>
        <w:tc>
          <w:tcPr>
            <w:tcW w:w="1163" w:type="pct"/>
            <w:shd w:val="clear" w:color="auto" w:fill="auto"/>
          </w:tcPr>
          <w:p w14:paraId="750E330E"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95" w:type="pct"/>
          </w:tcPr>
          <w:p w14:paraId="3CC9A037" w14:textId="77777777" w:rsidR="005B4024" w:rsidRPr="003D4314" w:rsidRDefault="005B4024" w:rsidP="006676CA">
            <w:pPr>
              <w:pStyle w:val="TAC"/>
              <w:rPr>
                <w:rFonts w:eastAsia="SimSun"/>
              </w:rPr>
            </w:pPr>
            <w:r w:rsidRPr="003D4314">
              <w:rPr>
                <w:rFonts w:eastAsia="SimSun"/>
              </w:rPr>
              <w:t>0..1</w:t>
            </w:r>
          </w:p>
        </w:tc>
        <w:tc>
          <w:tcPr>
            <w:tcW w:w="745" w:type="pct"/>
          </w:tcPr>
          <w:p w14:paraId="1E1428D6" w14:textId="77777777" w:rsidR="005B4024" w:rsidRPr="003D4314" w:rsidRDefault="005B4024" w:rsidP="005B4024">
            <w:pPr>
              <w:spacing w:after="0"/>
              <w:rPr>
                <w:rFonts w:ascii="Arial" w:eastAsia="SimSun" w:hAnsi="Arial"/>
                <w:sz w:val="18"/>
              </w:rPr>
            </w:pPr>
            <w:r w:rsidRPr="003D4314">
              <w:rPr>
                <w:rFonts w:ascii="Arial" w:eastAsia="SimSun" w:hAnsi="Arial"/>
                <w:sz w:val="18"/>
              </w:rPr>
              <w:t>400 Bad Request</w:t>
            </w:r>
          </w:p>
        </w:tc>
        <w:tc>
          <w:tcPr>
            <w:tcW w:w="1903" w:type="pct"/>
          </w:tcPr>
          <w:p w14:paraId="066F5ED4" w14:textId="77777777" w:rsidR="005B4024" w:rsidRPr="003D4314" w:rsidRDefault="005B4024" w:rsidP="005B4024">
            <w:pPr>
              <w:spacing w:after="0"/>
              <w:rPr>
                <w:rFonts w:ascii="Arial" w:eastAsia="SimSun" w:hAnsi="Arial"/>
                <w:sz w:val="18"/>
              </w:rPr>
            </w:pPr>
            <w:r w:rsidRPr="003D4314">
              <w:rPr>
                <w:rFonts w:ascii="Arial" w:eastAsia="SimSun" w:hAnsi="Arial"/>
                <w:sz w:val="18"/>
              </w:rPr>
              <w:t>It is used to indicate that incorrect parameters were passed to the request.</w:t>
            </w:r>
          </w:p>
          <w:p w14:paraId="7995B09F" w14:textId="77777777" w:rsidR="005B4024" w:rsidRPr="003D4314" w:rsidRDefault="005B4024" w:rsidP="005B4024">
            <w:pPr>
              <w:spacing w:after="0"/>
              <w:rPr>
                <w:rFonts w:ascii="Arial" w:eastAsia="SimSun" w:hAnsi="Arial"/>
                <w:sz w:val="18"/>
              </w:rPr>
            </w:pPr>
          </w:p>
          <w:p w14:paraId="7EA5BA25" w14:textId="3A94F22E"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46DCB6ED" w14:textId="77777777" w:rsidTr="005B4024">
        <w:trPr>
          <w:jc w:val="center"/>
        </w:trPr>
        <w:tc>
          <w:tcPr>
            <w:tcW w:w="594" w:type="pct"/>
            <w:vMerge/>
            <w:shd w:val="clear" w:color="auto" w:fill="BFBFBF"/>
            <w:vAlign w:val="center"/>
          </w:tcPr>
          <w:p w14:paraId="41E99535" w14:textId="77777777" w:rsidR="005B4024" w:rsidRPr="003D4314" w:rsidRDefault="005B4024" w:rsidP="005B4024">
            <w:pPr>
              <w:spacing w:after="0"/>
              <w:jc w:val="center"/>
              <w:rPr>
                <w:rFonts w:ascii="Arial" w:eastAsia="SimSun" w:hAnsi="Arial"/>
                <w:sz w:val="18"/>
              </w:rPr>
            </w:pPr>
          </w:p>
        </w:tc>
        <w:tc>
          <w:tcPr>
            <w:tcW w:w="1163" w:type="pct"/>
            <w:shd w:val="clear" w:color="auto" w:fill="auto"/>
          </w:tcPr>
          <w:p w14:paraId="390DDCBC"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95" w:type="pct"/>
          </w:tcPr>
          <w:p w14:paraId="63D9E0E7" w14:textId="77777777" w:rsidR="005B4024" w:rsidRPr="003D4314" w:rsidRDefault="005B4024" w:rsidP="006676CA">
            <w:pPr>
              <w:pStyle w:val="TAC"/>
              <w:rPr>
                <w:rFonts w:eastAsia="SimSun"/>
              </w:rPr>
            </w:pPr>
            <w:r w:rsidRPr="003D4314">
              <w:rPr>
                <w:rFonts w:eastAsia="SimSun"/>
              </w:rPr>
              <w:t>0..1</w:t>
            </w:r>
          </w:p>
        </w:tc>
        <w:tc>
          <w:tcPr>
            <w:tcW w:w="745" w:type="pct"/>
          </w:tcPr>
          <w:p w14:paraId="3895D822" w14:textId="77777777" w:rsidR="005B4024" w:rsidRPr="003D4314" w:rsidRDefault="005B4024" w:rsidP="005B4024">
            <w:pPr>
              <w:spacing w:after="0"/>
              <w:rPr>
                <w:rFonts w:ascii="Arial" w:eastAsia="SimSun" w:hAnsi="Arial"/>
                <w:sz w:val="18"/>
              </w:rPr>
            </w:pPr>
            <w:r w:rsidRPr="003D4314">
              <w:rPr>
                <w:rFonts w:ascii="Arial" w:eastAsia="SimSun" w:hAnsi="Arial"/>
                <w:sz w:val="18"/>
              </w:rPr>
              <w:t>401 Unauthorized</w:t>
            </w:r>
          </w:p>
        </w:tc>
        <w:tc>
          <w:tcPr>
            <w:tcW w:w="1903" w:type="pct"/>
          </w:tcPr>
          <w:p w14:paraId="67915E80" w14:textId="77777777" w:rsidR="005B4024" w:rsidRPr="003D4314" w:rsidRDefault="005B4024" w:rsidP="005B4024">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4EE33FA6" w14:textId="77777777" w:rsidR="005B4024" w:rsidRPr="003D4314" w:rsidRDefault="005B4024" w:rsidP="005B4024">
            <w:pPr>
              <w:spacing w:after="0"/>
              <w:rPr>
                <w:rFonts w:ascii="Arial" w:eastAsia="Calibri" w:hAnsi="Arial"/>
                <w:sz w:val="18"/>
              </w:rPr>
            </w:pPr>
          </w:p>
          <w:p w14:paraId="7F0D9366" w14:textId="5DC0CC1A"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5F119BD4" w14:textId="77777777" w:rsidTr="005B4024">
        <w:trPr>
          <w:jc w:val="center"/>
        </w:trPr>
        <w:tc>
          <w:tcPr>
            <w:tcW w:w="594" w:type="pct"/>
            <w:vMerge/>
            <w:shd w:val="clear" w:color="auto" w:fill="BFBFBF"/>
            <w:vAlign w:val="center"/>
          </w:tcPr>
          <w:p w14:paraId="1C627A24" w14:textId="77777777" w:rsidR="005B4024" w:rsidRPr="003D4314" w:rsidRDefault="005B4024" w:rsidP="005B4024">
            <w:pPr>
              <w:spacing w:after="0"/>
              <w:jc w:val="center"/>
              <w:rPr>
                <w:rFonts w:ascii="Arial" w:eastAsia="SimSun" w:hAnsi="Arial"/>
                <w:sz w:val="18"/>
              </w:rPr>
            </w:pPr>
          </w:p>
        </w:tc>
        <w:tc>
          <w:tcPr>
            <w:tcW w:w="1163" w:type="pct"/>
            <w:shd w:val="clear" w:color="auto" w:fill="auto"/>
          </w:tcPr>
          <w:p w14:paraId="08F47AF8"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95" w:type="pct"/>
          </w:tcPr>
          <w:p w14:paraId="261E1EF0" w14:textId="77777777" w:rsidR="005B4024" w:rsidRPr="003D4314" w:rsidRDefault="005B4024" w:rsidP="006676CA">
            <w:pPr>
              <w:pStyle w:val="TAC"/>
              <w:rPr>
                <w:rFonts w:eastAsia="SimSun"/>
              </w:rPr>
            </w:pPr>
            <w:r w:rsidRPr="003D4314">
              <w:rPr>
                <w:rFonts w:eastAsia="SimSun"/>
              </w:rPr>
              <w:t>1</w:t>
            </w:r>
          </w:p>
        </w:tc>
        <w:tc>
          <w:tcPr>
            <w:tcW w:w="745" w:type="pct"/>
          </w:tcPr>
          <w:p w14:paraId="6C95A26B" w14:textId="77777777" w:rsidR="005B4024" w:rsidRPr="003D4314" w:rsidRDefault="005B4024" w:rsidP="005B4024">
            <w:pPr>
              <w:spacing w:after="0"/>
              <w:rPr>
                <w:rFonts w:ascii="Arial" w:eastAsia="SimSun" w:hAnsi="Arial"/>
                <w:sz w:val="18"/>
              </w:rPr>
            </w:pPr>
            <w:r w:rsidRPr="003D4314">
              <w:rPr>
                <w:rFonts w:ascii="Arial" w:eastAsia="SimSun" w:hAnsi="Arial"/>
                <w:sz w:val="18"/>
              </w:rPr>
              <w:t>403 Forbidden</w:t>
            </w:r>
          </w:p>
        </w:tc>
        <w:tc>
          <w:tcPr>
            <w:tcW w:w="1903" w:type="pct"/>
          </w:tcPr>
          <w:p w14:paraId="4384DCC8" w14:textId="77777777" w:rsidR="005B4024" w:rsidRPr="003D4314" w:rsidRDefault="005B4024" w:rsidP="005B4024">
            <w:pPr>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5B16AC83" w14:textId="77777777" w:rsidR="005B4024" w:rsidRPr="003D4314" w:rsidRDefault="005B4024" w:rsidP="005B4024">
            <w:pPr>
              <w:spacing w:after="0"/>
              <w:rPr>
                <w:rFonts w:ascii="Arial" w:eastAsia="SimSun" w:hAnsi="Arial"/>
                <w:sz w:val="18"/>
              </w:rPr>
            </w:pPr>
          </w:p>
          <w:p w14:paraId="0FE4FEDA" w14:textId="094D72A4" w:rsidR="005B4024" w:rsidRPr="003D4314" w:rsidRDefault="005B4024" w:rsidP="005B4024">
            <w:pPr>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5B4024" w:rsidRPr="003D4314" w14:paraId="740E8873" w14:textId="77777777" w:rsidTr="005B4024">
        <w:trPr>
          <w:jc w:val="center"/>
        </w:trPr>
        <w:tc>
          <w:tcPr>
            <w:tcW w:w="594" w:type="pct"/>
            <w:vMerge/>
            <w:shd w:val="clear" w:color="auto" w:fill="BFBFBF"/>
            <w:vAlign w:val="center"/>
          </w:tcPr>
          <w:p w14:paraId="4193FB6B" w14:textId="77777777" w:rsidR="005B4024" w:rsidRPr="003D4314" w:rsidRDefault="005B4024" w:rsidP="005B4024">
            <w:pPr>
              <w:spacing w:after="0"/>
              <w:jc w:val="center"/>
              <w:rPr>
                <w:rFonts w:ascii="Arial" w:eastAsia="SimSun" w:hAnsi="Arial"/>
                <w:sz w:val="18"/>
              </w:rPr>
            </w:pPr>
          </w:p>
        </w:tc>
        <w:tc>
          <w:tcPr>
            <w:tcW w:w="1163" w:type="pct"/>
            <w:shd w:val="clear" w:color="auto" w:fill="auto"/>
          </w:tcPr>
          <w:p w14:paraId="652104D2"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95" w:type="pct"/>
          </w:tcPr>
          <w:p w14:paraId="3EC2DB09" w14:textId="77777777" w:rsidR="005B4024" w:rsidRPr="003D4314" w:rsidRDefault="005B4024" w:rsidP="006676CA">
            <w:pPr>
              <w:pStyle w:val="TAC"/>
              <w:rPr>
                <w:rFonts w:eastAsia="SimSun"/>
              </w:rPr>
            </w:pPr>
            <w:r w:rsidRPr="003D4314">
              <w:rPr>
                <w:rFonts w:eastAsia="SimSun"/>
              </w:rPr>
              <w:t>0..1</w:t>
            </w:r>
          </w:p>
        </w:tc>
        <w:tc>
          <w:tcPr>
            <w:tcW w:w="745" w:type="pct"/>
          </w:tcPr>
          <w:p w14:paraId="5459AD94" w14:textId="77777777" w:rsidR="005B4024" w:rsidRPr="003D4314" w:rsidRDefault="005B4024" w:rsidP="005B4024">
            <w:pPr>
              <w:spacing w:after="0"/>
              <w:rPr>
                <w:rFonts w:ascii="Arial" w:eastAsia="SimSun" w:hAnsi="Arial"/>
                <w:sz w:val="18"/>
              </w:rPr>
            </w:pPr>
            <w:r w:rsidRPr="003D4314">
              <w:rPr>
                <w:rFonts w:ascii="Arial" w:eastAsia="SimSun" w:hAnsi="Arial"/>
                <w:sz w:val="18"/>
              </w:rPr>
              <w:t>404 Not Found</w:t>
            </w:r>
          </w:p>
        </w:tc>
        <w:tc>
          <w:tcPr>
            <w:tcW w:w="1903" w:type="pct"/>
          </w:tcPr>
          <w:p w14:paraId="0F64E148" w14:textId="77777777" w:rsidR="005B4024" w:rsidRPr="003D4314" w:rsidRDefault="005B4024" w:rsidP="005B4024">
            <w:pPr>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2C234AD1" w14:textId="77777777" w:rsidR="005B4024" w:rsidRPr="003D4314" w:rsidRDefault="005B4024" w:rsidP="005B4024">
            <w:pPr>
              <w:spacing w:after="0"/>
              <w:rPr>
                <w:rFonts w:ascii="Arial" w:eastAsia="SimSun" w:hAnsi="Arial"/>
                <w:sz w:val="18"/>
              </w:rPr>
            </w:pPr>
          </w:p>
          <w:p w14:paraId="60FA0E96" w14:textId="3C6A9135"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6519F1F6" w14:textId="77777777" w:rsidTr="005B4024">
        <w:trPr>
          <w:jc w:val="center"/>
        </w:trPr>
        <w:tc>
          <w:tcPr>
            <w:tcW w:w="594" w:type="pct"/>
            <w:vMerge/>
            <w:shd w:val="clear" w:color="auto" w:fill="BFBFBF"/>
            <w:vAlign w:val="center"/>
          </w:tcPr>
          <w:p w14:paraId="6C959C8F" w14:textId="77777777" w:rsidR="005B4024" w:rsidRPr="003D4314" w:rsidRDefault="005B4024" w:rsidP="005B4024">
            <w:pPr>
              <w:spacing w:after="0"/>
              <w:jc w:val="center"/>
              <w:rPr>
                <w:rFonts w:ascii="Arial" w:eastAsia="SimSun" w:hAnsi="Arial"/>
                <w:sz w:val="18"/>
              </w:rPr>
            </w:pPr>
          </w:p>
        </w:tc>
        <w:tc>
          <w:tcPr>
            <w:tcW w:w="1163" w:type="pct"/>
            <w:shd w:val="clear" w:color="auto" w:fill="auto"/>
          </w:tcPr>
          <w:p w14:paraId="42A412A9"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95" w:type="pct"/>
          </w:tcPr>
          <w:p w14:paraId="2B6CA8D9" w14:textId="77777777" w:rsidR="005B4024" w:rsidRPr="003D4314" w:rsidRDefault="005B4024" w:rsidP="006676CA">
            <w:pPr>
              <w:pStyle w:val="TAC"/>
              <w:rPr>
                <w:rFonts w:eastAsia="SimSun"/>
              </w:rPr>
            </w:pPr>
            <w:r w:rsidRPr="003D4314">
              <w:rPr>
                <w:rFonts w:eastAsia="SimSun"/>
              </w:rPr>
              <w:t>0..1</w:t>
            </w:r>
          </w:p>
        </w:tc>
        <w:tc>
          <w:tcPr>
            <w:tcW w:w="745" w:type="pct"/>
          </w:tcPr>
          <w:p w14:paraId="0296634E" w14:textId="77777777" w:rsidR="005B4024" w:rsidRPr="003D4314" w:rsidRDefault="005B4024" w:rsidP="005B4024">
            <w:pPr>
              <w:spacing w:after="0"/>
              <w:rPr>
                <w:rFonts w:ascii="Arial" w:eastAsia="SimSun" w:hAnsi="Arial"/>
                <w:sz w:val="18"/>
              </w:rPr>
            </w:pPr>
            <w:r w:rsidRPr="003D4314">
              <w:rPr>
                <w:rFonts w:ascii="Arial" w:eastAsia="SimSun" w:hAnsi="Arial"/>
                <w:sz w:val="18"/>
              </w:rPr>
              <w:t>406 Not Acceptable</w:t>
            </w:r>
          </w:p>
        </w:tc>
        <w:tc>
          <w:tcPr>
            <w:tcW w:w="1903" w:type="pct"/>
          </w:tcPr>
          <w:p w14:paraId="5E6C4BF9" w14:textId="77777777" w:rsidR="005B4024" w:rsidRPr="003D4314" w:rsidRDefault="005B4024" w:rsidP="005B4024">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to indicate that the server cannot provide the any of the content formats supported by the client.</w:t>
            </w:r>
          </w:p>
          <w:p w14:paraId="7BAB88D7" w14:textId="77777777" w:rsidR="005B4024" w:rsidRPr="003D4314" w:rsidRDefault="005B4024" w:rsidP="005B4024">
            <w:pPr>
              <w:spacing w:after="0"/>
              <w:rPr>
                <w:rFonts w:ascii="Arial" w:eastAsia="Calibri" w:hAnsi="Arial"/>
                <w:sz w:val="18"/>
              </w:rPr>
            </w:pPr>
          </w:p>
          <w:p w14:paraId="7EAD9AD6" w14:textId="75F63535"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17D5AD24" w14:textId="77777777" w:rsidTr="005B4024">
        <w:trPr>
          <w:jc w:val="center"/>
        </w:trPr>
        <w:tc>
          <w:tcPr>
            <w:tcW w:w="594" w:type="pct"/>
            <w:vMerge/>
            <w:shd w:val="clear" w:color="auto" w:fill="BFBFBF"/>
            <w:vAlign w:val="center"/>
          </w:tcPr>
          <w:p w14:paraId="2F644BB3" w14:textId="77777777" w:rsidR="005B4024" w:rsidRPr="003D4314" w:rsidRDefault="005B4024" w:rsidP="005B4024">
            <w:pPr>
              <w:spacing w:after="0"/>
              <w:jc w:val="center"/>
              <w:rPr>
                <w:rFonts w:ascii="Arial" w:eastAsia="SimSun" w:hAnsi="Arial"/>
                <w:sz w:val="18"/>
              </w:rPr>
            </w:pPr>
          </w:p>
        </w:tc>
        <w:tc>
          <w:tcPr>
            <w:tcW w:w="1163" w:type="pct"/>
            <w:shd w:val="clear" w:color="auto" w:fill="auto"/>
          </w:tcPr>
          <w:p w14:paraId="35B8E9FE"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95" w:type="pct"/>
          </w:tcPr>
          <w:p w14:paraId="11F5988E" w14:textId="77777777" w:rsidR="005B4024" w:rsidRPr="003D4314" w:rsidRDefault="005B4024" w:rsidP="006676CA">
            <w:pPr>
              <w:pStyle w:val="TAC"/>
              <w:rPr>
                <w:rFonts w:eastAsia="SimSun"/>
              </w:rPr>
            </w:pPr>
            <w:r w:rsidRPr="003D4314">
              <w:rPr>
                <w:rFonts w:eastAsia="SimSun"/>
              </w:rPr>
              <w:t>0..1</w:t>
            </w:r>
          </w:p>
        </w:tc>
        <w:tc>
          <w:tcPr>
            <w:tcW w:w="745" w:type="pct"/>
          </w:tcPr>
          <w:p w14:paraId="15EA4CEA" w14:textId="77777777" w:rsidR="005B4024" w:rsidRPr="003D4314" w:rsidRDefault="005B4024" w:rsidP="005B4024">
            <w:pPr>
              <w:spacing w:after="0"/>
              <w:rPr>
                <w:rFonts w:ascii="Arial" w:eastAsia="SimSun" w:hAnsi="Arial"/>
                <w:sz w:val="18"/>
              </w:rPr>
            </w:pPr>
            <w:r w:rsidRPr="003D4314">
              <w:rPr>
                <w:rFonts w:ascii="Arial" w:eastAsia="SimSun" w:hAnsi="Arial"/>
                <w:sz w:val="18"/>
              </w:rPr>
              <w:t>412 Precondition Failed</w:t>
            </w:r>
          </w:p>
        </w:tc>
        <w:tc>
          <w:tcPr>
            <w:tcW w:w="1903" w:type="pct"/>
          </w:tcPr>
          <w:p w14:paraId="589571DE" w14:textId="77777777" w:rsidR="005B4024" w:rsidRPr="003D4314" w:rsidRDefault="005B4024" w:rsidP="005B4024">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a condition has failed during conditional requests, e.g. when using E</w:t>
            </w:r>
            <w:r w:rsidR="00F11BDC" w:rsidRPr="003D4314">
              <w:rPr>
                <w:rFonts w:ascii="Arial" w:eastAsia="Calibri" w:hAnsi="Arial"/>
                <w:sz w:val="18"/>
              </w:rPr>
              <w:t>t</w:t>
            </w:r>
            <w:r w:rsidRPr="003D4314">
              <w:rPr>
                <w:rFonts w:ascii="Arial" w:eastAsia="Calibri" w:hAnsi="Arial"/>
                <w:sz w:val="18"/>
              </w:rPr>
              <w:t>ags to avoid write conflicts when using PUT.</w:t>
            </w:r>
          </w:p>
          <w:p w14:paraId="783E28B6" w14:textId="77777777" w:rsidR="005B4024" w:rsidRPr="003D4314" w:rsidRDefault="005B4024" w:rsidP="005B4024">
            <w:pPr>
              <w:spacing w:after="0"/>
              <w:rPr>
                <w:rFonts w:ascii="Arial" w:eastAsia="Calibri" w:hAnsi="Arial"/>
                <w:sz w:val="18"/>
              </w:rPr>
            </w:pPr>
          </w:p>
          <w:p w14:paraId="03ACD0DF" w14:textId="3CF97EA5"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14FA1396" w14:textId="77777777" w:rsidTr="005B4024">
        <w:trPr>
          <w:cantSplit/>
          <w:jc w:val="center"/>
        </w:trPr>
        <w:tc>
          <w:tcPr>
            <w:tcW w:w="594" w:type="pct"/>
            <w:vMerge/>
            <w:shd w:val="clear" w:color="auto" w:fill="BFBFBF"/>
            <w:vAlign w:val="center"/>
          </w:tcPr>
          <w:p w14:paraId="7B600568" w14:textId="77777777" w:rsidR="005B4024" w:rsidRPr="003D4314" w:rsidRDefault="005B4024" w:rsidP="005B4024">
            <w:pPr>
              <w:overflowPunct/>
              <w:autoSpaceDE/>
              <w:autoSpaceDN/>
              <w:adjustRightInd/>
              <w:spacing w:after="0"/>
              <w:textAlignment w:val="auto"/>
              <w:rPr>
                <w:rFonts w:eastAsia="SimSun"/>
              </w:rPr>
            </w:pPr>
          </w:p>
        </w:tc>
        <w:tc>
          <w:tcPr>
            <w:tcW w:w="1163" w:type="pct"/>
            <w:shd w:val="clear" w:color="auto" w:fill="auto"/>
          </w:tcPr>
          <w:p w14:paraId="2DBC63FD"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ProblemDetails</w:t>
            </w:r>
          </w:p>
        </w:tc>
        <w:tc>
          <w:tcPr>
            <w:tcW w:w="595" w:type="pct"/>
          </w:tcPr>
          <w:p w14:paraId="2F54A878" w14:textId="77777777" w:rsidR="005B4024" w:rsidRPr="003D4314" w:rsidRDefault="005B4024" w:rsidP="006676CA">
            <w:pPr>
              <w:pStyle w:val="TAC"/>
              <w:rPr>
                <w:rFonts w:eastAsia="SimSun"/>
              </w:rPr>
            </w:pPr>
            <w:r w:rsidRPr="003D4314">
              <w:rPr>
                <w:rFonts w:eastAsia="SimSun"/>
              </w:rPr>
              <w:t>0..1</w:t>
            </w:r>
          </w:p>
        </w:tc>
        <w:tc>
          <w:tcPr>
            <w:tcW w:w="745" w:type="pct"/>
          </w:tcPr>
          <w:p w14:paraId="5DCFC8FA"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422 Unprocessable Entity</w:t>
            </w:r>
          </w:p>
        </w:tc>
        <w:tc>
          <w:tcPr>
            <w:tcW w:w="1903" w:type="pct"/>
          </w:tcPr>
          <w:p w14:paraId="075E004E"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3C3E6FE0" w14:textId="77777777" w:rsidR="005B4024" w:rsidRPr="003D4314" w:rsidRDefault="005B4024" w:rsidP="005B4024">
            <w:pPr>
              <w:keepNext/>
              <w:keepLines/>
              <w:spacing w:after="0"/>
              <w:rPr>
                <w:rFonts w:ascii="Arial" w:eastAsia="SimSun" w:hAnsi="Arial"/>
                <w:sz w:val="18"/>
              </w:rPr>
            </w:pPr>
          </w:p>
          <w:p w14:paraId="4256BF6A" w14:textId="4EE1CD72" w:rsidR="005B4024" w:rsidRPr="003D4314" w:rsidRDefault="005B4024" w:rsidP="005B4024">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6C675C60" w14:textId="77777777" w:rsidTr="005B4024">
        <w:trPr>
          <w:cantSplit/>
          <w:jc w:val="center"/>
        </w:trPr>
        <w:tc>
          <w:tcPr>
            <w:tcW w:w="594" w:type="pct"/>
            <w:vMerge/>
            <w:shd w:val="clear" w:color="auto" w:fill="BFBFBF"/>
            <w:vAlign w:val="center"/>
          </w:tcPr>
          <w:p w14:paraId="58CE1F4F" w14:textId="77777777" w:rsidR="005B4024" w:rsidRPr="003D4314" w:rsidRDefault="005B4024" w:rsidP="005B4024">
            <w:pPr>
              <w:spacing w:after="0"/>
              <w:jc w:val="center"/>
              <w:rPr>
                <w:rFonts w:ascii="Arial" w:eastAsia="SimSun" w:hAnsi="Arial"/>
                <w:sz w:val="18"/>
              </w:rPr>
            </w:pPr>
          </w:p>
        </w:tc>
        <w:tc>
          <w:tcPr>
            <w:tcW w:w="1163" w:type="pct"/>
            <w:shd w:val="clear" w:color="auto" w:fill="auto"/>
          </w:tcPr>
          <w:p w14:paraId="7693EDEA" w14:textId="77777777" w:rsidR="005B4024" w:rsidRPr="003D4314" w:rsidRDefault="005B4024" w:rsidP="005B4024">
            <w:pPr>
              <w:spacing w:after="0"/>
              <w:rPr>
                <w:rFonts w:ascii="Arial" w:eastAsia="SimSun" w:hAnsi="Arial"/>
                <w:sz w:val="18"/>
              </w:rPr>
            </w:pPr>
            <w:r w:rsidRPr="003D4314">
              <w:rPr>
                <w:rFonts w:ascii="Arial" w:eastAsia="SimSun" w:hAnsi="Arial"/>
                <w:sz w:val="18"/>
              </w:rPr>
              <w:t>ProblemDetails</w:t>
            </w:r>
          </w:p>
        </w:tc>
        <w:tc>
          <w:tcPr>
            <w:tcW w:w="595" w:type="pct"/>
          </w:tcPr>
          <w:p w14:paraId="241B3082" w14:textId="77777777" w:rsidR="005B4024" w:rsidRPr="003D4314" w:rsidRDefault="005B4024" w:rsidP="006676CA">
            <w:pPr>
              <w:pStyle w:val="TAC"/>
              <w:rPr>
                <w:rFonts w:eastAsia="SimSun"/>
              </w:rPr>
            </w:pPr>
            <w:r w:rsidRPr="003D4314">
              <w:rPr>
                <w:rFonts w:eastAsia="SimSun"/>
              </w:rPr>
              <w:t>0..1</w:t>
            </w:r>
          </w:p>
        </w:tc>
        <w:tc>
          <w:tcPr>
            <w:tcW w:w="745" w:type="pct"/>
          </w:tcPr>
          <w:p w14:paraId="4220A080" w14:textId="77777777" w:rsidR="005B4024" w:rsidRPr="003D4314" w:rsidRDefault="005B4024" w:rsidP="005B4024">
            <w:pPr>
              <w:spacing w:after="0"/>
              <w:rPr>
                <w:rFonts w:ascii="Arial" w:eastAsia="SimSun" w:hAnsi="Arial"/>
                <w:sz w:val="18"/>
              </w:rPr>
            </w:pPr>
            <w:r w:rsidRPr="003D4314">
              <w:rPr>
                <w:rFonts w:ascii="Arial" w:eastAsia="SimSun" w:hAnsi="Arial"/>
                <w:sz w:val="18"/>
              </w:rPr>
              <w:t>429 Too Many Requests</w:t>
            </w:r>
          </w:p>
        </w:tc>
        <w:tc>
          <w:tcPr>
            <w:tcW w:w="1903" w:type="pct"/>
          </w:tcPr>
          <w:p w14:paraId="78BA2DF5" w14:textId="77777777" w:rsidR="005B4024" w:rsidRPr="003D4314" w:rsidRDefault="005B4024" w:rsidP="005B4024">
            <w:pPr>
              <w:spacing w:after="0"/>
              <w:rPr>
                <w:rFonts w:ascii="Arial" w:eastAsia="Calibri" w:hAnsi="Arial"/>
                <w:sz w:val="18"/>
              </w:rPr>
            </w:pPr>
            <w:r w:rsidRPr="003D4314">
              <w:rPr>
                <w:rFonts w:ascii="Arial" w:eastAsia="Calibri" w:hAnsi="Arial"/>
                <w:sz w:val="18"/>
              </w:rPr>
              <w:t>It is used when a rate limiter has triggered.</w:t>
            </w:r>
          </w:p>
          <w:p w14:paraId="1981F995" w14:textId="77777777" w:rsidR="005B4024" w:rsidRPr="003D4314" w:rsidRDefault="005B4024" w:rsidP="005B4024">
            <w:pPr>
              <w:spacing w:after="0"/>
              <w:rPr>
                <w:rFonts w:ascii="Arial" w:eastAsia="Calibri" w:hAnsi="Arial"/>
                <w:sz w:val="18"/>
              </w:rPr>
            </w:pPr>
          </w:p>
          <w:p w14:paraId="2A507A0F" w14:textId="11CD2FE1" w:rsidR="005B4024" w:rsidRPr="003D4314" w:rsidRDefault="005B4024" w:rsidP="005B4024">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544FC14A" w14:textId="77777777" w:rsidR="005B4024" w:rsidRPr="003D4314" w:rsidRDefault="005B4024" w:rsidP="005B4024">
      <w:pPr>
        <w:rPr>
          <w:rFonts w:eastAsia="SimSun"/>
        </w:rPr>
      </w:pPr>
    </w:p>
    <w:p w14:paraId="12B71BD0" w14:textId="77777777" w:rsidR="005B4024" w:rsidRPr="003D4314" w:rsidRDefault="005B4024" w:rsidP="00D178A4">
      <w:pPr>
        <w:pStyle w:val="Heading4"/>
        <w:rPr>
          <w:rFonts w:eastAsia="SimSun"/>
        </w:rPr>
      </w:pPr>
      <w:bookmarkStart w:id="462" w:name="_Toc122518440"/>
      <w:bookmarkStart w:id="463" w:name="_Toc124236305"/>
      <w:bookmarkStart w:id="464" w:name="_Toc124415891"/>
      <w:bookmarkStart w:id="465" w:name="_Toc124502669"/>
      <w:r w:rsidRPr="003D4314">
        <w:rPr>
          <w:rFonts w:eastAsia="SimSun"/>
        </w:rPr>
        <w:t>7.</w:t>
      </w:r>
      <w:r w:rsidR="006F20A4" w:rsidRPr="003D4314">
        <w:rPr>
          <w:rFonts w:eastAsia="SimSun"/>
        </w:rPr>
        <w:t>6</w:t>
      </w:r>
      <w:r w:rsidRPr="003D4314">
        <w:rPr>
          <w:rFonts w:eastAsia="SimSun"/>
        </w:rPr>
        <w:t>.3.3</w:t>
      </w:r>
      <w:r w:rsidRPr="003D4314">
        <w:rPr>
          <w:rFonts w:eastAsia="SimSun"/>
        </w:rPr>
        <w:tab/>
        <w:t>PATCH</w:t>
      </w:r>
      <w:bookmarkEnd w:id="462"/>
      <w:bookmarkEnd w:id="463"/>
      <w:bookmarkEnd w:id="464"/>
      <w:bookmarkEnd w:id="465"/>
    </w:p>
    <w:p w14:paraId="15B2AB92" w14:textId="77777777" w:rsidR="005B4024" w:rsidRPr="003D4314" w:rsidRDefault="005B4024" w:rsidP="005B4024">
      <w:pPr>
        <w:rPr>
          <w:rFonts w:eastAsia="SimSun"/>
        </w:rPr>
      </w:pPr>
      <w:r w:rsidRPr="003D4314">
        <w:rPr>
          <w:rFonts w:eastAsia="SimSun"/>
        </w:rPr>
        <w:t>Not applicable.</w:t>
      </w:r>
    </w:p>
    <w:p w14:paraId="026CAB94" w14:textId="77777777" w:rsidR="005B4024" w:rsidRPr="003D4314" w:rsidRDefault="005B4024" w:rsidP="00D178A4">
      <w:pPr>
        <w:pStyle w:val="Heading4"/>
        <w:rPr>
          <w:rFonts w:eastAsia="SimSun"/>
        </w:rPr>
      </w:pPr>
      <w:bookmarkStart w:id="466" w:name="_Toc122518441"/>
      <w:bookmarkStart w:id="467" w:name="_Toc124236306"/>
      <w:bookmarkStart w:id="468" w:name="_Toc124415892"/>
      <w:bookmarkStart w:id="469" w:name="_Toc124502670"/>
      <w:r w:rsidRPr="003D4314">
        <w:rPr>
          <w:rFonts w:eastAsia="SimSun"/>
        </w:rPr>
        <w:lastRenderedPageBreak/>
        <w:t>7.</w:t>
      </w:r>
      <w:r w:rsidR="006F20A4" w:rsidRPr="003D4314">
        <w:rPr>
          <w:rFonts w:eastAsia="SimSun"/>
        </w:rPr>
        <w:t>6</w:t>
      </w:r>
      <w:r w:rsidRPr="003D4314">
        <w:rPr>
          <w:rFonts w:eastAsia="SimSun"/>
        </w:rPr>
        <w:t>.3.4</w:t>
      </w:r>
      <w:r w:rsidRPr="003D4314">
        <w:rPr>
          <w:rFonts w:eastAsia="SimSun"/>
        </w:rPr>
        <w:tab/>
        <w:t>POST</w:t>
      </w:r>
      <w:bookmarkEnd w:id="466"/>
      <w:bookmarkEnd w:id="467"/>
      <w:bookmarkEnd w:id="468"/>
      <w:bookmarkEnd w:id="469"/>
    </w:p>
    <w:p w14:paraId="1DFEEE56" w14:textId="77777777" w:rsidR="005B4024" w:rsidRPr="003D4314" w:rsidRDefault="005B4024" w:rsidP="005B4024">
      <w:pPr>
        <w:rPr>
          <w:rFonts w:eastAsia="SimSun"/>
        </w:rPr>
      </w:pPr>
      <w:r w:rsidRPr="003D4314">
        <w:rPr>
          <w:rFonts w:eastAsia="SimSun"/>
        </w:rPr>
        <w:t>Not applicable.</w:t>
      </w:r>
    </w:p>
    <w:p w14:paraId="580A1B1B" w14:textId="77777777" w:rsidR="005B4024" w:rsidRPr="003D4314" w:rsidRDefault="005B4024" w:rsidP="00D178A4">
      <w:pPr>
        <w:pStyle w:val="Heading4"/>
        <w:rPr>
          <w:rFonts w:eastAsia="SimSun"/>
        </w:rPr>
      </w:pPr>
      <w:bookmarkStart w:id="470" w:name="_Toc122518442"/>
      <w:bookmarkStart w:id="471" w:name="_Toc124236307"/>
      <w:bookmarkStart w:id="472" w:name="_Toc124415893"/>
      <w:bookmarkStart w:id="473" w:name="_Toc124502671"/>
      <w:r w:rsidRPr="003D4314">
        <w:rPr>
          <w:rFonts w:eastAsia="SimSun"/>
        </w:rPr>
        <w:t>7.</w:t>
      </w:r>
      <w:r w:rsidR="006F20A4" w:rsidRPr="003D4314">
        <w:rPr>
          <w:rFonts w:eastAsia="SimSun"/>
        </w:rPr>
        <w:t>6</w:t>
      </w:r>
      <w:r w:rsidRPr="003D4314">
        <w:rPr>
          <w:rFonts w:eastAsia="SimSun"/>
        </w:rPr>
        <w:t>.3.5</w:t>
      </w:r>
      <w:r w:rsidRPr="003D4314">
        <w:rPr>
          <w:rFonts w:eastAsia="SimSun"/>
        </w:rPr>
        <w:tab/>
        <w:t>DELETE</w:t>
      </w:r>
      <w:bookmarkEnd w:id="470"/>
      <w:bookmarkEnd w:id="471"/>
      <w:bookmarkEnd w:id="472"/>
      <w:bookmarkEnd w:id="473"/>
    </w:p>
    <w:p w14:paraId="16BEBEB1" w14:textId="77777777" w:rsidR="005B4024" w:rsidRPr="003D4314" w:rsidRDefault="005B4024" w:rsidP="005B4024">
      <w:pPr>
        <w:rPr>
          <w:rFonts w:eastAsia="SimSun"/>
        </w:rPr>
      </w:pPr>
      <w:r w:rsidRPr="003D4314">
        <w:rPr>
          <w:rFonts w:eastAsia="SimSun"/>
        </w:rPr>
        <w:t>The DELETE method is used to cancel the existing subscription. Cancellation can be made by deleting the resource that represents existing subscription.</w:t>
      </w:r>
    </w:p>
    <w:p w14:paraId="2EA644A6" w14:textId="7B1A365A" w:rsidR="005B4024" w:rsidRPr="003D4314" w:rsidRDefault="005B4024" w:rsidP="005B4024">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ables 7.</w:t>
      </w:r>
      <w:r w:rsidR="006F20A4" w:rsidRPr="003D4314">
        <w:rPr>
          <w:rFonts w:eastAsia="SimSun"/>
        </w:rPr>
        <w:t>6</w:t>
      </w:r>
      <w:r w:rsidRPr="003D4314">
        <w:rPr>
          <w:rFonts w:eastAsia="SimSun"/>
        </w:rPr>
        <w:t>.3.5-1 and 7.</w:t>
      </w:r>
      <w:r w:rsidR="006F20A4" w:rsidRPr="003D4314">
        <w:rPr>
          <w:rFonts w:eastAsia="SimSun"/>
        </w:rPr>
        <w:t>6</w:t>
      </w:r>
      <w:r w:rsidRPr="003D4314">
        <w:rPr>
          <w:rFonts w:eastAsia="SimSun"/>
        </w:rPr>
        <w:t>.3.5-2.</w:t>
      </w:r>
    </w:p>
    <w:p w14:paraId="3BA45E8F" w14:textId="77777777" w:rsidR="005B4024" w:rsidRPr="003D4314" w:rsidRDefault="005B4024" w:rsidP="00FC3377">
      <w:pPr>
        <w:pStyle w:val="TH"/>
        <w:rPr>
          <w:rFonts w:eastAsia="SimSun"/>
        </w:rPr>
      </w:pPr>
      <w:r w:rsidRPr="003D4314">
        <w:rPr>
          <w:rFonts w:eastAsia="SimSun"/>
        </w:rPr>
        <w:t>Table 7.</w:t>
      </w:r>
      <w:r w:rsidR="006F20A4" w:rsidRPr="003D4314">
        <w:rPr>
          <w:rFonts w:eastAsia="SimSun"/>
        </w:rPr>
        <w:t>6</w:t>
      </w:r>
      <w:r w:rsidRPr="003D4314">
        <w:rPr>
          <w:rFonts w:eastAsia="SimSun"/>
        </w:rPr>
        <w:t>.3.5-1: URI query parameters supported by the DELETE method on this resource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868"/>
      </w:tblGrid>
      <w:tr w:rsidR="005B4024" w:rsidRPr="003D4314" w14:paraId="4488BCB8" w14:textId="77777777" w:rsidTr="005B4024">
        <w:trPr>
          <w:jc w:val="center"/>
        </w:trPr>
        <w:tc>
          <w:tcPr>
            <w:tcW w:w="838" w:type="pct"/>
            <w:tcBorders>
              <w:top w:val="single" w:sz="4" w:space="0" w:color="auto"/>
              <w:left w:val="single" w:sz="4" w:space="0" w:color="auto"/>
              <w:bottom w:val="single" w:sz="4" w:space="0" w:color="auto"/>
              <w:right w:val="single" w:sz="4" w:space="0" w:color="auto"/>
            </w:tcBorders>
            <w:shd w:val="clear" w:color="auto" w:fill="CCCCCC"/>
          </w:tcPr>
          <w:p w14:paraId="2BCC6E04"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5CA54FAA"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4CEE2026"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Cardinality</w:t>
            </w:r>
          </w:p>
        </w:tc>
        <w:tc>
          <w:tcPr>
            <w:tcW w:w="3045" w:type="pct"/>
            <w:tcBorders>
              <w:top w:val="single" w:sz="4" w:space="0" w:color="auto"/>
              <w:left w:val="single" w:sz="4" w:space="0" w:color="auto"/>
              <w:bottom w:val="single" w:sz="4" w:space="0" w:color="auto"/>
              <w:right w:val="single" w:sz="4" w:space="0" w:color="auto"/>
            </w:tcBorders>
            <w:shd w:val="clear" w:color="auto" w:fill="CCCCCC"/>
            <w:vAlign w:val="center"/>
          </w:tcPr>
          <w:p w14:paraId="66542127"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Remarks</w:t>
            </w:r>
          </w:p>
        </w:tc>
      </w:tr>
      <w:tr w:rsidR="005B4024" w:rsidRPr="003D4314" w14:paraId="66E4259A" w14:textId="77777777" w:rsidTr="005B4024">
        <w:trPr>
          <w:jc w:val="center"/>
        </w:trPr>
        <w:tc>
          <w:tcPr>
            <w:tcW w:w="838" w:type="pct"/>
            <w:tcBorders>
              <w:top w:val="single" w:sz="4" w:space="0" w:color="auto"/>
              <w:left w:val="single" w:sz="4" w:space="0" w:color="auto"/>
              <w:bottom w:val="single" w:sz="4" w:space="0" w:color="auto"/>
              <w:right w:val="single" w:sz="4" w:space="0" w:color="auto"/>
            </w:tcBorders>
          </w:tcPr>
          <w:p w14:paraId="4CBCB9BB"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n/a</w:t>
            </w:r>
          </w:p>
        </w:tc>
        <w:tc>
          <w:tcPr>
            <w:tcW w:w="528" w:type="pct"/>
            <w:tcBorders>
              <w:top w:val="single" w:sz="4" w:space="0" w:color="auto"/>
              <w:left w:val="single" w:sz="4" w:space="0" w:color="auto"/>
              <w:bottom w:val="single" w:sz="4" w:space="0" w:color="auto"/>
              <w:right w:val="single" w:sz="4" w:space="0" w:color="auto"/>
            </w:tcBorders>
          </w:tcPr>
          <w:p w14:paraId="7F2E216F" w14:textId="77777777" w:rsidR="005B4024" w:rsidRPr="003D4314" w:rsidRDefault="005B4024" w:rsidP="005B4024">
            <w:pPr>
              <w:keepNext/>
              <w:keepLines/>
              <w:spacing w:after="0"/>
              <w:rPr>
                <w:rFonts w:ascii="Arial" w:eastAsia="SimSun" w:hAnsi="Arial"/>
                <w:sz w:val="18"/>
              </w:rPr>
            </w:pPr>
          </w:p>
        </w:tc>
        <w:tc>
          <w:tcPr>
            <w:tcW w:w="589" w:type="pct"/>
            <w:tcBorders>
              <w:top w:val="single" w:sz="4" w:space="0" w:color="auto"/>
              <w:left w:val="single" w:sz="4" w:space="0" w:color="auto"/>
              <w:bottom w:val="single" w:sz="4" w:space="0" w:color="auto"/>
              <w:right w:val="single" w:sz="4" w:space="0" w:color="auto"/>
            </w:tcBorders>
          </w:tcPr>
          <w:p w14:paraId="27C58BBF" w14:textId="77777777" w:rsidR="005B4024" w:rsidRPr="003D4314" w:rsidRDefault="005B4024" w:rsidP="005B4024">
            <w:pPr>
              <w:keepNext/>
              <w:keepLines/>
              <w:spacing w:after="0"/>
              <w:rPr>
                <w:rFonts w:ascii="Arial" w:eastAsia="SimSun" w:hAnsi="Arial"/>
                <w:sz w:val="18"/>
              </w:rPr>
            </w:pPr>
          </w:p>
        </w:tc>
        <w:tc>
          <w:tcPr>
            <w:tcW w:w="3045" w:type="pct"/>
            <w:tcBorders>
              <w:top w:val="single" w:sz="4" w:space="0" w:color="auto"/>
              <w:left w:val="single" w:sz="4" w:space="0" w:color="auto"/>
              <w:bottom w:val="single" w:sz="4" w:space="0" w:color="auto"/>
              <w:right w:val="single" w:sz="4" w:space="0" w:color="auto"/>
            </w:tcBorders>
            <w:vAlign w:val="center"/>
          </w:tcPr>
          <w:p w14:paraId="608EF1EE" w14:textId="77777777" w:rsidR="005B4024" w:rsidRPr="003D4314" w:rsidRDefault="005B4024" w:rsidP="005B4024">
            <w:pPr>
              <w:keepNext/>
              <w:keepLines/>
              <w:spacing w:after="0"/>
              <w:rPr>
                <w:rFonts w:ascii="Arial" w:eastAsia="SimSun" w:hAnsi="Arial"/>
                <w:sz w:val="18"/>
              </w:rPr>
            </w:pPr>
          </w:p>
        </w:tc>
      </w:tr>
    </w:tbl>
    <w:p w14:paraId="59838599" w14:textId="77777777" w:rsidR="005B4024" w:rsidRPr="003D4314" w:rsidRDefault="005B4024" w:rsidP="005B4024">
      <w:pPr>
        <w:rPr>
          <w:rFonts w:eastAsia="SimSun"/>
        </w:rPr>
      </w:pPr>
    </w:p>
    <w:p w14:paraId="25A913B4" w14:textId="77777777" w:rsidR="005B4024" w:rsidRPr="003D4314" w:rsidRDefault="005B4024" w:rsidP="00FC3377">
      <w:pPr>
        <w:pStyle w:val="TH"/>
        <w:rPr>
          <w:rFonts w:eastAsia="SimSun"/>
        </w:rPr>
      </w:pPr>
      <w:r w:rsidRPr="003D4314">
        <w:rPr>
          <w:rFonts w:eastAsia="SimSun"/>
        </w:rPr>
        <w:t>Table 7.</w:t>
      </w:r>
      <w:r w:rsidR="006F20A4" w:rsidRPr="003D4314">
        <w:rPr>
          <w:rFonts w:eastAsia="SimSun"/>
        </w:rPr>
        <w:t>6</w:t>
      </w:r>
      <w:r w:rsidRPr="003D4314">
        <w:rPr>
          <w:rFonts w:eastAsia="SimSun"/>
        </w:rPr>
        <w:t>.3.5-2: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8"/>
        <w:gridCol w:w="1660"/>
        <w:gridCol w:w="1134"/>
        <w:gridCol w:w="1313"/>
        <w:gridCol w:w="4492"/>
      </w:tblGrid>
      <w:tr w:rsidR="005B4024" w:rsidRPr="003D4314" w14:paraId="1D1749C2" w14:textId="77777777" w:rsidTr="005B4024">
        <w:trPr>
          <w:jc w:val="center"/>
        </w:trPr>
        <w:tc>
          <w:tcPr>
            <w:tcW w:w="534" w:type="pct"/>
            <w:vMerge w:val="restart"/>
            <w:shd w:val="clear" w:color="auto" w:fill="BFBFBF"/>
            <w:vAlign w:val="center"/>
          </w:tcPr>
          <w:p w14:paraId="6265A10D"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Request body</w:t>
            </w:r>
          </w:p>
        </w:tc>
        <w:tc>
          <w:tcPr>
            <w:tcW w:w="862" w:type="pct"/>
            <w:shd w:val="clear" w:color="auto" w:fill="CCCCCC"/>
          </w:tcPr>
          <w:p w14:paraId="6FE0668E"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shd w:val="clear" w:color="auto" w:fill="CCCCCC"/>
          </w:tcPr>
          <w:p w14:paraId="0ECB58F0"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Cardinality</w:t>
            </w:r>
          </w:p>
        </w:tc>
        <w:tc>
          <w:tcPr>
            <w:tcW w:w="3015" w:type="pct"/>
            <w:gridSpan w:val="2"/>
            <w:shd w:val="clear" w:color="auto" w:fill="CCCCCC"/>
          </w:tcPr>
          <w:p w14:paraId="2A1FB2B3"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Remarks</w:t>
            </w:r>
          </w:p>
        </w:tc>
      </w:tr>
      <w:tr w:rsidR="005B4024" w:rsidRPr="003D4314" w14:paraId="5ABEABE6" w14:textId="77777777" w:rsidTr="005B4024">
        <w:trPr>
          <w:jc w:val="center"/>
        </w:trPr>
        <w:tc>
          <w:tcPr>
            <w:tcW w:w="534" w:type="pct"/>
            <w:vMerge/>
            <w:tcBorders>
              <w:bottom w:val="single" w:sz="4" w:space="0" w:color="auto"/>
            </w:tcBorders>
            <w:shd w:val="clear" w:color="auto" w:fill="BFBFBF"/>
            <w:vAlign w:val="center"/>
          </w:tcPr>
          <w:p w14:paraId="21754AF4" w14:textId="77777777" w:rsidR="005B4024" w:rsidRPr="003D4314" w:rsidRDefault="005B4024" w:rsidP="005B4024">
            <w:pPr>
              <w:keepNext/>
              <w:keepLines/>
              <w:spacing w:after="0"/>
              <w:jc w:val="center"/>
              <w:rPr>
                <w:rFonts w:ascii="Arial" w:eastAsia="SimSun" w:hAnsi="Arial"/>
                <w:sz w:val="18"/>
              </w:rPr>
            </w:pPr>
          </w:p>
        </w:tc>
        <w:tc>
          <w:tcPr>
            <w:tcW w:w="862" w:type="pct"/>
            <w:shd w:val="clear" w:color="auto" w:fill="auto"/>
          </w:tcPr>
          <w:p w14:paraId="2BC94450"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n/a</w:t>
            </w:r>
          </w:p>
        </w:tc>
        <w:tc>
          <w:tcPr>
            <w:tcW w:w="589" w:type="pct"/>
          </w:tcPr>
          <w:p w14:paraId="634E8A73" w14:textId="77777777" w:rsidR="005B4024" w:rsidRPr="003D4314" w:rsidRDefault="005B4024" w:rsidP="005B4024">
            <w:pPr>
              <w:keepNext/>
              <w:keepLines/>
              <w:spacing w:after="0"/>
              <w:rPr>
                <w:rFonts w:ascii="Arial" w:eastAsia="SimSun" w:hAnsi="Arial"/>
                <w:sz w:val="18"/>
              </w:rPr>
            </w:pPr>
          </w:p>
        </w:tc>
        <w:tc>
          <w:tcPr>
            <w:tcW w:w="3015" w:type="pct"/>
            <w:gridSpan w:val="2"/>
          </w:tcPr>
          <w:p w14:paraId="5722525D" w14:textId="77777777" w:rsidR="005B4024" w:rsidRPr="003D4314" w:rsidRDefault="005B4024" w:rsidP="005B4024">
            <w:pPr>
              <w:keepNext/>
              <w:keepLines/>
              <w:spacing w:after="0"/>
              <w:rPr>
                <w:rFonts w:ascii="Arial" w:eastAsia="SimSun" w:hAnsi="Arial"/>
                <w:sz w:val="18"/>
              </w:rPr>
            </w:pPr>
          </w:p>
        </w:tc>
      </w:tr>
      <w:tr w:rsidR="005B4024" w:rsidRPr="003D4314" w14:paraId="0AF784B2" w14:textId="77777777" w:rsidTr="005B4024">
        <w:trPr>
          <w:jc w:val="center"/>
        </w:trPr>
        <w:tc>
          <w:tcPr>
            <w:tcW w:w="534" w:type="pct"/>
            <w:vMerge w:val="restart"/>
            <w:shd w:val="clear" w:color="auto" w:fill="BFBFBF"/>
            <w:vAlign w:val="center"/>
          </w:tcPr>
          <w:p w14:paraId="5FD588E5"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Response body</w:t>
            </w:r>
          </w:p>
        </w:tc>
        <w:tc>
          <w:tcPr>
            <w:tcW w:w="862" w:type="pct"/>
            <w:shd w:val="clear" w:color="auto" w:fill="BFBFBF"/>
          </w:tcPr>
          <w:p w14:paraId="1DF19A13"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shd w:val="clear" w:color="auto" w:fill="BFBFBF"/>
          </w:tcPr>
          <w:p w14:paraId="58B09F6C"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Cardinality</w:t>
            </w:r>
          </w:p>
        </w:tc>
        <w:tc>
          <w:tcPr>
            <w:tcW w:w="682" w:type="pct"/>
            <w:shd w:val="clear" w:color="auto" w:fill="BFBFBF"/>
          </w:tcPr>
          <w:p w14:paraId="0AE0C7E2"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Response</w:t>
            </w:r>
          </w:p>
          <w:p w14:paraId="6C60CDD0"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Codes</w:t>
            </w:r>
          </w:p>
        </w:tc>
        <w:tc>
          <w:tcPr>
            <w:tcW w:w="2333" w:type="pct"/>
            <w:shd w:val="clear" w:color="auto" w:fill="BFBFBF"/>
          </w:tcPr>
          <w:p w14:paraId="58C4A4EA" w14:textId="77777777" w:rsidR="005B4024" w:rsidRPr="003D4314" w:rsidRDefault="005B4024" w:rsidP="005B4024">
            <w:pPr>
              <w:keepNext/>
              <w:keepLines/>
              <w:spacing w:after="0"/>
              <w:jc w:val="center"/>
              <w:rPr>
                <w:rFonts w:ascii="Arial" w:eastAsia="SimSun" w:hAnsi="Arial"/>
                <w:b/>
                <w:sz w:val="18"/>
              </w:rPr>
            </w:pPr>
            <w:r w:rsidRPr="003D4314">
              <w:rPr>
                <w:rFonts w:ascii="Arial" w:eastAsia="SimSun" w:hAnsi="Arial"/>
                <w:b/>
                <w:sz w:val="18"/>
              </w:rPr>
              <w:t>Remarks</w:t>
            </w:r>
          </w:p>
        </w:tc>
      </w:tr>
      <w:tr w:rsidR="005B4024" w:rsidRPr="003D4314" w14:paraId="281E477D" w14:textId="77777777" w:rsidTr="005B4024">
        <w:trPr>
          <w:jc w:val="center"/>
        </w:trPr>
        <w:tc>
          <w:tcPr>
            <w:tcW w:w="534" w:type="pct"/>
            <w:vMerge/>
            <w:shd w:val="clear" w:color="auto" w:fill="BFBFBF"/>
            <w:vAlign w:val="center"/>
          </w:tcPr>
          <w:p w14:paraId="54AA526A" w14:textId="77777777" w:rsidR="005B4024" w:rsidRPr="003D4314" w:rsidRDefault="005B4024" w:rsidP="005B4024">
            <w:pPr>
              <w:keepNext/>
              <w:keepLines/>
              <w:spacing w:after="0"/>
              <w:jc w:val="center"/>
              <w:rPr>
                <w:rFonts w:ascii="Arial" w:eastAsia="SimSun" w:hAnsi="Arial"/>
                <w:sz w:val="18"/>
              </w:rPr>
            </w:pPr>
          </w:p>
        </w:tc>
        <w:tc>
          <w:tcPr>
            <w:tcW w:w="862" w:type="pct"/>
            <w:shd w:val="clear" w:color="auto" w:fill="auto"/>
          </w:tcPr>
          <w:p w14:paraId="25289DBA"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n/a</w:t>
            </w:r>
          </w:p>
        </w:tc>
        <w:tc>
          <w:tcPr>
            <w:tcW w:w="589" w:type="pct"/>
          </w:tcPr>
          <w:p w14:paraId="2237ADA8" w14:textId="77777777" w:rsidR="005B4024" w:rsidRPr="003D4314" w:rsidRDefault="005B4024" w:rsidP="005B4024">
            <w:pPr>
              <w:keepNext/>
              <w:keepLines/>
              <w:spacing w:after="0"/>
              <w:rPr>
                <w:rFonts w:ascii="Arial" w:eastAsia="SimSun" w:hAnsi="Arial"/>
                <w:sz w:val="18"/>
              </w:rPr>
            </w:pPr>
          </w:p>
        </w:tc>
        <w:tc>
          <w:tcPr>
            <w:tcW w:w="682" w:type="pct"/>
          </w:tcPr>
          <w:p w14:paraId="4D0DCBA4"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204 No Content</w:t>
            </w:r>
          </w:p>
        </w:tc>
        <w:tc>
          <w:tcPr>
            <w:tcW w:w="2333" w:type="pct"/>
          </w:tcPr>
          <w:p w14:paraId="254A229A"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Upon success, a response 204 No Content without any response body is returned.</w:t>
            </w:r>
          </w:p>
        </w:tc>
      </w:tr>
      <w:tr w:rsidR="005B4024" w:rsidRPr="003D4314" w14:paraId="2017CA84" w14:textId="77777777" w:rsidTr="005B4024">
        <w:trPr>
          <w:jc w:val="center"/>
        </w:trPr>
        <w:tc>
          <w:tcPr>
            <w:tcW w:w="534" w:type="pct"/>
            <w:vMerge/>
            <w:shd w:val="clear" w:color="auto" w:fill="BFBFBF"/>
            <w:vAlign w:val="center"/>
          </w:tcPr>
          <w:p w14:paraId="2CA93C36" w14:textId="77777777" w:rsidR="005B4024" w:rsidRPr="003D4314" w:rsidRDefault="005B4024" w:rsidP="005B4024">
            <w:pPr>
              <w:keepNext/>
              <w:keepLines/>
              <w:spacing w:after="0"/>
              <w:jc w:val="center"/>
              <w:rPr>
                <w:rFonts w:ascii="Arial" w:eastAsia="SimSun" w:hAnsi="Arial"/>
                <w:sz w:val="18"/>
              </w:rPr>
            </w:pPr>
          </w:p>
        </w:tc>
        <w:tc>
          <w:tcPr>
            <w:tcW w:w="862" w:type="pct"/>
            <w:shd w:val="clear" w:color="auto" w:fill="auto"/>
          </w:tcPr>
          <w:p w14:paraId="7377A720"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505369B7" w14:textId="77777777" w:rsidR="005B4024" w:rsidRPr="003D4314" w:rsidRDefault="005B4024" w:rsidP="006676CA">
            <w:pPr>
              <w:pStyle w:val="TAC"/>
              <w:rPr>
                <w:rFonts w:eastAsia="SimSun"/>
              </w:rPr>
            </w:pPr>
            <w:r w:rsidRPr="003D4314">
              <w:rPr>
                <w:rFonts w:eastAsia="SimSun"/>
              </w:rPr>
              <w:t>0..1</w:t>
            </w:r>
          </w:p>
        </w:tc>
        <w:tc>
          <w:tcPr>
            <w:tcW w:w="682" w:type="pct"/>
          </w:tcPr>
          <w:p w14:paraId="2B0B6B52"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401 Unauthorized</w:t>
            </w:r>
          </w:p>
        </w:tc>
        <w:tc>
          <w:tcPr>
            <w:tcW w:w="2333" w:type="pct"/>
          </w:tcPr>
          <w:p w14:paraId="7020FA75" w14:textId="77777777" w:rsidR="005B4024" w:rsidRPr="003D4314" w:rsidRDefault="005B4024" w:rsidP="005B4024">
            <w:pPr>
              <w:keepNext/>
              <w:keepLines/>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3C355A42" w14:textId="77777777" w:rsidR="005B4024" w:rsidRPr="003D4314" w:rsidRDefault="005B4024" w:rsidP="005B4024">
            <w:pPr>
              <w:keepNext/>
              <w:keepLines/>
              <w:spacing w:after="0"/>
              <w:rPr>
                <w:rFonts w:ascii="Arial" w:eastAsia="Calibri" w:hAnsi="Arial"/>
                <w:sz w:val="18"/>
              </w:rPr>
            </w:pPr>
          </w:p>
          <w:p w14:paraId="65D46446" w14:textId="14F39A88" w:rsidR="005B4024" w:rsidRPr="003D4314" w:rsidRDefault="005B4024" w:rsidP="005B4024">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2ABF0497" w14:textId="77777777" w:rsidTr="005B4024">
        <w:trPr>
          <w:jc w:val="center"/>
        </w:trPr>
        <w:tc>
          <w:tcPr>
            <w:tcW w:w="534" w:type="pct"/>
            <w:vMerge/>
            <w:shd w:val="clear" w:color="auto" w:fill="BFBFBF"/>
            <w:vAlign w:val="center"/>
          </w:tcPr>
          <w:p w14:paraId="4BC0F1CF" w14:textId="77777777" w:rsidR="005B4024" w:rsidRPr="003D4314" w:rsidRDefault="005B4024" w:rsidP="005B4024">
            <w:pPr>
              <w:keepNext/>
              <w:keepLines/>
              <w:spacing w:after="0"/>
              <w:jc w:val="center"/>
              <w:rPr>
                <w:rFonts w:ascii="Arial" w:eastAsia="SimSun" w:hAnsi="Arial"/>
                <w:sz w:val="18"/>
              </w:rPr>
            </w:pPr>
          </w:p>
        </w:tc>
        <w:tc>
          <w:tcPr>
            <w:tcW w:w="862" w:type="pct"/>
            <w:shd w:val="clear" w:color="auto" w:fill="auto"/>
          </w:tcPr>
          <w:p w14:paraId="44097375"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399F2081" w14:textId="77777777" w:rsidR="005B4024" w:rsidRPr="003D4314" w:rsidRDefault="005B4024" w:rsidP="006676CA">
            <w:pPr>
              <w:pStyle w:val="TAC"/>
              <w:rPr>
                <w:rFonts w:eastAsia="SimSun"/>
              </w:rPr>
            </w:pPr>
            <w:r w:rsidRPr="003D4314">
              <w:rPr>
                <w:rFonts w:eastAsia="SimSun"/>
              </w:rPr>
              <w:t>1</w:t>
            </w:r>
          </w:p>
        </w:tc>
        <w:tc>
          <w:tcPr>
            <w:tcW w:w="682" w:type="pct"/>
          </w:tcPr>
          <w:p w14:paraId="28AEB5E7"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403 Forbidden</w:t>
            </w:r>
          </w:p>
        </w:tc>
        <w:tc>
          <w:tcPr>
            <w:tcW w:w="2333" w:type="pct"/>
          </w:tcPr>
          <w:p w14:paraId="51852BDE"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7CF0D264" w14:textId="77777777" w:rsidR="005B4024" w:rsidRPr="003D4314" w:rsidRDefault="005B4024" w:rsidP="005B4024">
            <w:pPr>
              <w:keepNext/>
              <w:keepLines/>
              <w:spacing w:after="0"/>
              <w:rPr>
                <w:rFonts w:ascii="Arial" w:eastAsia="SimSun" w:hAnsi="Arial"/>
                <w:sz w:val="18"/>
              </w:rPr>
            </w:pPr>
          </w:p>
          <w:p w14:paraId="3DC43200" w14:textId="7C41AD2C" w:rsidR="005B4024" w:rsidRPr="003D4314" w:rsidRDefault="005B4024" w:rsidP="005B4024">
            <w:pPr>
              <w:keepNext/>
              <w:keepLines/>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5B4024" w:rsidRPr="003D4314" w14:paraId="162FD387" w14:textId="77777777" w:rsidTr="005B4024">
        <w:trPr>
          <w:jc w:val="center"/>
        </w:trPr>
        <w:tc>
          <w:tcPr>
            <w:tcW w:w="534" w:type="pct"/>
            <w:vMerge/>
            <w:shd w:val="clear" w:color="auto" w:fill="BFBFBF"/>
            <w:vAlign w:val="center"/>
          </w:tcPr>
          <w:p w14:paraId="7D1FDF7B" w14:textId="77777777" w:rsidR="005B4024" w:rsidRPr="003D4314" w:rsidRDefault="005B4024" w:rsidP="005B4024">
            <w:pPr>
              <w:keepNext/>
              <w:keepLines/>
              <w:spacing w:after="0"/>
              <w:jc w:val="center"/>
              <w:rPr>
                <w:rFonts w:ascii="Arial" w:eastAsia="SimSun" w:hAnsi="Arial"/>
                <w:sz w:val="18"/>
              </w:rPr>
            </w:pPr>
          </w:p>
        </w:tc>
        <w:tc>
          <w:tcPr>
            <w:tcW w:w="862" w:type="pct"/>
            <w:shd w:val="clear" w:color="auto" w:fill="auto"/>
          </w:tcPr>
          <w:p w14:paraId="4ACD6E97"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461868E7" w14:textId="77777777" w:rsidR="005B4024" w:rsidRPr="003D4314" w:rsidRDefault="005B4024" w:rsidP="006676CA">
            <w:pPr>
              <w:pStyle w:val="TAC"/>
              <w:rPr>
                <w:rFonts w:eastAsia="SimSun"/>
              </w:rPr>
            </w:pPr>
            <w:r w:rsidRPr="003D4314">
              <w:rPr>
                <w:rFonts w:eastAsia="SimSun"/>
              </w:rPr>
              <w:t>0..1</w:t>
            </w:r>
          </w:p>
        </w:tc>
        <w:tc>
          <w:tcPr>
            <w:tcW w:w="682" w:type="pct"/>
          </w:tcPr>
          <w:p w14:paraId="317D3BC9"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404 Not Found</w:t>
            </w:r>
          </w:p>
        </w:tc>
        <w:tc>
          <w:tcPr>
            <w:tcW w:w="2333" w:type="pct"/>
          </w:tcPr>
          <w:p w14:paraId="2C6B6E01"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3067E9FE" w14:textId="77777777" w:rsidR="005B4024" w:rsidRPr="003D4314" w:rsidRDefault="005B4024" w:rsidP="005B4024">
            <w:pPr>
              <w:keepNext/>
              <w:keepLines/>
              <w:spacing w:after="0"/>
              <w:rPr>
                <w:rFonts w:ascii="Arial" w:eastAsia="SimSun" w:hAnsi="Arial"/>
                <w:sz w:val="18"/>
              </w:rPr>
            </w:pPr>
          </w:p>
          <w:p w14:paraId="1D886FA5" w14:textId="5B10ACC6" w:rsidR="005B4024" w:rsidRPr="003D4314" w:rsidRDefault="005B4024" w:rsidP="005B4024">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5B4024" w:rsidRPr="003D4314" w14:paraId="47113577" w14:textId="77777777" w:rsidTr="005B4024">
        <w:trPr>
          <w:jc w:val="center"/>
        </w:trPr>
        <w:tc>
          <w:tcPr>
            <w:tcW w:w="534" w:type="pct"/>
            <w:vMerge/>
            <w:shd w:val="clear" w:color="auto" w:fill="BFBFBF"/>
            <w:vAlign w:val="center"/>
          </w:tcPr>
          <w:p w14:paraId="43D29991" w14:textId="77777777" w:rsidR="005B4024" w:rsidRPr="003D4314" w:rsidRDefault="005B4024" w:rsidP="005B4024">
            <w:pPr>
              <w:keepNext/>
              <w:keepLines/>
              <w:spacing w:after="0"/>
              <w:jc w:val="center"/>
              <w:rPr>
                <w:rFonts w:ascii="Arial" w:eastAsia="SimSun" w:hAnsi="Arial"/>
                <w:sz w:val="18"/>
              </w:rPr>
            </w:pPr>
          </w:p>
        </w:tc>
        <w:tc>
          <w:tcPr>
            <w:tcW w:w="862" w:type="pct"/>
            <w:shd w:val="clear" w:color="auto" w:fill="auto"/>
          </w:tcPr>
          <w:p w14:paraId="015A1A02"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78A47964" w14:textId="77777777" w:rsidR="005B4024" w:rsidRPr="003D4314" w:rsidRDefault="005B4024" w:rsidP="006676CA">
            <w:pPr>
              <w:pStyle w:val="TAC"/>
              <w:rPr>
                <w:rFonts w:eastAsia="SimSun"/>
              </w:rPr>
            </w:pPr>
            <w:r w:rsidRPr="003D4314">
              <w:rPr>
                <w:rFonts w:eastAsia="SimSun"/>
              </w:rPr>
              <w:t>0..1</w:t>
            </w:r>
          </w:p>
        </w:tc>
        <w:tc>
          <w:tcPr>
            <w:tcW w:w="682" w:type="pct"/>
          </w:tcPr>
          <w:p w14:paraId="58D1FA26" w14:textId="77777777" w:rsidR="005B4024" w:rsidRPr="003D4314" w:rsidRDefault="005B4024" w:rsidP="005B4024">
            <w:pPr>
              <w:keepNext/>
              <w:keepLines/>
              <w:spacing w:after="0"/>
              <w:rPr>
                <w:rFonts w:ascii="Arial" w:eastAsia="SimSun" w:hAnsi="Arial"/>
                <w:sz w:val="18"/>
              </w:rPr>
            </w:pPr>
            <w:r w:rsidRPr="003D4314">
              <w:rPr>
                <w:rFonts w:ascii="Arial" w:eastAsia="SimSun" w:hAnsi="Arial"/>
                <w:sz w:val="18"/>
              </w:rPr>
              <w:t>429 Too Many Requests</w:t>
            </w:r>
          </w:p>
        </w:tc>
        <w:tc>
          <w:tcPr>
            <w:tcW w:w="2333" w:type="pct"/>
          </w:tcPr>
          <w:p w14:paraId="0A765CC0" w14:textId="77777777" w:rsidR="005B4024" w:rsidRPr="003D4314" w:rsidRDefault="005B4024" w:rsidP="005B4024">
            <w:pPr>
              <w:keepNext/>
              <w:keepLines/>
              <w:spacing w:after="0"/>
              <w:rPr>
                <w:rFonts w:ascii="Arial" w:eastAsia="Calibri" w:hAnsi="Arial"/>
                <w:sz w:val="18"/>
              </w:rPr>
            </w:pPr>
            <w:r w:rsidRPr="003D4314">
              <w:rPr>
                <w:rFonts w:ascii="Arial" w:eastAsia="Calibri" w:hAnsi="Arial"/>
                <w:sz w:val="18"/>
              </w:rPr>
              <w:t>It is used when a rate limiter has triggered.</w:t>
            </w:r>
          </w:p>
          <w:p w14:paraId="79D0D629" w14:textId="77777777" w:rsidR="005B4024" w:rsidRPr="003D4314" w:rsidRDefault="005B4024" w:rsidP="005B4024">
            <w:pPr>
              <w:keepNext/>
              <w:keepLines/>
              <w:spacing w:after="0"/>
              <w:rPr>
                <w:rFonts w:ascii="Arial" w:eastAsia="Calibri" w:hAnsi="Arial"/>
                <w:sz w:val="18"/>
              </w:rPr>
            </w:pPr>
          </w:p>
          <w:p w14:paraId="5BB4EDBC" w14:textId="487B7E4F" w:rsidR="005B4024" w:rsidRPr="003D4314" w:rsidRDefault="005B4024" w:rsidP="005B4024">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52A7E25F" w14:textId="77777777" w:rsidR="00D074BC" w:rsidRDefault="00D074BC" w:rsidP="00D074BC">
      <w:pPr>
        <w:rPr>
          <w:rFonts w:eastAsiaTheme="minorEastAsia"/>
          <w:lang w:eastAsia="zh-CN"/>
        </w:rPr>
      </w:pPr>
      <w:bookmarkStart w:id="474" w:name="_Toc122518443"/>
      <w:bookmarkStart w:id="475" w:name="_Toc124236308"/>
      <w:bookmarkStart w:id="476" w:name="_Toc124415894"/>
    </w:p>
    <w:p w14:paraId="7A3CECD8" w14:textId="592745A6" w:rsidR="00F449B7" w:rsidRPr="003D4314" w:rsidRDefault="00F449B7" w:rsidP="00D178A4">
      <w:pPr>
        <w:pStyle w:val="Heading2"/>
      </w:pPr>
      <w:bookmarkStart w:id="477" w:name="_Toc124502672"/>
      <w:r w:rsidRPr="003D4314">
        <w:rPr>
          <w:rFonts w:eastAsiaTheme="minorEastAsia" w:hint="eastAsia"/>
          <w:lang w:eastAsia="zh-CN"/>
        </w:rPr>
        <w:t>7</w:t>
      </w:r>
      <w:r w:rsidRPr="003D4314">
        <w:rPr>
          <w:rFonts w:eastAsiaTheme="minorEastAsia"/>
          <w:lang w:eastAsia="zh-CN"/>
        </w:rPr>
        <w:t>.7</w:t>
      </w:r>
      <w:r w:rsidRPr="003D4314">
        <w:tab/>
        <w:t>Resource: zones</w:t>
      </w:r>
      <w:bookmarkEnd w:id="474"/>
      <w:bookmarkEnd w:id="475"/>
      <w:bookmarkEnd w:id="476"/>
      <w:bookmarkEnd w:id="477"/>
    </w:p>
    <w:p w14:paraId="0E5719C6" w14:textId="77777777" w:rsidR="00F449B7" w:rsidRPr="003D4314" w:rsidRDefault="00F449B7" w:rsidP="00D178A4">
      <w:pPr>
        <w:pStyle w:val="Heading3"/>
        <w:rPr>
          <w:rFonts w:eastAsiaTheme="minorEastAsia"/>
          <w:lang w:eastAsia="zh-CN"/>
        </w:rPr>
      </w:pPr>
      <w:bookmarkStart w:id="478" w:name="_Toc122518444"/>
      <w:bookmarkStart w:id="479" w:name="_Toc124236309"/>
      <w:bookmarkStart w:id="480" w:name="_Toc124415895"/>
      <w:bookmarkStart w:id="481" w:name="_Toc124502673"/>
      <w:r w:rsidRPr="003D4314">
        <w:rPr>
          <w:rFonts w:eastAsiaTheme="minorEastAsia"/>
          <w:lang w:eastAsia="zh-CN"/>
        </w:rPr>
        <w:t>7.7.1</w:t>
      </w:r>
      <w:r w:rsidRPr="003D4314">
        <w:rPr>
          <w:rFonts w:eastAsiaTheme="minorEastAsia"/>
          <w:lang w:eastAsia="zh-CN"/>
        </w:rPr>
        <w:tab/>
        <w:t>Description</w:t>
      </w:r>
      <w:bookmarkEnd w:id="478"/>
      <w:bookmarkEnd w:id="479"/>
      <w:bookmarkEnd w:id="480"/>
      <w:bookmarkEnd w:id="481"/>
    </w:p>
    <w:p w14:paraId="3E848BC9" w14:textId="77777777" w:rsidR="00F449B7" w:rsidRPr="003D4314" w:rsidRDefault="00F449B7" w:rsidP="00E978DC">
      <w:pPr>
        <w:rPr>
          <w:rFonts w:eastAsiaTheme="minorEastAsia"/>
        </w:rPr>
      </w:pPr>
      <w:r w:rsidRPr="003D4314">
        <w:rPr>
          <w:rFonts w:eastAsiaTheme="minorEastAsia"/>
        </w:rPr>
        <w:t>This resource is queried to retrieve the information about a specific zone or a list of zones.</w:t>
      </w:r>
    </w:p>
    <w:p w14:paraId="7DF3631A" w14:textId="77777777" w:rsidR="00F449B7" w:rsidRPr="003D4314" w:rsidRDefault="00F449B7" w:rsidP="00D178A4">
      <w:pPr>
        <w:pStyle w:val="Heading3"/>
        <w:rPr>
          <w:rFonts w:eastAsiaTheme="minorEastAsia"/>
          <w:lang w:eastAsia="zh-CN"/>
        </w:rPr>
      </w:pPr>
      <w:bookmarkStart w:id="482" w:name="_Toc122518445"/>
      <w:bookmarkStart w:id="483" w:name="_Toc124236310"/>
      <w:bookmarkStart w:id="484" w:name="_Toc124415896"/>
      <w:bookmarkStart w:id="485" w:name="_Toc124502674"/>
      <w:r w:rsidRPr="003D4314">
        <w:rPr>
          <w:rFonts w:eastAsiaTheme="minorEastAsia"/>
          <w:lang w:eastAsia="zh-CN"/>
        </w:rPr>
        <w:t>7.7.2</w:t>
      </w:r>
      <w:r w:rsidRPr="003D4314">
        <w:rPr>
          <w:rFonts w:eastAsiaTheme="minorEastAsia"/>
          <w:lang w:eastAsia="zh-CN"/>
        </w:rPr>
        <w:tab/>
        <w:t>Resource definition</w:t>
      </w:r>
      <w:bookmarkEnd w:id="482"/>
      <w:bookmarkEnd w:id="483"/>
      <w:bookmarkEnd w:id="484"/>
      <w:bookmarkEnd w:id="485"/>
    </w:p>
    <w:p w14:paraId="7D2DC86A" w14:textId="77777777" w:rsidR="00F449B7" w:rsidRPr="003D4314" w:rsidRDefault="00F449B7" w:rsidP="00E978DC">
      <w:r w:rsidRPr="003D4314">
        <w:rPr>
          <w:rFonts w:eastAsiaTheme="minorEastAsia" w:hint="eastAsia"/>
          <w:lang w:eastAsia="zh-CN"/>
        </w:rPr>
        <w:t>R</w:t>
      </w:r>
      <w:r w:rsidRPr="003D4314">
        <w:rPr>
          <w:rFonts w:eastAsiaTheme="minorEastAsia"/>
          <w:lang w:eastAsia="zh-CN"/>
        </w:rPr>
        <w:t>esource URI</w:t>
      </w:r>
      <w:r w:rsidR="00F11BDC" w:rsidRPr="003D4314">
        <w:rPr>
          <w:rFonts w:eastAsiaTheme="minorEastAsia"/>
          <w:lang w:eastAsia="zh-CN"/>
        </w:rPr>
        <w:t> </w:t>
      </w:r>
      <w:r w:rsidRPr="003D4314">
        <w:rPr>
          <w:rFonts w:eastAsiaTheme="minorEastAsia"/>
          <w:lang w:eastAsia="zh-CN"/>
        </w:rPr>
        <w:t xml:space="preserve">: </w:t>
      </w:r>
      <w:r w:rsidRPr="003D4314">
        <w:rPr>
          <w:b/>
          <w:bCs/>
        </w:rPr>
        <w:t>{apiRoot}/location/v3/queries/zones</w:t>
      </w:r>
    </w:p>
    <w:p w14:paraId="606E80F8" w14:textId="3CE50C93" w:rsidR="00F449B7" w:rsidRPr="003D4314" w:rsidRDefault="00F449B7" w:rsidP="00E978DC">
      <w:pPr>
        <w:rPr>
          <w:rFonts w:eastAsiaTheme="minorEastAsia"/>
          <w:lang w:eastAsia="zh-CN"/>
        </w:rPr>
      </w:pPr>
      <w:r w:rsidRPr="003D4314">
        <w:t xml:space="preserve">This resource shall support the resource URI variables defined in </w:t>
      </w:r>
      <w:r w:rsidR="005008ED">
        <w:t>t</w:t>
      </w:r>
      <w:r w:rsidRPr="003D4314">
        <w:t>able 7.7.2-1.</w:t>
      </w:r>
    </w:p>
    <w:p w14:paraId="0A568AAE" w14:textId="3D0AEBBA" w:rsidR="00F449B7" w:rsidRPr="003D4314" w:rsidRDefault="00F449B7" w:rsidP="00E978DC">
      <w:pPr>
        <w:pStyle w:val="TH"/>
      </w:pPr>
      <w:r w:rsidRPr="003D4314">
        <w:lastRenderedPageBreak/>
        <w:t xml:space="preserve">Table 7.7.2-1: Resource URI variables for resource </w:t>
      </w:r>
      <w:r w:rsidR="002F18D4" w:rsidRPr="003D4314">
        <w:t>"</w:t>
      </w:r>
      <w:r w:rsidRPr="003D4314">
        <w:t>zones</w:t>
      </w:r>
      <w:r w:rsidR="002F18D4" w:rsidRPr="003D4314">
        <w:t>"</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F449B7" w:rsidRPr="003D4314" w14:paraId="3BC1B985" w14:textId="77777777" w:rsidTr="00704429">
        <w:trPr>
          <w:jc w:val="center"/>
        </w:trPr>
        <w:tc>
          <w:tcPr>
            <w:tcW w:w="2101" w:type="pct"/>
            <w:shd w:val="clear" w:color="auto" w:fill="C0C0C0"/>
            <w:tcMar>
              <w:top w:w="0" w:type="dxa"/>
              <w:left w:w="108" w:type="dxa"/>
              <w:bottom w:w="0" w:type="dxa"/>
              <w:right w:w="108" w:type="dxa"/>
            </w:tcMar>
            <w:hideMark/>
          </w:tcPr>
          <w:p w14:paraId="3512EDDC"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Name</w:t>
            </w:r>
          </w:p>
        </w:tc>
        <w:tc>
          <w:tcPr>
            <w:tcW w:w="2899" w:type="pct"/>
            <w:shd w:val="clear" w:color="auto" w:fill="C0C0C0"/>
            <w:tcMar>
              <w:top w:w="0" w:type="dxa"/>
              <w:left w:w="108" w:type="dxa"/>
              <w:bottom w:w="0" w:type="dxa"/>
              <w:right w:w="108" w:type="dxa"/>
            </w:tcMar>
            <w:hideMark/>
          </w:tcPr>
          <w:p w14:paraId="323BD0B0"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Definition</w:t>
            </w:r>
          </w:p>
        </w:tc>
      </w:tr>
      <w:tr w:rsidR="00F449B7" w:rsidRPr="003D4314" w14:paraId="3DEEA87D" w14:textId="77777777" w:rsidTr="00704429">
        <w:trPr>
          <w:jc w:val="center"/>
        </w:trPr>
        <w:tc>
          <w:tcPr>
            <w:tcW w:w="2101" w:type="pct"/>
            <w:tcMar>
              <w:top w:w="0" w:type="dxa"/>
              <w:left w:w="108" w:type="dxa"/>
              <w:bottom w:w="0" w:type="dxa"/>
              <w:right w:w="108" w:type="dxa"/>
            </w:tcMar>
            <w:hideMark/>
          </w:tcPr>
          <w:p w14:paraId="11F6E508" w14:textId="77777777" w:rsidR="00F449B7" w:rsidRPr="003D4314" w:rsidRDefault="00F449B7" w:rsidP="00F449B7">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47BD22D9" w14:textId="77777777" w:rsidR="00F449B7" w:rsidRPr="003D4314" w:rsidRDefault="00F449B7" w:rsidP="00F449B7">
            <w:pPr>
              <w:keepNext/>
              <w:keepLines/>
              <w:spacing w:after="0"/>
              <w:ind w:left="-69"/>
              <w:rPr>
                <w:rFonts w:ascii="Arial" w:hAnsi="Arial"/>
                <w:sz w:val="18"/>
              </w:rPr>
            </w:pPr>
            <w:r w:rsidRPr="003D4314">
              <w:rPr>
                <w:rFonts w:ascii="Arial" w:hAnsi="Arial"/>
                <w:sz w:val="18"/>
              </w:rPr>
              <w:t>See clause 7.2</w:t>
            </w:r>
          </w:p>
        </w:tc>
      </w:tr>
    </w:tbl>
    <w:p w14:paraId="07C28C18" w14:textId="77777777" w:rsidR="00E978DC" w:rsidRPr="003D4314" w:rsidRDefault="00E978DC" w:rsidP="00E73C2B">
      <w:pPr>
        <w:rPr>
          <w:rFonts w:eastAsiaTheme="minorEastAsia"/>
          <w:lang w:eastAsia="zh-CN"/>
        </w:rPr>
      </w:pPr>
    </w:p>
    <w:p w14:paraId="4D852F89" w14:textId="77777777" w:rsidR="00F449B7" w:rsidRPr="003D4314" w:rsidRDefault="00F449B7" w:rsidP="00E73C2B">
      <w:pPr>
        <w:pStyle w:val="Heading3"/>
        <w:rPr>
          <w:rFonts w:eastAsiaTheme="minorEastAsia"/>
          <w:lang w:eastAsia="zh-CN"/>
        </w:rPr>
      </w:pPr>
      <w:bookmarkStart w:id="486" w:name="_Toc122518446"/>
      <w:bookmarkStart w:id="487" w:name="_Toc124236311"/>
      <w:bookmarkStart w:id="488" w:name="_Toc124415897"/>
      <w:bookmarkStart w:id="489" w:name="_Toc124502675"/>
      <w:r w:rsidRPr="003D4314">
        <w:rPr>
          <w:rFonts w:eastAsiaTheme="minorEastAsia"/>
          <w:lang w:eastAsia="zh-CN"/>
        </w:rPr>
        <w:t>7.7.3</w:t>
      </w:r>
      <w:r w:rsidRPr="003D4314">
        <w:rPr>
          <w:rFonts w:eastAsiaTheme="minorEastAsia"/>
          <w:lang w:eastAsia="zh-CN"/>
        </w:rPr>
        <w:tab/>
        <w:t>Resource methods</w:t>
      </w:r>
      <w:bookmarkEnd w:id="486"/>
      <w:bookmarkEnd w:id="487"/>
      <w:bookmarkEnd w:id="488"/>
      <w:bookmarkEnd w:id="489"/>
    </w:p>
    <w:p w14:paraId="097D8B2A" w14:textId="77777777" w:rsidR="00F449B7" w:rsidRPr="003D4314" w:rsidRDefault="00F449B7" w:rsidP="00E73C2B">
      <w:pPr>
        <w:pStyle w:val="Heading4"/>
      </w:pPr>
      <w:bookmarkStart w:id="490" w:name="_Toc122518447"/>
      <w:bookmarkStart w:id="491" w:name="_Toc124236312"/>
      <w:bookmarkStart w:id="492" w:name="_Toc124415898"/>
      <w:bookmarkStart w:id="493" w:name="_Toc124502676"/>
      <w:r w:rsidRPr="003D4314">
        <w:t>7.7.3.1</w:t>
      </w:r>
      <w:r w:rsidRPr="003D4314">
        <w:tab/>
        <w:t>GET</w:t>
      </w:r>
      <w:bookmarkEnd w:id="490"/>
      <w:bookmarkEnd w:id="491"/>
      <w:bookmarkEnd w:id="492"/>
      <w:bookmarkEnd w:id="493"/>
    </w:p>
    <w:p w14:paraId="30508F6B" w14:textId="77777777" w:rsidR="00F449B7" w:rsidRPr="003D4314" w:rsidRDefault="00F449B7" w:rsidP="00E73C2B">
      <w:pPr>
        <w:rPr>
          <w:rFonts w:eastAsiaTheme="minorEastAsia"/>
        </w:rPr>
      </w:pPr>
      <w:r w:rsidRPr="003D4314">
        <w:rPr>
          <w:rFonts w:eastAsiaTheme="minorEastAsia"/>
          <w:lang w:eastAsia="zh-CN"/>
        </w:rPr>
        <w:t xml:space="preserve">The GET method is used to query the information about </w:t>
      </w:r>
      <w:r w:rsidRPr="003D4314">
        <w:rPr>
          <w:rFonts w:eastAsiaTheme="minorEastAsia"/>
        </w:rPr>
        <w:t>one or more specific zones or a list of zones.</w:t>
      </w:r>
    </w:p>
    <w:p w14:paraId="1D9AC873" w14:textId="55CA930B" w:rsidR="00F449B7" w:rsidRPr="003D4314" w:rsidRDefault="00F449B7" w:rsidP="00E73C2B">
      <w:r w:rsidRPr="003D4314">
        <w:t xml:space="preserve">This method shall support the URI query parameters, request and response data structures, and response codes, as specified in </w:t>
      </w:r>
      <w:r w:rsidR="005008ED">
        <w:t>t</w:t>
      </w:r>
      <w:r w:rsidRPr="003D4314">
        <w:t>ables 7.7.3.1-1 and 7.7.3.1-2.</w:t>
      </w:r>
    </w:p>
    <w:p w14:paraId="5608AFAE" w14:textId="77777777" w:rsidR="00F449B7" w:rsidRPr="003D4314" w:rsidRDefault="00F449B7" w:rsidP="00E73C2B">
      <w:pPr>
        <w:pStyle w:val="TH"/>
      </w:pPr>
      <w:r w:rsidRPr="003D4314">
        <w:t>Table 7.7.3.1-1: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F449B7" w:rsidRPr="003D4314" w14:paraId="53CAEBAE"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26488020"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46682444"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244419F9"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63A5340E"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Remarks</w:t>
            </w:r>
          </w:p>
        </w:tc>
      </w:tr>
      <w:tr w:rsidR="00F449B7" w:rsidRPr="003D4314" w14:paraId="7EB75F7F"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tcPr>
          <w:p w14:paraId="2AC04FF3" w14:textId="77777777" w:rsidR="00F449B7" w:rsidRPr="003D4314" w:rsidRDefault="00F449B7" w:rsidP="00F449B7">
            <w:pPr>
              <w:keepNext/>
              <w:keepLines/>
              <w:spacing w:after="0"/>
              <w:rPr>
                <w:rFonts w:ascii="Arial" w:hAnsi="Arial"/>
                <w:sz w:val="18"/>
              </w:rPr>
            </w:pPr>
            <w:r w:rsidRPr="003D4314">
              <w:rPr>
                <w:rFonts w:ascii="Arial" w:hAnsi="Arial"/>
                <w:sz w:val="18"/>
              </w:rPr>
              <w:t>zoneId</w:t>
            </w:r>
          </w:p>
        </w:tc>
        <w:tc>
          <w:tcPr>
            <w:tcW w:w="520" w:type="pct"/>
            <w:tcBorders>
              <w:top w:val="single" w:sz="4" w:space="0" w:color="auto"/>
              <w:left w:val="single" w:sz="4" w:space="0" w:color="auto"/>
              <w:bottom w:val="single" w:sz="4" w:space="0" w:color="auto"/>
              <w:right w:val="single" w:sz="4" w:space="0" w:color="auto"/>
            </w:tcBorders>
          </w:tcPr>
          <w:p w14:paraId="2EC7D9AC" w14:textId="77777777" w:rsidR="00F449B7" w:rsidRPr="003D4314" w:rsidRDefault="00F449B7" w:rsidP="00F449B7">
            <w:pPr>
              <w:keepNext/>
              <w:keepLines/>
              <w:spacing w:after="0"/>
              <w:rPr>
                <w:rFonts w:ascii="Arial" w:hAnsi="Arial"/>
                <w:sz w:val="18"/>
              </w:rPr>
            </w:pPr>
            <w:r w:rsidRPr="003D4314">
              <w:rPr>
                <w:rFonts w:ascii="Arial" w:hAnsi="Arial"/>
                <w:sz w:val="18"/>
              </w:rPr>
              <w:t>String</w:t>
            </w:r>
          </w:p>
        </w:tc>
        <w:tc>
          <w:tcPr>
            <w:tcW w:w="580" w:type="pct"/>
            <w:tcBorders>
              <w:top w:val="single" w:sz="4" w:space="0" w:color="auto"/>
              <w:left w:val="single" w:sz="4" w:space="0" w:color="auto"/>
              <w:bottom w:val="single" w:sz="4" w:space="0" w:color="auto"/>
              <w:right w:val="single" w:sz="4" w:space="0" w:color="auto"/>
            </w:tcBorders>
          </w:tcPr>
          <w:p w14:paraId="43F65E65" w14:textId="77777777" w:rsidR="00F449B7" w:rsidRPr="003D4314" w:rsidRDefault="00F449B7" w:rsidP="00AC21D5">
            <w:pPr>
              <w:pStyle w:val="TAC"/>
            </w:pPr>
            <w:r w:rsidRPr="003D4314">
              <w:t>0..N</w:t>
            </w:r>
          </w:p>
        </w:tc>
        <w:tc>
          <w:tcPr>
            <w:tcW w:w="3075" w:type="pct"/>
            <w:tcBorders>
              <w:top w:val="single" w:sz="4" w:space="0" w:color="auto"/>
              <w:left w:val="single" w:sz="4" w:space="0" w:color="auto"/>
              <w:bottom w:val="single" w:sz="4" w:space="0" w:color="auto"/>
              <w:right w:val="single" w:sz="4" w:space="0" w:color="auto"/>
            </w:tcBorders>
            <w:vAlign w:val="center"/>
          </w:tcPr>
          <w:p w14:paraId="5D902A65" w14:textId="77777777" w:rsidR="00F449B7" w:rsidRPr="003D4314" w:rsidRDefault="00F449B7" w:rsidP="00F449B7">
            <w:pPr>
              <w:keepNext/>
              <w:keepLines/>
              <w:spacing w:after="0"/>
              <w:rPr>
                <w:rFonts w:ascii="Arial" w:hAnsi="Arial"/>
                <w:sz w:val="18"/>
              </w:rPr>
            </w:pPr>
            <w:r w:rsidRPr="003D4314">
              <w:rPr>
                <w:rFonts w:ascii="Arial" w:hAnsi="Arial"/>
                <w:sz w:val="18"/>
              </w:rPr>
              <w:t>Identifier of zone (e.g. zone001)</w:t>
            </w:r>
          </w:p>
        </w:tc>
      </w:tr>
    </w:tbl>
    <w:p w14:paraId="5BD7802C" w14:textId="77777777" w:rsidR="00F449B7" w:rsidRPr="003D4314" w:rsidRDefault="00F449B7" w:rsidP="00E73C2B"/>
    <w:p w14:paraId="755D0DB2" w14:textId="77777777" w:rsidR="00F449B7" w:rsidRPr="003D4314" w:rsidRDefault="00F449B7" w:rsidP="00E73C2B">
      <w:pPr>
        <w:pStyle w:val="TH"/>
      </w:pPr>
      <w:r w:rsidRPr="003D4314">
        <w:t>Table 7.7.3.1-2: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F449B7" w:rsidRPr="003D4314" w14:paraId="719AA2F1" w14:textId="77777777" w:rsidTr="00704429">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0DE34D38"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64161204"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3DBE17E4"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40A76A02"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Remarks</w:t>
            </w:r>
          </w:p>
        </w:tc>
      </w:tr>
      <w:tr w:rsidR="00F449B7" w:rsidRPr="003D4314" w14:paraId="4E3940F7" w14:textId="77777777" w:rsidTr="00704429">
        <w:trPr>
          <w:jc w:val="center"/>
        </w:trPr>
        <w:tc>
          <w:tcPr>
            <w:tcW w:w="757" w:type="pct"/>
            <w:vMerge/>
            <w:tcBorders>
              <w:left w:val="single" w:sz="4" w:space="0" w:color="auto"/>
              <w:bottom w:val="single" w:sz="4" w:space="0" w:color="auto"/>
              <w:right w:val="single" w:sz="4" w:space="0" w:color="auto"/>
            </w:tcBorders>
            <w:shd w:val="clear" w:color="auto" w:fill="CCCCCC"/>
          </w:tcPr>
          <w:p w14:paraId="5469FE0C" w14:textId="77777777" w:rsidR="00F449B7" w:rsidRPr="003D4314" w:rsidRDefault="00F449B7" w:rsidP="00F449B7">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0143EE00"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260E2F19" w14:textId="77777777" w:rsidR="00F449B7" w:rsidRPr="003D4314" w:rsidRDefault="00F449B7" w:rsidP="00F449B7">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0931954C" w14:textId="77777777" w:rsidR="00F449B7" w:rsidRPr="003D4314" w:rsidRDefault="00F449B7" w:rsidP="00F449B7">
            <w:pPr>
              <w:keepNext/>
              <w:keepLines/>
              <w:widowControl w:val="0"/>
              <w:spacing w:after="0"/>
              <w:rPr>
                <w:rFonts w:ascii="Arial" w:hAnsi="Arial"/>
                <w:sz w:val="18"/>
              </w:rPr>
            </w:pPr>
          </w:p>
        </w:tc>
      </w:tr>
      <w:tr w:rsidR="00F449B7" w:rsidRPr="003D4314" w14:paraId="20E53E0E" w14:textId="77777777" w:rsidTr="00704429">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057E1658"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12BD83A"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1A1313FF"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68F2D8D4"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Response</w:t>
            </w:r>
          </w:p>
          <w:p w14:paraId="477529E3"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74D4C061"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Remarks</w:t>
            </w:r>
          </w:p>
        </w:tc>
      </w:tr>
      <w:tr w:rsidR="00F449B7" w:rsidRPr="003D4314" w14:paraId="03F2999B" w14:textId="77777777" w:rsidTr="00704429">
        <w:trPr>
          <w:jc w:val="center"/>
        </w:trPr>
        <w:tc>
          <w:tcPr>
            <w:tcW w:w="757" w:type="pct"/>
            <w:vMerge/>
            <w:tcBorders>
              <w:left w:val="single" w:sz="4" w:space="0" w:color="auto"/>
              <w:right w:val="single" w:sz="4" w:space="0" w:color="auto"/>
            </w:tcBorders>
            <w:shd w:val="clear" w:color="auto" w:fill="CCCCCC"/>
          </w:tcPr>
          <w:p w14:paraId="158A5975" w14:textId="77777777" w:rsidR="00F449B7" w:rsidRPr="003D4314" w:rsidRDefault="00F449B7" w:rsidP="00F449B7">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796A415" w14:textId="77777777" w:rsidR="00F449B7" w:rsidRPr="003D4314" w:rsidRDefault="00F449B7" w:rsidP="00E73C2B">
            <w:pPr>
              <w:pStyle w:val="TAL"/>
            </w:pPr>
            <w:r w:rsidRPr="003D4314">
              <w:t>ZoneList</w:t>
            </w:r>
          </w:p>
        </w:tc>
        <w:tc>
          <w:tcPr>
            <w:tcW w:w="603" w:type="pct"/>
            <w:tcBorders>
              <w:top w:val="single" w:sz="4" w:space="0" w:color="auto"/>
              <w:left w:val="single" w:sz="4" w:space="0" w:color="auto"/>
              <w:bottom w:val="single" w:sz="4" w:space="0" w:color="auto"/>
              <w:right w:val="single" w:sz="4" w:space="0" w:color="auto"/>
            </w:tcBorders>
          </w:tcPr>
          <w:p w14:paraId="6921BDE0" w14:textId="77777777" w:rsidR="00F449B7" w:rsidRPr="003D4314" w:rsidRDefault="00F449B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4E7E2B24"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5949EC14" w14:textId="77777777" w:rsidR="00F449B7" w:rsidRPr="003D4314" w:rsidRDefault="00F449B7" w:rsidP="00F449B7">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list of zone information is returned.</w:t>
            </w:r>
          </w:p>
        </w:tc>
      </w:tr>
      <w:tr w:rsidR="00F449B7" w:rsidRPr="003D4314" w14:paraId="68922E46" w14:textId="77777777" w:rsidTr="00704429">
        <w:trPr>
          <w:jc w:val="center"/>
        </w:trPr>
        <w:tc>
          <w:tcPr>
            <w:tcW w:w="757" w:type="pct"/>
            <w:vMerge/>
            <w:tcBorders>
              <w:left w:val="single" w:sz="4" w:space="0" w:color="auto"/>
              <w:right w:val="single" w:sz="4" w:space="0" w:color="auto"/>
            </w:tcBorders>
            <w:shd w:val="clear" w:color="auto" w:fill="CCCCCC"/>
          </w:tcPr>
          <w:p w14:paraId="0CFB76B9" w14:textId="77777777" w:rsidR="00F449B7" w:rsidRPr="003D4314" w:rsidRDefault="00F449B7" w:rsidP="00F449B7">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6065F84" w14:textId="77777777" w:rsidR="00F449B7" w:rsidRPr="003D4314" w:rsidRDefault="00F449B7" w:rsidP="00F449B7">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5D8B094B"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39F060E2" w14:textId="77777777" w:rsidR="00F449B7" w:rsidRPr="003D4314" w:rsidRDefault="00F449B7" w:rsidP="00F449B7">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55C18163" w14:textId="77777777" w:rsidR="00F449B7" w:rsidRPr="003D4314" w:rsidRDefault="00F449B7" w:rsidP="00F449B7">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7B8D9125" w14:textId="77777777" w:rsidR="00F449B7" w:rsidRPr="003D4314" w:rsidRDefault="00F449B7" w:rsidP="00F449B7">
            <w:pPr>
              <w:keepNext/>
              <w:widowControl w:val="0"/>
              <w:spacing w:after="0"/>
              <w:rPr>
                <w:rFonts w:ascii="Arial" w:hAnsi="Arial"/>
                <w:sz w:val="18"/>
              </w:rPr>
            </w:pPr>
          </w:p>
          <w:p w14:paraId="01064503" w14:textId="18E92FCF" w:rsidR="00F449B7" w:rsidRPr="003D4314" w:rsidRDefault="00F449B7" w:rsidP="00F449B7">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33B29765" w14:textId="77777777" w:rsidTr="00704429">
        <w:trPr>
          <w:jc w:val="center"/>
        </w:trPr>
        <w:tc>
          <w:tcPr>
            <w:tcW w:w="757" w:type="pct"/>
            <w:vMerge/>
            <w:tcBorders>
              <w:left w:val="single" w:sz="4" w:space="0" w:color="auto"/>
              <w:right w:val="single" w:sz="4" w:space="0" w:color="auto"/>
            </w:tcBorders>
            <w:shd w:val="clear" w:color="auto" w:fill="CCCCCC"/>
          </w:tcPr>
          <w:p w14:paraId="4B061763"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3BBFBBE"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1DB58C81"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58DBFA97" w14:textId="77777777" w:rsidR="00F449B7" w:rsidRPr="003D4314" w:rsidRDefault="00F449B7" w:rsidP="00F449B7">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0A2968DF" w14:textId="77777777" w:rsidR="00F449B7" w:rsidRPr="003D4314" w:rsidRDefault="00F449B7" w:rsidP="00F449B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71A8E9B5" w14:textId="77777777" w:rsidR="00F449B7" w:rsidRPr="003D4314" w:rsidRDefault="00F449B7" w:rsidP="00F449B7">
            <w:pPr>
              <w:widowControl w:val="0"/>
              <w:spacing w:after="0"/>
              <w:rPr>
                <w:rFonts w:ascii="Arial" w:eastAsia="Calibri" w:hAnsi="Arial"/>
                <w:sz w:val="18"/>
              </w:rPr>
            </w:pPr>
          </w:p>
          <w:p w14:paraId="781AB585" w14:textId="0A778F7A" w:rsidR="00F449B7" w:rsidRPr="003D4314" w:rsidRDefault="00F449B7" w:rsidP="00F449B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7BF70116" w14:textId="77777777" w:rsidTr="00704429">
        <w:trPr>
          <w:jc w:val="center"/>
        </w:trPr>
        <w:tc>
          <w:tcPr>
            <w:tcW w:w="757" w:type="pct"/>
            <w:vMerge/>
            <w:tcBorders>
              <w:left w:val="single" w:sz="4" w:space="0" w:color="auto"/>
              <w:right w:val="single" w:sz="4" w:space="0" w:color="auto"/>
            </w:tcBorders>
            <w:shd w:val="clear" w:color="auto" w:fill="CCCCCC"/>
          </w:tcPr>
          <w:p w14:paraId="6566BCB4"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1623C61"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20B319CD" w14:textId="77777777" w:rsidR="00F449B7" w:rsidRPr="003D4314" w:rsidRDefault="00F449B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11F188AB" w14:textId="77777777" w:rsidR="00F449B7" w:rsidRPr="003D4314" w:rsidRDefault="00F449B7" w:rsidP="00F449B7">
            <w:pPr>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7A14CEA0" w14:textId="77777777" w:rsidR="00F449B7" w:rsidRPr="003D4314" w:rsidRDefault="00F449B7" w:rsidP="00F449B7">
            <w:pPr>
              <w:widowControl w:val="0"/>
              <w:spacing w:after="0"/>
              <w:rPr>
                <w:rFonts w:ascii="Arial" w:hAnsi="Arial"/>
                <w:sz w:val="18"/>
              </w:rPr>
            </w:pPr>
            <w:r w:rsidRPr="003D4314">
              <w:rPr>
                <w:rFonts w:ascii="Arial" w:hAnsi="Arial"/>
                <w:sz w:val="18"/>
              </w:rPr>
              <w:t>The operation is not allowed given the current status of the resource.</w:t>
            </w:r>
          </w:p>
          <w:p w14:paraId="0B47CD69" w14:textId="77777777" w:rsidR="00F449B7" w:rsidRPr="003D4314" w:rsidRDefault="00F449B7" w:rsidP="00F449B7">
            <w:pPr>
              <w:widowControl w:val="0"/>
              <w:spacing w:after="0"/>
              <w:rPr>
                <w:rFonts w:ascii="Arial" w:hAnsi="Arial"/>
                <w:sz w:val="18"/>
              </w:rPr>
            </w:pPr>
          </w:p>
          <w:p w14:paraId="5C9FDD3B" w14:textId="41C6F409" w:rsidR="00F449B7" w:rsidRPr="003D4314" w:rsidRDefault="00F449B7" w:rsidP="00F449B7">
            <w:pPr>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F449B7" w:rsidRPr="003D4314" w14:paraId="598C644C" w14:textId="77777777" w:rsidTr="00704429">
        <w:trPr>
          <w:jc w:val="center"/>
        </w:trPr>
        <w:tc>
          <w:tcPr>
            <w:tcW w:w="757" w:type="pct"/>
            <w:vMerge/>
            <w:tcBorders>
              <w:left w:val="single" w:sz="4" w:space="0" w:color="auto"/>
              <w:right w:val="single" w:sz="4" w:space="0" w:color="auto"/>
            </w:tcBorders>
            <w:shd w:val="clear" w:color="auto" w:fill="CCCCCC"/>
          </w:tcPr>
          <w:p w14:paraId="4DF1B555"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CC65FF6"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15C3149"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78DBC450" w14:textId="77777777" w:rsidR="00F449B7" w:rsidRPr="003D4314" w:rsidRDefault="00F449B7" w:rsidP="00F449B7">
            <w:pPr>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22072893" w14:textId="77777777" w:rsidR="00F449B7" w:rsidRPr="003D4314" w:rsidRDefault="00F449B7" w:rsidP="00F449B7">
            <w:pPr>
              <w:widowControl w:val="0"/>
              <w:spacing w:after="0"/>
              <w:rPr>
                <w:rFonts w:ascii="Arial" w:hAnsi="Arial"/>
                <w:sz w:val="18"/>
              </w:rPr>
            </w:pPr>
            <w:r w:rsidRPr="003D4314">
              <w:rPr>
                <w:rFonts w:ascii="Arial" w:hAnsi="Arial"/>
                <w:sz w:val="18"/>
              </w:rPr>
              <w:t>It is used when a client provided a URI that cannot be mapped to a valid resource URI.</w:t>
            </w:r>
          </w:p>
          <w:p w14:paraId="07AC5E75" w14:textId="77777777" w:rsidR="00F449B7" w:rsidRPr="003D4314" w:rsidRDefault="00F449B7" w:rsidP="00F449B7">
            <w:pPr>
              <w:widowControl w:val="0"/>
              <w:spacing w:after="0"/>
              <w:rPr>
                <w:rFonts w:ascii="Arial" w:hAnsi="Arial"/>
                <w:sz w:val="18"/>
              </w:rPr>
            </w:pPr>
          </w:p>
          <w:p w14:paraId="7AB053D1" w14:textId="704A4BE6" w:rsidR="00F449B7" w:rsidRPr="003D4314" w:rsidRDefault="00F449B7" w:rsidP="00F449B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373DEB4E" w14:textId="77777777" w:rsidTr="00704429">
        <w:trPr>
          <w:jc w:val="center"/>
        </w:trPr>
        <w:tc>
          <w:tcPr>
            <w:tcW w:w="757" w:type="pct"/>
            <w:vMerge/>
            <w:tcBorders>
              <w:left w:val="single" w:sz="4" w:space="0" w:color="auto"/>
              <w:right w:val="single" w:sz="4" w:space="0" w:color="auto"/>
            </w:tcBorders>
            <w:shd w:val="clear" w:color="auto" w:fill="CCCCCC"/>
          </w:tcPr>
          <w:p w14:paraId="79F09CAF"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EB7E70D"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1027B2C5"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5E01E942" w14:textId="77777777" w:rsidR="00F449B7" w:rsidRPr="003D4314" w:rsidRDefault="00F449B7" w:rsidP="00F449B7">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0A5E83F0" w14:textId="77777777" w:rsidR="00F449B7" w:rsidRPr="003D4314" w:rsidRDefault="00F449B7" w:rsidP="00F449B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66F8446F" w14:textId="77777777" w:rsidR="00F449B7" w:rsidRPr="003D4314" w:rsidRDefault="00F449B7" w:rsidP="00F449B7">
            <w:pPr>
              <w:widowControl w:val="0"/>
              <w:spacing w:after="0"/>
              <w:rPr>
                <w:rFonts w:ascii="Arial" w:eastAsia="Calibri" w:hAnsi="Arial"/>
                <w:sz w:val="18"/>
              </w:rPr>
            </w:pPr>
          </w:p>
          <w:p w14:paraId="5D6643A5" w14:textId="4B2DF1B2" w:rsidR="00F449B7" w:rsidRPr="003D4314" w:rsidRDefault="00F449B7" w:rsidP="00F449B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60AAA30A" w14:textId="77777777" w:rsidTr="00704429">
        <w:trPr>
          <w:jc w:val="center"/>
        </w:trPr>
        <w:tc>
          <w:tcPr>
            <w:tcW w:w="757" w:type="pct"/>
            <w:vMerge/>
            <w:tcBorders>
              <w:left w:val="single" w:sz="4" w:space="0" w:color="auto"/>
              <w:bottom w:val="single" w:sz="4" w:space="0" w:color="auto"/>
              <w:right w:val="single" w:sz="4" w:space="0" w:color="auto"/>
            </w:tcBorders>
            <w:shd w:val="clear" w:color="auto" w:fill="CCCCCC"/>
          </w:tcPr>
          <w:p w14:paraId="5D78EB6C"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02EC7125"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43BD42ED"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EBD5790" w14:textId="77777777" w:rsidR="00F449B7" w:rsidRPr="003D4314" w:rsidRDefault="00F449B7" w:rsidP="00F449B7">
            <w:pPr>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50D51B82" w14:textId="77777777" w:rsidR="00F449B7" w:rsidRPr="003D4314" w:rsidRDefault="00F449B7" w:rsidP="00F449B7">
            <w:pPr>
              <w:widowControl w:val="0"/>
              <w:spacing w:after="0"/>
              <w:rPr>
                <w:rFonts w:ascii="Arial" w:eastAsia="Calibri" w:hAnsi="Arial"/>
                <w:sz w:val="18"/>
              </w:rPr>
            </w:pPr>
            <w:r w:rsidRPr="003D4314">
              <w:rPr>
                <w:rFonts w:ascii="Arial" w:eastAsia="Calibri" w:hAnsi="Arial"/>
                <w:sz w:val="18"/>
              </w:rPr>
              <w:t>It is used when a rate limiter has triggered.</w:t>
            </w:r>
          </w:p>
          <w:p w14:paraId="1A8D2F28" w14:textId="77777777" w:rsidR="00F449B7" w:rsidRPr="003D4314" w:rsidRDefault="00F449B7" w:rsidP="00F449B7">
            <w:pPr>
              <w:widowControl w:val="0"/>
              <w:spacing w:after="0"/>
              <w:rPr>
                <w:rFonts w:ascii="Arial" w:eastAsia="Calibri" w:hAnsi="Arial"/>
                <w:sz w:val="18"/>
              </w:rPr>
            </w:pPr>
          </w:p>
          <w:p w14:paraId="3556DEB5" w14:textId="0AB15351" w:rsidR="00F449B7" w:rsidRPr="003D4314" w:rsidRDefault="00F449B7" w:rsidP="00F449B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0D3D95F2" w14:textId="77777777" w:rsidR="00F449B7" w:rsidRPr="003D4314" w:rsidRDefault="00F449B7" w:rsidP="00E73C2B">
      <w:pPr>
        <w:pStyle w:val="Heading4"/>
      </w:pPr>
      <w:bookmarkStart w:id="494" w:name="_Toc122518448"/>
      <w:bookmarkStart w:id="495" w:name="_Toc124236313"/>
      <w:bookmarkStart w:id="496" w:name="_Toc124415899"/>
      <w:bookmarkStart w:id="497" w:name="_Toc124502677"/>
      <w:r w:rsidRPr="003D4314">
        <w:lastRenderedPageBreak/>
        <w:t>7.7.3.2</w:t>
      </w:r>
      <w:r w:rsidRPr="003D4314">
        <w:tab/>
        <w:t>PUT</w:t>
      </w:r>
      <w:bookmarkEnd w:id="494"/>
      <w:bookmarkEnd w:id="495"/>
      <w:bookmarkEnd w:id="496"/>
      <w:bookmarkEnd w:id="497"/>
    </w:p>
    <w:p w14:paraId="0EAE1A31" w14:textId="77777777" w:rsidR="00F449B7" w:rsidRPr="003D4314" w:rsidRDefault="00F449B7" w:rsidP="00E73C2B">
      <w:r w:rsidRPr="003D4314">
        <w:t>Not applicable.</w:t>
      </w:r>
    </w:p>
    <w:p w14:paraId="482F82E5" w14:textId="77777777" w:rsidR="00F449B7" w:rsidRPr="003D4314" w:rsidRDefault="00F449B7" w:rsidP="00E73C2B">
      <w:pPr>
        <w:pStyle w:val="Heading4"/>
      </w:pPr>
      <w:bookmarkStart w:id="498" w:name="_Toc122518449"/>
      <w:bookmarkStart w:id="499" w:name="_Toc124236314"/>
      <w:bookmarkStart w:id="500" w:name="_Toc124415900"/>
      <w:bookmarkStart w:id="501" w:name="_Toc124502678"/>
      <w:r w:rsidRPr="003D4314">
        <w:t>7.7.3.3</w:t>
      </w:r>
      <w:r w:rsidRPr="003D4314">
        <w:tab/>
        <w:t>PATCH</w:t>
      </w:r>
      <w:bookmarkEnd w:id="498"/>
      <w:bookmarkEnd w:id="499"/>
      <w:bookmarkEnd w:id="500"/>
      <w:bookmarkEnd w:id="501"/>
    </w:p>
    <w:p w14:paraId="61BD74C3" w14:textId="77777777" w:rsidR="00F449B7" w:rsidRPr="003D4314" w:rsidRDefault="00F449B7" w:rsidP="00E73C2B">
      <w:pPr>
        <w:rPr>
          <w:i/>
        </w:rPr>
      </w:pPr>
      <w:r w:rsidRPr="003D4314">
        <w:t>Not applicable.</w:t>
      </w:r>
    </w:p>
    <w:p w14:paraId="3C355A6C" w14:textId="77777777" w:rsidR="00F449B7" w:rsidRPr="003D4314" w:rsidRDefault="00F449B7" w:rsidP="00E73C2B">
      <w:pPr>
        <w:pStyle w:val="Heading4"/>
      </w:pPr>
      <w:bookmarkStart w:id="502" w:name="_Toc122518450"/>
      <w:bookmarkStart w:id="503" w:name="_Toc124236315"/>
      <w:bookmarkStart w:id="504" w:name="_Toc124415901"/>
      <w:bookmarkStart w:id="505" w:name="_Toc124502679"/>
      <w:r w:rsidRPr="003D4314">
        <w:t>7.7.3.4</w:t>
      </w:r>
      <w:r w:rsidRPr="003D4314">
        <w:tab/>
        <w:t>POST</w:t>
      </w:r>
      <w:bookmarkEnd w:id="502"/>
      <w:bookmarkEnd w:id="503"/>
      <w:bookmarkEnd w:id="504"/>
      <w:bookmarkEnd w:id="505"/>
    </w:p>
    <w:p w14:paraId="65DAA531" w14:textId="77777777" w:rsidR="00F449B7" w:rsidRPr="003D4314" w:rsidRDefault="00F449B7" w:rsidP="00E73C2B">
      <w:r w:rsidRPr="003D4314">
        <w:t>Not applicable.</w:t>
      </w:r>
    </w:p>
    <w:p w14:paraId="10003F57" w14:textId="77777777" w:rsidR="00F449B7" w:rsidRPr="003D4314" w:rsidRDefault="00F449B7" w:rsidP="00E73C2B">
      <w:pPr>
        <w:pStyle w:val="Heading4"/>
      </w:pPr>
      <w:bookmarkStart w:id="506" w:name="_Toc122518451"/>
      <w:bookmarkStart w:id="507" w:name="_Toc124236316"/>
      <w:bookmarkStart w:id="508" w:name="_Toc124415902"/>
      <w:bookmarkStart w:id="509" w:name="_Toc124502680"/>
      <w:r w:rsidRPr="003D4314">
        <w:t>7.7.3.5</w:t>
      </w:r>
      <w:r w:rsidRPr="003D4314">
        <w:tab/>
        <w:t>DELETE</w:t>
      </w:r>
      <w:bookmarkEnd w:id="506"/>
      <w:bookmarkEnd w:id="507"/>
      <w:bookmarkEnd w:id="508"/>
      <w:bookmarkEnd w:id="509"/>
    </w:p>
    <w:p w14:paraId="748AADB7" w14:textId="77777777" w:rsidR="00F449B7" w:rsidRPr="003D4314" w:rsidRDefault="00F449B7" w:rsidP="00E73C2B">
      <w:pPr>
        <w:rPr>
          <w:rFonts w:eastAsiaTheme="minorEastAsia"/>
          <w:lang w:eastAsia="zh-CN"/>
        </w:rPr>
      </w:pPr>
      <w:r w:rsidRPr="003D4314">
        <w:rPr>
          <w:rFonts w:eastAsiaTheme="minorEastAsia" w:hint="eastAsia"/>
          <w:lang w:eastAsia="zh-CN"/>
        </w:rPr>
        <w:t>N</w:t>
      </w:r>
      <w:r w:rsidRPr="003D4314">
        <w:rPr>
          <w:rFonts w:eastAsiaTheme="minorEastAsia"/>
          <w:lang w:eastAsia="zh-CN"/>
        </w:rPr>
        <w:t>ot applicable.</w:t>
      </w:r>
    </w:p>
    <w:p w14:paraId="07373FC4" w14:textId="77777777" w:rsidR="00F449B7" w:rsidRPr="003D4314" w:rsidRDefault="00F449B7" w:rsidP="00D178A4">
      <w:pPr>
        <w:pStyle w:val="Heading2"/>
      </w:pPr>
      <w:bookmarkStart w:id="510" w:name="_Toc122518452"/>
      <w:bookmarkStart w:id="511" w:name="_Toc124236317"/>
      <w:bookmarkStart w:id="512" w:name="_Toc124415903"/>
      <w:bookmarkStart w:id="513" w:name="_Toc124502681"/>
      <w:r w:rsidRPr="003D4314">
        <w:rPr>
          <w:rFonts w:eastAsiaTheme="minorEastAsia" w:hint="eastAsia"/>
          <w:lang w:eastAsia="zh-CN"/>
        </w:rPr>
        <w:t>7</w:t>
      </w:r>
      <w:r w:rsidRPr="003D4314">
        <w:rPr>
          <w:rFonts w:eastAsiaTheme="minorEastAsia"/>
          <w:lang w:eastAsia="zh-CN"/>
        </w:rPr>
        <w:t>.8</w:t>
      </w:r>
      <w:r w:rsidRPr="003D4314">
        <w:tab/>
        <w:t>Resource: individual zone</w:t>
      </w:r>
      <w:bookmarkEnd w:id="510"/>
      <w:bookmarkEnd w:id="511"/>
      <w:bookmarkEnd w:id="512"/>
      <w:bookmarkEnd w:id="513"/>
    </w:p>
    <w:p w14:paraId="6D960676" w14:textId="77777777" w:rsidR="00F449B7" w:rsidRPr="003D4314" w:rsidRDefault="00F449B7" w:rsidP="00D178A4">
      <w:pPr>
        <w:pStyle w:val="Heading3"/>
        <w:rPr>
          <w:rFonts w:eastAsiaTheme="minorEastAsia"/>
          <w:lang w:eastAsia="zh-CN"/>
        </w:rPr>
      </w:pPr>
      <w:bookmarkStart w:id="514" w:name="_Toc122518453"/>
      <w:bookmarkStart w:id="515" w:name="_Toc124236318"/>
      <w:bookmarkStart w:id="516" w:name="_Toc124415904"/>
      <w:bookmarkStart w:id="517" w:name="_Toc124502682"/>
      <w:r w:rsidRPr="003D4314">
        <w:rPr>
          <w:rFonts w:eastAsiaTheme="minorEastAsia"/>
          <w:lang w:eastAsia="zh-CN"/>
        </w:rPr>
        <w:t>7.8.1</w:t>
      </w:r>
      <w:r w:rsidRPr="003D4314">
        <w:rPr>
          <w:rFonts w:eastAsiaTheme="minorEastAsia"/>
          <w:lang w:eastAsia="zh-CN"/>
        </w:rPr>
        <w:tab/>
        <w:t>Description</w:t>
      </w:r>
      <w:bookmarkEnd w:id="514"/>
      <w:bookmarkEnd w:id="515"/>
      <w:bookmarkEnd w:id="516"/>
      <w:bookmarkEnd w:id="517"/>
    </w:p>
    <w:p w14:paraId="2F82C8EA" w14:textId="77777777" w:rsidR="00F449B7" w:rsidRPr="003D4314" w:rsidRDefault="00F449B7" w:rsidP="00F449B7">
      <w:pPr>
        <w:spacing w:after="0"/>
        <w:rPr>
          <w:rFonts w:eastAsiaTheme="minorEastAsia"/>
        </w:rPr>
      </w:pPr>
      <w:r w:rsidRPr="003D4314">
        <w:rPr>
          <w:rFonts w:eastAsiaTheme="minorEastAsia"/>
        </w:rPr>
        <w:t>This resource is queried to retrieve the information about a specific zone.</w:t>
      </w:r>
    </w:p>
    <w:p w14:paraId="47629026" w14:textId="77777777" w:rsidR="00F449B7" w:rsidRPr="003D4314" w:rsidRDefault="00F449B7" w:rsidP="00D178A4">
      <w:pPr>
        <w:pStyle w:val="Heading3"/>
        <w:rPr>
          <w:rFonts w:eastAsiaTheme="minorEastAsia"/>
          <w:lang w:eastAsia="zh-CN"/>
        </w:rPr>
      </w:pPr>
      <w:bookmarkStart w:id="518" w:name="_Toc122518454"/>
      <w:bookmarkStart w:id="519" w:name="_Toc124236319"/>
      <w:bookmarkStart w:id="520" w:name="_Toc124415905"/>
      <w:bookmarkStart w:id="521" w:name="_Toc124502683"/>
      <w:r w:rsidRPr="003D4314">
        <w:rPr>
          <w:rFonts w:eastAsiaTheme="minorEastAsia"/>
          <w:lang w:eastAsia="zh-CN"/>
        </w:rPr>
        <w:t>7.8.2</w:t>
      </w:r>
      <w:r w:rsidRPr="003D4314">
        <w:rPr>
          <w:rFonts w:eastAsiaTheme="minorEastAsia"/>
          <w:lang w:eastAsia="zh-CN"/>
        </w:rPr>
        <w:tab/>
        <w:t>Resource definition</w:t>
      </w:r>
      <w:bookmarkEnd w:id="518"/>
      <w:bookmarkEnd w:id="519"/>
      <w:bookmarkEnd w:id="520"/>
      <w:bookmarkEnd w:id="521"/>
    </w:p>
    <w:p w14:paraId="2B40E529" w14:textId="77777777" w:rsidR="00F449B7" w:rsidRPr="003D4314" w:rsidRDefault="00F449B7" w:rsidP="00E73C2B">
      <w:r w:rsidRPr="003D4314">
        <w:rPr>
          <w:rFonts w:eastAsiaTheme="minorEastAsia" w:hint="eastAsia"/>
          <w:lang w:eastAsia="zh-CN"/>
        </w:rPr>
        <w:t>R</w:t>
      </w:r>
      <w:r w:rsidRPr="003D4314">
        <w:rPr>
          <w:rFonts w:eastAsiaTheme="minorEastAsia"/>
          <w:lang w:eastAsia="zh-CN"/>
        </w:rPr>
        <w:t>esource URI</w:t>
      </w:r>
      <w:r w:rsidR="00F11BDC" w:rsidRPr="003D4314">
        <w:rPr>
          <w:rFonts w:eastAsiaTheme="minorEastAsia"/>
          <w:lang w:eastAsia="zh-CN"/>
        </w:rPr>
        <w:t> </w:t>
      </w:r>
      <w:r w:rsidRPr="003D4314">
        <w:rPr>
          <w:rFonts w:eastAsiaTheme="minorEastAsia"/>
          <w:lang w:eastAsia="zh-CN"/>
        </w:rPr>
        <w:t xml:space="preserve">: </w:t>
      </w:r>
      <w:r w:rsidRPr="003D4314">
        <w:rPr>
          <w:b/>
          <w:bCs/>
        </w:rPr>
        <w:t>{apiRoot}/location/v3/queries/zones/{zoneId}</w:t>
      </w:r>
    </w:p>
    <w:p w14:paraId="73A42A30" w14:textId="6873647E" w:rsidR="00F449B7" w:rsidRPr="003D4314" w:rsidRDefault="00F449B7" w:rsidP="00E73C2B">
      <w:pPr>
        <w:rPr>
          <w:rFonts w:eastAsiaTheme="minorEastAsia"/>
          <w:lang w:eastAsia="zh-CN"/>
        </w:rPr>
      </w:pPr>
      <w:r w:rsidRPr="003D4314">
        <w:t xml:space="preserve">This resource shall support the resource URI variables defined in </w:t>
      </w:r>
      <w:r w:rsidR="005008ED">
        <w:t>t</w:t>
      </w:r>
      <w:r w:rsidRPr="003D4314">
        <w:t>able 7.8.2-1.</w:t>
      </w:r>
    </w:p>
    <w:p w14:paraId="7BF35A89" w14:textId="0AB5DE9C" w:rsidR="00F449B7" w:rsidRPr="003D4314" w:rsidRDefault="00F449B7" w:rsidP="00E73C2B">
      <w:pPr>
        <w:pStyle w:val="TH"/>
      </w:pPr>
      <w:r w:rsidRPr="003D4314">
        <w:t xml:space="preserve">Table 7.8.2-1: Resource URI variables for resource </w:t>
      </w:r>
      <w:r w:rsidR="002F18D4" w:rsidRPr="003D4314">
        <w:t>"</w:t>
      </w:r>
      <w:r w:rsidRPr="003D4314">
        <w:t>zones</w:t>
      </w:r>
      <w:r w:rsidR="002F18D4" w:rsidRPr="003D4314">
        <w:t>"</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F449B7" w:rsidRPr="003D4314" w14:paraId="239889C0" w14:textId="77777777" w:rsidTr="00704429">
        <w:trPr>
          <w:jc w:val="center"/>
        </w:trPr>
        <w:tc>
          <w:tcPr>
            <w:tcW w:w="2101" w:type="pct"/>
            <w:shd w:val="clear" w:color="auto" w:fill="C0C0C0"/>
            <w:tcMar>
              <w:top w:w="0" w:type="dxa"/>
              <w:left w:w="108" w:type="dxa"/>
              <w:bottom w:w="0" w:type="dxa"/>
              <w:right w:w="108" w:type="dxa"/>
            </w:tcMar>
            <w:hideMark/>
          </w:tcPr>
          <w:p w14:paraId="41E53793"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Name</w:t>
            </w:r>
          </w:p>
        </w:tc>
        <w:tc>
          <w:tcPr>
            <w:tcW w:w="2899" w:type="pct"/>
            <w:shd w:val="clear" w:color="auto" w:fill="C0C0C0"/>
            <w:tcMar>
              <w:top w:w="0" w:type="dxa"/>
              <w:left w:w="108" w:type="dxa"/>
              <w:bottom w:w="0" w:type="dxa"/>
              <w:right w:w="108" w:type="dxa"/>
            </w:tcMar>
            <w:hideMark/>
          </w:tcPr>
          <w:p w14:paraId="1191DB58"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Definition</w:t>
            </w:r>
          </w:p>
        </w:tc>
      </w:tr>
      <w:tr w:rsidR="00F449B7" w:rsidRPr="003D4314" w14:paraId="4F3BF6E3" w14:textId="77777777" w:rsidTr="00704429">
        <w:trPr>
          <w:jc w:val="center"/>
        </w:trPr>
        <w:tc>
          <w:tcPr>
            <w:tcW w:w="2101" w:type="pct"/>
            <w:tcMar>
              <w:top w:w="0" w:type="dxa"/>
              <w:left w:w="108" w:type="dxa"/>
              <w:bottom w:w="0" w:type="dxa"/>
              <w:right w:w="108" w:type="dxa"/>
            </w:tcMar>
            <w:hideMark/>
          </w:tcPr>
          <w:p w14:paraId="2DE948DE" w14:textId="77777777" w:rsidR="00F449B7" w:rsidRPr="003D4314" w:rsidRDefault="00F449B7" w:rsidP="00F449B7">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699D3660" w14:textId="77777777" w:rsidR="00F449B7" w:rsidRPr="003D4314" w:rsidRDefault="00F449B7" w:rsidP="00F449B7">
            <w:pPr>
              <w:keepNext/>
              <w:keepLines/>
              <w:spacing w:after="0"/>
              <w:ind w:left="-69"/>
              <w:rPr>
                <w:rFonts w:ascii="Arial" w:hAnsi="Arial"/>
                <w:sz w:val="18"/>
              </w:rPr>
            </w:pPr>
            <w:r w:rsidRPr="003D4314">
              <w:rPr>
                <w:rFonts w:ascii="Arial" w:hAnsi="Arial"/>
                <w:sz w:val="18"/>
              </w:rPr>
              <w:t>See clause 7.2</w:t>
            </w:r>
          </w:p>
        </w:tc>
      </w:tr>
    </w:tbl>
    <w:p w14:paraId="4A7B3F87" w14:textId="77777777" w:rsidR="00F449B7" w:rsidRPr="003D4314" w:rsidRDefault="00F449B7" w:rsidP="00D178A4">
      <w:pPr>
        <w:pStyle w:val="Heading3"/>
        <w:rPr>
          <w:rFonts w:eastAsiaTheme="minorEastAsia"/>
          <w:lang w:eastAsia="zh-CN"/>
        </w:rPr>
      </w:pPr>
      <w:bookmarkStart w:id="522" w:name="_Toc122518455"/>
      <w:bookmarkStart w:id="523" w:name="_Toc124236320"/>
      <w:bookmarkStart w:id="524" w:name="_Toc124415906"/>
      <w:bookmarkStart w:id="525" w:name="_Toc124502684"/>
      <w:r w:rsidRPr="003D4314">
        <w:rPr>
          <w:rFonts w:eastAsiaTheme="minorEastAsia"/>
          <w:lang w:eastAsia="zh-CN"/>
        </w:rPr>
        <w:t>7.8.3</w:t>
      </w:r>
      <w:r w:rsidRPr="003D4314">
        <w:rPr>
          <w:rFonts w:eastAsiaTheme="minorEastAsia"/>
          <w:lang w:eastAsia="zh-CN"/>
        </w:rPr>
        <w:tab/>
        <w:t>Resource methods</w:t>
      </w:r>
      <w:bookmarkEnd w:id="522"/>
      <w:bookmarkEnd w:id="523"/>
      <w:bookmarkEnd w:id="524"/>
      <w:bookmarkEnd w:id="525"/>
    </w:p>
    <w:p w14:paraId="7540E872" w14:textId="77777777" w:rsidR="00F449B7" w:rsidRPr="003D4314" w:rsidRDefault="00F449B7" w:rsidP="00434DC6">
      <w:pPr>
        <w:pStyle w:val="Heading4"/>
      </w:pPr>
      <w:bookmarkStart w:id="526" w:name="_Toc122518456"/>
      <w:bookmarkStart w:id="527" w:name="_Toc124236321"/>
      <w:bookmarkStart w:id="528" w:name="_Toc124415907"/>
      <w:bookmarkStart w:id="529" w:name="_Toc124502685"/>
      <w:r w:rsidRPr="003D4314">
        <w:t>7.8.3.1</w:t>
      </w:r>
      <w:r w:rsidRPr="003D4314">
        <w:tab/>
        <w:t>GET</w:t>
      </w:r>
      <w:bookmarkEnd w:id="526"/>
      <w:bookmarkEnd w:id="527"/>
      <w:bookmarkEnd w:id="528"/>
      <w:bookmarkEnd w:id="529"/>
    </w:p>
    <w:p w14:paraId="5622456A" w14:textId="77777777" w:rsidR="00F449B7" w:rsidRPr="003D4314" w:rsidRDefault="00F449B7" w:rsidP="00434DC6">
      <w:pPr>
        <w:rPr>
          <w:rFonts w:eastAsiaTheme="minorEastAsia"/>
        </w:rPr>
      </w:pPr>
      <w:r w:rsidRPr="003D4314">
        <w:rPr>
          <w:rFonts w:eastAsiaTheme="minorEastAsia"/>
          <w:lang w:eastAsia="zh-CN"/>
        </w:rPr>
        <w:t xml:space="preserve">The GET method is used to query the information about </w:t>
      </w:r>
      <w:r w:rsidRPr="003D4314">
        <w:rPr>
          <w:rFonts w:eastAsiaTheme="minorEastAsia"/>
        </w:rPr>
        <w:t>a specific zone.</w:t>
      </w:r>
    </w:p>
    <w:p w14:paraId="7BCDD1D7" w14:textId="7D9508EC" w:rsidR="00F449B7" w:rsidRPr="003D4314" w:rsidRDefault="00F449B7" w:rsidP="00434DC6">
      <w:r w:rsidRPr="003D4314">
        <w:t xml:space="preserve">This method shall support the URI query parameters, request and response data structures, and response codes, as specified in </w:t>
      </w:r>
      <w:r w:rsidR="005008ED">
        <w:t>t</w:t>
      </w:r>
      <w:r w:rsidRPr="003D4314">
        <w:t>ables 7.8.3.1-1 and 7.8.3.1-2.</w:t>
      </w:r>
    </w:p>
    <w:p w14:paraId="21F8193F" w14:textId="77777777" w:rsidR="00F449B7" w:rsidRPr="003D4314" w:rsidRDefault="00F449B7" w:rsidP="00434DC6">
      <w:pPr>
        <w:pStyle w:val="TH"/>
      </w:pPr>
      <w:r w:rsidRPr="003D4314">
        <w:t>Table 7.8.3.1-1: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F449B7" w:rsidRPr="003D4314" w14:paraId="7B201DF0"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45ED4E58"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3BE3523F"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1AD71148"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47BEBB31"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Remarks</w:t>
            </w:r>
          </w:p>
        </w:tc>
      </w:tr>
      <w:tr w:rsidR="00F449B7" w:rsidRPr="003D4314" w14:paraId="1DC1D4AF"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tcPr>
          <w:p w14:paraId="1A2989E9" w14:textId="77777777" w:rsidR="00F449B7" w:rsidRPr="003D4314" w:rsidRDefault="00F449B7" w:rsidP="00F449B7">
            <w:pPr>
              <w:keepNext/>
              <w:keepLines/>
              <w:spacing w:after="0"/>
              <w:rPr>
                <w:rFonts w:ascii="Arial" w:eastAsiaTheme="minorEastAsia" w:hAnsi="Arial"/>
                <w:sz w:val="18"/>
                <w:lang w:eastAsia="zh-CN"/>
              </w:rPr>
            </w:pPr>
            <w:r w:rsidRPr="003D4314">
              <w:rPr>
                <w:rFonts w:ascii="Arial" w:eastAsiaTheme="minorEastAsia" w:hAnsi="Arial" w:hint="eastAsia"/>
                <w:sz w:val="18"/>
                <w:lang w:eastAsia="zh-CN"/>
              </w:rPr>
              <w:t>n</w:t>
            </w:r>
            <w:r w:rsidRPr="003D4314">
              <w:rPr>
                <w:rFonts w:ascii="Arial" w:eastAsiaTheme="minorEastAsia" w:hAnsi="Arial"/>
                <w:sz w:val="18"/>
                <w:lang w:eastAsia="zh-CN"/>
              </w:rPr>
              <w:t>/a</w:t>
            </w:r>
          </w:p>
        </w:tc>
        <w:tc>
          <w:tcPr>
            <w:tcW w:w="520" w:type="pct"/>
            <w:tcBorders>
              <w:top w:val="single" w:sz="4" w:space="0" w:color="auto"/>
              <w:left w:val="single" w:sz="4" w:space="0" w:color="auto"/>
              <w:bottom w:val="single" w:sz="4" w:space="0" w:color="auto"/>
              <w:right w:val="single" w:sz="4" w:space="0" w:color="auto"/>
            </w:tcBorders>
          </w:tcPr>
          <w:p w14:paraId="469C5DBA" w14:textId="77777777" w:rsidR="00F449B7" w:rsidRPr="003D4314" w:rsidRDefault="00F449B7" w:rsidP="00F449B7">
            <w:pPr>
              <w:keepNext/>
              <w:keepLines/>
              <w:spacing w:after="0"/>
              <w:rPr>
                <w:rFonts w:ascii="Arial" w:hAnsi="Arial"/>
                <w:sz w:val="18"/>
              </w:rPr>
            </w:pPr>
          </w:p>
        </w:tc>
        <w:tc>
          <w:tcPr>
            <w:tcW w:w="580" w:type="pct"/>
            <w:tcBorders>
              <w:top w:val="single" w:sz="4" w:space="0" w:color="auto"/>
              <w:left w:val="single" w:sz="4" w:space="0" w:color="auto"/>
              <w:bottom w:val="single" w:sz="4" w:space="0" w:color="auto"/>
              <w:right w:val="single" w:sz="4" w:space="0" w:color="auto"/>
            </w:tcBorders>
          </w:tcPr>
          <w:p w14:paraId="77C4773E" w14:textId="77777777" w:rsidR="00F449B7" w:rsidRPr="003D4314" w:rsidRDefault="00F449B7" w:rsidP="00F449B7">
            <w:pPr>
              <w:keepNext/>
              <w:keepLines/>
              <w:spacing w:after="0"/>
              <w:rPr>
                <w:rFonts w:ascii="Arial" w:hAnsi="Arial"/>
                <w:sz w:val="18"/>
              </w:rPr>
            </w:pPr>
          </w:p>
        </w:tc>
        <w:tc>
          <w:tcPr>
            <w:tcW w:w="3075" w:type="pct"/>
            <w:tcBorders>
              <w:top w:val="single" w:sz="4" w:space="0" w:color="auto"/>
              <w:left w:val="single" w:sz="4" w:space="0" w:color="auto"/>
              <w:bottom w:val="single" w:sz="4" w:space="0" w:color="auto"/>
              <w:right w:val="single" w:sz="4" w:space="0" w:color="auto"/>
            </w:tcBorders>
            <w:vAlign w:val="center"/>
          </w:tcPr>
          <w:p w14:paraId="471F7B16" w14:textId="77777777" w:rsidR="00F449B7" w:rsidRPr="003D4314" w:rsidRDefault="00F449B7" w:rsidP="00F449B7">
            <w:pPr>
              <w:keepNext/>
              <w:keepLines/>
              <w:spacing w:after="0"/>
              <w:rPr>
                <w:rFonts w:ascii="Arial" w:hAnsi="Arial"/>
                <w:sz w:val="18"/>
              </w:rPr>
            </w:pPr>
          </w:p>
        </w:tc>
      </w:tr>
    </w:tbl>
    <w:p w14:paraId="30090150" w14:textId="77777777" w:rsidR="00F449B7" w:rsidRPr="003D4314" w:rsidRDefault="00F449B7" w:rsidP="00434DC6"/>
    <w:p w14:paraId="64841554" w14:textId="77777777" w:rsidR="00F449B7" w:rsidRPr="003D4314" w:rsidRDefault="00F449B7" w:rsidP="00434DC6">
      <w:pPr>
        <w:pStyle w:val="TH"/>
      </w:pPr>
      <w:r w:rsidRPr="003D4314">
        <w:lastRenderedPageBreak/>
        <w:t>Table 7.8.3.1-2: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F449B7" w:rsidRPr="003D4314" w14:paraId="0CE5041C" w14:textId="77777777" w:rsidTr="00704429">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A332B5B"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81314DA"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6F13E461"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692D60BC"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Remarks</w:t>
            </w:r>
          </w:p>
        </w:tc>
      </w:tr>
      <w:tr w:rsidR="00F449B7" w:rsidRPr="003D4314" w14:paraId="54D941FB" w14:textId="77777777" w:rsidTr="00704429">
        <w:trPr>
          <w:jc w:val="center"/>
        </w:trPr>
        <w:tc>
          <w:tcPr>
            <w:tcW w:w="757" w:type="pct"/>
            <w:vMerge/>
            <w:tcBorders>
              <w:left w:val="single" w:sz="4" w:space="0" w:color="auto"/>
              <w:bottom w:val="single" w:sz="4" w:space="0" w:color="auto"/>
              <w:right w:val="single" w:sz="4" w:space="0" w:color="auto"/>
            </w:tcBorders>
            <w:shd w:val="clear" w:color="auto" w:fill="CCCCCC"/>
          </w:tcPr>
          <w:p w14:paraId="48DB6AA8" w14:textId="77777777" w:rsidR="00F449B7" w:rsidRPr="003D4314" w:rsidRDefault="00F449B7" w:rsidP="00F449B7">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2497899F"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64876363" w14:textId="77777777" w:rsidR="00F449B7" w:rsidRPr="003D4314" w:rsidRDefault="00F449B7" w:rsidP="00F449B7">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38FCC9DF" w14:textId="77777777" w:rsidR="00F449B7" w:rsidRPr="003D4314" w:rsidRDefault="00F449B7" w:rsidP="00F449B7">
            <w:pPr>
              <w:keepNext/>
              <w:keepLines/>
              <w:widowControl w:val="0"/>
              <w:spacing w:after="0"/>
              <w:rPr>
                <w:rFonts w:ascii="Arial" w:hAnsi="Arial"/>
                <w:sz w:val="18"/>
              </w:rPr>
            </w:pPr>
          </w:p>
        </w:tc>
      </w:tr>
      <w:tr w:rsidR="00F449B7" w:rsidRPr="003D4314" w14:paraId="417B4886" w14:textId="77777777" w:rsidTr="00704429">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2DC52F73"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00BA0C86"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7C7F1790"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32B7F9EF"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Response</w:t>
            </w:r>
          </w:p>
          <w:p w14:paraId="56FC0630"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1D863A67"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Remarks</w:t>
            </w:r>
          </w:p>
        </w:tc>
      </w:tr>
      <w:tr w:rsidR="00F449B7" w:rsidRPr="003D4314" w14:paraId="1BC42744" w14:textId="77777777" w:rsidTr="00704429">
        <w:trPr>
          <w:jc w:val="center"/>
        </w:trPr>
        <w:tc>
          <w:tcPr>
            <w:tcW w:w="757" w:type="pct"/>
            <w:vMerge/>
            <w:tcBorders>
              <w:left w:val="single" w:sz="4" w:space="0" w:color="auto"/>
              <w:right w:val="single" w:sz="4" w:space="0" w:color="auto"/>
            </w:tcBorders>
            <w:shd w:val="clear" w:color="auto" w:fill="CCCCCC"/>
          </w:tcPr>
          <w:p w14:paraId="319A24FB" w14:textId="77777777" w:rsidR="00F449B7" w:rsidRPr="003D4314" w:rsidRDefault="00F449B7" w:rsidP="00F449B7">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01898508" w14:textId="77777777" w:rsidR="00F449B7" w:rsidRPr="003D4314" w:rsidRDefault="00F449B7" w:rsidP="00434DC6">
            <w:pPr>
              <w:pStyle w:val="TAL"/>
            </w:pPr>
            <w:r w:rsidRPr="003D4314">
              <w:t>ZoneInfo</w:t>
            </w:r>
          </w:p>
        </w:tc>
        <w:tc>
          <w:tcPr>
            <w:tcW w:w="603" w:type="pct"/>
            <w:tcBorders>
              <w:top w:val="single" w:sz="4" w:space="0" w:color="auto"/>
              <w:left w:val="single" w:sz="4" w:space="0" w:color="auto"/>
              <w:bottom w:val="single" w:sz="4" w:space="0" w:color="auto"/>
              <w:right w:val="single" w:sz="4" w:space="0" w:color="auto"/>
            </w:tcBorders>
          </w:tcPr>
          <w:p w14:paraId="13C14133" w14:textId="77777777" w:rsidR="00F449B7" w:rsidRPr="003D4314" w:rsidRDefault="00F449B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77EF0B54"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28929E00" w14:textId="77777777" w:rsidR="00F449B7" w:rsidRPr="003D4314" w:rsidRDefault="00F449B7" w:rsidP="00F449B7">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zone information is returned.</w:t>
            </w:r>
          </w:p>
        </w:tc>
      </w:tr>
      <w:tr w:rsidR="00F449B7" w:rsidRPr="003D4314" w14:paraId="7E0CE4F3" w14:textId="77777777" w:rsidTr="00704429">
        <w:trPr>
          <w:jc w:val="center"/>
        </w:trPr>
        <w:tc>
          <w:tcPr>
            <w:tcW w:w="757" w:type="pct"/>
            <w:vMerge/>
            <w:tcBorders>
              <w:left w:val="single" w:sz="4" w:space="0" w:color="auto"/>
              <w:right w:val="single" w:sz="4" w:space="0" w:color="auto"/>
            </w:tcBorders>
            <w:shd w:val="clear" w:color="auto" w:fill="CCCCCC"/>
          </w:tcPr>
          <w:p w14:paraId="4F231732" w14:textId="77777777" w:rsidR="00F449B7" w:rsidRPr="003D4314" w:rsidRDefault="00F449B7" w:rsidP="00F449B7">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03DBB8C" w14:textId="77777777" w:rsidR="00F449B7" w:rsidRPr="003D4314" w:rsidRDefault="00F449B7" w:rsidP="00F449B7">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2B50B04B"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5187FD32" w14:textId="77777777" w:rsidR="00F449B7" w:rsidRPr="003D4314" w:rsidRDefault="00F449B7" w:rsidP="00F449B7">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690939BC" w14:textId="77777777" w:rsidR="00F449B7" w:rsidRPr="003D4314" w:rsidRDefault="00F449B7" w:rsidP="00F449B7">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21F8C195" w14:textId="77777777" w:rsidR="00F449B7" w:rsidRPr="003D4314" w:rsidRDefault="00F449B7" w:rsidP="00F449B7">
            <w:pPr>
              <w:keepNext/>
              <w:widowControl w:val="0"/>
              <w:spacing w:after="0"/>
              <w:rPr>
                <w:rFonts w:ascii="Arial" w:hAnsi="Arial"/>
                <w:sz w:val="18"/>
              </w:rPr>
            </w:pPr>
          </w:p>
          <w:p w14:paraId="5F273443" w14:textId="76D5E433" w:rsidR="00F449B7" w:rsidRPr="003D4314" w:rsidRDefault="00F449B7" w:rsidP="00F449B7">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287BAC08" w14:textId="77777777" w:rsidTr="00704429">
        <w:trPr>
          <w:jc w:val="center"/>
        </w:trPr>
        <w:tc>
          <w:tcPr>
            <w:tcW w:w="757" w:type="pct"/>
            <w:vMerge/>
            <w:tcBorders>
              <w:left w:val="single" w:sz="4" w:space="0" w:color="auto"/>
              <w:right w:val="single" w:sz="4" w:space="0" w:color="auto"/>
            </w:tcBorders>
            <w:shd w:val="clear" w:color="auto" w:fill="CCCCCC"/>
          </w:tcPr>
          <w:p w14:paraId="4FB82CB9"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7988527"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6139221A"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67DE1FBA" w14:textId="77777777" w:rsidR="00F449B7" w:rsidRPr="003D4314" w:rsidRDefault="00F449B7" w:rsidP="00F449B7">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4F740C12" w14:textId="77777777" w:rsidR="00F449B7" w:rsidRPr="003D4314" w:rsidRDefault="00F449B7" w:rsidP="00F449B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31FFDECA" w14:textId="77777777" w:rsidR="00F449B7" w:rsidRPr="003D4314" w:rsidRDefault="00F449B7" w:rsidP="00F449B7">
            <w:pPr>
              <w:widowControl w:val="0"/>
              <w:spacing w:after="0"/>
              <w:rPr>
                <w:rFonts w:ascii="Arial" w:eastAsia="Calibri" w:hAnsi="Arial"/>
                <w:sz w:val="18"/>
              </w:rPr>
            </w:pPr>
          </w:p>
          <w:p w14:paraId="4012B377" w14:textId="0204D043" w:rsidR="00F449B7" w:rsidRPr="003D4314" w:rsidRDefault="00F449B7" w:rsidP="00F449B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7DED95AA" w14:textId="77777777" w:rsidTr="00704429">
        <w:trPr>
          <w:jc w:val="center"/>
        </w:trPr>
        <w:tc>
          <w:tcPr>
            <w:tcW w:w="757" w:type="pct"/>
            <w:vMerge/>
            <w:tcBorders>
              <w:left w:val="single" w:sz="4" w:space="0" w:color="auto"/>
              <w:right w:val="single" w:sz="4" w:space="0" w:color="auto"/>
            </w:tcBorders>
            <w:shd w:val="clear" w:color="auto" w:fill="CCCCCC"/>
          </w:tcPr>
          <w:p w14:paraId="2B83738B"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CF45DA8"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5B9DEC7" w14:textId="77777777" w:rsidR="00F449B7" w:rsidRPr="003D4314" w:rsidRDefault="00F449B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76A47618" w14:textId="77777777" w:rsidR="00F449B7" w:rsidRPr="003D4314" w:rsidRDefault="00F449B7" w:rsidP="00F449B7">
            <w:pPr>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1E537606" w14:textId="77777777" w:rsidR="00F449B7" w:rsidRPr="003D4314" w:rsidRDefault="00F449B7" w:rsidP="00F449B7">
            <w:pPr>
              <w:widowControl w:val="0"/>
              <w:spacing w:after="0"/>
              <w:rPr>
                <w:rFonts w:ascii="Arial" w:hAnsi="Arial"/>
                <w:sz w:val="18"/>
              </w:rPr>
            </w:pPr>
            <w:r w:rsidRPr="003D4314">
              <w:rPr>
                <w:rFonts w:ascii="Arial" w:hAnsi="Arial"/>
                <w:sz w:val="18"/>
              </w:rPr>
              <w:t>The operation is not allowed given the current status of the resource.</w:t>
            </w:r>
          </w:p>
          <w:p w14:paraId="02E38F09" w14:textId="77777777" w:rsidR="00F449B7" w:rsidRPr="003D4314" w:rsidRDefault="00F449B7" w:rsidP="00F449B7">
            <w:pPr>
              <w:widowControl w:val="0"/>
              <w:spacing w:after="0"/>
              <w:rPr>
                <w:rFonts w:ascii="Arial" w:hAnsi="Arial"/>
                <w:sz w:val="18"/>
              </w:rPr>
            </w:pPr>
          </w:p>
          <w:p w14:paraId="6EF3115A" w14:textId="1E9CC2D5" w:rsidR="00F449B7" w:rsidRPr="003D4314" w:rsidRDefault="00F449B7" w:rsidP="00F449B7">
            <w:pPr>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F449B7" w:rsidRPr="003D4314" w14:paraId="5FBC5013" w14:textId="77777777" w:rsidTr="00704429">
        <w:trPr>
          <w:jc w:val="center"/>
        </w:trPr>
        <w:tc>
          <w:tcPr>
            <w:tcW w:w="757" w:type="pct"/>
            <w:vMerge/>
            <w:tcBorders>
              <w:left w:val="single" w:sz="4" w:space="0" w:color="auto"/>
              <w:right w:val="single" w:sz="4" w:space="0" w:color="auto"/>
            </w:tcBorders>
            <w:shd w:val="clear" w:color="auto" w:fill="CCCCCC"/>
          </w:tcPr>
          <w:p w14:paraId="1E93A826"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1A68A5B"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0D1682A7"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339EFFFC" w14:textId="77777777" w:rsidR="00F449B7" w:rsidRPr="003D4314" w:rsidRDefault="00F449B7" w:rsidP="00F449B7">
            <w:pPr>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75CF2CAD" w14:textId="77777777" w:rsidR="00F449B7" w:rsidRPr="003D4314" w:rsidRDefault="00F449B7" w:rsidP="00F449B7">
            <w:pPr>
              <w:widowControl w:val="0"/>
              <w:spacing w:after="0"/>
              <w:rPr>
                <w:rFonts w:ascii="Arial" w:hAnsi="Arial"/>
                <w:sz w:val="18"/>
              </w:rPr>
            </w:pPr>
            <w:r w:rsidRPr="003D4314">
              <w:rPr>
                <w:rFonts w:ascii="Arial" w:hAnsi="Arial"/>
                <w:sz w:val="18"/>
              </w:rPr>
              <w:t>It is used when a client provided a URI that cannot be mapped to a valid resource URI.</w:t>
            </w:r>
          </w:p>
          <w:p w14:paraId="27F1E9A7" w14:textId="77777777" w:rsidR="00F449B7" w:rsidRPr="003D4314" w:rsidRDefault="00F449B7" w:rsidP="00F449B7">
            <w:pPr>
              <w:widowControl w:val="0"/>
              <w:spacing w:after="0"/>
              <w:rPr>
                <w:rFonts w:ascii="Arial" w:hAnsi="Arial"/>
                <w:sz w:val="18"/>
              </w:rPr>
            </w:pPr>
          </w:p>
          <w:p w14:paraId="069D6870" w14:textId="02686362" w:rsidR="00F449B7" w:rsidRPr="003D4314" w:rsidRDefault="00F449B7" w:rsidP="00F449B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6DDA6D19" w14:textId="77777777" w:rsidTr="00704429">
        <w:trPr>
          <w:jc w:val="center"/>
        </w:trPr>
        <w:tc>
          <w:tcPr>
            <w:tcW w:w="757" w:type="pct"/>
            <w:vMerge/>
            <w:tcBorders>
              <w:left w:val="single" w:sz="4" w:space="0" w:color="auto"/>
              <w:right w:val="single" w:sz="4" w:space="0" w:color="auto"/>
            </w:tcBorders>
            <w:shd w:val="clear" w:color="auto" w:fill="CCCCCC"/>
          </w:tcPr>
          <w:p w14:paraId="5658DC5E"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A0AD878"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D1F30A8"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309A9EA9" w14:textId="77777777" w:rsidR="00F449B7" w:rsidRPr="003D4314" w:rsidRDefault="00F449B7" w:rsidP="00F449B7">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36C5762A" w14:textId="77777777" w:rsidR="00F449B7" w:rsidRPr="003D4314" w:rsidRDefault="00F449B7" w:rsidP="00F449B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5052E8A5" w14:textId="77777777" w:rsidR="00F449B7" w:rsidRPr="003D4314" w:rsidRDefault="00F449B7" w:rsidP="00F449B7">
            <w:pPr>
              <w:widowControl w:val="0"/>
              <w:spacing w:after="0"/>
              <w:rPr>
                <w:rFonts w:ascii="Arial" w:eastAsia="Calibri" w:hAnsi="Arial"/>
                <w:sz w:val="18"/>
              </w:rPr>
            </w:pPr>
          </w:p>
          <w:p w14:paraId="17B3F569" w14:textId="4D67B702" w:rsidR="00F449B7" w:rsidRPr="003D4314" w:rsidRDefault="00F449B7" w:rsidP="00F449B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062592FD" w14:textId="77777777" w:rsidTr="00704429">
        <w:trPr>
          <w:jc w:val="center"/>
        </w:trPr>
        <w:tc>
          <w:tcPr>
            <w:tcW w:w="757" w:type="pct"/>
            <w:vMerge/>
            <w:tcBorders>
              <w:left w:val="single" w:sz="4" w:space="0" w:color="auto"/>
              <w:bottom w:val="single" w:sz="4" w:space="0" w:color="auto"/>
              <w:right w:val="single" w:sz="4" w:space="0" w:color="auto"/>
            </w:tcBorders>
            <w:shd w:val="clear" w:color="auto" w:fill="CCCCCC"/>
          </w:tcPr>
          <w:p w14:paraId="6F983B82"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E2FEBEE"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4F7ACD1F"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351BF8ED" w14:textId="77777777" w:rsidR="00F449B7" w:rsidRPr="003D4314" w:rsidRDefault="00F449B7" w:rsidP="00F449B7">
            <w:pPr>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0D296DB3" w14:textId="77777777" w:rsidR="00F449B7" w:rsidRPr="003D4314" w:rsidRDefault="00F449B7" w:rsidP="00F449B7">
            <w:pPr>
              <w:widowControl w:val="0"/>
              <w:spacing w:after="0"/>
              <w:rPr>
                <w:rFonts w:ascii="Arial" w:eastAsia="Calibri" w:hAnsi="Arial"/>
                <w:sz w:val="18"/>
              </w:rPr>
            </w:pPr>
            <w:r w:rsidRPr="003D4314">
              <w:rPr>
                <w:rFonts w:ascii="Arial" w:eastAsia="Calibri" w:hAnsi="Arial"/>
                <w:sz w:val="18"/>
              </w:rPr>
              <w:t>It is used when a rate limiter has triggered.</w:t>
            </w:r>
          </w:p>
          <w:p w14:paraId="09621817" w14:textId="77777777" w:rsidR="00F449B7" w:rsidRPr="003D4314" w:rsidRDefault="00F449B7" w:rsidP="00F449B7">
            <w:pPr>
              <w:widowControl w:val="0"/>
              <w:spacing w:after="0"/>
              <w:rPr>
                <w:rFonts w:ascii="Arial" w:eastAsia="Calibri" w:hAnsi="Arial"/>
                <w:sz w:val="18"/>
              </w:rPr>
            </w:pPr>
          </w:p>
          <w:p w14:paraId="1342D657" w14:textId="61E4A9C5" w:rsidR="00F449B7" w:rsidRPr="003D4314" w:rsidRDefault="00F449B7" w:rsidP="00F449B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6A849D0B" w14:textId="77777777" w:rsidR="00434DC6" w:rsidRPr="003D4314" w:rsidRDefault="00434DC6" w:rsidP="00434DC6"/>
    <w:p w14:paraId="7C89A47B" w14:textId="77777777" w:rsidR="00F449B7" w:rsidRPr="003D4314" w:rsidRDefault="00F449B7" w:rsidP="00434DC6">
      <w:pPr>
        <w:pStyle w:val="Heading4"/>
      </w:pPr>
      <w:bookmarkStart w:id="530" w:name="_Toc122518457"/>
      <w:bookmarkStart w:id="531" w:name="_Toc124236322"/>
      <w:bookmarkStart w:id="532" w:name="_Toc124415908"/>
      <w:bookmarkStart w:id="533" w:name="_Toc124502686"/>
      <w:r w:rsidRPr="003D4314">
        <w:t>7.8.3.2</w:t>
      </w:r>
      <w:r w:rsidRPr="003D4314">
        <w:tab/>
        <w:t>PUT</w:t>
      </w:r>
      <w:bookmarkEnd w:id="530"/>
      <w:bookmarkEnd w:id="531"/>
      <w:bookmarkEnd w:id="532"/>
      <w:bookmarkEnd w:id="533"/>
    </w:p>
    <w:p w14:paraId="4777FBB1" w14:textId="77777777" w:rsidR="00F449B7" w:rsidRPr="003D4314" w:rsidRDefault="00F449B7" w:rsidP="00434DC6">
      <w:r w:rsidRPr="003D4314">
        <w:t>Not applicable.</w:t>
      </w:r>
    </w:p>
    <w:p w14:paraId="60FF9CA0" w14:textId="77777777" w:rsidR="00F449B7" w:rsidRPr="003D4314" w:rsidRDefault="00F449B7" w:rsidP="00434DC6">
      <w:pPr>
        <w:pStyle w:val="Heading4"/>
      </w:pPr>
      <w:bookmarkStart w:id="534" w:name="_Toc122518458"/>
      <w:bookmarkStart w:id="535" w:name="_Toc124236323"/>
      <w:bookmarkStart w:id="536" w:name="_Toc124415909"/>
      <w:bookmarkStart w:id="537" w:name="_Toc124502687"/>
      <w:r w:rsidRPr="003D4314">
        <w:t>7.8.3.3</w:t>
      </w:r>
      <w:r w:rsidRPr="003D4314">
        <w:tab/>
        <w:t>PATCH</w:t>
      </w:r>
      <w:bookmarkEnd w:id="534"/>
      <w:bookmarkEnd w:id="535"/>
      <w:bookmarkEnd w:id="536"/>
      <w:bookmarkEnd w:id="537"/>
    </w:p>
    <w:p w14:paraId="49289279" w14:textId="77777777" w:rsidR="00F449B7" w:rsidRPr="003D4314" w:rsidRDefault="00F449B7" w:rsidP="00434DC6">
      <w:pPr>
        <w:rPr>
          <w:i/>
        </w:rPr>
      </w:pPr>
      <w:r w:rsidRPr="003D4314">
        <w:t>Not applicable.</w:t>
      </w:r>
    </w:p>
    <w:p w14:paraId="3487F876" w14:textId="77777777" w:rsidR="00F449B7" w:rsidRPr="003D4314" w:rsidRDefault="00F449B7" w:rsidP="00434DC6">
      <w:pPr>
        <w:pStyle w:val="Heading4"/>
      </w:pPr>
      <w:bookmarkStart w:id="538" w:name="_Toc122518459"/>
      <w:bookmarkStart w:id="539" w:name="_Toc124236324"/>
      <w:bookmarkStart w:id="540" w:name="_Toc124415910"/>
      <w:bookmarkStart w:id="541" w:name="_Toc124502688"/>
      <w:r w:rsidRPr="003D4314">
        <w:t>7.8.3.4</w:t>
      </w:r>
      <w:r w:rsidRPr="003D4314">
        <w:tab/>
        <w:t>POST</w:t>
      </w:r>
      <w:bookmarkEnd w:id="538"/>
      <w:bookmarkEnd w:id="539"/>
      <w:bookmarkEnd w:id="540"/>
      <w:bookmarkEnd w:id="541"/>
    </w:p>
    <w:p w14:paraId="5F538BCD" w14:textId="77777777" w:rsidR="00F449B7" w:rsidRPr="003D4314" w:rsidRDefault="00F449B7" w:rsidP="00434DC6">
      <w:r w:rsidRPr="003D4314">
        <w:t>Not applicable.</w:t>
      </w:r>
    </w:p>
    <w:p w14:paraId="23271582" w14:textId="77777777" w:rsidR="00F449B7" w:rsidRPr="003D4314" w:rsidRDefault="00F449B7" w:rsidP="00434DC6">
      <w:pPr>
        <w:pStyle w:val="Heading4"/>
      </w:pPr>
      <w:bookmarkStart w:id="542" w:name="_Toc122518460"/>
      <w:bookmarkStart w:id="543" w:name="_Toc124236325"/>
      <w:bookmarkStart w:id="544" w:name="_Toc124415911"/>
      <w:bookmarkStart w:id="545" w:name="_Toc124502689"/>
      <w:r w:rsidRPr="003D4314">
        <w:t>7.8.3.5</w:t>
      </w:r>
      <w:r w:rsidRPr="003D4314">
        <w:tab/>
        <w:t>DELETE</w:t>
      </w:r>
      <w:bookmarkEnd w:id="542"/>
      <w:bookmarkEnd w:id="543"/>
      <w:bookmarkEnd w:id="544"/>
      <w:bookmarkEnd w:id="545"/>
    </w:p>
    <w:p w14:paraId="2D70F47E" w14:textId="77777777" w:rsidR="00F449B7" w:rsidRPr="003D4314" w:rsidRDefault="00F449B7" w:rsidP="00434DC6">
      <w:pPr>
        <w:rPr>
          <w:rFonts w:eastAsiaTheme="minorEastAsia"/>
          <w:lang w:eastAsia="zh-CN"/>
        </w:rPr>
      </w:pPr>
      <w:r w:rsidRPr="003D4314">
        <w:rPr>
          <w:rFonts w:eastAsiaTheme="minorEastAsia" w:hint="eastAsia"/>
          <w:lang w:eastAsia="zh-CN"/>
        </w:rPr>
        <w:t>N</w:t>
      </w:r>
      <w:r w:rsidRPr="003D4314">
        <w:rPr>
          <w:rFonts w:eastAsiaTheme="minorEastAsia"/>
          <w:lang w:eastAsia="zh-CN"/>
        </w:rPr>
        <w:t>ot applicable.</w:t>
      </w:r>
    </w:p>
    <w:p w14:paraId="61605E90" w14:textId="77777777" w:rsidR="00F449B7" w:rsidRPr="003D4314" w:rsidRDefault="00F449B7" w:rsidP="00D178A4">
      <w:pPr>
        <w:pStyle w:val="Heading2"/>
      </w:pPr>
      <w:bookmarkStart w:id="546" w:name="_Toc122518461"/>
      <w:bookmarkStart w:id="547" w:name="_Toc124236326"/>
      <w:bookmarkStart w:id="548" w:name="_Toc124415912"/>
      <w:bookmarkStart w:id="549" w:name="_Toc124502690"/>
      <w:r w:rsidRPr="003D4314">
        <w:rPr>
          <w:rFonts w:eastAsiaTheme="minorEastAsia" w:hint="eastAsia"/>
          <w:lang w:eastAsia="zh-CN"/>
        </w:rPr>
        <w:lastRenderedPageBreak/>
        <w:t>7</w:t>
      </w:r>
      <w:r w:rsidRPr="003D4314">
        <w:rPr>
          <w:rFonts w:eastAsiaTheme="minorEastAsia"/>
          <w:lang w:eastAsia="zh-CN"/>
        </w:rPr>
        <w:t>.9</w:t>
      </w:r>
      <w:r w:rsidRPr="003D4314">
        <w:tab/>
        <w:t>Resource: accessPoints</w:t>
      </w:r>
      <w:bookmarkEnd w:id="546"/>
      <w:bookmarkEnd w:id="547"/>
      <w:bookmarkEnd w:id="548"/>
      <w:bookmarkEnd w:id="549"/>
    </w:p>
    <w:p w14:paraId="49189D84" w14:textId="77777777" w:rsidR="00F449B7" w:rsidRPr="003D4314" w:rsidRDefault="00F449B7" w:rsidP="00D178A4">
      <w:pPr>
        <w:pStyle w:val="Heading3"/>
        <w:rPr>
          <w:rFonts w:eastAsiaTheme="minorEastAsia"/>
          <w:lang w:eastAsia="zh-CN"/>
        </w:rPr>
      </w:pPr>
      <w:bookmarkStart w:id="550" w:name="_Toc122518462"/>
      <w:bookmarkStart w:id="551" w:name="_Toc124236327"/>
      <w:bookmarkStart w:id="552" w:name="_Toc124415913"/>
      <w:bookmarkStart w:id="553" w:name="_Toc124502691"/>
      <w:r w:rsidRPr="003D4314">
        <w:rPr>
          <w:rFonts w:eastAsiaTheme="minorEastAsia"/>
          <w:lang w:eastAsia="zh-CN"/>
        </w:rPr>
        <w:t>7.9.1</w:t>
      </w:r>
      <w:r w:rsidRPr="003D4314">
        <w:rPr>
          <w:rFonts w:eastAsiaTheme="minorEastAsia"/>
          <w:lang w:eastAsia="zh-CN"/>
        </w:rPr>
        <w:tab/>
        <w:t>Description</w:t>
      </w:r>
      <w:bookmarkEnd w:id="550"/>
      <w:bookmarkEnd w:id="551"/>
      <w:bookmarkEnd w:id="552"/>
      <w:bookmarkEnd w:id="553"/>
    </w:p>
    <w:p w14:paraId="505FBDAC" w14:textId="77777777" w:rsidR="00F449B7" w:rsidRPr="003D4314" w:rsidRDefault="00F449B7" w:rsidP="00434DC6">
      <w:pPr>
        <w:rPr>
          <w:rFonts w:eastAsiaTheme="minorEastAsia"/>
        </w:rPr>
      </w:pPr>
      <w:r w:rsidRPr="003D4314">
        <w:rPr>
          <w:rFonts w:eastAsiaTheme="minorEastAsia"/>
        </w:rPr>
        <w:t>This resource is queried to retrieve the information about one or more specific access points or a list of access points under a zone.</w:t>
      </w:r>
    </w:p>
    <w:p w14:paraId="03FC5ED5" w14:textId="77777777" w:rsidR="00F449B7" w:rsidRPr="003D4314" w:rsidRDefault="00F449B7" w:rsidP="00D178A4">
      <w:pPr>
        <w:pStyle w:val="Heading3"/>
        <w:rPr>
          <w:rFonts w:eastAsiaTheme="minorEastAsia"/>
          <w:lang w:eastAsia="zh-CN"/>
        </w:rPr>
      </w:pPr>
      <w:bookmarkStart w:id="554" w:name="_Toc122518463"/>
      <w:bookmarkStart w:id="555" w:name="_Toc124236328"/>
      <w:bookmarkStart w:id="556" w:name="_Toc124415914"/>
      <w:bookmarkStart w:id="557" w:name="_Toc124502692"/>
      <w:r w:rsidRPr="003D4314">
        <w:rPr>
          <w:rFonts w:eastAsiaTheme="minorEastAsia"/>
          <w:lang w:eastAsia="zh-CN"/>
        </w:rPr>
        <w:t>7.9.2</w:t>
      </w:r>
      <w:r w:rsidRPr="003D4314">
        <w:rPr>
          <w:rFonts w:eastAsiaTheme="minorEastAsia"/>
          <w:lang w:eastAsia="zh-CN"/>
        </w:rPr>
        <w:tab/>
        <w:t>Resource definition</w:t>
      </w:r>
      <w:bookmarkEnd w:id="554"/>
      <w:bookmarkEnd w:id="555"/>
      <w:bookmarkEnd w:id="556"/>
      <w:bookmarkEnd w:id="557"/>
    </w:p>
    <w:p w14:paraId="03CEC1B6" w14:textId="77777777" w:rsidR="00F449B7" w:rsidRPr="003D4314" w:rsidRDefault="00F449B7" w:rsidP="00434DC6">
      <w:r w:rsidRPr="003D4314">
        <w:rPr>
          <w:rFonts w:eastAsiaTheme="minorEastAsia" w:hint="eastAsia"/>
          <w:lang w:eastAsia="zh-CN"/>
        </w:rPr>
        <w:t>R</w:t>
      </w:r>
      <w:r w:rsidRPr="003D4314">
        <w:rPr>
          <w:rFonts w:eastAsiaTheme="minorEastAsia"/>
          <w:lang w:eastAsia="zh-CN"/>
        </w:rPr>
        <w:t>esource URI</w:t>
      </w:r>
      <w:r w:rsidR="00F11BDC" w:rsidRPr="003D4314">
        <w:rPr>
          <w:rFonts w:eastAsiaTheme="minorEastAsia"/>
          <w:lang w:eastAsia="zh-CN"/>
        </w:rPr>
        <w:t> </w:t>
      </w:r>
      <w:r w:rsidRPr="003D4314">
        <w:rPr>
          <w:rFonts w:eastAsiaTheme="minorEastAsia"/>
          <w:lang w:eastAsia="zh-CN"/>
        </w:rPr>
        <w:t xml:space="preserve">: </w:t>
      </w:r>
      <w:r w:rsidRPr="003D4314">
        <w:rPr>
          <w:b/>
          <w:bCs/>
        </w:rPr>
        <w:t>{apiRoot}/location/v3/queries/zones/{zoneId}/accessPoints</w:t>
      </w:r>
    </w:p>
    <w:p w14:paraId="2DEA1CAA" w14:textId="2EAC256E" w:rsidR="00F449B7" w:rsidRPr="003D4314" w:rsidRDefault="00F449B7" w:rsidP="00434DC6">
      <w:pPr>
        <w:rPr>
          <w:rFonts w:eastAsiaTheme="minorEastAsia"/>
          <w:lang w:eastAsia="zh-CN"/>
        </w:rPr>
      </w:pPr>
      <w:r w:rsidRPr="003D4314">
        <w:t xml:space="preserve">This resource shall support the resource URI variables defined in </w:t>
      </w:r>
      <w:r w:rsidR="005008ED">
        <w:t>t</w:t>
      </w:r>
      <w:r w:rsidRPr="003D4314">
        <w:t>able 7.9.2-1.</w:t>
      </w:r>
    </w:p>
    <w:p w14:paraId="095A6C6B" w14:textId="45E30C11" w:rsidR="00F449B7" w:rsidRPr="003D4314" w:rsidRDefault="00F449B7" w:rsidP="00434DC6">
      <w:pPr>
        <w:pStyle w:val="TH"/>
      </w:pPr>
      <w:r w:rsidRPr="003D4314">
        <w:t xml:space="preserve">Table 7.9.2-1: Resource URI variables for resource </w:t>
      </w:r>
      <w:r w:rsidR="002F18D4" w:rsidRPr="003D4314">
        <w:t>"</w:t>
      </w:r>
      <w:r w:rsidRPr="003D4314">
        <w:t>accessPoints</w:t>
      </w:r>
      <w:r w:rsidR="002F18D4" w:rsidRPr="003D4314">
        <w:t>"</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F449B7" w:rsidRPr="003D4314" w14:paraId="436C0DC1" w14:textId="77777777" w:rsidTr="00704429">
        <w:trPr>
          <w:jc w:val="center"/>
        </w:trPr>
        <w:tc>
          <w:tcPr>
            <w:tcW w:w="2101" w:type="pct"/>
            <w:shd w:val="clear" w:color="auto" w:fill="C0C0C0"/>
            <w:tcMar>
              <w:top w:w="0" w:type="dxa"/>
              <w:left w:w="108" w:type="dxa"/>
              <w:bottom w:w="0" w:type="dxa"/>
              <w:right w:w="108" w:type="dxa"/>
            </w:tcMar>
            <w:hideMark/>
          </w:tcPr>
          <w:p w14:paraId="6CFE035C"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Name</w:t>
            </w:r>
          </w:p>
        </w:tc>
        <w:tc>
          <w:tcPr>
            <w:tcW w:w="2899" w:type="pct"/>
            <w:shd w:val="clear" w:color="auto" w:fill="C0C0C0"/>
            <w:tcMar>
              <w:top w:w="0" w:type="dxa"/>
              <w:left w:w="108" w:type="dxa"/>
              <w:bottom w:w="0" w:type="dxa"/>
              <w:right w:w="108" w:type="dxa"/>
            </w:tcMar>
            <w:hideMark/>
          </w:tcPr>
          <w:p w14:paraId="67D3CCFE"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Definition</w:t>
            </w:r>
          </w:p>
        </w:tc>
      </w:tr>
      <w:tr w:rsidR="00F449B7" w:rsidRPr="003D4314" w14:paraId="425EF6D9" w14:textId="77777777" w:rsidTr="00704429">
        <w:trPr>
          <w:jc w:val="center"/>
        </w:trPr>
        <w:tc>
          <w:tcPr>
            <w:tcW w:w="2101" w:type="pct"/>
            <w:tcMar>
              <w:top w:w="0" w:type="dxa"/>
              <w:left w:w="108" w:type="dxa"/>
              <w:bottom w:w="0" w:type="dxa"/>
              <w:right w:w="108" w:type="dxa"/>
            </w:tcMar>
            <w:hideMark/>
          </w:tcPr>
          <w:p w14:paraId="23588B05" w14:textId="77777777" w:rsidR="00F449B7" w:rsidRPr="003D4314" w:rsidRDefault="00F449B7" w:rsidP="00F449B7">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16D9F37E" w14:textId="77777777" w:rsidR="00F449B7" w:rsidRPr="003D4314" w:rsidRDefault="00F449B7" w:rsidP="00F449B7">
            <w:pPr>
              <w:keepNext/>
              <w:keepLines/>
              <w:spacing w:after="0"/>
              <w:ind w:left="-69"/>
              <w:rPr>
                <w:rFonts w:ascii="Arial" w:hAnsi="Arial"/>
                <w:sz w:val="18"/>
              </w:rPr>
            </w:pPr>
            <w:r w:rsidRPr="003D4314">
              <w:rPr>
                <w:rFonts w:ascii="Arial" w:hAnsi="Arial"/>
                <w:sz w:val="18"/>
              </w:rPr>
              <w:t>See clause 7.2</w:t>
            </w:r>
          </w:p>
        </w:tc>
      </w:tr>
    </w:tbl>
    <w:p w14:paraId="5030C703" w14:textId="77777777" w:rsidR="00434DC6" w:rsidRPr="003D4314" w:rsidRDefault="00434DC6" w:rsidP="00434DC6">
      <w:pPr>
        <w:rPr>
          <w:rFonts w:eastAsiaTheme="minorEastAsia"/>
          <w:lang w:eastAsia="zh-CN"/>
        </w:rPr>
      </w:pPr>
    </w:p>
    <w:p w14:paraId="7A4F924E" w14:textId="77777777" w:rsidR="00F449B7" w:rsidRPr="003D4314" w:rsidRDefault="00F449B7" w:rsidP="00D178A4">
      <w:pPr>
        <w:pStyle w:val="Heading3"/>
        <w:rPr>
          <w:rFonts w:eastAsiaTheme="minorEastAsia"/>
          <w:lang w:eastAsia="zh-CN"/>
        </w:rPr>
      </w:pPr>
      <w:bookmarkStart w:id="558" w:name="_Toc122518464"/>
      <w:bookmarkStart w:id="559" w:name="_Toc124236329"/>
      <w:bookmarkStart w:id="560" w:name="_Toc124415915"/>
      <w:bookmarkStart w:id="561" w:name="_Toc124502693"/>
      <w:r w:rsidRPr="003D4314">
        <w:rPr>
          <w:rFonts w:eastAsiaTheme="minorEastAsia"/>
          <w:lang w:eastAsia="zh-CN"/>
        </w:rPr>
        <w:t>7.9.3</w:t>
      </w:r>
      <w:r w:rsidRPr="003D4314">
        <w:rPr>
          <w:rFonts w:eastAsiaTheme="minorEastAsia"/>
          <w:lang w:eastAsia="zh-CN"/>
        </w:rPr>
        <w:tab/>
        <w:t>Resource methods</w:t>
      </w:r>
      <w:bookmarkEnd w:id="558"/>
      <w:bookmarkEnd w:id="559"/>
      <w:bookmarkEnd w:id="560"/>
      <w:bookmarkEnd w:id="561"/>
    </w:p>
    <w:p w14:paraId="59ACC0D5" w14:textId="77777777" w:rsidR="00F449B7" w:rsidRPr="003D4314" w:rsidRDefault="00F449B7" w:rsidP="00434DC6">
      <w:pPr>
        <w:pStyle w:val="Heading4"/>
      </w:pPr>
      <w:bookmarkStart w:id="562" w:name="_Toc122518465"/>
      <w:bookmarkStart w:id="563" w:name="_Toc124236330"/>
      <w:bookmarkStart w:id="564" w:name="_Toc124415916"/>
      <w:bookmarkStart w:id="565" w:name="_Toc124502694"/>
      <w:r w:rsidRPr="003D4314">
        <w:t>7.9.3.1</w:t>
      </w:r>
      <w:r w:rsidRPr="003D4314">
        <w:tab/>
        <w:t>GET</w:t>
      </w:r>
      <w:bookmarkEnd w:id="562"/>
      <w:bookmarkEnd w:id="563"/>
      <w:bookmarkEnd w:id="564"/>
      <w:bookmarkEnd w:id="565"/>
    </w:p>
    <w:p w14:paraId="536E8704" w14:textId="77777777" w:rsidR="00F449B7" w:rsidRPr="003D4314" w:rsidRDefault="00F449B7" w:rsidP="00434DC6">
      <w:pPr>
        <w:rPr>
          <w:rFonts w:eastAsiaTheme="minorEastAsia"/>
        </w:rPr>
      </w:pPr>
      <w:r w:rsidRPr="003D4314">
        <w:rPr>
          <w:rFonts w:eastAsiaTheme="minorEastAsia"/>
          <w:lang w:eastAsia="zh-CN"/>
        </w:rPr>
        <w:t xml:space="preserve">The GET method is used to query the information about </w:t>
      </w:r>
      <w:r w:rsidRPr="003D4314">
        <w:rPr>
          <w:rFonts w:eastAsiaTheme="minorEastAsia"/>
        </w:rPr>
        <w:t>a specific access point or a list of access points under a zone.</w:t>
      </w:r>
    </w:p>
    <w:p w14:paraId="523E83E9" w14:textId="38C526F9" w:rsidR="00F449B7" w:rsidRPr="003D4314" w:rsidRDefault="00F449B7" w:rsidP="00434DC6">
      <w:r w:rsidRPr="003D4314">
        <w:t xml:space="preserve">This method shall support the URI query parameters, request and response data structures, and response codes, as specified in </w:t>
      </w:r>
      <w:r w:rsidR="005008ED">
        <w:t>t</w:t>
      </w:r>
      <w:r w:rsidRPr="003D4314">
        <w:t>ables 7.9.3.1-1 and 7.9.3.1-2.</w:t>
      </w:r>
    </w:p>
    <w:p w14:paraId="43576B38" w14:textId="77777777" w:rsidR="00F449B7" w:rsidRPr="003D4314" w:rsidRDefault="00F449B7" w:rsidP="00434DC6">
      <w:pPr>
        <w:pStyle w:val="TH"/>
      </w:pPr>
      <w:r w:rsidRPr="003D4314">
        <w:t>Table 7.9.3.1-1: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F449B7" w:rsidRPr="003D4314" w14:paraId="6A959927"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0BB91A90"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573CCA45"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5228AF9A"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7DE58E6B"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Remarks</w:t>
            </w:r>
          </w:p>
        </w:tc>
      </w:tr>
      <w:tr w:rsidR="00F449B7" w:rsidRPr="003D4314" w14:paraId="050D9EFE"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tcPr>
          <w:p w14:paraId="082157CB" w14:textId="77777777" w:rsidR="00F449B7" w:rsidRPr="003D4314" w:rsidRDefault="00F449B7" w:rsidP="00F449B7">
            <w:pPr>
              <w:keepNext/>
              <w:keepLines/>
              <w:spacing w:after="0"/>
              <w:rPr>
                <w:rFonts w:ascii="Arial" w:hAnsi="Arial"/>
                <w:sz w:val="18"/>
              </w:rPr>
            </w:pPr>
            <w:r w:rsidRPr="003D4314">
              <w:rPr>
                <w:rFonts w:ascii="Arial" w:hAnsi="Arial"/>
                <w:sz w:val="18"/>
              </w:rPr>
              <w:t>accessPointId</w:t>
            </w:r>
          </w:p>
        </w:tc>
        <w:tc>
          <w:tcPr>
            <w:tcW w:w="520" w:type="pct"/>
            <w:tcBorders>
              <w:top w:val="single" w:sz="4" w:space="0" w:color="auto"/>
              <w:left w:val="single" w:sz="4" w:space="0" w:color="auto"/>
              <w:bottom w:val="single" w:sz="4" w:space="0" w:color="auto"/>
              <w:right w:val="single" w:sz="4" w:space="0" w:color="auto"/>
            </w:tcBorders>
          </w:tcPr>
          <w:p w14:paraId="0231CC6F" w14:textId="77777777" w:rsidR="00F449B7" w:rsidRPr="003D4314" w:rsidRDefault="00F449B7" w:rsidP="00F449B7">
            <w:pPr>
              <w:keepNext/>
              <w:keepLines/>
              <w:spacing w:after="0"/>
              <w:rPr>
                <w:rFonts w:ascii="Arial" w:hAnsi="Arial"/>
                <w:sz w:val="18"/>
              </w:rPr>
            </w:pPr>
            <w:r w:rsidRPr="003D4314">
              <w:rPr>
                <w:rFonts w:ascii="Arial" w:hAnsi="Arial"/>
                <w:sz w:val="18"/>
              </w:rPr>
              <w:t>String</w:t>
            </w:r>
          </w:p>
        </w:tc>
        <w:tc>
          <w:tcPr>
            <w:tcW w:w="580" w:type="pct"/>
            <w:tcBorders>
              <w:top w:val="single" w:sz="4" w:space="0" w:color="auto"/>
              <w:left w:val="single" w:sz="4" w:space="0" w:color="auto"/>
              <w:bottom w:val="single" w:sz="4" w:space="0" w:color="auto"/>
              <w:right w:val="single" w:sz="4" w:space="0" w:color="auto"/>
            </w:tcBorders>
          </w:tcPr>
          <w:p w14:paraId="4B7C6EF4" w14:textId="77777777" w:rsidR="00F449B7" w:rsidRPr="003D4314" w:rsidRDefault="00F449B7" w:rsidP="00F449B7">
            <w:pPr>
              <w:keepNext/>
              <w:keepLines/>
              <w:spacing w:after="0"/>
              <w:rPr>
                <w:rFonts w:ascii="Arial" w:hAnsi="Arial"/>
                <w:sz w:val="18"/>
              </w:rPr>
            </w:pPr>
            <w:r w:rsidRPr="003D4314">
              <w:rPr>
                <w:rFonts w:ascii="Arial" w:hAnsi="Arial"/>
                <w:sz w:val="18"/>
              </w:rPr>
              <w:t>0..N</w:t>
            </w:r>
          </w:p>
        </w:tc>
        <w:tc>
          <w:tcPr>
            <w:tcW w:w="3075" w:type="pct"/>
            <w:tcBorders>
              <w:top w:val="single" w:sz="4" w:space="0" w:color="auto"/>
              <w:left w:val="single" w:sz="4" w:space="0" w:color="auto"/>
              <w:bottom w:val="single" w:sz="4" w:space="0" w:color="auto"/>
              <w:right w:val="single" w:sz="4" w:space="0" w:color="auto"/>
            </w:tcBorders>
            <w:vAlign w:val="center"/>
          </w:tcPr>
          <w:p w14:paraId="7FB95C0F" w14:textId="77777777" w:rsidR="00F449B7" w:rsidRPr="003D4314" w:rsidRDefault="00F449B7" w:rsidP="00F449B7">
            <w:pPr>
              <w:keepNext/>
              <w:keepLines/>
              <w:spacing w:after="0"/>
              <w:rPr>
                <w:rFonts w:ascii="Arial" w:hAnsi="Arial"/>
                <w:sz w:val="18"/>
              </w:rPr>
            </w:pPr>
            <w:r w:rsidRPr="003D4314">
              <w:rPr>
                <w:rFonts w:ascii="Arial" w:hAnsi="Arial"/>
                <w:sz w:val="18"/>
              </w:rPr>
              <w:t>Identifier of access point (e.g. 001010000000000000000000000000001)</w:t>
            </w:r>
          </w:p>
        </w:tc>
      </w:tr>
    </w:tbl>
    <w:p w14:paraId="76992D58" w14:textId="77777777" w:rsidR="00F449B7" w:rsidRPr="003D4314" w:rsidRDefault="00F449B7" w:rsidP="00434DC6"/>
    <w:p w14:paraId="6D6D7636" w14:textId="77777777" w:rsidR="00F449B7" w:rsidRPr="003D4314" w:rsidRDefault="00F449B7" w:rsidP="00434DC6">
      <w:pPr>
        <w:pStyle w:val="TH"/>
      </w:pPr>
      <w:r w:rsidRPr="003D4314">
        <w:t>Table 7.9.3.1-2: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F449B7" w:rsidRPr="003D4314" w14:paraId="07E6225B" w14:textId="77777777" w:rsidTr="00434DC6">
        <w:trPr>
          <w:tblHeade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1B5CEF87"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75DD5E6"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45E3B9D0"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4C5C318F"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Remarks</w:t>
            </w:r>
          </w:p>
        </w:tc>
      </w:tr>
      <w:tr w:rsidR="00F449B7" w:rsidRPr="003D4314" w14:paraId="403ADA14" w14:textId="77777777" w:rsidTr="00434DC6">
        <w:trPr>
          <w:tblHeader/>
          <w:jc w:val="center"/>
        </w:trPr>
        <w:tc>
          <w:tcPr>
            <w:tcW w:w="757" w:type="pct"/>
            <w:vMerge/>
            <w:tcBorders>
              <w:left w:val="single" w:sz="4" w:space="0" w:color="auto"/>
              <w:bottom w:val="single" w:sz="4" w:space="0" w:color="auto"/>
              <w:right w:val="single" w:sz="4" w:space="0" w:color="auto"/>
            </w:tcBorders>
            <w:shd w:val="clear" w:color="auto" w:fill="CCCCCC"/>
          </w:tcPr>
          <w:p w14:paraId="22C0A3A6" w14:textId="77777777" w:rsidR="00F449B7" w:rsidRPr="003D4314" w:rsidRDefault="00F449B7" w:rsidP="00F449B7">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5352DFAF"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2D5C283F" w14:textId="77777777" w:rsidR="00F449B7" w:rsidRPr="003D4314" w:rsidRDefault="00F449B7" w:rsidP="00F449B7">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4380D366" w14:textId="77777777" w:rsidR="00F449B7" w:rsidRPr="003D4314" w:rsidRDefault="00F449B7" w:rsidP="00F449B7">
            <w:pPr>
              <w:keepNext/>
              <w:keepLines/>
              <w:widowControl w:val="0"/>
              <w:spacing w:after="0"/>
              <w:rPr>
                <w:rFonts w:ascii="Arial" w:hAnsi="Arial"/>
                <w:sz w:val="18"/>
              </w:rPr>
            </w:pPr>
          </w:p>
        </w:tc>
      </w:tr>
      <w:tr w:rsidR="00F449B7" w:rsidRPr="003D4314" w14:paraId="2613996B" w14:textId="77777777" w:rsidTr="00704429">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2CCD0BEE"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14F7B0F"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7130C0DE"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7663FD5B"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Response</w:t>
            </w:r>
          </w:p>
          <w:p w14:paraId="74FB7DDF"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6F18D0EA"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Remarks</w:t>
            </w:r>
          </w:p>
        </w:tc>
      </w:tr>
      <w:tr w:rsidR="00F449B7" w:rsidRPr="003D4314" w14:paraId="67BFD95C" w14:textId="77777777" w:rsidTr="00704429">
        <w:trPr>
          <w:jc w:val="center"/>
        </w:trPr>
        <w:tc>
          <w:tcPr>
            <w:tcW w:w="757" w:type="pct"/>
            <w:vMerge/>
            <w:tcBorders>
              <w:left w:val="single" w:sz="4" w:space="0" w:color="auto"/>
              <w:right w:val="single" w:sz="4" w:space="0" w:color="auto"/>
            </w:tcBorders>
            <w:shd w:val="clear" w:color="auto" w:fill="CCCCCC"/>
          </w:tcPr>
          <w:p w14:paraId="58F173D0" w14:textId="77777777" w:rsidR="00F449B7" w:rsidRPr="003D4314" w:rsidRDefault="00F449B7" w:rsidP="00F449B7">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1F4D984"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AccessPointList</w:t>
            </w:r>
          </w:p>
        </w:tc>
        <w:tc>
          <w:tcPr>
            <w:tcW w:w="603" w:type="pct"/>
            <w:tcBorders>
              <w:top w:val="single" w:sz="4" w:space="0" w:color="auto"/>
              <w:left w:val="single" w:sz="4" w:space="0" w:color="auto"/>
              <w:bottom w:val="single" w:sz="4" w:space="0" w:color="auto"/>
              <w:right w:val="single" w:sz="4" w:space="0" w:color="auto"/>
            </w:tcBorders>
          </w:tcPr>
          <w:p w14:paraId="69496675" w14:textId="77777777" w:rsidR="00F449B7" w:rsidRPr="003D4314" w:rsidRDefault="00F449B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3FEC779C"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6DB58518" w14:textId="77777777" w:rsidR="00F449B7" w:rsidRPr="003D4314" w:rsidRDefault="00F449B7" w:rsidP="00F449B7">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list of access point information is returned.</w:t>
            </w:r>
          </w:p>
        </w:tc>
      </w:tr>
      <w:tr w:rsidR="00F449B7" w:rsidRPr="003D4314" w14:paraId="16B5D1BE" w14:textId="77777777" w:rsidTr="00704429">
        <w:trPr>
          <w:jc w:val="center"/>
        </w:trPr>
        <w:tc>
          <w:tcPr>
            <w:tcW w:w="757" w:type="pct"/>
            <w:vMerge/>
            <w:tcBorders>
              <w:left w:val="single" w:sz="4" w:space="0" w:color="auto"/>
              <w:right w:val="single" w:sz="4" w:space="0" w:color="auto"/>
            </w:tcBorders>
            <w:shd w:val="clear" w:color="auto" w:fill="CCCCCC"/>
          </w:tcPr>
          <w:p w14:paraId="46029123" w14:textId="77777777" w:rsidR="00F449B7" w:rsidRPr="003D4314" w:rsidRDefault="00F449B7" w:rsidP="00F449B7">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B86C913" w14:textId="77777777" w:rsidR="00F449B7" w:rsidRPr="003D4314" w:rsidRDefault="00F449B7" w:rsidP="00F449B7">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2CDCC42E"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2C5EF04E" w14:textId="77777777" w:rsidR="00F449B7" w:rsidRPr="003D4314" w:rsidRDefault="00F449B7" w:rsidP="00F449B7">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5135A0C6" w14:textId="77777777" w:rsidR="00F449B7" w:rsidRPr="003D4314" w:rsidRDefault="00F449B7" w:rsidP="00F449B7">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1165ADDD" w14:textId="77777777" w:rsidR="00F449B7" w:rsidRPr="003D4314" w:rsidRDefault="00F449B7" w:rsidP="00F449B7">
            <w:pPr>
              <w:keepNext/>
              <w:widowControl w:val="0"/>
              <w:spacing w:after="0"/>
              <w:rPr>
                <w:rFonts w:ascii="Arial" w:hAnsi="Arial"/>
                <w:sz w:val="18"/>
              </w:rPr>
            </w:pPr>
          </w:p>
          <w:p w14:paraId="04CBBA46" w14:textId="0990A5A5" w:rsidR="00F449B7" w:rsidRPr="003D4314" w:rsidRDefault="00F449B7" w:rsidP="00F449B7">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454FD44D" w14:textId="77777777" w:rsidTr="00704429">
        <w:trPr>
          <w:jc w:val="center"/>
        </w:trPr>
        <w:tc>
          <w:tcPr>
            <w:tcW w:w="757" w:type="pct"/>
            <w:vMerge/>
            <w:tcBorders>
              <w:left w:val="single" w:sz="4" w:space="0" w:color="auto"/>
              <w:right w:val="single" w:sz="4" w:space="0" w:color="auto"/>
            </w:tcBorders>
            <w:shd w:val="clear" w:color="auto" w:fill="CCCCCC"/>
          </w:tcPr>
          <w:p w14:paraId="583C3658"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8FDC362"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5A3D5247"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7D8A5929" w14:textId="77777777" w:rsidR="00F449B7" w:rsidRPr="003D4314" w:rsidRDefault="00F449B7" w:rsidP="00F449B7">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3F8B8543" w14:textId="77777777" w:rsidR="00F449B7" w:rsidRPr="003D4314" w:rsidRDefault="00F449B7" w:rsidP="00F449B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66842F7B" w14:textId="77777777" w:rsidR="00F449B7" w:rsidRPr="003D4314" w:rsidRDefault="00F449B7" w:rsidP="00F449B7">
            <w:pPr>
              <w:widowControl w:val="0"/>
              <w:spacing w:after="0"/>
              <w:rPr>
                <w:rFonts w:ascii="Arial" w:eastAsia="Calibri" w:hAnsi="Arial"/>
                <w:sz w:val="18"/>
              </w:rPr>
            </w:pPr>
          </w:p>
          <w:p w14:paraId="781E8135" w14:textId="56EC99F5" w:rsidR="00F449B7" w:rsidRPr="003D4314" w:rsidRDefault="00F449B7" w:rsidP="00F449B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0479052A" w14:textId="77777777" w:rsidTr="00704429">
        <w:trPr>
          <w:jc w:val="center"/>
        </w:trPr>
        <w:tc>
          <w:tcPr>
            <w:tcW w:w="757" w:type="pct"/>
            <w:vMerge/>
            <w:tcBorders>
              <w:left w:val="single" w:sz="4" w:space="0" w:color="auto"/>
              <w:right w:val="single" w:sz="4" w:space="0" w:color="auto"/>
            </w:tcBorders>
            <w:shd w:val="clear" w:color="auto" w:fill="CCCCCC"/>
          </w:tcPr>
          <w:p w14:paraId="2290662A"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8AC2B15"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1FFD8598" w14:textId="77777777" w:rsidR="00F449B7" w:rsidRPr="003D4314" w:rsidRDefault="00F449B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5BFADE33" w14:textId="77777777" w:rsidR="00F449B7" w:rsidRPr="003D4314" w:rsidRDefault="00F449B7" w:rsidP="00F449B7">
            <w:pPr>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422B3D65" w14:textId="77777777" w:rsidR="00F449B7" w:rsidRPr="003D4314" w:rsidRDefault="00F449B7" w:rsidP="00F449B7">
            <w:pPr>
              <w:widowControl w:val="0"/>
              <w:spacing w:after="0"/>
              <w:rPr>
                <w:rFonts w:ascii="Arial" w:hAnsi="Arial"/>
                <w:sz w:val="18"/>
              </w:rPr>
            </w:pPr>
            <w:r w:rsidRPr="003D4314">
              <w:rPr>
                <w:rFonts w:ascii="Arial" w:hAnsi="Arial"/>
                <w:sz w:val="18"/>
              </w:rPr>
              <w:t>The operation is not allowed given the current status of the resource.</w:t>
            </w:r>
          </w:p>
          <w:p w14:paraId="0FDF10A1" w14:textId="77777777" w:rsidR="00F449B7" w:rsidRPr="003D4314" w:rsidRDefault="00F449B7" w:rsidP="00F449B7">
            <w:pPr>
              <w:widowControl w:val="0"/>
              <w:spacing w:after="0"/>
              <w:rPr>
                <w:rFonts w:ascii="Arial" w:hAnsi="Arial"/>
                <w:sz w:val="18"/>
              </w:rPr>
            </w:pPr>
          </w:p>
          <w:p w14:paraId="7B8DA828" w14:textId="2C5A15EB" w:rsidR="00F449B7" w:rsidRPr="003D4314" w:rsidRDefault="00F449B7" w:rsidP="00F449B7">
            <w:pPr>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F449B7" w:rsidRPr="003D4314" w14:paraId="58D20FC0" w14:textId="77777777" w:rsidTr="00704429">
        <w:trPr>
          <w:jc w:val="center"/>
        </w:trPr>
        <w:tc>
          <w:tcPr>
            <w:tcW w:w="757" w:type="pct"/>
            <w:vMerge/>
            <w:tcBorders>
              <w:left w:val="single" w:sz="4" w:space="0" w:color="auto"/>
              <w:right w:val="single" w:sz="4" w:space="0" w:color="auto"/>
            </w:tcBorders>
            <w:shd w:val="clear" w:color="auto" w:fill="CCCCCC"/>
          </w:tcPr>
          <w:p w14:paraId="31C7CED6"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956B285" w14:textId="77777777" w:rsidR="00F449B7" w:rsidRPr="003D4314" w:rsidRDefault="00F449B7" w:rsidP="00434DC6">
            <w:pPr>
              <w:keepNext/>
              <w:keepLines/>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6E0B7CCB"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9BF67D7" w14:textId="77777777" w:rsidR="00F449B7" w:rsidRPr="003D4314" w:rsidRDefault="00F449B7" w:rsidP="00434DC6">
            <w:pPr>
              <w:keepNext/>
              <w:keepLines/>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4EFF72C1" w14:textId="77777777" w:rsidR="00F449B7" w:rsidRPr="003D4314" w:rsidRDefault="00F449B7" w:rsidP="00434DC6">
            <w:pPr>
              <w:keepNext/>
              <w:keepLines/>
              <w:widowControl w:val="0"/>
              <w:spacing w:after="0"/>
              <w:rPr>
                <w:rFonts w:ascii="Arial" w:hAnsi="Arial"/>
                <w:sz w:val="18"/>
              </w:rPr>
            </w:pPr>
            <w:r w:rsidRPr="003D4314">
              <w:rPr>
                <w:rFonts w:ascii="Arial" w:hAnsi="Arial"/>
                <w:sz w:val="18"/>
              </w:rPr>
              <w:t>It is used when a client provided a URI that cannot be mapped to a valid resource URI.</w:t>
            </w:r>
          </w:p>
          <w:p w14:paraId="38E2332D" w14:textId="282936C9" w:rsidR="00F449B7" w:rsidRPr="003D4314" w:rsidRDefault="00F449B7" w:rsidP="00434DC6">
            <w:pPr>
              <w:keepNext/>
              <w:keepLines/>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216FF769" w14:textId="77777777" w:rsidTr="00704429">
        <w:trPr>
          <w:jc w:val="center"/>
        </w:trPr>
        <w:tc>
          <w:tcPr>
            <w:tcW w:w="757" w:type="pct"/>
            <w:vMerge/>
            <w:tcBorders>
              <w:left w:val="single" w:sz="4" w:space="0" w:color="auto"/>
              <w:right w:val="single" w:sz="4" w:space="0" w:color="auto"/>
            </w:tcBorders>
            <w:shd w:val="clear" w:color="auto" w:fill="CCCCCC"/>
          </w:tcPr>
          <w:p w14:paraId="0DB320C1"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BFC4416"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07CCCDC6"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56FEC6DF" w14:textId="77777777" w:rsidR="00F449B7" w:rsidRPr="003D4314" w:rsidRDefault="00F449B7" w:rsidP="00F449B7">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07203DB8" w14:textId="77777777" w:rsidR="00F449B7" w:rsidRPr="003D4314" w:rsidRDefault="00F449B7" w:rsidP="00F449B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7AEC741D" w14:textId="77777777" w:rsidR="00F449B7" w:rsidRPr="003D4314" w:rsidRDefault="00F449B7" w:rsidP="00F449B7">
            <w:pPr>
              <w:widowControl w:val="0"/>
              <w:spacing w:after="0"/>
              <w:rPr>
                <w:rFonts w:ascii="Arial" w:eastAsia="Calibri" w:hAnsi="Arial"/>
                <w:sz w:val="18"/>
              </w:rPr>
            </w:pPr>
          </w:p>
          <w:p w14:paraId="5C2F662F" w14:textId="0592FF44" w:rsidR="00F449B7" w:rsidRPr="003D4314" w:rsidRDefault="00F449B7" w:rsidP="00F449B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6987D575" w14:textId="77777777" w:rsidTr="00704429">
        <w:trPr>
          <w:jc w:val="center"/>
        </w:trPr>
        <w:tc>
          <w:tcPr>
            <w:tcW w:w="757" w:type="pct"/>
            <w:vMerge/>
            <w:tcBorders>
              <w:left w:val="single" w:sz="4" w:space="0" w:color="auto"/>
              <w:bottom w:val="single" w:sz="4" w:space="0" w:color="auto"/>
              <w:right w:val="single" w:sz="4" w:space="0" w:color="auto"/>
            </w:tcBorders>
            <w:shd w:val="clear" w:color="auto" w:fill="CCCCCC"/>
          </w:tcPr>
          <w:p w14:paraId="5F7344EB"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427DA0A"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67E49656"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7683FE0" w14:textId="77777777" w:rsidR="00F449B7" w:rsidRPr="003D4314" w:rsidRDefault="00F449B7" w:rsidP="00F449B7">
            <w:pPr>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05675E07" w14:textId="77777777" w:rsidR="00F449B7" w:rsidRPr="003D4314" w:rsidRDefault="00F449B7" w:rsidP="00F449B7">
            <w:pPr>
              <w:widowControl w:val="0"/>
              <w:spacing w:after="0"/>
              <w:rPr>
                <w:rFonts w:ascii="Arial" w:eastAsia="Calibri" w:hAnsi="Arial"/>
                <w:sz w:val="18"/>
              </w:rPr>
            </w:pPr>
            <w:r w:rsidRPr="003D4314">
              <w:rPr>
                <w:rFonts w:ascii="Arial" w:eastAsia="Calibri" w:hAnsi="Arial"/>
                <w:sz w:val="18"/>
              </w:rPr>
              <w:t>It is used when a rate limiter has triggered.</w:t>
            </w:r>
          </w:p>
          <w:p w14:paraId="698EEA5D" w14:textId="77777777" w:rsidR="00F449B7" w:rsidRPr="003D4314" w:rsidRDefault="00F449B7" w:rsidP="00F449B7">
            <w:pPr>
              <w:widowControl w:val="0"/>
              <w:spacing w:after="0"/>
              <w:rPr>
                <w:rFonts w:ascii="Arial" w:eastAsia="Calibri" w:hAnsi="Arial"/>
                <w:sz w:val="18"/>
              </w:rPr>
            </w:pPr>
          </w:p>
          <w:p w14:paraId="2AC1D7FD" w14:textId="5EA81536" w:rsidR="00F449B7" w:rsidRPr="003D4314" w:rsidRDefault="00F449B7" w:rsidP="00F449B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1B14CD76" w14:textId="77777777" w:rsidR="00DB4967" w:rsidRPr="003D4314" w:rsidRDefault="00DB4967" w:rsidP="00DB4967"/>
    <w:p w14:paraId="081AE72F" w14:textId="77777777" w:rsidR="00F449B7" w:rsidRPr="003D4314" w:rsidRDefault="00F449B7" w:rsidP="00DB4967">
      <w:pPr>
        <w:pStyle w:val="Heading4"/>
      </w:pPr>
      <w:bookmarkStart w:id="566" w:name="_Toc122518466"/>
      <w:bookmarkStart w:id="567" w:name="_Toc124236331"/>
      <w:bookmarkStart w:id="568" w:name="_Toc124415917"/>
      <w:bookmarkStart w:id="569" w:name="_Toc124502695"/>
      <w:r w:rsidRPr="003D4314">
        <w:t>7.9.3.2</w:t>
      </w:r>
      <w:r w:rsidRPr="003D4314">
        <w:tab/>
        <w:t>PUT</w:t>
      </w:r>
      <w:bookmarkEnd w:id="566"/>
      <w:bookmarkEnd w:id="567"/>
      <w:bookmarkEnd w:id="568"/>
      <w:bookmarkEnd w:id="569"/>
    </w:p>
    <w:p w14:paraId="0B23BC36" w14:textId="77777777" w:rsidR="00F449B7" w:rsidRPr="003D4314" w:rsidRDefault="00F449B7" w:rsidP="00DB4967">
      <w:r w:rsidRPr="003D4314">
        <w:t>Not applicable.</w:t>
      </w:r>
    </w:p>
    <w:p w14:paraId="74F817B0" w14:textId="77777777" w:rsidR="00F449B7" w:rsidRPr="003D4314" w:rsidRDefault="00F449B7" w:rsidP="00DB4967">
      <w:pPr>
        <w:pStyle w:val="Heading4"/>
      </w:pPr>
      <w:bookmarkStart w:id="570" w:name="_Toc122518467"/>
      <w:bookmarkStart w:id="571" w:name="_Toc124236332"/>
      <w:bookmarkStart w:id="572" w:name="_Toc124415918"/>
      <w:bookmarkStart w:id="573" w:name="_Toc124502696"/>
      <w:r w:rsidRPr="003D4314">
        <w:t>7.9.3.3</w:t>
      </w:r>
      <w:r w:rsidRPr="003D4314">
        <w:tab/>
        <w:t>PATCH</w:t>
      </w:r>
      <w:bookmarkEnd w:id="570"/>
      <w:bookmarkEnd w:id="571"/>
      <w:bookmarkEnd w:id="572"/>
      <w:bookmarkEnd w:id="573"/>
    </w:p>
    <w:p w14:paraId="6CB1C45B" w14:textId="77777777" w:rsidR="00F449B7" w:rsidRPr="003D4314" w:rsidRDefault="00F449B7" w:rsidP="00DB4967">
      <w:pPr>
        <w:rPr>
          <w:i/>
        </w:rPr>
      </w:pPr>
      <w:r w:rsidRPr="003D4314">
        <w:t>Not applicable.</w:t>
      </w:r>
    </w:p>
    <w:p w14:paraId="7AC6B5FD" w14:textId="77777777" w:rsidR="00F449B7" w:rsidRPr="003D4314" w:rsidRDefault="00F449B7" w:rsidP="00DB4967">
      <w:pPr>
        <w:pStyle w:val="Heading4"/>
      </w:pPr>
      <w:bookmarkStart w:id="574" w:name="_Toc122518468"/>
      <w:bookmarkStart w:id="575" w:name="_Toc124236333"/>
      <w:bookmarkStart w:id="576" w:name="_Toc124415919"/>
      <w:bookmarkStart w:id="577" w:name="_Toc124502697"/>
      <w:r w:rsidRPr="003D4314">
        <w:t>7.9.3.4</w:t>
      </w:r>
      <w:r w:rsidRPr="003D4314">
        <w:tab/>
        <w:t>POST</w:t>
      </w:r>
      <w:bookmarkEnd w:id="574"/>
      <w:bookmarkEnd w:id="575"/>
      <w:bookmarkEnd w:id="576"/>
      <w:bookmarkEnd w:id="577"/>
    </w:p>
    <w:p w14:paraId="3440B082" w14:textId="77777777" w:rsidR="00F449B7" w:rsidRPr="003D4314" w:rsidRDefault="00F449B7" w:rsidP="00DB4967">
      <w:r w:rsidRPr="003D4314">
        <w:t>Not applicable.</w:t>
      </w:r>
    </w:p>
    <w:p w14:paraId="30C03FF9" w14:textId="77777777" w:rsidR="00F449B7" w:rsidRPr="003D4314" w:rsidRDefault="00F449B7" w:rsidP="00DB4967">
      <w:pPr>
        <w:pStyle w:val="Heading4"/>
      </w:pPr>
      <w:bookmarkStart w:id="578" w:name="_Toc122518469"/>
      <w:bookmarkStart w:id="579" w:name="_Toc124236334"/>
      <w:bookmarkStart w:id="580" w:name="_Toc124415920"/>
      <w:bookmarkStart w:id="581" w:name="_Toc124502698"/>
      <w:r w:rsidRPr="003D4314">
        <w:t>7.9.3.5</w:t>
      </w:r>
      <w:r w:rsidRPr="003D4314">
        <w:tab/>
        <w:t>DELETE</w:t>
      </w:r>
      <w:bookmarkEnd w:id="578"/>
      <w:bookmarkEnd w:id="579"/>
      <w:bookmarkEnd w:id="580"/>
      <w:bookmarkEnd w:id="581"/>
    </w:p>
    <w:p w14:paraId="5A62F7A4" w14:textId="77777777" w:rsidR="00F449B7" w:rsidRPr="003D4314" w:rsidRDefault="00F449B7" w:rsidP="00DB4967">
      <w:pPr>
        <w:rPr>
          <w:rFonts w:eastAsiaTheme="minorEastAsia"/>
          <w:lang w:eastAsia="zh-CN"/>
        </w:rPr>
      </w:pPr>
      <w:r w:rsidRPr="003D4314">
        <w:rPr>
          <w:rFonts w:eastAsiaTheme="minorEastAsia" w:hint="eastAsia"/>
          <w:lang w:eastAsia="zh-CN"/>
        </w:rPr>
        <w:t>N</w:t>
      </w:r>
      <w:r w:rsidRPr="003D4314">
        <w:rPr>
          <w:rFonts w:eastAsiaTheme="minorEastAsia"/>
          <w:lang w:eastAsia="zh-CN"/>
        </w:rPr>
        <w:t>ot applicable.</w:t>
      </w:r>
    </w:p>
    <w:p w14:paraId="21C333A9" w14:textId="77777777" w:rsidR="00F449B7" w:rsidRPr="003D4314" w:rsidRDefault="00F449B7" w:rsidP="00DB4967">
      <w:pPr>
        <w:pStyle w:val="Heading2"/>
      </w:pPr>
      <w:bookmarkStart w:id="582" w:name="_Toc122518470"/>
      <w:bookmarkStart w:id="583" w:name="_Toc124236335"/>
      <w:bookmarkStart w:id="584" w:name="_Toc124415921"/>
      <w:bookmarkStart w:id="585" w:name="_Toc124502699"/>
      <w:r w:rsidRPr="003D4314">
        <w:rPr>
          <w:rFonts w:eastAsiaTheme="minorEastAsia" w:hint="eastAsia"/>
          <w:lang w:eastAsia="zh-CN"/>
        </w:rPr>
        <w:t>7</w:t>
      </w:r>
      <w:r w:rsidRPr="003D4314">
        <w:rPr>
          <w:rFonts w:eastAsiaTheme="minorEastAsia"/>
          <w:lang w:eastAsia="zh-CN"/>
        </w:rPr>
        <w:t>.10</w:t>
      </w:r>
      <w:r w:rsidRPr="003D4314">
        <w:tab/>
        <w:t>Resource: individual accessPoint</w:t>
      </w:r>
      <w:bookmarkEnd w:id="582"/>
      <w:bookmarkEnd w:id="583"/>
      <w:bookmarkEnd w:id="584"/>
      <w:bookmarkEnd w:id="585"/>
    </w:p>
    <w:p w14:paraId="58A18F25" w14:textId="77777777" w:rsidR="00F449B7" w:rsidRPr="003D4314" w:rsidRDefault="00F449B7" w:rsidP="00D178A4">
      <w:pPr>
        <w:pStyle w:val="Heading3"/>
        <w:rPr>
          <w:rFonts w:eastAsiaTheme="minorEastAsia"/>
          <w:lang w:eastAsia="zh-CN"/>
        </w:rPr>
      </w:pPr>
      <w:bookmarkStart w:id="586" w:name="_Toc122518471"/>
      <w:bookmarkStart w:id="587" w:name="_Toc124236336"/>
      <w:bookmarkStart w:id="588" w:name="_Toc124415922"/>
      <w:bookmarkStart w:id="589" w:name="_Toc124502700"/>
      <w:r w:rsidRPr="003D4314">
        <w:rPr>
          <w:rFonts w:eastAsiaTheme="minorEastAsia"/>
          <w:lang w:eastAsia="zh-CN"/>
        </w:rPr>
        <w:t>7.10.1</w:t>
      </w:r>
      <w:r w:rsidRPr="003D4314">
        <w:rPr>
          <w:rFonts w:eastAsiaTheme="minorEastAsia"/>
          <w:lang w:eastAsia="zh-CN"/>
        </w:rPr>
        <w:tab/>
        <w:t>Description</w:t>
      </w:r>
      <w:bookmarkEnd w:id="586"/>
      <w:bookmarkEnd w:id="587"/>
      <w:bookmarkEnd w:id="588"/>
      <w:bookmarkEnd w:id="589"/>
    </w:p>
    <w:p w14:paraId="48FD537C" w14:textId="77777777" w:rsidR="00F449B7" w:rsidRPr="003D4314" w:rsidRDefault="00F449B7" w:rsidP="00DB4967">
      <w:pPr>
        <w:rPr>
          <w:rFonts w:eastAsiaTheme="minorEastAsia"/>
        </w:rPr>
      </w:pPr>
      <w:r w:rsidRPr="003D4314">
        <w:rPr>
          <w:rFonts w:eastAsiaTheme="minorEastAsia"/>
        </w:rPr>
        <w:t>This resource is queried to retrieve the information about a specific access point under a zone.</w:t>
      </w:r>
    </w:p>
    <w:p w14:paraId="39789C1B" w14:textId="77777777" w:rsidR="00F449B7" w:rsidRPr="003D4314" w:rsidRDefault="00F449B7" w:rsidP="00DB4967">
      <w:pPr>
        <w:pStyle w:val="Heading3"/>
        <w:rPr>
          <w:rFonts w:eastAsiaTheme="minorEastAsia"/>
          <w:lang w:eastAsia="zh-CN"/>
        </w:rPr>
      </w:pPr>
      <w:bookmarkStart w:id="590" w:name="_Toc122518472"/>
      <w:bookmarkStart w:id="591" w:name="_Toc124236337"/>
      <w:bookmarkStart w:id="592" w:name="_Toc124415923"/>
      <w:bookmarkStart w:id="593" w:name="_Toc124502701"/>
      <w:r w:rsidRPr="003D4314">
        <w:rPr>
          <w:rFonts w:eastAsiaTheme="minorEastAsia"/>
          <w:lang w:eastAsia="zh-CN"/>
        </w:rPr>
        <w:t>7.10.2</w:t>
      </w:r>
      <w:r w:rsidRPr="003D4314">
        <w:rPr>
          <w:rFonts w:eastAsiaTheme="minorEastAsia"/>
          <w:lang w:eastAsia="zh-CN"/>
        </w:rPr>
        <w:tab/>
        <w:t>Resource definition</w:t>
      </w:r>
      <w:bookmarkEnd w:id="590"/>
      <w:bookmarkEnd w:id="591"/>
      <w:bookmarkEnd w:id="592"/>
      <w:bookmarkEnd w:id="593"/>
    </w:p>
    <w:p w14:paraId="63098C67" w14:textId="77777777" w:rsidR="00F449B7" w:rsidRPr="003D4314" w:rsidRDefault="00F449B7" w:rsidP="00DB4967">
      <w:pPr>
        <w:rPr>
          <w:b/>
          <w:bCs/>
        </w:rPr>
      </w:pPr>
      <w:r w:rsidRPr="003D4314">
        <w:rPr>
          <w:rFonts w:eastAsiaTheme="minorEastAsia" w:hint="eastAsia"/>
          <w:lang w:eastAsia="zh-CN"/>
        </w:rPr>
        <w:t>R</w:t>
      </w:r>
      <w:r w:rsidRPr="003D4314">
        <w:rPr>
          <w:rFonts w:eastAsiaTheme="minorEastAsia"/>
          <w:lang w:eastAsia="zh-CN"/>
        </w:rPr>
        <w:t>esource URI</w:t>
      </w:r>
      <w:r w:rsidR="00F11BDC" w:rsidRPr="003D4314">
        <w:rPr>
          <w:rFonts w:eastAsiaTheme="minorEastAsia"/>
          <w:lang w:eastAsia="zh-CN"/>
        </w:rPr>
        <w:t> </w:t>
      </w:r>
      <w:r w:rsidRPr="003D4314">
        <w:rPr>
          <w:rFonts w:eastAsiaTheme="minorEastAsia"/>
          <w:lang w:eastAsia="zh-CN"/>
        </w:rPr>
        <w:t xml:space="preserve">: </w:t>
      </w:r>
      <w:r w:rsidRPr="003D4314">
        <w:rPr>
          <w:b/>
          <w:bCs/>
        </w:rPr>
        <w:t>{apiRoot}/location/v3/queries/zones/{zoneId}/accessPoints/{accessPointId}</w:t>
      </w:r>
    </w:p>
    <w:p w14:paraId="005C2809" w14:textId="7EC495B6" w:rsidR="00F449B7" w:rsidRPr="003D4314" w:rsidRDefault="00F449B7" w:rsidP="00DB4967">
      <w:pPr>
        <w:rPr>
          <w:rFonts w:eastAsiaTheme="minorEastAsia"/>
          <w:lang w:eastAsia="zh-CN"/>
        </w:rPr>
      </w:pPr>
      <w:r w:rsidRPr="003D4314">
        <w:t xml:space="preserve">This resource shall support the resource URI variables defined in </w:t>
      </w:r>
      <w:r w:rsidR="005008ED">
        <w:t>t</w:t>
      </w:r>
      <w:r w:rsidRPr="003D4314">
        <w:t>able 7.10.2-1.</w:t>
      </w:r>
    </w:p>
    <w:p w14:paraId="6A7881DC" w14:textId="30835D6B" w:rsidR="00F449B7" w:rsidRPr="003D4314" w:rsidRDefault="00F449B7" w:rsidP="00DB4967">
      <w:pPr>
        <w:pStyle w:val="TH"/>
      </w:pPr>
      <w:r w:rsidRPr="003D4314">
        <w:t xml:space="preserve">Table 7.10.2-1: Resource URI variables for resource </w:t>
      </w:r>
      <w:r w:rsidR="002F18D4" w:rsidRPr="003D4314">
        <w:t>"</w:t>
      </w:r>
      <w:r w:rsidRPr="003D4314">
        <w:t>accessPoints</w:t>
      </w:r>
      <w:r w:rsidR="002F18D4" w:rsidRPr="003D4314">
        <w:t>"</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F449B7" w:rsidRPr="003D4314" w14:paraId="6F334F66" w14:textId="77777777" w:rsidTr="00704429">
        <w:trPr>
          <w:jc w:val="center"/>
        </w:trPr>
        <w:tc>
          <w:tcPr>
            <w:tcW w:w="2101" w:type="pct"/>
            <w:shd w:val="clear" w:color="auto" w:fill="C0C0C0"/>
            <w:tcMar>
              <w:top w:w="0" w:type="dxa"/>
              <w:left w:w="108" w:type="dxa"/>
              <w:bottom w:w="0" w:type="dxa"/>
              <w:right w:w="108" w:type="dxa"/>
            </w:tcMar>
            <w:hideMark/>
          </w:tcPr>
          <w:p w14:paraId="2C1AD5A7"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Name</w:t>
            </w:r>
          </w:p>
        </w:tc>
        <w:tc>
          <w:tcPr>
            <w:tcW w:w="2899" w:type="pct"/>
            <w:shd w:val="clear" w:color="auto" w:fill="C0C0C0"/>
            <w:tcMar>
              <w:top w:w="0" w:type="dxa"/>
              <w:left w:w="108" w:type="dxa"/>
              <w:bottom w:w="0" w:type="dxa"/>
              <w:right w:w="108" w:type="dxa"/>
            </w:tcMar>
            <w:hideMark/>
          </w:tcPr>
          <w:p w14:paraId="1C832BC8"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Definition</w:t>
            </w:r>
          </w:p>
        </w:tc>
      </w:tr>
      <w:tr w:rsidR="00F449B7" w:rsidRPr="003D4314" w14:paraId="55E6FEB1" w14:textId="77777777" w:rsidTr="00704429">
        <w:trPr>
          <w:jc w:val="center"/>
        </w:trPr>
        <w:tc>
          <w:tcPr>
            <w:tcW w:w="2101" w:type="pct"/>
            <w:tcMar>
              <w:top w:w="0" w:type="dxa"/>
              <w:left w:w="108" w:type="dxa"/>
              <w:bottom w:w="0" w:type="dxa"/>
              <w:right w:w="108" w:type="dxa"/>
            </w:tcMar>
            <w:hideMark/>
          </w:tcPr>
          <w:p w14:paraId="1E7A01A7" w14:textId="77777777" w:rsidR="00F449B7" w:rsidRPr="003D4314" w:rsidRDefault="00F449B7" w:rsidP="00F449B7">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499E3869" w14:textId="77777777" w:rsidR="00F449B7" w:rsidRPr="003D4314" w:rsidRDefault="00F449B7" w:rsidP="00F449B7">
            <w:pPr>
              <w:keepNext/>
              <w:keepLines/>
              <w:spacing w:after="0"/>
              <w:ind w:left="-69"/>
              <w:rPr>
                <w:rFonts w:ascii="Arial" w:hAnsi="Arial"/>
                <w:sz w:val="18"/>
              </w:rPr>
            </w:pPr>
            <w:r w:rsidRPr="003D4314">
              <w:rPr>
                <w:rFonts w:ascii="Arial" w:hAnsi="Arial"/>
                <w:sz w:val="18"/>
              </w:rPr>
              <w:t>See clause 7.2</w:t>
            </w:r>
          </w:p>
        </w:tc>
      </w:tr>
    </w:tbl>
    <w:p w14:paraId="19C5B162" w14:textId="77777777" w:rsidR="00DB4967" w:rsidRPr="003D4314" w:rsidRDefault="00DB4967" w:rsidP="00DB4967">
      <w:pPr>
        <w:rPr>
          <w:rFonts w:eastAsiaTheme="minorEastAsia"/>
          <w:lang w:eastAsia="zh-CN"/>
        </w:rPr>
      </w:pPr>
    </w:p>
    <w:p w14:paraId="5032B15A" w14:textId="77777777" w:rsidR="00F449B7" w:rsidRPr="003D4314" w:rsidRDefault="00F449B7" w:rsidP="00D178A4">
      <w:pPr>
        <w:pStyle w:val="Heading3"/>
        <w:rPr>
          <w:rFonts w:eastAsiaTheme="minorEastAsia"/>
          <w:lang w:eastAsia="zh-CN"/>
        </w:rPr>
      </w:pPr>
      <w:bookmarkStart w:id="594" w:name="_Toc122518473"/>
      <w:bookmarkStart w:id="595" w:name="_Toc124236338"/>
      <w:bookmarkStart w:id="596" w:name="_Toc124415924"/>
      <w:bookmarkStart w:id="597" w:name="_Toc124502702"/>
      <w:r w:rsidRPr="003D4314">
        <w:rPr>
          <w:rFonts w:eastAsiaTheme="minorEastAsia"/>
          <w:lang w:eastAsia="zh-CN"/>
        </w:rPr>
        <w:lastRenderedPageBreak/>
        <w:t>7.10.3</w:t>
      </w:r>
      <w:r w:rsidRPr="003D4314">
        <w:rPr>
          <w:rFonts w:eastAsiaTheme="minorEastAsia"/>
          <w:lang w:eastAsia="zh-CN"/>
        </w:rPr>
        <w:tab/>
        <w:t>Resource methods</w:t>
      </w:r>
      <w:bookmarkEnd w:id="594"/>
      <w:bookmarkEnd w:id="595"/>
      <w:bookmarkEnd w:id="596"/>
      <w:bookmarkEnd w:id="597"/>
    </w:p>
    <w:p w14:paraId="43CA9EBD" w14:textId="77777777" w:rsidR="00F449B7" w:rsidRPr="003D4314" w:rsidRDefault="00F449B7" w:rsidP="00DB4967">
      <w:pPr>
        <w:pStyle w:val="Heading4"/>
      </w:pPr>
      <w:bookmarkStart w:id="598" w:name="_Toc122518474"/>
      <w:bookmarkStart w:id="599" w:name="_Toc124236339"/>
      <w:bookmarkStart w:id="600" w:name="_Toc124415925"/>
      <w:bookmarkStart w:id="601" w:name="_Toc124502703"/>
      <w:r w:rsidRPr="003D4314">
        <w:t>7.10.3.1</w:t>
      </w:r>
      <w:r w:rsidRPr="003D4314">
        <w:tab/>
        <w:t>GET</w:t>
      </w:r>
      <w:bookmarkEnd w:id="598"/>
      <w:bookmarkEnd w:id="599"/>
      <w:bookmarkEnd w:id="600"/>
      <w:bookmarkEnd w:id="601"/>
    </w:p>
    <w:p w14:paraId="4F3898B8" w14:textId="77777777" w:rsidR="00F449B7" w:rsidRPr="003D4314" w:rsidRDefault="00F449B7" w:rsidP="00DB4967">
      <w:pPr>
        <w:rPr>
          <w:rFonts w:eastAsiaTheme="minorEastAsia"/>
        </w:rPr>
      </w:pPr>
      <w:r w:rsidRPr="003D4314">
        <w:rPr>
          <w:rFonts w:eastAsiaTheme="minorEastAsia"/>
          <w:lang w:eastAsia="zh-CN"/>
        </w:rPr>
        <w:t xml:space="preserve">The GET method is used to query the information about </w:t>
      </w:r>
      <w:r w:rsidRPr="003D4314">
        <w:rPr>
          <w:rFonts w:eastAsiaTheme="minorEastAsia"/>
        </w:rPr>
        <w:t>a specific access point under a zone.</w:t>
      </w:r>
    </w:p>
    <w:p w14:paraId="49479F70" w14:textId="61CB7A1A" w:rsidR="00F449B7" w:rsidRPr="003D4314" w:rsidRDefault="00F449B7" w:rsidP="00DB4967">
      <w:r w:rsidRPr="003D4314">
        <w:t xml:space="preserve">This method shall support the URI query parameters, request and response data structures, and response codes, as specified in </w:t>
      </w:r>
      <w:r w:rsidR="005008ED">
        <w:t>t</w:t>
      </w:r>
      <w:r w:rsidRPr="003D4314">
        <w:t>ables 7.10.3.1-1 and 7.10.3.1-2.</w:t>
      </w:r>
    </w:p>
    <w:p w14:paraId="5BBC684C" w14:textId="77777777" w:rsidR="00F449B7" w:rsidRPr="003D4314" w:rsidRDefault="00F449B7" w:rsidP="00DB4967">
      <w:pPr>
        <w:pStyle w:val="TH"/>
      </w:pPr>
      <w:r w:rsidRPr="003D4314">
        <w:t>Table 7.10.3.1-1: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F449B7" w:rsidRPr="003D4314" w14:paraId="64DEC286"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65FA18EE"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469B3CD3"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4C7946BD"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639BA390" w14:textId="77777777" w:rsidR="00F449B7" w:rsidRPr="003D4314" w:rsidRDefault="00F449B7" w:rsidP="00F449B7">
            <w:pPr>
              <w:keepNext/>
              <w:keepLines/>
              <w:spacing w:after="0"/>
              <w:jc w:val="center"/>
              <w:rPr>
                <w:rFonts w:ascii="Arial" w:hAnsi="Arial"/>
                <w:b/>
                <w:sz w:val="18"/>
              </w:rPr>
            </w:pPr>
            <w:r w:rsidRPr="003D4314">
              <w:rPr>
                <w:rFonts w:ascii="Arial" w:hAnsi="Arial"/>
                <w:b/>
                <w:sz w:val="18"/>
              </w:rPr>
              <w:t>Remarks</w:t>
            </w:r>
          </w:p>
        </w:tc>
      </w:tr>
      <w:tr w:rsidR="00F449B7" w:rsidRPr="003D4314" w14:paraId="44DBF16F" w14:textId="77777777" w:rsidTr="00704429">
        <w:trPr>
          <w:jc w:val="center"/>
        </w:trPr>
        <w:tc>
          <w:tcPr>
            <w:tcW w:w="825" w:type="pct"/>
            <w:tcBorders>
              <w:top w:val="single" w:sz="4" w:space="0" w:color="auto"/>
              <w:left w:val="single" w:sz="4" w:space="0" w:color="auto"/>
              <w:bottom w:val="single" w:sz="4" w:space="0" w:color="auto"/>
              <w:right w:val="single" w:sz="4" w:space="0" w:color="auto"/>
            </w:tcBorders>
          </w:tcPr>
          <w:p w14:paraId="50D96825" w14:textId="77777777" w:rsidR="00F449B7" w:rsidRPr="003D4314" w:rsidRDefault="00F449B7" w:rsidP="00F449B7">
            <w:pPr>
              <w:keepNext/>
              <w:keepLines/>
              <w:spacing w:after="0"/>
              <w:rPr>
                <w:rFonts w:ascii="Arial" w:hAnsi="Arial"/>
                <w:sz w:val="18"/>
              </w:rPr>
            </w:pPr>
            <w:r w:rsidRPr="003D4314">
              <w:rPr>
                <w:rFonts w:ascii="Arial" w:hAnsi="Arial"/>
                <w:sz w:val="18"/>
              </w:rPr>
              <w:t>n/a</w:t>
            </w:r>
          </w:p>
        </w:tc>
        <w:tc>
          <w:tcPr>
            <w:tcW w:w="520" w:type="pct"/>
            <w:tcBorders>
              <w:top w:val="single" w:sz="4" w:space="0" w:color="auto"/>
              <w:left w:val="single" w:sz="4" w:space="0" w:color="auto"/>
              <w:bottom w:val="single" w:sz="4" w:space="0" w:color="auto"/>
              <w:right w:val="single" w:sz="4" w:space="0" w:color="auto"/>
            </w:tcBorders>
          </w:tcPr>
          <w:p w14:paraId="3F7D28A3" w14:textId="77777777" w:rsidR="00F449B7" w:rsidRPr="003D4314" w:rsidRDefault="00F449B7" w:rsidP="00F449B7">
            <w:pPr>
              <w:keepNext/>
              <w:keepLines/>
              <w:spacing w:after="0"/>
              <w:rPr>
                <w:rFonts w:ascii="Arial" w:hAnsi="Arial"/>
                <w:sz w:val="18"/>
              </w:rPr>
            </w:pPr>
          </w:p>
        </w:tc>
        <w:tc>
          <w:tcPr>
            <w:tcW w:w="580" w:type="pct"/>
            <w:tcBorders>
              <w:top w:val="single" w:sz="4" w:space="0" w:color="auto"/>
              <w:left w:val="single" w:sz="4" w:space="0" w:color="auto"/>
              <w:bottom w:val="single" w:sz="4" w:space="0" w:color="auto"/>
              <w:right w:val="single" w:sz="4" w:space="0" w:color="auto"/>
            </w:tcBorders>
          </w:tcPr>
          <w:p w14:paraId="3F8CBCD9" w14:textId="77777777" w:rsidR="00F449B7" w:rsidRPr="003D4314" w:rsidRDefault="00F449B7" w:rsidP="00F449B7">
            <w:pPr>
              <w:keepNext/>
              <w:keepLines/>
              <w:spacing w:after="0"/>
              <w:rPr>
                <w:rFonts w:ascii="Arial" w:hAnsi="Arial"/>
                <w:sz w:val="18"/>
              </w:rPr>
            </w:pPr>
          </w:p>
        </w:tc>
        <w:tc>
          <w:tcPr>
            <w:tcW w:w="3075" w:type="pct"/>
            <w:tcBorders>
              <w:top w:val="single" w:sz="4" w:space="0" w:color="auto"/>
              <w:left w:val="single" w:sz="4" w:space="0" w:color="auto"/>
              <w:bottom w:val="single" w:sz="4" w:space="0" w:color="auto"/>
              <w:right w:val="single" w:sz="4" w:space="0" w:color="auto"/>
            </w:tcBorders>
            <w:vAlign w:val="center"/>
          </w:tcPr>
          <w:p w14:paraId="15359D30" w14:textId="77777777" w:rsidR="00F449B7" w:rsidRPr="003D4314" w:rsidRDefault="00F449B7" w:rsidP="00F449B7">
            <w:pPr>
              <w:keepNext/>
              <w:keepLines/>
              <w:spacing w:after="0"/>
              <w:rPr>
                <w:rFonts w:ascii="Arial" w:hAnsi="Arial"/>
                <w:sz w:val="18"/>
              </w:rPr>
            </w:pPr>
          </w:p>
        </w:tc>
      </w:tr>
    </w:tbl>
    <w:p w14:paraId="44CA159A" w14:textId="77777777" w:rsidR="00F449B7" w:rsidRPr="003D4314" w:rsidRDefault="00F449B7" w:rsidP="00DB4967"/>
    <w:p w14:paraId="17AB8C77" w14:textId="77777777" w:rsidR="00F449B7" w:rsidRPr="003D4314" w:rsidRDefault="00F449B7" w:rsidP="00DB4967">
      <w:pPr>
        <w:pStyle w:val="TH"/>
      </w:pPr>
      <w:r w:rsidRPr="003D4314">
        <w:t>Table 7.10.3.1-2: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F449B7" w:rsidRPr="003D4314" w14:paraId="1546A6FD" w14:textId="77777777" w:rsidTr="00704429">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2B386AB4"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2E623B15"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0981573E"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41FCAB5B"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Remarks</w:t>
            </w:r>
          </w:p>
        </w:tc>
      </w:tr>
      <w:tr w:rsidR="00F449B7" w:rsidRPr="003D4314" w14:paraId="21A9DF17" w14:textId="77777777" w:rsidTr="00704429">
        <w:trPr>
          <w:jc w:val="center"/>
        </w:trPr>
        <w:tc>
          <w:tcPr>
            <w:tcW w:w="757" w:type="pct"/>
            <w:vMerge/>
            <w:tcBorders>
              <w:left w:val="single" w:sz="4" w:space="0" w:color="auto"/>
              <w:bottom w:val="single" w:sz="4" w:space="0" w:color="auto"/>
              <w:right w:val="single" w:sz="4" w:space="0" w:color="auto"/>
            </w:tcBorders>
            <w:shd w:val="clear" w:color="auto" w:fill="CCCCCC"/>
          </w:tcPr>
          <w:p w14:paraId="52810516" w14:textId="77777777" w:rsidR="00F449B7" w:rsidRPr="003D4314" w:rsidRDefault="00F449B7" w:rsidP="00F449B7">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3AACFA47"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190A551B" w14:textId="77777777" w:rsidR="00F449B7" w:rsidRPr="003D4314" w:rsidRDefault="00F449B7" w:rsidP="00F449B7">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3C6FA215" w14:textId="77777777" w:rsidR="00F449B7" w:rsidRPr="003D4314" w:rsidRDefault="00F449B7" w:rsidP="00F449B7">
            <w:pPr>
              <w:keepNext/>
              <w:keepLines/>
              <w:widowControl w:val="0"/>
              <w:spacing w:after="0"/>
              <w:rPr>
                <w:rFonts w:ascii="Arial" w:hAnsi="Arial"/>
                <w:sz w:val="18"/>
              </w:rPr>
            </w:pPr>
          </w:p>
        </w:tc>
      </w:tr>
      <w:tr w:rsidR="00F449B7" w:rsidRPr="003D4314" w14:paraId="7892B57B" w14:textId="77777777" w:rsidTr="00704429">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0CE03892"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10E6E9E5"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05A7BA28"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0E9D3A58"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Response</w:t>
            </w:r>
          </w:p>
          <w:p w14:paraId="40D40315"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2087108D" w14:textId="77777777" w:rsidR="00F449B7" w:rsidRPr="003D4314" w:rsidRDefault="00F449B7" w:rsidP="00F449B7">
            <w:pPr>
              <w:keepNext/>
              <w:keepLines/>
              <w:widowControl w:val="0"/>
              <w:spacing w:after="0"/>
              <w:jc w:val="center"/>
              <w:rPr>
                <w:rFonts w:ascii="Arial" w:hAnsi="Arial"/>
                <w:b/>
                <w:sz w:val="18"/>
              </w:rPr>
            </w:pPr>
            <w:r w:rsidRPr="003D4314">
              <w:rPr>
                <w:rFonts w:ascii="Arial" w:hAnsi="Arial"/>
                <w:b/>
                <w:sz w:val="18"/>
              </w:rPr>
              <w:t>Remarks</w:t>
            </w:r>
          </w:p>
        </w:tc>
      </w:tr>
      <w:tr w:rsidR="00F449B7" w:rsidRPr="003D4314" w14:paraId="0C5F5F11" w14:textId="77777777" w:rsidTr="00704429">
        <w:trPr>
          <w:jc w:val="center"/>
        </w:trPr>
        <w:tc>
          <w:tcPr>
            <w:tcW w:w="757" w:type="pct"/>
            <w:vMerge/>
            <w:tcBorders>
              <w:left w:val="single" w:sz="4" w:space="0" w:color="auto"/>
              <w:right w:val="single" w:sz="4" w:space="0" w:color="auto"/>
            </w:tcBorders>
            <w:shd w:val="clear" w:color="auto" w:fill="CCCCCC"/>
          </w:tcPr>
          <w:p w14:paraId="2F491BBB" w14:textId="77777777" w:rsidR="00F449B7" w:rsidRPr="003D4314" w:rsidRDefault="00F449B7" w:rsidP="00F449B7">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2B9AC14"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AccessPointInfo</w:t>
            </w:r>
          </w:p>
        </w:tc>
        <w:tc>
          <w:tcPr>
            <w:tcW w:w="603" w:type="pct"/>
            <w:tcBorders>
              <w:top w:val="single" w:sz="4" w:space="0" w:color="auto"/>
              <w:left w:val="single" w:sz="4" w:space="0" w:color="auto"/>
              <w:bottom w:val="single" w:sz="4" w:space="0" w:color="auto"/>
              <w:right w:val="single" w:sz="4" w:space="0" w:color="auto"/>
            </w:tcBorders>
          </w:tcPr>
          <w:p w14:paraId="480B3842" w14:textId="77777777" w:rsidR="00F449B7" w:rsidRPr="003D4314" w:rsidRDefault="00F449B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717A1045" w14:textId="77777777" w:rsidR="00F449B7" w:rsidRPr="003D4314" w:rsidRDefault="00F449B7" w:rsidP="00F449B7">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72CF0E2A" w14:textId="77777777" w:rsidR="00F449B7" w:rsidRPr="003D4314" w:rsidRDefault="00F449B7" w:rsidP="00F449B7">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access point information is returned.</w:t>
            </w:r>
          </w:p>
        </w:tc>
      </w:tr>
      <w:tr w:rsidR="00F449B7" w:rsidRPr="003D4314" w14:paraId="1BBB931B" w14:textId="77777777" w:rsidTr="00704429">
        <w:trPr>
          <w:jc w:val="center"/>
        </w:trPr>
        <w:tc>
          <w:tcPr>
            <w:tcW w:w="757" w:type="pct"/>
            <w:vMerge/>
            <w:tcBorders>
              <w:left w:val="single" w:sz="4" w:space="0" w:color="auto"/>
              <w:right w:val="single" w:sz="4" w:space="0" w:color="auto"/>
            </w:tcBorders>
            <w:shd w:val="clear" w:color="auto" w:fill="CCCCCC"/>
          </w:tcPr>
          <w:p w14:paraId="41CEC1C1" w14:textId="77777777" w:rsidR="00F449B7" w:rsidRPr="003D4314" w:rsidRDefault="00F449B7" w:rsidP="00F449B7">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3EBD3E5" w14:textId="77777777" w:rsidR="00F449B7" w:rsidRPr="003D4314" w:rsidRDefault="00F449B7" w:rsidP="00F449B7">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92CB64E"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35ABE6E" w14:textId="77777777" w:rsidR="00F449B7" w:rsidRPr="003D4314" w:rsidRDefault="00F449B7" w:rsidP="00F449B7">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0B48519D" w14:textId="77777777" w:rsidR="00F449B7" w:rsidRPr="003D4314" w:rsidRDefault="00F449B7" w:rsidP="00F449B7">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706FAABB" w14:textId="77777777" w:rsidR="00F449B7" w:rsidRPr="003D4314" w:rsidRDefault="00F449B7" w:rsidP="00F449B7">
            <w:pPr>
              <w:keepNext/>
              <w:widowControl w:val="0"/>
              <w:spacing w:after="0"/>
              <w:rPr>
                <w:rFonts w:ascii="Arial" w:hAnsi="Arial"/>
                <w:sz w:val="18"/>
              </w:rPr>
            </w:pPr>
          </w:p>
          <w:p w14:paraId="06F5B8B4" w14:textId="3BF24476" w:rsidR="00F449B7" w:rsidRPr="003D4314" w:rsidRDefault="00F449B7" w:rsidP="00F449B7">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3F3531A1" w14:textId="77777777" w:rsidTr="00704429">
        <w:trPr>
          <w:jc w:val="center"/>
        </w:trPr>
        <w:tc>
          <w:tcPr>
            <w:tcW w:w="757" w:type="pct"/>
            <w:vMerge/>
            <w:tcBorders>
              <w:left w:val="single" w:sz="4" w:space="0" w:color="auto"/>
              <w:right w:val="single" w:sz="4" w:space="0" w:color="auto"/>
            </w:tcBorders>
            <w:shd w:val="clear" w:color="auto" w:fill="CCCCCC"/>
          </w:tcPr>
          <w:p w14:paraId="060731C1"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D0C5C67"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3E41CA76"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7D00F20C" w14:textId="77777777" w:rsidR="00F449B7" w:rsidRPr="003D4314" w:rsidRDefault="00F449B7" w:rsidP="00F449B7">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2852A6C1" w14:textId="77777777" w:rsidR="00F449B7" w:rsidRPr="003D4314" w:rsidRDefault="00F449B7" w:rsidP="00F449B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05D3FF47" w14:textId="77777777" w:rsidR="00F449B7" w:rsidRPr="003D4314" w:rsidRDefault="00F449B7" w:rsidP="00F449B7">
            <w:pPr>
              <w:widowControl w:val="0"/>
              <w:spacing w:after="0"/>
              <w:rPr>
                <w:rFonts w:ascii="Arial" w:eastAsia="Calibri" w:hAnsi="Arial"/>
                <w:sz w:val="18"/>
              </w:rPr>
            </w:pPr>
          </w:p>
          <w:p w14:paraId="30F4ED02" w14:textId="2C839240" w:rsidR="00F449B7" w:rsidRPr="003D4314" w:rsidRDefault="00F449B7" w:rsidP="00F449B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60130388" w14:textId="77777777" w:rsidTr="00704429">
        <w:trPr>
          <w:jc w:val="center"/>
        </w:trPr>
        <w:tc>
          <w:tcPr>
            <w:tcW w:w="757" w:type="pct"/>
            <w:vMerge/>
            <w:tcBorders>
              <w:left w:val="single" w:sz="4" w:space="0" w:color="auto"/>
              <w:right w:val="single" w:sz="4" w:space="0" w:color="auto"/>
            </w:tcBorders>
            <w:shd w:val="clear" w:color="auto" w:fill="CCCCCC"/>
          </w:tcPr>
          <w:p w14:paraId="76BDC766"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997930E"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6F17BCA" w14:textId="77777777" w:rsidR="00F449B7" w:rsidRPr="003D4314" w:rsidRDefault="00F449B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2926F051" w14:textId="77777777" w:rsidR="00F449B7" w:rsidRPr="003D4314" w:rsidRDefault="00F449B7" w:rsidP="00F449B7">
            <w:pPr>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55DE17AF" w14:textId="77777777" w:rsidR="00F449B7" w:rsidRPr="003D4314" w:rsidRDefault="00F449B7" w:rsidP="00F449B7">
            <w:pPr>
              <w:widowControl w:val="0"/>
              <w:spacing w:after="0"/>
              <w:rPr>
                <w:rFonts w:ascii="Arial" w:hAnsi="Arial"/>
                <w:sz w:val="18"/>
              </w:rPr>
            </w:pPr>
            <w:r w:rsidRPr="003D4314">
              <w:rPr>
                <w:rFonts w:ascii="Arial" w:hAnsi="Arial"/>
                <w:sz w:val="18"/>
              </w:rPr>
              <w:t>The operation is not allowed given the current status of the resource.</w:t>
            </w:r>
          </w:p>
          <w:p w14:paraId="443F809F" w14:textId="77777777" w:rsidR="00F449B7" w:rsidRPr="003D4314" w:rsidRDefault="00F449B7" w:rsidP="00F449B7">
            <w:pPr>
              <w:widowControl w:val="0"/>
              <w:spacing w:after="0"/>
              <w:rPr>
                <w:rFonts w:ascii="Arial" w:hAnsi="Arial"/>
                <w:sz w:val="18"/>
              </w:rPr>
            </w:pPr>
          </w:p>
          <w:p w14:paraId="53362AC1" w14:textId="2A5B12FD" w:rsidR="00F449B7" w:rsidRPr="003D4314" w:rsidRDefault="00F449B7" w:rsidP="00F449B7">
            <w:pPr>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F449B7" w:rsidRPr="003D4314" w14:paraId="1B296E8D" w14:textId="77777777" w:rsidTr="00704429">
        <w:trPr>
          <w:jc w:val="center"/>
        </w:trPr>
        <w:tc>
          <w:tcPr>
            <w:tcW w:w="757" w:type="pct"/>
            <w:vMerge/>
            <w:tcBorders>
              <w:left w:val="single" w:sz="4" w:space="0" w:color="auto"/>
              <w:right w:val="single" w:sz="4" w:space="0" w:color="auto"/>
            </w:tcBorders>
            <w:shd w:val="clear" w:color="auto" w:fill="CCCCCC"/>
          </w:tcPr>
          <w:p w14:paraId="547B54F1"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A7687E8"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50488767"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097F5622" w14:textId="77777777" w:rsidR="00F449B7" w:rsidRPr="003D4314" w:rsidRDefault="00F449B7" w:rsidP="00F449B7">
            <w:pPr>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7518166A" w14:textId="77777777" w:rsidR="00F449B7" w:rsidRPr="003D4314" w:rsidRDefault="00F449B7" w:rsidP="00F449B7">
            <w:pPr>
              <w:widowControl w:val="0"/>
              <w:spacing w:after="0"/>
              <w:rPr>
                <w:rFonts w:ascii="Arial" w:hAnsi="Arial"/>
                <w:sz w:val="18"/>
              </w:rPr>
            </w:pPr>
            <w:r w:rsidRPr="003D4314">
              <w:rPr>
                <w:rFonts w:ascii="Arial" w:hAnsi="Arial"/>
                <w:sz w:val="18"/>
              </w:rPr>
              <w:t>It is used when a client provided a URI that cannot be mapped to a valid resource URI.</w:t>
            </w:r>
          </w:p>
          <w:p w14:paraId="3820C5F6" w14:textId="77777777" w:rsidR="00F449B7" w:rsidRPr="003D4314" w:rsidRDefault="00F449B7" w:rsidP="00F449B7">
            <w:pPr>
              <w:widowControl w:val="0"/>
              <w:spacing w:after="0"/>
              <w:rPr>
                <w:rFonts w:ascii="Arial" w:hAnsi="Arial"/>
                <w:sz w:val="18"/>
              </w:rPr>
            </w:pPr>
          </w:p>
          <w:p w14:paraId="5C57461B" w14:textId="38F83EF3" w:rsidR="00F449B7" w:rsidRPr="003D4314" w:rsidRDefault="00F449B7" w:rsidP="00F449B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607376C3" w14:textId="77777777" w:rsidTr="00704429">
        <w:trPr>
          <w:jc w:val="center"/>
        </w:trPr>
        <w:tc>
          <w:tcPr>
            <w:tcW w:w="757" w:type="pct"/>
            <w:vMerge/>
            <w:tcBorders>
              <w:left w:val="single" w:sz="4" w:space="0" w:color="auto"/>
              <w:right w:val="single" w:sz="4" w:space="0" w:color="auto"/>
            </w:tcBorders>
            <w:shd w:val="clear" w:color="auto" w:fill="CCCCCC"/>
          </w:tcPr>
          <w:p w14:paraId="1F82CA8D"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7A146F4"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012C06A4"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110768C5" w14:textId="77777777" w:rsidR="00F449B7" w:rsidRPr="003D4314" w:rsidRDefault="00F449B7" w:rsidP="00F449B7">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644B00F7" w14:textId="77777777" w:rsidR="00F449B7" w:rsidRPr="003D4314" w:rsidRDefault="00F449B7" w:rsidP="00F449B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2C71004D" w14:textId="77777777" w:rsidR="00F449B7" w:rsidRPr="003D4314" w:rsidRDefault="00F449B7" w:rsidP="00F449B7">
            <w:pPr>
              <w:widowControl w:val="0"/>
              <w:spacing w:after="0"/>
              <w:rPr>
                <w:rFonts w:ascii="Arial" w:eastAsia="Calibri" w:hAnsi="Arial"/>
                <w:sz w:val="18"/>
              </w:rPr>
            </w:pPr>
          </w:p>
          <w:p w14:paraId="06254FCF" w14:textId="3B74E22B" w:rsidR="00F449B7" w:rsidRPr="003D4314" w:rsidRDefault="00F449B7" w:rsidP="00F449B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F449B7" w:rsidRPr="003D4314" w14:paraId="71554E4D" w14:textId="77777777" w:rsidTr="00704429">
        <w:trPr>
          <w:jc w:val="center"/>
        </w:trPr>
        <w:tc>
          <w:tcPr>
            <w:tcW w:w="757" w:type="pct"/>
            <w:vMerge/>
            <w:tcBorders>
              <w:left w:val="single" w:sz="4" w:space="0" w:color="auto"/>
              <w:bottom w:val="single" w:sz="4" w:space="0" w:color="auto"/>
              <w:right w:val="single" w:sz="4" w:space="0" w:color="auto"/>
            </w:tcBorders>
            <w:shd w:val="clear" w:color="auto" w:fill="CCCCCC"/>
          </w:tcPr>
          <w:p w14:paraId="48A00A61" w14:textId="77777777" w:rsidR="00F449B7" w:rsidRPr="003D4314" w:rsidRDefault="00F449B7" w:rsidP="00F449B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EBB0886" w14:textId="77777777" w:rsidR="00F449B7" w:rsidRPr="003D4314" w:rsidRDefault="00F449B7" w:rsidP="00F449B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2842DBFE" w14:textId="77777777" w:rsidR="00F449B7" w:rsidRPr="003D4314" w:rsidRDefault="00F449B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27FE548D" w14:textId="77777777" w:rsidR="00F449B7" w:rsidRPr="003D4314" w:rsidRDefault="00F449B7" w:rsidP="00F449B7">
            <w:pPr>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62FE5E51" w14:textId="77777777" w:rsidR="00F449B7" w:rsidRPr="003D4314" w:rsidRDefault="00F449B7" w:rsidP="00F449B7">
            <w:pPr>
              <w:widowControl w:val="0"/>
              <w:spacing w:after="0"/>
              <w:rPr>
                <w:rFonts w:ascii="Arial" w:eastAsia="Calibri" w:hAnsi="Arial"/>
                <w:sz w:val="18"/>
              </w:rPr>
            </w:pPr>
            <w:r w:rsidRPr="003D4314">
              <w:rPr>
                <w:rFonts w:ascii="Arial" w:eastAsia="Calibri" w:hAnsi="Arial"/>
                <w:sz w:val="18"/>
              </w:rPr>
              <w:t>It is used when a rate limiter has triggered.</w:t>
            </w:r>
          </w:p>
          <w:p w14:paraId="53753300" w14:textId="77777777" w:rsidR="00F449B7" w:rsidRPr="003D4314" w:rsidRDefault="00F449B7" w:rsidP="00F449B7">
            <w:pPr>
              <w:widowControl w:val="0"/>
              <w:spacing w:after="0"/>
              <w:rPr>
                <w:rFonts w:ascii="Arial" w:eastAsia="Calibri" w:hAnsi="Arial"/>
                <w:sz w:val="18"/>
              </w:rPr>
            </w:pPr>
          </w:p>
          <w:p w14:paraId="52325E37" w14:textId="324F12A1" w:rsidR="00F449B7" w:rsidRPr="003D4314" w:rsidRDefault="00F449B7" w:rsidP="00F449B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70A9D682" w14:textId="77777777" w:rsidR="00DB4967" w:rsidRPr="003D4314" w:rsidRDefault="00DB4967" w:rsidP="00DB4967"/>
    <w:p w14:paraId="3E9720DA" w14:textId="77777777" w:rsidR="00F449B7" w:rsidRPr="003D4314" w:rsidRDefault="00F449B7" w:rsidP="00DB4967">
      <w:pPr>
        <w:pStyle w:val="Heading4"/>
      </w:pPr>
      <w:bookmarkStart w:id="602" w:name="_Toc122518475"/>
      <w:bookmarkStart w:id="603" w:name="_Toc124236340"/>
      <w:bookmarkStart w:id="604" w:name="_Toc124415926"/>
      <w:bookmarkStart w:id="605" w:name="_Toc124502704"/>
      <w:r w:rsidRPr="003D4314">
        <w:t>7.10.3.2</w:t>
      </w:r>
      <w:r w:rsidRPr="003D4314">
        <w:tab/>
        <w:t>PUT</w:t>
      </w:r>
      <w:bookmarkEnd w:id="602"/>
      <w:bookmarkEnd w:id="603"/>
      <w:bookmarkEnd w:id="604"/>
      <w:bookmarkEnd w:id="605"/>
    </w:p>
    <w:p w14:paraId="46D42D20" w14:textId="77777777" w:rsidR="00F449B7" w:rsidRPr="003D4314" w:rsidRDefault="00F449B7" w:rsidP="00DB4967">
      <w:r w:rsidRPr="003D4314">
        <w:t>Not applicable.</w:t>
      </w:r>
    </w:p>
    <w:p w14:paraId="54D40DF9" w14:textId="77777777" w:rsidR="00F449B7" w:rsidRPr="003D4314" w:rsidRDefault="00F449B7" w:rsidP="00DB4967">
      <w:pPr>
        <w:pStyle w:val="Heading4"/>
      </w:pPr>
      <w:bookmarkStart w:id="606" w:name="_Toc122518476"/>
      <w:bookmarkStart w:id="607" w:name="_Toc124236341"/>
      <w:bookmarkStart w:id="608" w:name="_Toc124415927"/>
      <w:bookmarkStart w:id="609" w:name="_Toc124502705"/>
      <w:r w:rsidRPr="003D4314">
        <w:lastRenderedPageBreak/>
        <w:t>7.10.3.3</w:t>
      </w:r>
      <w:r w:rsidRPr="003D4314">
        <w:tab/>
        <w:t>PATCH</w:t>
      </w:r>
      <w:bookmarkEnd w:id="606"/>
      <w:bookmarkEnd w:id="607"/>
      <w:bookmarkEnd w:id="608"/>
      <w:bookmarkEnd w:id="609"/>
    </w:p>
    <w:p w14:paraId="6628F221" w14:textId="77777777" w:rsidR="00F449B7" w:rsidRPr="003D4314" w:rsidRDefault="00F449B7" w:rsidP="00DB4967">
      <w:pPr>
        <w:rPr>
          <w:i/>
        </w:rPr>
      </w:pPr>
      <w:r w:rsidRPr="003D4314">
        <w:t>Not applicable.</w:t>
      </w:r>
    </w:p>
    <w:p w14:paraId="4BDDD2AD" w14:textId="77777777" w:rsidR="00F449B7" w:rsidRPr="003D4314" w:rsidRDefault="00F449B7" w:rsidP="00DB4967">
      <w:pPr>
        <w:pStyle w:val="Heading4"/>
      </w:pPr>
      <w:bookmarkStart w:id="610" w:name="_Toc122518477"/>
      <w:bookmarkStart w:id="611" w:name="_Toc124236342"/>
      <w:bookmarkStart w:id="612" w:name="_Toc124415928"/>
      <w:bookmarkStart w:id="613" w:name="_Toc124502706"/>
      <w:r w:rsidRPr="003D4314">
        <w:t>7.10.3.4</w:t>
      </w:r>
      <w:r w:rsidRPr="003D4314">
        <w:tab/>
        <w:t>POST</w:t>
      </w:r>
      <w:bookmarkEnd w:id="610"/>
      <w:bookmarkEnd w:id="611"/>
      <w:bookmarkEnd w:id="612"/>
      <w:bookmarkEnd w:id="613"/>
    </w:p>
    <w:p w14:paraId="17E805E6" w14:textId="77777777" w:rsidR="00F449B7" w:rsidRPr="003D4314" w:rsidRDefault="00F449B7" w:rsidP="00DB4967">
      <w:r w:rsidRPr="003D4314">
        <w:t>Not applicable.</w:t>
      </w:r>
    </w:p>
    <w:p w14:paraId="3B37143C" w14:textId="77777777" w:rsidR="00F449B7" w:rsidRPr="003D4314" w:rsidRDefault="00F449B7" w:rsidP="00DB4967">
      <w:pPr>
        <w:pStyle w:val="Heading4"/>
      </w:pPr>
      <w:bookmarkStart w:id="614" w:name="_Toc122518478"/>
      <w:bookmarkStart w:id="615" w:name="_Toc124236343"/>
      <w:bookmarkStart w:id="616" w:name="_Toc124415929"/>
      <w:bookmarkStart w:id="617" w:name="_Toc124502707"/>
      <w:r w:rsidRPr="003D4314">
        <w:t>7.10.3.5</w:t>
      </w:r>
      <w:r w:rsidRPr="003D4314">
        <w:tab/>
        <w:t>DELETE</w:t>
      </w:r>
      <w:bookmarkEnd w:id="614"/>
      <w:bookmarkEnd w:id="615"/>
      <w:bookmarkEnd w:id="616"/>
      <w:bookmarkEnd w:id="617"/>
    </w:p>
    <w:p w14:paraId="4B1006CE" w14:textId="77777777" w:rsidR="00F449B7" w:rsidRPr="003D4314" w:rsidRDefault="00F449B7" w:rsidP="00DB4967">
      <w:pPr>
        <w:rPr>
          <w:rFonts w:eastAsiaTheme="minorEastAsia"/>
          <w:lang w:eastAsia="zh-CN"/>
        </w:rPr>
      </w:pPr>
      <w:r w:rsidRPr="003D4314">
        <w:rPr>
          <w:rFonts w:eastAsiaTheme="minorEastAsia" w:hint="eastAsia"/>
          <w:lang w:eastAsia="zh-CN"/>
        </w:rPr>
        <w:t>N</w:t>
      </w:r>
      <w:r w:rsidRPr="003D4314">
        <w:rPr>
          <w:rFonts w:eastAsiaTheme="minorEastAsia"/>
          <w:lang w:eastAsia="zh-CN"/>
        </w:rPr>
        <w:t>ot applicable.</w:t>
      </w:r>
    </w:p>
    <w:p w14:paraId="40E1F1D7" w14:textId="77777777" w:rsidR="004B0F8E" w:rsidRPr="003D4314" w:rsidRDefault="004B0F8E" w:rsidP="00886732">
      <w:pPr>
        <w:pStyle w:val="Heading2"/>
        <w:rPr>
          <w:rFonts w:eastAsiaTheme="minorEastAsia"/>
          <w:lang w:eastAsia="zh-CN"/>
        </w:rPr>
      </w:pPr>
      <w:bookmarkStart w:id="618" w:name="_Toc122518479"/>
      <w:bookmarkStart w:id="619" w:name="_Toc124236344"/>
      <w:bookmarkStart w:id="620" w:name="_Toc124415930"/>
      <w:bookmarkStart w:id="621" w:name="_Toc124502708"/>
      <w:r w:rsidRPr="003D4314">
        <w:rPr>
          <w:rFonts w:hint="eastAsia"/>
        </w:rPr>
        <w:t>7.</w:t>
      </w:r>
      <w:r w:rsidR="00F449B7" w:rsidRPr="003D4314">
        <w:t>11</w:t>
      </w:r>
      <w:r w:rsidRPr="003D4314">
        <w:tab/>
      </w:r>
      <w:r w:rsidRPr="003D4314">
        <w:rPr>
          <w:rFonts w:eastAsiaTheme="minorEastAsia"/>
          <w:lang w:eastAsia="zh-CN"/>
        </w:rPr>
        <w:t>Resource: zone_subscriptions</w:t>
      </w:r>
      <w:bookmarkEnd w:id="618"/>
      <w:bookmarkEnd w:id="619"/>
      <w:bookmarkEnd w:id="620"/>
      <w:bookmarkEnd w:id="621"/>
    </w:p>
    <w:p w14:paraId="37079940" w14:textId="77777777" w:rsidR="004B0F8E" w:rsidRPr="003D4314" w:rsidRDefault="004B0F8E" w:rsidP="00886732">
      <w:pPr>
        <w:pStyle w:val="Heading3"/>
      </w:pPr>
      <w:bookmarkStart w:id="622" w:name="_Toc122518480"/>
      <w:bookmarkStart w:id="623" w:name="_Toc124236345"/>
      <w:bookmarkStart w:id="624" w:name="_Toc124415931"/>
      <w:bookmarkStart w:id="625" w:name="_Toc124502709"/>
      <w:r w:rsidRPr="003D4314">
        <w:rPr>
          <w:rFonts w:eastAsiaTheme="minorEastAsia" w:hint="eastAsia"/>
          <w:lang w:eastAsia="zh-CN"/>
        </w:rPr>
        <w:t>7.</w:t>
      </w:r>
      <w:r w:rsidR="00F449B7" w:rsidRPr="003D4314">
        <w:rPr>
          <w:rFonts w:eastAsiaTheme="minorEastAsia"/>
          <w:lang w:eastAsia="zh-CN"/>
        </w:rPr>
        <w:t>11</w:t>
      </w:r>
      <w:r w:rsidRPr="003D4314">
        <w:rPr>
          <w:rFonts w:eastAsiaTheme="minorEastAsia"/>
          <w:lang w:eastAsia="zh-CN"/>
        </w:rPr>
        <w:t>.1</w:t>
      </w:r>
      <w:r w:rsidRPr="003D4314">
        <w:tab/>
        <w:t>Description</w:t>
      </w:r>
      <w:bookmarkEnd w:id="622"/>
      <w:bookmarkEnd w:id="623"/>
      <w:bookmarkEnd w:id="624"/>
      <w:bookmarkEnd w:id="625"/>
    </w:p>
    <w:p w14:paraId="398F056A" w14:textId="77777777" w:rsidR="004B0F8E" w:rsidRPr="003D4314" w:rsidRDefault="004B0F8E" w:rsidP="00DB4967">
      <w:r w:rsidRPr="003D4314">
        <w:rPr>
          <w:rFonts w:eastAsiaTheme="minorEastAsia"/>
        </w:rPr>
        <w:t>This resource contains various resources related to subscriptions for notifications related to location</w:t>
      </w:r>
      <w:r w:rsidRPr="003D4314">
        <w:t>.</w:t>
      </w:r>
    </w:p>
    <w:p w14:paraId="3ECF9331" w14:textId="77777777" w:rsidR="004B0F8E" w:rsidRPr="003D4314" w:rsidRDefault="004B0F8E" w:rsidP="00DB4967">
      <w:pPr>
        <w:pStyle w:val="Heading3"/>
        <w:rPr>
          <w:rFonts w:eastAsiaTheme="minorEastAsia"/>
          <w:lang w:eastAsia="zh-CN"/>
        </w:rPr>
      </w:pPr>
      <w:bookmarkStart w:id="626" w:name="_Toc122518481"/>
      <w:bookmarkStart w:id="627" w:name="_Toc124236346"/>
      <w:bookmarkStart w:id="628" w:name="_Toc124415932"/>
      <w:bookmarkStart w:id="629" w:name="_Toc124502710"/>
      <w:r w:rsidRPr="003D4314">
        <w:rPr>
          <w:rFonts w:eastAsiaTheme="minorEastAsia"/>
          <w:lang w:eastAsia="zh-CN"/>
        </w:rPr>
        <w:t>7.</w:t>
      </w:r>
      <w:r w:rsidR="00F449B7" w:rsidRPr="003D4314">
        <w:rPr>
          <w:rFonts w:eastAsiaTheme="minorEastAsia"/>
          <w:lang w:eastAsia="zh-CN"/>
        </w:rPr>
        <w:t>11</w:t>
      </w:r>
      <w:r w:rsidRPr="003D4314">
        <w:rPr>
          <w:rFonts w:eastAsiaTheme="minorEastAsia"/>
          <w:lang w:eastAsia="zh-CN"/>
        </w:rPr>
        <w:t>.2</w:t>
      </w:r>
      <w:r w:rsidRPr="003D4314">
        <w:rPr>
          <w:rFonts w:eastAsiaTheme="minorEastAsia"/>
          <w:lang w:eastAsia="zh-CN"/>
        </w:rPr>
        <w:tab/>
        <w:t>Resource definition</w:t>
      </w:r>
      <w:bookmarkEnd w:id="626"/>
      <w:bookmarkEnd w:id="627"/>
      <w:bookmarkEnd w:id="628"/>
      <w:bookmarkEnd w:id="629"/>
    </w:p>
    <w:p w14:paraId="3C4E96EB" w14:textId="77777777" w:rsidR="004B0F8E" w:rsidRPr="003D4314" w:rsidRDefault="004B0F8E" w:rsidP="00DB4967">
      <w:r w:rsidRPr="003D4314">
        <w:t xml:space="preserve">Resource URI: </w:t>
      </w:r>
      <w:r w:rsidRPr="003D4314">
        <w:rPr>
          <w:b/>
          <w:bCs/>
        </w:rPr>
        <w:t>{apiRoot}/location/v3/subscriptions/zones</w:t>
      </w:r>
    </w:p>
    <w:p w14:paraId="2E00803A" w14:textId="54ED6182" w:rsidR="004B0F8E" w:rsidRPr="003D4314" w:rsidRDefault="004B0F8E" w:rsidP="00DB4967">
      <w:r w:rsidRPr="003D4314">
        <w:t xml:space="preserve">This resource shall support the resource URI variables defined in </w:t>
      </w:r>
      <w:r w:rsidR="005008ED">
        <w:t>t</w:t>
      </w:r>
      <w:r w:rsidRPr="003D4314">
        <w:t>able 7.</w:t>
      </w:r>
      <w:r w:rsidR="0077631F" w:rsidRPr="003D4314">
        <w:t>11</w:t>
      </w:r>
      <w:r w:rsidRPr="003D4314">
        <w:t>.2-1.</w:t>
      </w:r>
    </w:p>
    <w:p w14:paraId="6443F627" w14:textId="5DE3D24B" w:rsidR="004B0F8E" w:rsidRPr="003D4314" w:rsidRDefault="004B0F8E" w:rsidP="00DB4967">
      <w:pPr>
        <w:pStyle w:val="TH"/>
      </w:pPr>
      <w:r w:rsidRPr="003D4314">
        <w:t>Table 7.</w:t>
      </w:r>
      <w:r w:rsidR="00F449B7" w:rsidRPr="003D4314">
        <w:t>11</w:t>
      </w:r>
      <w:r w:rsidRPr="003D4314">
        <w:t xml:space="preserve">.2-1: Resource URI variables defined in </w:t>
      </w:r>
      <w:r w:rsidR="004A0DC5">
        <w:t>t</w:t>
      </w:r>
      <w:r w:rsidRPr="003D4314">
        <w:t>able 7.</w:t>
      </w:r>
      <w:r w:rsidR="00F449B7" w:rsidRPr="003D4314">
        <w:t>11</w:t>
      </w:r>
      <w:r w:rsidRPr="003D4314">
        <w:t>.2-1</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4B0F8E" w:rsidRPr="003D4314" w14:paraId="4C7FB1FC" w14:textId="77777777" w:rsidTr="00A70582">
        <w:trPr>
          <w:jc w:val="center"/>
        </w:trPr>
        <w:tc>
          <w:tcPr>
            <w:tcW w:w="2101" w:type="pct"/>
            <w:shd w:val="clear" w:color="auto" w:fill="C0C0C0"/>
            <w:tcMar>
              <w:top w:w="0" w:type="dxa"/>
              <w:left w:w="108" w:type="dxa"/>
              <w:bottom w:w="0" w:type="dxa"/>
              <w:right w:w="108" w:type="dxa"/>
            </w:tcMar>
            <w:hideMark/>
          </w:tcPr>
          <w:p w14:paraId="1E472224"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Name</w:t>
            </w:r>
          </w:p>
        </w:tc>
        <w:tc>
          <w:tcPr>
            <w:tcW w:w="2899" w:type="pct"/>
            <w:shd w:val="clear" w:color="auto" w:fill="C0C0C0"/>
            <w:tcMar>
              <w:top w:w="0" w:type="dxa"/>
              <w:left w:w="108" w:type="dxa"/>
              <w:bottom w:w="0" w:type="dxa"/>
              <w:right w:w="108" w:type="dxa"/>
            </w:tcMar>
            <w:hideMark/>
          </w:tcPr>
          <w:p w14:paraId="29F58F1A"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Definition</w:t>
            </w:r>
          </w:p>
        </w:tc>
      </w:tr>
      <w:tr w:rsidR="004B0F8E" w:rsidRPr="003D4314" w14:paraId="68EE7E36" w14:textId="77777777" w:rsidTr="00A70582">
        <w:trPr>
          <w:jc w:val="center"/>
        </w:trPr>
        <w:tc>
          <w:tcPr>
            <w:tcW w:w="2101" w:type="pct"/>
            <w:tcMar>
              <w:top w:w="0" w:type="dxa"/>
              <w:left w:w="108" w:type="dxa"/>
              <w:bottom w:w="0" w:type="dxa"/>
              <w:right w:w="108" w:type="dxa"/>
            </w:tcMar>
            <w:hideMark/>
          </w:tcPr>
          <w:p w14:paraId="59DBECB5" w14:textId="77777777" w:rsidR="004B0F8E" w:rsidRPr="003D4314" w:rsidRDefault="004B0F8E" w:rsidP="004B0F8E">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6514C5A0" w14:textId="77777777" w:rsidR="004B0F8E" w:rsidRPr="003D4314" w:rsidRDefault="004B0F8E" w:rsidP="004B0F8E">
            <w:pPr>
              <w:keepNext/>
              <w:keepLines/>
              <w:spacing w:after="0"/>
              <w:ind w:left="-69"/>
              <w:rPr>
                <w:rFonts w:ascii="Arial" w:hAnsi="Arial"/>
                <w:sz w:val="18"/>
              </w:rPr>
            </w:pPr>
            <w:r w:rsidRPr="003D4314">
              <w:rPr>
                <w:rFonts w:ascii="Arial" w:hAnsi="Arial"/>
                <w:sz w:val="18"/>
              </w:rPr>
              <w:t>See clause 7.2</w:t>
            </w:r>
          </w:p>
        </w:tc>
      </w:tr>
    </w:tbl>
    <w:p w14:paraId="206CDDD2" w14:textId="77777777" w:rsidR="004B0F8E" w:rsidRPr="003D4314" w:rsidRDefault="004B0F8E" w:rsidP="00DB4967"/>
    <w:p w14:paraId="0B8692F7" w14:textId="77777777" w:rsidR="004B0F8E" w:rsidRPr="003D4314" w:rsidRDefault="004B0F8E" w:rsidP="00886732">
      <w:pPr>
        <w:pStyle w:val="Heading3"/>
        <w:rPr>
          <w:rFonts w:eastAsiaTheme="minorEastAsia"/>
          <w:lang w:eastAsia="zh-CN"/>
        </w:rPr>
      </w:pPr>
      <w:bookmarkStart w:id="630" w:name="_Toc122518482"/>
      <w:bookmarkStart w:id="631" w:name="_Toc124236347"/>
      <w:bookmarkStart w:id="632" w:name="_Toc124415933"/>
      <w:bookmarkStart w:id="633" w:name="_Toc124502711"/>
      <w:r w:rsidRPr="003D4314">
        <w:rPr>
          <w:rFonts w:eastAsiaTheme="minorEastAsia" w:hint="eastAsia"/>
          <w:lang w:eastAsia="zh-CN"/>
        </w:rPr>
        <w:t>7.</w:t>
      </w:r>
      <w:r w:rsidR="00F449B7" w:rsidRPr="003D4314">
        <w:rPr>
          <w:rFonts w:eastAsiaTheme="minorEastAsia" w:hint="eastAsia"/>
          <w:lang w:eastAsia="zh-CN"/>
        </w:rPr>
        <w:t>11</w:t>
      </w:r>
      <w:r w:rsidRPr="003D4314">
        <w:rPr>
          <w:rFonts w:eastAsiaTheme="minorEastAsia"/>
          <w:lang w:eastAsia="zh-CN"/>
        </w:rPr>
        <w:t>.3</w:t>
      </w:r>
      <w:r w:rsidRPr="003D4314">
        <w:rPr>
          <w:rFonts w:eastAsiaTheme="minorEastAsia"/>
          <w:lang w:eastAsia="zh-CN"/>
        </w:rPr>
        <w:tab/>
        <w:t>Resource methods</w:t>
      </w:r>
      <w:bookmarkEnd w:id="630"/>
      <w:bookmarkEnd w:id="631"/>
      <w:bookmarkEnd w:id="632"/>
      <w:bookmarkEnd w:id="633"/>
    </w:p>
    <w:p w14:paraId="44C0C0C2" w14:textId="77777777" w:rsidR="004B0F8E" w:rsidRPr="003D4314" w:rsidRDefault="004B0F8E" w:rsidP="00DB4967">
      <w:pPr>
        <w:pStyle w:val="Heading4"/>
      </w:pPr>
      <w:bookmarkStart w:id="634" w:name="_Toc122518483"/>
      <w:bookmarkStart w:id="635" w:name="_Toc124236348"/>
      <w:bookmarkStart w:id="636" w:name="_Toc124415934"/>
      <w:bookmarkStart w:id="637" w:name="_Toc124502712"/>
      <w:r w:rsidRPr="003D4314">
        <w:t>7.</w:t>
      </w:r>
      <w:r w:rsidR="00F449B7" w:rsidRPr="003D4314">
        <w:t>11</w:t>
      </w:r>
      <w:r w:rsidRPr="003D4314">
        <w:t>.3.1</w:t>
      </w:r>
      <w:r w:rsidRPr="003D4314">
        <w:tab/>
        <w:t>GET</w:t>
      </w:r>
      <w:bookmarkEnd w:id="634"/>
      <w:bookmarkEnd w:id="635"/>
      <w:bookmarkEnd w:id="636"/>
      <w:bookmarkEnd w:id="637"/>
    </w:p>
    <w:p w14:paraId="31AFA0B4" w14:textId="77777777" w:rsidR="004B0F8E" w:rsidRPr="003D4314" w:rsidRDefault="004B0F8E" w:rsidP="00DB4967">
      <w:r w:rsidRPr="003D4314">
        <w:t>The GET method is used to request information about the subscriptions for this requestor. Upon success, the response contains entity body with the list of links to the subscriptions that are present for the requestor.</w:t>
      </w:r>
    </w:p>
    <w:p w14:paraId="39B4E525" w14:textId="067B963B" w:rsidR="004B0F8E" w:rsidRPr="003D4314" w:rsidRDefault="004B0F8E" w:rsidP="00DB4967">
      <w:r w:rsidRPr="003D4314">
        <w:t xml:space="preserve">This method shall support the URI query parameters, request and response data structures, and response codes, as specified in </w:t>
      </w:r>
      <w:r w:rsidR="005008ED">
        <w:t>t</w:t>
      </w:r>
      <w:r w:rsidRPr="003D4314">
        <w:t>ables 7.</w:t>
      </w:r>
      <w:r w:rsidR="00F449B7" w:rsidRPr="003D4314">
        <w:t>11</w:t>
      </w:r>
      <w:r w:rsidRPr="003D4314">
        <w:t>.3.1-1 and 7.</w:t>
      </w:r>
      <w:r w:rsidR="00F449B7" w:rsidRPr="003D4314">
        <w:t>11</w:t>
      </w:r>
      <w:r w:rsidRPr="003D4314">
        <w:t>.3.1-2.</w:t>
      </w:r>
    </w:p>
    <w:p w14:paraId="6BC7886B" w14:textId="77777777" w:rsidR="004B0F8E" w:rsidRPr="003D4314" w:rsidRDefault="004B0F8E" w:rsidP="00DB4967">
      <w:pPr>
        <w:pStyle w:val="TH"/>
      </w:pPr>
      <w:r w:rsidRPr="003D4314">
        <w:t>Table 7.</w:t>
      </w:r>
      <w:r w:rsidR="00F449B7" w:rsidRPr="003D4314">
        <w:t>11</w:t>
      </w:r>
      <w:r w:rsidRPr="003D4314">
        <w:t>.3.1-1: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4B0F8E" w:rsidRPr="003D4314" w14:paraId="55D4EC2C" w14:textId="77777777" w:rsidTr="00A705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60C951C0"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26522DB6"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39B0555E"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3CC7BE1B"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Remarks</w:t>
            </w:r>
          </w:p>
        </w:tc>
      </w:tr>
      <w:tr w:rsidR="004B0F8E" w:rsidRPr="003D4314" w14:paraId="012030BB" w14:textId="77777777" w:rsidTr="00A70582">
        <w:trPr>
          <w:jc w:val="center"/>
        </w:trPr>
        <w:tc>
          <w:tcPr>
            <w:tcW w:w="825" w:type="pct"/>
            <w:tcBorders>
              <w:top w:val="single" w:sz="4" w:space="0" w:color="auto"/>
              <w:left w:val="single" w:sz="4" w:space="0" w:color="auto"/>
              <w:bottom w:val="single" w:sz="4" w:space="0" w:color="auto"/>
              <w:right w:val="single" w:sz="4" w:space="0" w:color="auto"/>
            </w:tcBorders>
          </w:tcPr>
          <w:p w14:paraId="64753012" w14:textId="77777777" w:rsidR="004B0F8E" w:rsidRPr="003D4314" w:rsidRDefault="004B0F8E" w:rsidP="004B0F8E">
            <w:pPr>
              <w:keepNext/>
              <w:keepLines/>
              <w:spacing w:after="0"/>
              <w:rPr>
                <w:rFonts w:ascii="Arial" w:hAnsi="Arial"/>
                <w:sz w:val="18"/>
              </w:rPr>
            </w:pPr>
            <w:r w:rsidRPr="003D4314">
              <w:rPr>
                <w:rFonts w:ascii="Arial" w:hAnsi="Arial"/>
                <w:sz w:val="18"/>
              </w:rPr>
              <w:t xml:space="preserve">subscription_type </w:t>
            </w:r>
          </w:p>
        </w:tc>
        <w:tc>
          <w:tcPr>
            <w:tcW w:w="520" w:type="pct"/>
            <w:tcBorders>
              <w:top w:val="single" w:sz="4" w:space="0" w:color="auto"/>
              <w:left w:val="single" w:sz="4" w:space="0" w:color="auto"/>
              <w:bottom w:val="single" w:sz="4" w:space="0" w:color="auto"/>
              <w:right w:val="single" w:sz="4" w:space="0" w:color="auto"/>
            </w:tcBorders>
          </w:tcPr>
          <w:p w14:paraId="7EC20571" w14:textId="77777777" w:rsidR="004B0F8E" w:rsidRPr="003D4314" w:rsidRDefault="004B0F8E" w:rsidP="004B0F8E">
            <w:pPr>
              <w:keepNext/>
              <w:keepLines/>
              <w:spacing w:after="0"/>
              <w:rPr>
                <w:rFonts w:ascii="Arial" w:hAnsi="Arial"/>
                <w:sz w:val="18"/>
              </w:rPr>
            </w:pPr>
            <w:r w:rsidRPr="003D4314">
              <w:rPr>
                <w:rFonts w:ascii="Arial" w:hAnsi="Arial"/>
                <w:sz w:val="18"/>
              </w:rPr>
              <w:t>String</w:t>
            </w:r>
          </w:p>
        </w:tc>
        <w:tc>
          <w:tcPr>
            <w:tcW w:w="580" w:type="pct"/>
            <w:tcBorders>
              <w:top w:val="single" w:sz="4" w:space="0" w:color="auto"/>
              <w:left w:val="single" w:sz="4" w:space="0" w:color="auto"/>
              <w:bottom w:val="single" w:sz="4" w:space="0" w:color="auto"/>
              <w:right w:val="single" w:sz="4" w:space="0" w:color="auto"/>
            </w:tcBorders>
          </w:tcPr>
          <w:p w14:paraId="7457B742" w14:textId="77777777" w:rsidR="004B0F8E" w:rsidRPr="003D4314" w:rsidRDefault="004B0F8E" w:rsidP="006676CA">
            <w:pPr>
              <w:pStyle w:val="TAC"/>
            </w:pPr>
            <w:r w:rsidRPr="003D4314">
              <w:t>0..1</w:t>
            </w:r>
          </w:p>
        </w:tc>
        <w:tc>
          <w:tcPr>
            <w:tcW w:w="3075" w:type="pct"/>
            <w:tcBorders>
              <w:top w:val="single" w:sz="4" w:space="0" w:color="auto"/>
              <w:left w:val="single" w:sz="4" w:space="0" w:color="auto"/>
              <w:bottom w:val="single" w:sz="4" w:space="0" w:color="auto"/>
              <w:right w:val="single" w:sz="4" w:space="0" w:color="auto"/>
            </w:tcBorders>
            <w:vAlign w:val="center"/>
          </w:tcPr>
          <w:p w14:paraId="641E5EE1" w14:textId="77777777" w:rsidR="004B0F8E" w:rsidRPr="003D4314" w:rsidRDefault="004B0F8E" w:rsidP="004B0F8E">
            <w:pPr>
              <w:keepNext/>
              <w:keepLines/>
              <w:spacing w:after="0"/>
              <w:rPr>
                <w:rFonts w:ascii="Arial" w:hAnsi="Arial"/>
                <w:sz w:val="18"/>
              </w:rPr>
            </w:pPr>
            <w:r w:rsidRPr="003D4314">
              <w:rPr>
                <w:rFonts w:ascii="Arial" w:hAnsi="Arial"/>
                <w:sz w:val="18"/>
              </w:rPr>
              <w:t>Query parameter to filter on a specific subscription type. Permitted values:</w:t>
            </w:r>
          </w:p>
          <w:p w14:paraId="7C2AB9F9" w14:textId="77777777" w:rsidR="004B0F8E" w:rsidRPr="003D4314" w:rsidRDefault="004B0F8E" w:rsidP="004B0F8E">
            <w:pPr>
              <w:keepNext/>
              <w:keepLines/>
              <w:numPr>
                <w:ilvl w:val="0"/>
                <w:numId w:val="50"/>
              </w:numPr>
              <w:tabs>
                <w:tab w:val="left" w:pos="720"/>
                <w:tab w:val="left" w:pos="2799"/>
              </w:tabs>
              <w:spacing w:after="0"/>
              <w:rPr>
                <w:rFonts w:ascii="Arial" w:eastAsiaTheme="minorEastAsia" w:hAnsi="Arial"/>
                <w:sz w:val="18"/>
              </w:rPr>
            </w:pPr>
            <w:r w:rsidRPr="003D4314">
              <w:rPr>
                <w:rFonts w:ascii="Arial" w:eastAsiaTheme="minorEastAsia" w:hAnsi="Arial"/>
                <w:sz w:val="18"/>
              </w:rPr>
              <w:t>event</w:t>
            </w:r>
          </w:p>
          <w:p w14:paraId="0E2D764D" w14:textId="77777777" w:rsidR="004B0F8E" w:rsidRPr="003D4314" w:rsidRDefault="004B0F8E" w:rsidP="004B0F8E">
            <w:pPr>
              <w:keepNext/>
              <w:keepLines/>
              <w:numPr>
                <w:ilvl w:val="0"/>
                <w:numId w:val="50"/>
              </w:numPr>
              <w:tabs>
                <w:tab w:val="left" w:pos="720"/>
                <w:tab w:val="left" w:pos="2799"/>
              </w:tabs>
              <w:spacing w:after="0"/>
              <w:rPr>
                <w:rFonts w:ascii="Arial" w:eastAsiaTheme="minorEastAsia" w:hAnsi="Arial"/>
                <w:sz w:val="18"/>
              </w:rPr>
            </w:pPr>
            <w:r w:rsidRPr="003D4314">
              <w:rPr>
                <w:rFonts w:ascii="Arial" w:eastAsiaTheme="minorEastAsia" w:hAnsi="Arial"/>
                <w:sz w:val="18"/>
              </w:rPr>
              <w:t>status</w:t>
            </w:r>
          </w:p>
        </w:tc>
      </w:tr>
      <w:tr w:rsidR="004B0F8E" w:rsidRPr="003D4314" w14:paraId="10F2350B" w14:textId="77777777" w:rsidTr="00A70582">
        <w:trPr>
          <w:jc w:val="center"/>
        </w:trPr>
        <w:tc>
          <w:tcPr>
            <w:tcW w:w="825" w:type="pct"/>
            <w:tcBorders>
              <w:top w:val="single" w:sz="4" w:space="0" w:color="auto"/>
              <w:left w:val="single" w:sz="4" w:space="0" w:color="auto"/>
              <w:bottom w:val="single" w:sz="4" w:space="0" w:color="auto"/>
              <w:right w:val="single" w:sz="4" w:space="0" w:color="auto"/>
            </w:tcBorders>
          </w:tcPr>
          <w:p w14:paraId="4AFA37B8" w14:textId="77777777" w:rsidR="004B0F8E" w:rsidRPr="003D4314" w:rsidRDefault="004B0F8E" w:rsidP="004B0F8E">
            <w:pPr>
              <w:keepNext/>
              <w:keepLines/>
              <w:spacing w:after="0"/>
              <w:rPr>
                <w:rFonts w:ascii="Arial" w:hAnsi="Arial"/>
                <w:sz w:val="18"/>
              </w:rPr>
            </w:pPr>
            <w:r w:rsidRPr="003D4314">
              <w:rPr>
                <w:rFonts w:ascii="Arial" w:hAnsi="Arial" w:cs="Arial"/>
                <w:sz w:val="18"/>
                <w:szCs w:val="18"/>
              </w:rPr>
              <w:t>zoneId</w:t>
            </w:r>
          </w:p>
        </w:tc>
        <w:tc>
          <w:tcPr>
            <w:tcW w:w="520" w:type="pct"/>
            <w:tcBorders>
              <w:top w:val="single" w:sz="4" w:space="0" w:color="auto"/>
              <w:left w:val="single" w:sz="4" w:space="0" w:color="auto"/>
              <w:bottom w:val="single" w:sz="4" w:space="0" w:color="auto"/>
              <w:right w:val="single" w:sz="4" w:space="0" w:color="auto"/>
            </w:tcBorders>
          </w:tcPr>
          <w:p w14:paraId="7C387A1D" w14:textId="77777777" w:rsidR="004B0F8E" w:rsidRPr="003D4314" w:rsidRDefault="004B0F8E" w:rsidP="004B0F8E">
            <w:pPr>
              <w:keepNext/>
              <w:keepLines/>
              <w:spacing w:after="0"/>
              <w:rPr>
                <w:rFonts w:ascii="Arial" w:hAnsi="Arial"/>
                <w:sz w:val="18"/>
              </w:rPr>
            </w:pPr>
            <w:r w:rsidRPr="003D4314">
              <w:rPr>
                <w:rFonts w:ascii="Arial" w:hAnsi="Arial" w:cs="Arial"/>
                <w:sz w:val="18"/>
                <w:szCs w:val="18"/>
              </w:rPr>
              <w:t>String</w:t>
            </w:r>
          </w:p>
        </w:tc>
        <w:tc>
          <w:tcPr>
            <w:tcW w:w="580" w:type="pct"/>
            <w:tcBorders>
              <w:top w:val="single" w:sz="4" w:space="0" w:color="auto"/>
              <w:left w:val="single" w:sz="4" w:space="0" w:color="auto"/>
              <w:bottom w:val="single" w:sz="4" w:space="0" w:color="auto"/>
              <w:right w:val="single" w:sz="4" w:space="0" w:color="auto"/>
            </w:tcBorders>
          </w:tcPr>
          <w:p w14:paraId="1DB1A1E6" w14:textId="77777777" w:rsidR="004B0F8E" w:rsidRPr="003D4314" w:rsidRDefault="004B0F8E" w:rsidP="006676CA">
            <w:pPr>
              <w:pStyle w:val="TAC"/>
            </w:pPr>
            <w:r w:rsidRPr="003D4314">
              <w:rPr>
                <w:rFonts w:cs="Arial"/>
                <w:szCs w:val="18"/>
              </w:rPr>
              <w:t>0..1</w:t>
            </w:r>
          </w:p>
        </w:tc>
        <w:tc>
          <w:tcPr>
            <w:tcW w:w="3075" w:type="pct"/>
            <w:tcBorders>
              <w:top w:val="single" w:sz="4" w:space="0" w:color="auto"/>
              <w:left w:val="single" w:sz="4" w:space="0" w:color="auto"/>
              <w:bottom w:val="single" w:sz="4" w:space="0" w:color="auto"/>
              <w:right w:val="single" w:sz="4" w:space="0" w:color="auto"/>
            </w:tcBorders>
          </w:tcPr>
          <w:p w14:paraId="429CB5AB" w14:textId="77777777" w:rsidR="004B0F8E" w:rsidRPr="003D4314" w:rsidRDefault="004B0F8E" w:rsidP="004B0F8E">
            <w:pPr>
              <w:keepNext/>
              <w:keepLines/>
              <w:spacing w:after="0"/>
              <w:rPr>
                <w:rFonts w:ascii="Arial" w:hAnsi="Arial"/>
                <w:sz w:val="18"/>
              </w:rPr>
            </w:pPr>
            <w:r w:rsidRPr="003D4314">
              <w:rPr>
                <w:rFonts w:ascii="Arial" w:eastAsiaTheme="minorEastAsia" w:hAnsi="Arial" w:cs="Arial"/>
                <w:sz w:val="18"/>
                <w:szCs w:val="18"/>
                <w:lang w:eastAsia="zh-CN"/>
              </w:rPr>
              <w:t xml:space="preserve">The identity of the zone. </w:t>
            </w:r>
          </w:p>
        </w:tc>
      </w:tr>
    </w:tbl>
    <w:p w14:paraId="36E9AB42" w14:textId="77777777" w:rsidR="004B0F8E" w:rsidRPr="003D4314" w:rsidRDefault="004B0F8E" w:rsidP="004B0F8E">
      <w:pPr>
        <w:spacing w:after="0"/>
      </w:pPr>
    </w:p>
    <w:p w14:paraId="3D5BC8A9" w14:textId="77777777" w:rsidR="004B0F8E" w:rsidRPr="003D4314" w:rsidRDefault="004B0F8E" w:rsidP="00DB4967">
      <w:pPr>
        <w:pStyle w:val="TH"/>
      </w:pPr>
      <w:r w:rsidRPr="003D4314">
        <w:lastRenderedPageBreak/>
        <w:t>Table 7.</w:t>
      </w:r>
      <w:r w:rsidR="00F449B7" w:rsidRPr="003D4314">
        <w:t>11</w:t>
      </w:r>
      <w:r w:rsidRPr="003D4314">
        <w:t>.3.1-2: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4B0F8E" w:rsidRPr="003D4314" w14:paraId="352A90A9" w14:textId="77777777" w:rsidTr="00A70582">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052DD264"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49ECF562"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228E8D24"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51C95E11"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Remarks</w:t>
            </w:r>
          </w:p>
        </w:tc>
      </w:tr>
      <w:tr w:rsidR="004B0F8E" w:rsidRPr="003D4314" w14:paraId="0C0EB8E9" w14:textId="77777777" w:rsidTr="00A70582">
        <w:trPr>
          <w:jc w:val="center"/>
        </w:trPr>
        <w:tc>
          <w:tcPr>
            <w:tcW w:w="757" w:type="pct"/>
            <w:vMerge/>
            <w:tcBorders>
              <w:left w:val="single" w:sz="4" w:space="0" w:color="auto"/>
              <w:bottom w:val="single" w:sz="4" w:space="0" w:color="auto"/>
              <w:right w:val="single" w:sz="4" w:space="0" w:color="auto"/>
            </w:tcBorders>
            <w:shd w:val="clear" w:color="auto" w:fill="CCCCCC"/>
          </w:tcPr>
          <w:p w14:paraId="3CFC7F1B" w14:textId="77777777" w:rsidR="004B0F8E" w:rsidRPr="003D4314" w:rsidRDefault="004B0F8E" w:rsidP="004B0F8E">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3DA5153C" w14:textId="77777777" w:rsidR="004B0F8E" w:rsidRPr="003D4314" w:rsidRDefault="004B0F8E" w:rsidP="004B0F8E">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012C8441" w14:textId="77777777" w:rsidR="004B0F8E" w:rsidRPr="003D4314" w:rsidRDefault="004B0F8E" w:rsidP="004B0F8E">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23DA62D8" w14:textId="77777777" w:rsidR="004B0F8E" w:rsidRPr="003D4314" w:rsidRDefault="004B0F8E" w:rsidP="004B0F8E">
            <w:pPr>
              <w:keepNext/>
              <w:keepLines/>
              <w:widowControl w:val="0"/>
              <w:spacing w:after="0"/>
              <w:rPr>
                <w:rFonts w:ascii="Arial" w:hAnsi="Arial"/>
                <w:sz w:val="18"/>
              </w:rPr>
            </w:pPr>
          </w:p>
        </w:tc>
      </w:tr>
      <w:tr w:rsidR="004B0F8E" w:rsidRPr="003D4314" w14:paraId="56E03E9C" w14:textId="77777777" w:rsidTr="00A70582">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2BD889B7"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2D28031E"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730C589F"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3BB0AF3B"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Response</w:t>
            </w:r>
          </w:p>
          <w:p w14:paraId="043F360A"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0808DBAD" w14:textId="77777777" w:rsidR="004B0F8E" w:rsidRPr="003D4314" w:rsidRDefault="004B0F8E" w:rsidP="004B0F8E">
            <w:pPr>
              <w:keepNext/>
              <w:keepLines/>
              <w:widowControl w:val="0"/>
              <w:spacing w:after="0"/>
              <w:jc w:val="center"/>
              <w:rPr>
                <w:rFonts w:ascii="Arial" w:hAnsi="Arial"/>
                <w:b/>
                <w:sz w:val="18"/>
              </w:rPr>
            </w:pPr>
            <w:r w:rsidRPr="003D4314">
              <w:rPr>
                <w:rFonts w:ascii="Arial" w:hAnsi="Arial"/>
                <w:b/>
                <w:sz w:val="18"/>
              </w:rPr>
              <w:t>Remarks</w:t>
            </w:r>
          </w:p>
        </w:tc>
      </w:tr>
      <w:tr w:rsidR="004B0F8E" w:rsidRPr="003D4314" w14:paraId="201F8711" w14:textId="77777777" w:rsidTr="00A70582">
        <w:trPr>
          <w:jc w:val="center"/>
        </w:trPr>
        <w:tc>
          <w:tcPr>
            <w:tcW w:w="757" w:type="pct"/>
            <w:vMerge/>
            <w:tcBorders>
              <w:left w:val="single" w:sz="4" w:space="0" w:color="auto"/>
              <w:right w:val="single" w:sz="4" w:space="0" w:color="auto"/>
            </w:tcBorders>
            <w:shd w:val="clear" w:color="auto" w:fill="CCCCCC"/>
          </w:tcPr>
          <w:p w14:paraId="73CEBA70" w14:textId="77777777" w:rsidR="004B0F8E" w:rsidRPr="003D4314" w:rsidRDefault="004B0F8E" w:rsidP="004B0F8E">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CD35DBC" w14:textId="77777777" w:rsidR="004B0F8E" w:rsidRPr="003D4314" w:rsidRDefault="004B0F8E" w:rsidP="004B0F8E">
            <w:pPr>
              <w:keepNext/>
              <w:keepLines/>
              <w:widowControl w:val="0"/>
              <w:spacing w:after="0"/>
              <w:rPr>
                <w:rFonts w:ascii="Arial" w:hAnsi="Arial"/>
                <w:sz w:val="18"/>
              </w:rPr>
            </w:pPr>
            <w:r w:rsidRPr="003D4314">
              <w:rPr>
                <w:rFonts w:ascii="Arial" w:hAnsi="Arial"/>
                <w:sz w:val="18"/>
              </w:rPr>
              <w:t>NotificationSubscriptionList</w:t>
            </w:r>
          </w:p>
        </w:tc>
        <w:tc>
          <w:tcPr>
            <w:tcW w:w="603" w:type="pct"/>
            <w:tcBorders>
              <w:top w:val="single" w:sz="4" w:space="0" w:color="auto"/>
              <w:left w:val="single" w:sz="4" w:space="0" w:color="auto"/>
              <w:bottom w:val="single" w:sz="4" w:space="0" w:color="auto"/>
              <w:right w:val="single" w:sz="4" w:space="0" w:color="auto"/>
            </w:tcBorders>
          </w:tcPr>
          <w:p w14:paraId="33BFE9A9" w14:textId="77777777" w:rsidR="004B0F8E" w:rsidRPr="003D4314" w:rsidRDefault="004B0F8E"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6473D59A" w14:textId="77777777" w:rsidR="004B0F8E" w:rsidRPr="003D4314" w:rsidRDefault="004B0F8E" w:rsidP="004B0F8E">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4AD673A6" w14:textId="35F3B6C9" w:rsidR="004B0F8E" w:rsidRPr="003D4314" w:rsidRDefault="004B0F8E" w:rsidP="004B0F8E">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list of links to requestor</w:t>
            </w:r>
            <w:r w:rsidR="002F18D4" w:rsidRPr="00D80D75">
              <w:rPr>
                <w:rFonts w:ascii="Arial" w:hAnsi="Arial"/>
                <w:sz w:val="18"/>
              </w:rPr>
              <w:t>'</w:t>
            </w:r>
            <w:r w:rsidRPr="003D4314">
              <w:rPr>
                <w:rFonts w:ascii="Arial" w:hAnsi="Arial"/>
                <w:sz w:val="18"/>
              </w:rPr>
              <w:t>s subscriptions is returned.</w:t>
            </w:r>
          </w:p>
        </w:tc>
      </w:tr>
      <w:tr w:rsidR="004B0F8E" w:rsidRPr="003D4314" w14:paraId="22FAF618" w14:textId="77777777" w:rsidTr="00A70582">
        <w:trPr>
          <w:jc w:val="center"/>
        </w:trPr>
        <w:tc>
          <w:tcPr>
            <w:tcW w:w="757" w:type="pct"/>
            <w:vMerge/>
            <w:tcBorders>
              <w:left w:val="single" w:sz="4" w:space="0" w:color="auto"/>
              <w:right w:val="single" w:sz="4" w:space="0" w:color="auto"/>
            </w:tcBorders>
            <w:shd w:val="clear" w:color="auto" w:fill="CCCCCC"/>
          </w:tcPr>
          <w:p w14:paraId="748D4FE5" w14:textId="77777777" w:rsidR="004B0F8E" w:rsidRPr="003D4314" w:rsidRDefault="004B0F8E" w:rsidP="004B0F8E">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C3EF149" w14:textId="77777777" w:rsidR="004B0F8E" w:rsidRPr="003D4314" w:rsidRDefault="004B0F8E" w:rsidP="004B0F8E">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45BB6957" w14:textId="77777777" w:rsidR="004B0F8E" w:rsidRPr="003D4314" w:rsidRDefault="004B0F8E"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1C51721" w14:textId="77777777" w:rsidR="004B0F8E" w:rsidRPr="003D4314" w:rsidRDefault="004B0F8E" w:rsidP="004B0F8E">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411535BD" w14:textId="77777777" w:rsidR="004B0F8E" w:rsidRPr="003D4314" w:rsidRDefault="004B0F8E" w:rsidP="004B0F8E">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65BB6AF3" w14:textId="77777777" w:rsidR="004B0F8E" w:rsidRPr="003D4314" w:rsidRDefault="004B0F8E" w:rsidP="004B0F8E">
            <w:pPr>
              <w:keepNext/>
              <w:widowControl w:val="0"/>
              <w:spacing w:after="0"/>
              <w:rPr>
                <w:rFonts w:ascii="Arial" w:hAnsi="Arial"/>
                <w:sz w:val="18"/>
              </w:rPr>
            </w:pPr>
          </w:p>
          <w:p w14:paraId="6202DD91" w14:textId="6AE15DC6" w:rsidR="004B0F8E" w:rsidRPr="003D4314" w:rsidRDefault="004B0F8E" w:rsidP="004B0F8E">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40349C39" w14:textId="77777777" w:rsidTr="00A70582">
        <w:trPr>
          <w:jc w:val="center"/>
        </w:trPr>
        <w:tc>
          <w:tcPr>
            <w:tcW w:w="757" w:type="pct"/>
            <w:vMerge/>
            <w:tcBorders>
              <w:left w:val="single" w:sz="4" w:space="0" w:color="auto"/>
              <w:right w:val="single" w:sz="4" w:space="0" w:color="auto"/>
            </w:tcBorders>
            <w:shd w:val="clear" w:color="auto" w:fill="CCCCCC"/>
          </w:tcPr>
          <w:p w14:paraId="10BFB836" w14:textId="77777777" w:rsidR="004B0F8E" w:rsidRPr="003D4314" w:rsidRDefault="004B0F8E" w:rsidP="004B0F8E">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60A99A7" w14:textId="77777777" w:rsidR="004B0F8E" w:rsidRPr="003D4314" w:rsidRDefault="004B0F8E" w:rsidP="004B0F8E">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FB571AF" w14:textId="77777777" w:rsidR="004B0F8E" w:rsidRPr="003D4314" w:rsidRDefault="004B0F8E"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6ED7347E" w14:textId="77777777" w:rsidR="004B0F8E" w:rsidRPr="003D4314" w:rsidRDefault="004B0F8E" w:rsidP="004B0F8E">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5105B198" w14:textId="77777777" w:rsidR="004B0F8E" w:rsidRPr="003D4314" w:rsidRDefault="004B0F8E" w:rsidP="004B0F8E">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627AFCBE" w14:textId="77777777" w:rsidR="004B0F8E" w:rsidRPr="003D4314" w:rsidRDefault="004B0F8E" w:rsidP="004B0F8E">
            <w:pPr>
              <w:widowControl w:val="0"/>
              <w:spacing w:after="0"/>
              <w:rPr>
                <w:rFonts w:ascii="Arial" w:eastAsia="Calibri" w:hAnsi="Arial"/>
                <w:sz w:val="18"/>
              </w:rPr>
            </w:pPr>
          </w:p>
          <w:p w14:paraId="233EEDC6" w14:textId="008885B9" w:rsidR="004B0F8E" w:rsidRPr="003D4314" w:rsidRDefault="004B0F8E" w:rsidP="004B0F8E">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063F5132" w14:textId="77777777" w:rsidTr="00A70582">
        <w:trPr>
          <w:jc w:val="center"/>
        </w:trPr>
        <w:tc>
          <w:tcPr>
            <w:tcW w:w="757" w:type="pct"/>
            <w:vMerge/>
            <w:tcBorders>
              <w:left w:val="single" w:sz="4" w:space="0" w:color="auto"/>
              <w:right w:val="single" w:sz="4" w:space="0" w:color="auto"/>
            </w:tcBorders>
            <w:shd w:val="clear" w:color="auto" w:fill="CCCCCC"/>
          </w:tcPr>
          <w:p w14:paraId="3D5A01A3" w14:textId="77777777" w:rsidR="004B0F8E" w:rsidRPr="003D4314" w:rsidRDefault="004B0F8E" w:rsidP="004B0F8E">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0FD9644" w14:textId="77777777" w:rsidR="004B0F8E" w:rsidRPr="003D4314" w:rsidRDefault="004B0F8E" w:rsidP="004B0F8E">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5B7A968D" w14:textId="77777777" w:rsidR="004B0F8E" w:rsidRPr="003D4314" w:rsidRDefault="004B0F8E"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08EE95FD" w14:textId="77777777" w:rsidR="004B0F8E" w:rsidRPr="003D4314" w:rsidRDefault="004B0F8E" w:rsidP="004B0F8E">
            <w:pPr>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43FCBA91" w14:textId="77777777" w:rsidR="004B0F8E" w:rsidRPr="003D4314" w:rsidRDefault="004B0F8E" w:rsidP="004B0F8E">
            <w:pPr>
              <w:widowControl w:val="0"/>
              <w:spacing w:after="0"/>
              <w:rPr>
                <w:rFonts w:ascii="Arial" w:hAnsi="Arial"/>
                <w:sz w:val="18"/>
              </w:rPr>
            </w:pPr>
            <w:r w:rsidRPr="003D4314">
              <w:rPr>
                <w:rFonts w:ascii="Arial" w:hAnsi="Arial"/>
                <w:sz w:val="18"/>
              </w:rPr>
              <w:t>The operation is not allowed given the current status of the resource.</w:t>
            </w:r>
          </w:p>
          <w:p w14:paraId="518E143B" w14:textId="77777777" w:rsidR="004B0F8E" w:rsidRPr="003D4314" w:rsidRDefault="004B0F8E" w:rsidP="004B0F8E">
            <w:pPr>
              <w:widowControl w:val="0"/>
              <w:spacing w:after="0"/>
              <w:rPr>
                <w:rFonts w:ascii="Arial" w:hAnsi="Arial"/>
                <w:sz w:val="18"/>
              </w:rPr>
            </w:pPr>
          </w:p>
          <w:p w14:paraId="52AB072E" w14:textId="04C2C838" w:rsidR="004B0F8E" w:rsidRPr="003D4314" w:rsidRDefault="004B0F8E" w:rsidP="004B0F8E">
            <w:pPr>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4B0F8E" w:rsidRPr="003D4314" w14:paraId="1F3BDDAF" w14:textId="77777777" w:rsidTr="00A70582">
        <w:trPr>
          <w:jc w:val="center"/>
        </w:trPr>
        <w:tc>
          <w:tcPr>
            <w:tcW w:w="757" w:type="pct"/>
            <w:vMerge/>
            <w:tcBorders>
              <w:left w:val="single" w:sz="4" w:space="0" w:color="auto"/>
              <w:right w:val="single" w:sz="4" w:space="0" w:color="auto"/>
            </w:tcBorders>
            <w:shd w:val="clear" w:color="auto" w:fill="CCCCCC"/>
          </w:tcPr>
          <w:p w14:paraId="461AAAB4" w14:textId="77777777" w:rsidR="004B0F8E" w:rsidRPr="003D4314" w:rsidRDefault="004B0F8E" w:rsidP="004B0F8E">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0813966F" w14:textId="77777777" w:rsidR="004B0F8E" w:rsidRPr="003D4314" w:rsidRDefault="004B0F8E" w:rsidP="004B0F8E">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27EC809" w14:textId="77777777" w:rsidR="004B0F8E" w:rsidRPr="003D4314" w:rsidRDefault="004B0F8E"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04CCE574" w14:textId="77777777" w:rsidR="004B0F8E" w:rsidRPr="003D4314" w:rsidRDefault="004B0F8E" w:rsidP="004B0F8E">
            <w:pPr>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438B4112" w14:textId="77777777" w:rsidR="004B0F8E" w:rsidRPr="003D4314" w:rsidRDefault="004B0F8E" w:rsidP="004B0F8E">
            <w:pPr>
              <w:widowControl w:val="0"/>
              <w:spacing w:after="0"/>
              <w:rPr>
                <w:rFonts w:ascii="Arial" w:hAnsi="Arial"/>
                <w:sz w:val="18"/>
              </w:rPr>
            </w:pPr>
            <w:r w:rsidRPr="003D4314">
              <w:rPr>
                <w:rFonts w:ascii="Arial" w:hAnsi="Arial"/>
                <w:sz w:val="18"/>
              </w:rPr>
              <w:t>It is used when a client provided a URI that cannot be mapped to a valid resource URI.</w:t>
            </w:r>
          </w:p>
          <w:p w14:paraId="504C36A4" w14:textId="77777777" w:rsidR="004B0F8E" w:rsidRPr="003D4314" w:rsidRDefault="004B0F8E" w:rsidP="004B0F8E">
            <w:pPr>
              <w:widowControl w:val="0"/>
              <w:spacing w:after="0"/>
              <w:rPr>
                <w:rFonts w:ascii="Arial" w:hAnsi="Arial"/>
                <w:sz w:val="18"/>
              </w:rPr>
            </w:pPr>
          </w:p>
          <w:p w14:paraId="16D90906" w14:textId="55911618" w:rsidR="004B0F8E" w:rsidRPr="003D4314" w:rsidRDefault="004B0F8E" w:rsidP="004B0F8E">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20D8811E" w14:textId="77777777" w:rsidTr="00A70582">
        <w:trPr>
          <w:jc w:val="center"/>
        </w:trPr>
        <w:tc>
          <w:tcPr>
            <w:tcW w:w="757" w:type="pct"/>
            <w:vMerge/>
            <w:tcBorders>
              <w:left w:val="single" w:sz="4" w:space="0" w:color="auto"/>
              <w:right w:val="single" w:sz="4" w:space="0" w:color="auto"/>
            </w:tcBorders>
            <w:shd w:val="clear" w:color="auto" w:fill="CCCCCC"/>
          </w:tcPr>
          <w:p w14:paraId="56B44662" w14:textId="77777777" w:rsidR="004B0F8E" w:rsidRPr="003D4314" w:rsidRDefault="004B0F8E" w:rsidP="004B0F8E">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CFD0633" w14:textId="77777777" w:rsidR="004B0F8E" w:rsidRPr="003D4314" w:rsidRDefault="004B0F8E" w:rsidP="004B0F8E">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1E3C23E" w14:textId="77777777" w:rsidR="004B0F8E" w:rsidRPr="003D4314" w:rsidRDefault="004B0F8E"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99FBE0F" w14:textId="77777777" w:rsidR="004B0F8E" w:rsidRPr="003D4314" w:rsidRDefault="004B0F8E" w:rsidP="004B0F8E">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104B10E8" w14:textId="77777777" w:rsidR="004B0F8E" w:rsidRPr="003D4314" w:rsidRDefault="004B0F8E" w:rsidP="004B0F8E">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2AD44463" w14:textId="77777777" w:rsidR="004B0F8E" w:rsidRPr="003D4314" w:rsidRDefault="004B0F8E" w:rsidP="004B0F8E">
            <w:pPr>
              <w:widowControl w:val="0"/>
              <w:spacing w:after="0"/>
              <w:rPr>
                <w:rFonts w:ascii="Arial" w:eastAsia="Calibri" w:hAnsi="Arial"/>
                <w:sz w:val="18"/>
              </w:rPr>
            </w:pPr>
          </w:p>
          <w:p w14:paraId="2C5054F8" w14:textId="3E5F452D" w:rsidR="004B0F8E" w:rsidRPr="003D4314" w:rsidRDefault="004B0F8E" w:rsidP="004B0F8E">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52FB3A21" w14:textId="77777777" w:rsidTr="00A70582">
        <w:trPr>
          <w:jc w:val="center"/>
        </w:trPr>
        <w:tc>
          <w:tcPr>
            <w:tcW w:w="757" w:type="pct"/>
            <w:vMerge/>
            <w:tcBorders>
              <w:left w:val="single" w:sz="4" w:space="0" w:color="auto"/>
              <w:bottom w:val="single" w:sz="4" w:space="0" w:color="auto"/>
              <w:right w:val="single" w:sz="4" w:space="0" w:color="auto"/>
            </w:tcBorders>
            <w:shd w:val="clear" w:color="auto" w:fill="CCCCCC"/>
          </w:tcPr>
          <w:p w14:paraId="2CDE1944" w14:textId="77777777" w:rsidR="004B0F8E" w:rsidRPr="003D4314" w:rsidRDefault="004B0F8E" w:rsidP="004B0F8E">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F7C1679" w14:textId="77777777" w:rsidR="004B0F8E" w:rsidRPr="003D4314" w:rsidRDefault="004B0F8E" w:rsidP="004B0F8E">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367718D1" w14:textId="77777777" w:rsidR="004B0F8E" w:rsidRPr="003D4314" w:rsidRDefault="004B0F8E"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11FFE33E" w14:textId="77777777" w:rsidR="004B0F8E" w:rsidRPr="003D4314" w:rsidRDefault="004B0F8E" w:rsidP="004B0F8E">
            <w:pPr>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20BD88C8" w14:textId="77777777" w:rsidR="004B0F8E" w:rsidRPr="003D4314" w:rsidRDefault="004B0F8E" w:rsidP="004B0F8E">
            <w:pPr>
              <w:widowControl w:val="0"/>
              <w:spacing w:after="0"/>
              <w:rPr>
                <w:rFonts w:ascii="Arial" w:eastAsia="Calibri" w:hAnsi="Arial"/>
                <w:sz w:val="18"/>
              </w:rPr>
            </w:pPr>
            <w:r w:rsidRPr="003D4314">
              <w:rPr>
                <w:rFonts w:ascii="Arial" w:eastAsia="Calibri" w:hAnsi="Arial"/>
                <w:sz w:val="18"/>
              </w:rPr>
              <w:t>It is used when a rate limiter has triggered.</w:t>
            </w:r>
          </w:p>
          <w:p w14:paraId="22353088" w14:textId="77777777" w:rsidR="004B0F8E" w:rsidRPr="003D4314" w:rsidRDefault="004B0F8E" w:rsidP="004B0F8E">
            <w:pPr>
              <w:widowControl w:val="0"/>
              <w:spacing w:after="0"/>
              <w:rPr>
                <w:rFonts w:ascii="Arial" w:eastAsia="Calibri" w:hAnsi="Arial"/>
                <w:sz w:val="18"/>
              </w:rPr>
            </w:pPr>
          </w:p>
          <w:p w14:paraId="6D939D02" w14:textId="72947C98" w:rsidR="004B0F8E" w:rsidRPr="003D4314" w:rsidRDefault="004B0F8E" w:rsidP="004B0F8E">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0AF1ED1E" w14:textId="77777777" w:rsidR="004B0F8E" w:rsidRPr="003D4314" w:rsidRDefault="004B0F8E" w:rsidP="004B0F8E">
      <w:pPr>
        <w:spacing w:after="0"/>
      </w:pPr>
    </w:p>
    <w:p w14:paraId="7E22454D" w14:textId="77777777" w:rsidR="004B0F8E" w:rsidRPr="003D4314" w:rsidRDefault="004B0F8E" w:rsidP="00DB4967">
      <w:pPr>
        <w:pStyle w:val="Heading4"/>
      </w:pPr>
      <w:bookmarkStart w:id="638" w:name="_Toc122518484"/>
      <w:bookmarkStart w:id="639" w:name="_Toc124236349"/>
      <w:bookmarkStart w:id="640" w:name="_Toc124415935"/>
      <w:bookmarkStart w:id="641" w:name="_Toc124502713"/>
      <w:r w:rsidRPr="003D4314">
        <w:t>7.</w:t>
      </w:r>
      <w:r w:rsidR="00F449B7" w:rsidRPr="003D4314">
        <w:t>11</w:t>
      </w:r>
      <w:r w:rsidRPr="003D4314">
        <w:t>.3.2</w:t>
      </w:r>
      <w:r w:rsidRPr="003D4314">
        <w:tab/>
        <w:t>PUT</w:t>
      </w:r>
      <w:bookmarkEnd w:id="638"/>
      <w:bookmarkEnd w:id="639"/>
      <w:bookmarkEnd w:id="640"/>
      <w:bookmarkEnd w:id="641"/>
    </w:p>
    <w:p w14:paraId="03C99E07" w14:textId="77777777" w:rsidR="004B0F8E" w:rsidRPr="003D4314" w:rsidRDefault="004B0F8E" w:rsidP="00DB4967">
      <w:r w:rsidRPr="003D4314">
        <w:t>Not applicable.</w:t>
      </w:r>
    </w:p>
    <w:p w14:paraId="68C01A2E" w14:textId="77777777" w:rsidR="004B0F8E" w:rsidRPr="003D4314" w:rsidRDefault="004B0F8E" w:rsidP="00DB4967">
      <w:pPr>
        <w:pStyle w:val="Heading4"/>
      </w:pPr>
      <w:bookmarkStart w:id="642" w:name="_Toc122518485"/>
      <w:bookmarkStart w:id="643" w:name="_Toc124236350"/>
      <w:bookmarkStart w:id="644" w:name="_Toc124415936"/>
      <w:bookmarkStart w:id="645" w:name="_Toc124502714"/>
      <w:r w:rsidRPr="003D4314">
        <w:t>7.</w:t>
      </w:r>
      <w:r w:rsidR="00F449B7" w:rsidRPr="003D4314">
        <w:t>11</w:t>
      </w:r>
      <w:r w:rsidRPr="003D4314">
        <w:t>.3.3</w:t>
      </w:r>
      <w:r w:rsidRPr="003D4314">
        <w:tab/>
        <w:t>PATCH</w:t>
      </w:r>
      <w:bookmarkEnd w:id="642"/>
      <w:bookmarkEnd w:id="643"/>
      <w:bookmarkEnd w:id="644"/>
      <w:bookmarkEnd w:id="645"/>
    </w:p>
    <w:p w14:paraId="2CB933EC" w14:textId="77777777" w:rsidR="004B0F8E" w:rsidRPr="003D4314" w:rsidRDefault="004B0F8E" w:rsidP="00DB4967">
      <w:pPr>
        <w:rPr>
          <w:i/>
        </w:rPr>
      </w:pPr>
      <w:r w:rsidRPr="003D4314">
        <w:t>Not applicable.</w:t>
      </w:r>
    </w:p>
    <w:p w14:paraId="5809BD13" w14:textId="77777777" w:rsidR="004B0F8E" w:rsidRPr="003D4314" w:rsidRDefault="004B0F8E" w:rsidP="00DB4967">
      <w:pPr>
        <w:pStyle w:val="Heading4"/>
      </w:pPr>
      <w:bookmarkStart w:id="646" w:name="_Toc122518486"/>
      <w:bookmarkStart w:id="647" w:name="_Toc124236351"/>
      <w:bookmarkStart w:id="648" w:name="_Toc124415937"/>
      <w:bookmarkStart w:id="649" w:name="_Toc124502715"/>
      <w:r w:rsidRPr="003D4314">
        <w:t>7.</w:t>
      </w:r>
      <w:r w:rsidR="00F449B7" w:rsidRPr="003D4314">
        <w:t>11</w:t>
      </w:r>
      <w:r w:rsidRPr="003D4314">
        <w:t>.3.4</w:t>
      </w:r>
      <w:r w:rsidRPr="003D4314">
        <w:tab/>
        <w:t>POST</w:t>
      </w:r>
      <w:bookmarkEnd w:id="646"/>
      <w:bookmarkEnd w:id="647"/>
      <w:bookmarkEnd w:id="648"/>
      <w:bookmarkEnd w:id="649"/>
    </w:p>
    <w:p w14:paraId="08A761AA" w14:textId="77777777" w:rsidR="004B0F8E" w:rsidRPr="003D4314" w:rsidRDefault="004B0F8E" w:rsidP="00DB4967">
      <w:r w:rsidRPr="003D4314">
        <w:t>The POST method is used to create a new subscription to zone notifications. Upon success, the response contains entity body describing the created subscription.</w:t>
      </w:r>
    </w:p>
    <w:p w14:paraId="185A6F7B" w14:textId="064948B6" w:rsidR="004B0F8E" w:rsidRPr="003D4314" w:rsidRDefault="004B0F8E" w:rsidP="00DB4967">
      <w:r w:rsidRPr="003D4314">
        <w:t xml:space="preserve">This method shall support the request and response data structures, and response codes, as specified in </w:t>
      </w:r>
      <w:r w:rsidR="005008ED">
        <w:t>t</w:t>
      </w:r>
      <w:r w:rsidRPr="003D4314">
        <w:t>able 7.</w:t>
      </w:r>
      <w:r w:rsidR="00F449B7" w:rsidRPr="003D4314">
        <w:t>11</w:t>
      </w:r>
      <w:r w:rsidRPr="003D4314">
        <w:t>.3.4-1.</w:t>
      </w:r>
    </w:p>
    <w:p w14:paraId="6073886A" w14:textId="77777777" w:rsidR="004B0F8E" w:rsidRPr="003D4314" w:rsidRDefault="004B0F8E" w:rsidP="00DB4967">
      <w:pPr>
        <w:pStyle w:val="TH"/>
      </w:pPr>
      <w:r w:rsidRPr="003D4314">
        <w:lastRenderedPageBreak/>
        <w:t>Table 7.</w:t>
      </w:r>
      <w:r w:rsidR="00F449B7" w:rsidRPr="003D4314">
        <w:t>11</w:t>
      </w:r>
      <w:r w:rsidRPr="003D4314">
        <w:t>.3.4-1: Data structures supported by the POST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071"/>
        <w:gridCol w:w="1338"/>
        <w:gridCol w:w="4246"/>
      </w:tblGrid>
      <w:tr w:rsidR="004B0F8E" w:rsidRPr="003D4314" w14:paraId="2BD0B2EB" w14:textId="77777777" w:rsidTr="0059138C">
        <w:trPr>
          <w:tblHeade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4B453654"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39421CF7"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385E1183"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Cardinality</w:t>
            </w:r>
          </w:p>
        </w:tc>
        <w:tc>
          <w:tcPr>
            <w:tcW w:w="2900" w:type="pct"/>
            <w:gridSpan w:val="2"/>
            <w:tcBorders>
              <w:top w:val="single" w:sz="4" w:space="0" w:color="auto"/>
              <w:left w:val="single" w:sz="4" w:space="0" w:color="auto"/>
              <w:bottom w:val="single" w:sz="4" w:space="0" w:color="auto"/>
              <w:right w:val="single" w:sz="4" w:space="0" w:color="auto"/>
            </w:tcBorders>
            <w:shd w:val="clear" w:color="auto" w:fill="CCCCCC"/>
          </w:tcPr>
          <w:p w14:paraId="0BD2AA02" w14:textId="77777777" w:rsidR="004B0F8E" w:rsidRPr="003D4314" w:rsidRDefault="004B0F8E" w:rsidP="004B0F8E">
            <w:pPr>
              <w:keepNext/>
              <w:keepLines/>
              <w:spacing w:after="0"/>
              <w:jc w:val="center"/>
              <w:rPr>
                <w:rFonts w:ascii="Arial" w:hAnsi="Arial"/>
                <w:b/>
                <w:sz w:val="18"/>
              </w:rPr>
            </w:pPr>
            <w:r w:rsidRPr="003D4314">
              <w:rPr>
                <w:rFonts w:ascii="Arial" w:hAnsi="Arial"/>
                <w:b/>
                <w:sz w:val="18"/>
              </w:rPr>
              <w:t>Remarks</w:t>
            </w:r>
          </w:p>
        </w:tc>
      </w:tr>
      <w:tr w:rsidR="004B0F8E" w:rsidRPr="003D4314" w14:paraId="741C4A61" w14:textId="77777777" w:rsidTr="0059138C">
        <w:trPr>
          <w:tblHeader/>
          <w:jc w:val="center"/>
        </w:trPr>
        <w:tc>
          <w:tcPr>
            <w:tcW w:w="757" w:type="pct"/>
            <w:vMerge/>
            <w:tcBorders>
              <w:left w:val="single" w:sz="4" w:space="0" w:color="auto"/>
              <w:bottom w:val="single" w:sz="4" w:space="0" w:color="auto"/>
              <w:right w:val="single" w:sz="4" w:space="0" w:color="auto"/>
            </w:tcBorders>
            <w:shd w:val="clear" w:color="auto" w:fill="CCCCCC"/>
          </w:tcPr>
          <w:p w14:paraId="006CB0F3" w14:textId="77777777" w:rsidR="004B0F8E" w:rsidRPr="003D4314" w:rsidRDefault="004B0F8E" w:rsidP="004B0F8E">
            <w:pPr>
              <w:keepNext/>
              <w:keepLines/>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64CD0A01" w14:textId="77777777" w:rsidR="004B0F8E" w:rsidRPr="003D4314" w:rsidRDefault="004B0F8E" w:rsidP="004B0F8E">
            <w:pPr>
              <w:keepNext/>
              <w:keepLines/>
              <w:spacing w:after="0"/>
              <w:rPr>
                <w:rFonts w:ascii="Arial" w:hAnsi="Arial"/>
                <w:sz w:val="18"/>
              </w:rPr>
            </w:pPr>
            <w:r w:rsidRPr="003D4314">
              <w:rPr>
                <w:rFonts w:ascii="Arial" w:hAnsi="Arial"/>
                <w:sz w:val="18"/>
              </w:rPr>
              <w:t>{NotificationSubscription}</w:t>
            </w:r>
          </w:p>
        </w:tc>
        <w:tc>
          <w:tcPr>
            <w:tcW w:w="556" w:type="pct"/>
            <w:tcBorders>
              <w:top w:val="single" w:sz="4" w:space="0" w:color="auto"/>
              <w:left w:val="single" w:sz="4" w:space="0" w:color="auto"/>
              <w:bottom w:val="single" w:sz="4" w:space="0" w:color="auto"/>
              <w:right w:val="single" w:sz="4" w:space="0" w:color="auto"/>
            </w:tcBorders>
          </w:tcPr>
          <w:p w14:paraId="2905BD41" w14:textId="77777777" w:rsidR="004B0F8E" w:rsidRPr="003D4314" w:rsidRDefault="004B0F8E" w:rsidP="006676CA">
            <w:pPr>
              <w:pStyle w:val="TAC"/>
            </w:pPr>
            <w:r w:rsidRPr="003D4314">
              <w:t>1</w:t>
            </w:r>
          </w:p>
        </w:tc>
        <w:tc>
          <w:tcPr>
            <w:tcW w:w="2900" w:type="pct"/>
            <w:gridSpan w:val="2"/>
            <w:tcBorders>
              <w:top w:val="single" w:sz="4" w:space="0" w:color="auto"/>
              <w:left w:val="single" w:sz="4" w:space="0" w:color="auto"/>
              <w:bottom w:val="single" w:sz="4" w:space="0" w:color="auto"/>
              <w:right w:val="single" w:sz="4" w:space="0" w:color="auto"/>
            </w:tcBorders>
          </w:tcPr>
          <w:p w14:paraId="5C3A3357" w14:textId="77777777" w:rsidR="004B0F8E" w:rsidRPr="003D4314" w:rsidRDefault="004B0F8E" w:rsidP="004B0F8E">
            <w:pPr>
              <w:keepNext/>
              <w:keepLines/>
              <w:spacing w:after="0"/>
              <w:rPr>
                <w:rFonts w:ascii="Arial" w:hAnsi="Arial"/>
                <w:sz w:val="18"/>
              </w:rPr>
            </w:pPr>
            <w:r w:rsidRPr="003D4314">
              <w:rPr>
                <w:rFonts w:ascii="Arial" w:hAnsi="Arial"/>
                <w:sz w:val="18"/>
              </w:rPr>
              <w:t>The entity body in the request contains data type of the specific UE location event subscription that is to be created, where the data type options are listed below and defined in clauses 6.3.6 and 6.3.7:</w:t>
            </w:r>
          </w:p>
          <w:p w14:paraId="3FD06A72" w14:textId="77777777" w:rsidR="004B0F8E" w:rsidRPr="003D4314" w:rsidRDefault="004B0F8E" w:rsidP="00AD7F6F">
            <w:pPr>
              <w:pStyle w:val="TB1"/>
              <w:rPr>
                <w:rFonts w:eastAsiaTheme="minorEastAsia"/>
              </w:rPr>
            </w:pPr>
            <w:r w:rsidRPr="003D4314">
              <w:rPr>
                <w:rFonts w:eastAsiaTheme="minorEastAsia"/>
                <w:lang w:eastAsia="zh-CN"/>
              </w:rPr>
              <w:t>ZoneLocationEventSubscription</w:t>
            </w:r>
            <w:r w:rsidRPr="003D4314">
              <w:rPr>
                <w:rFonts w:eastAsiaTheme="minorEastAsia"/>
              </w:rPr>
              <w:t>.</w:t>
            </w:r>
          </w:p>
          <w:p w14:paraId="39906916" w14:textId="77777777" w:rsidR="004B0F8E" w:rsidRPr="003D4314" w:rsidRDefault="004B0F8E" w:rsidP="00AD7F6F">
            <w:pPr>
              <w:pStyle w:val="TB1"/>
              <w:rPr>
                <w:rFonts w:eastAsiaTheme="minorEastAsia"/>
              </w:rPr>
            </w:pPr>
            <w:r w:rsidRPr="003D4314">
              <w:rPr>
                <w:rFonts w:eastAsiaTheme="minorEastAsia"/>
                <w:lang w:eastAsia="zh-CN"/>
              </w:rPr>
              <w:t>ZoneStatusSubscription</w:t>
            </w:r>
            <w:r w:rsidRPr="003D4314">
              <w:rPr>
                <w:rFonts w:eastAsiaTheme="minorEastAsia"/>
              </w:rPr>
              <w:t>.</w:t>
            </w:r>
          </w:p>
        </w:tc>
      </w:tr>
      <w:tr w:rsidR="004B0F8E" w:rsidRPr="003D4314" w14:paraId="671CD5B5" w14:textId="77777777" w:rsidTr="00A70582">
        <w:trPr>
          <w:cantSplit/>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7C5E5FD3" w14:textId="77777777" w:rsidR="004B0F8E" w:rsidRPr="003D4314" w:rsidRDefault="004B0F8E" w:rsidP="004B0F8E">
            <w:pPr>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4B8F13C5" w14:textId="77777777" w:rsidR="004B0F8E" w:rsidRPr="003D4314" w:rsidRDefault="004B0F8E" w:rsidP="004B0F8E">
            <w:pPr>
              <w:spacing w:after="0"/>
              <w:jc w:val="center"/>
              <w:rPr>
                <w:rFonts w:ascii="Arial" w:hAnsi="Arial"/>
                <w:b/>
                <w:sz w:val="18"/>
              </w:rPr>
            </w:pPr>
            <w:r w:rsidRPr="003D4314">
              <w:rPr>
                <w:rFonts w:ascii="Arial" w:hAnsi="Arial"/>
                <w:b/>
                <w:sz w:val="18"/>
              </w:rPr>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4AF6389E" w14:textId="77777777" w:rsidR="004B0F8E" w:rsidRPr="003D4314" w:rsidRDefault="004B0F8E" w:rsidP="004B0F8E">
            <w:pPr>
              <w:spacing w:after="0"/>
              <w:jc w:val="center"/>
              <w:rPr>
                <w:rFonts w:ascii="Arial" w:hAnsi="Arial"/>
                <w:b/>
                <w:sz w:val="18"/>
              </w:rPr>
            </w:pPr>
            <w:r w:rsidRPr="003D4314">
              <w:rPr>
                <w:rFonts w:ascii="Arial" w:hAnsi="Arial"/>
                <w:b/>
                <w:sz w:val="18"/>
              </w:rPr>
              <w:t>Cardinality</w:t>
            </w:r>
          </w:p>
        </w:tc>
        <w:tc>
          <w:tcPr>
            <w:tcW w:w="695" w:type="pct"/>
            <w:tcBorders>
              <w:top w:val="single" w:sz="4" w:space="0" w:color="auto"/>
              <w:left w:val="single" w:sz="4" w:space="0" w:color="auto"/>
              <w:bottom w:val="single" w:sz="4" w:space="0" w:color="auto"/>
              <w:right w:val="single" w:sz="4" w:space="0" w:color="auto"/>
            </w:tcBorders>
            <w:shd w:val="clear" w:color="auto" w:fill="CCCCCC"/>
          </w:tcPr>
          <w:p w14:paraId="62E6ED3F" w14:textId="77777777" w:rsidR="004B0F8E" w:rsidRPr="003D4314" w:rsidRDefault="004B0F8E" w:rsidP="004B0F8E">
            <w:pPr>
              <w:spacing w:after="0"/>
              <w:jc w:val="center"/>
              <w:rPr>
                <w:rFonts w:ascii="Arial" w:hAnsi="Arial"/>
                <w:b/>
                <w:sz w:val="18"/>
              </w:rPr>
            </w:pPr>
            <w:r w:rsidRPr="003D4314">
              <w:rPr>
                <w:rFonts w:ascii="Arial" w:hAnsi="Arial"/>
                <w:b/>
                <w:sz w:val="18"/>
              </w:rPr>
              <w:t>Response</w:t>
            </w:r>
          </w:p>
          <w:p w14:paraId="502880A6" w14:textId="77777777" w:rsidR="004B0F8E" w:rsidRPr="003D4314" w:rsidRDefault="004B0F8E" w:rsidP="004B0F8E">
            <w:pPr>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3CDC3653" w14:textId="77777777" w:rsidR="004B0F8E" w:rsidRPr="003D4314" w:rsidRDefault="004B0F8E" w:rsidP="004B0F8E">
            <w:pPr>
              <w:spacing w:after="0"/>
              <w:jc w:val="center"/>
              <w:rPr>
                <w:rFonts w:ascii="Arial" w:hAnsi="Arial"/>
                <w:b/>
                <w:sz w:val="18"/>
              </w:rPr>
            </w:pPr>
            <w:r w:rsidRPr="003D4314">
              <w:rPr>
                <w:rFonts w:ascii="Arial" w:hAnsi="Arial"/>
                <w:b/>
                <w:sz w:val="18"/>
              </w:rPr>
              <w:t>Remarks</w:t>
            </w:r>
          </w:p>
        </w:tc>
      </w:tr>
      <w:tr w:rsidR="004B0F8E" w:rsidRPr="003D4314" w14:paraId="18D56542" w14:textId="77777777" w:rsidTr="00A70582">
        <w:trPr>
          <w:jc w:val="center"/>
        </w:trPr>
        <w:tc>
          <w:tcPr>
            <w:tcW w:w="757" w:type="pct"/>
            <w:vMerge/>
            <w:tcBorders>
              <w:left w:val="single" w:sz="4" w:space="0" w:color="auto"/>
              <w:right w:val="single" w:sz="4" w:space="0" w:color="auto"/>
            </w:tcBorders>
            <w:shd w:val="clear" w:color="auto" w:fill="CCCCCC"/>
          </w:tcPr>
          <w:p w14:paraId="583F6C80" w14:textId="77777777" w:rsidR="004B0F8E" w:rsidRPr="003D4314" w:rsidRDefault="004B0F8E" w:rsidP="004B0F8E">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4324BFC" w14:textId="77777777" w:rsidR="004B0F8E" w:rsidRPr="003D4314" w:rsidRDefault="004B0F8E" w:rsidP="004B0F8E">
            <w:pPr>
              <w:spacing w:after="0"/>
              <w:rPr>
                <w:rFonts w:ascii="Arial" w:hAnsi="Arial"/>
                <w:sz w:val="18"/>
              </w:rPr>
            </w:pPr>
            <w:r w:rsidRPr="003D4314">
              <w:rPr>
                <w:rFonts w:ascii="Arial" w:hAnsi="Arial"/>
                <w:sz w:val="18"/>
              </w:rPr>
              <w:t>{NotificationSubscription}</w:t>
            </w:r>
          </w:p>
        </w:tc>
        <w:tc>
          <w:tcPr>
            <w:tcW w:w="556" w:type="pct"/>
            <w:tcBorders>
              <w:top w:val="single" w:sz="4" w:space="0" w:color="auto"/>
              <w:left w:val="single" w:sz="4" w:space="0" w:color="auto"/>
              <w:bottom w:val="single" w:sz="4" w:space="0" w:color="auto"/>
              <w:right w:val="single" w:sz="4" w:space="0" w:color="auto"/>
            </w:tcBorders>
          </w:tcPr>
          <w:p w14:paraId="6899C215" w14:textId="77777777" w:rsidR="004B0F8E" w:rsidRPr="003D4314" w:rsidRDefault="004B0F8E" w:rsidP="006676CA">
            <w:pPr>
              <w:pStyle w:val="TAC"/>
            </w:pPr>
            <w:r w:rsidRPr="003D4314">
              <w:t>1</w:t>
            </w:r>
          </w:p>
        </w:tc>
        <w:tc>
          <w:tcPr>
            <w:tcW w:w="695" w:type="pct"/>
            <w:tcBorders>
              <w:top w:val="single" w:sz="4" w:space="0" w:color="auto"/>
              <w:left w:val="single" w:sz="4" w:space="0" w:color="auto"/>
              <w:bottom w:val="single" w:sz="4" w:space="0" w:color="auto"/>
              <w:right w:val="single" w:sz="4" w:space="0" w:color="auto"/>
            </w:tcBorders>
          </w:tcPr>
          <w:p w14:paraId="6DB7A107" w14:textId="77777777" w:rsidR="004B0F8E" w:rsidRPr="003D4314" w:rsidRDefault="004B0F8E" w:rsidP="004B0F8E">
            <w:pPr>
              <w:spacing w:after="0"/>
              <w:rPr>
                <w:rFonts w:ascii="Arial" w:hAnsi="Arial"/>
                <w:sz w:val="18"/>
              </w:rPr>
            </w:pPr>
            <w:r w:rsidRPr="003D4314">
              <w:rPr>
                <w:rFonts w:ascii="Arial" w:hAnsi="Arial"/>
                <w:sz w:val="18"/>
              </w:rPr>
              <w:t>201 Created</w:t>
            </w:r>
          </w:p>
        </w:tc>
        <w:tc>
          <w:tcPr>
            <w:tcW w:w="2205" w:type="pct"/>
            <w:tcBorders>
              <w:top w:val="single" w:sz="4" w:space="0" w:color="auto"/>
              <w:left w:val="single" w:sz="4" w:space="0" w:color="auto"/>
              <w:bottom w:val="single" w:sz="4" w:space="0" w:color="auto"/>
              <w:right w:val="single" w:sz="4" w:space="0" w:color="auto"/>
            </w:tcBorders>
          </w:tcPr>
          <w:p w14:paraId="38A97DFB" w14:textId="77777777" w:rsidR="004B0F8E" w:rsidRPr="003D4314" w:rsidRDefault="004B0F8E" w:rsidP="004B0F8E">
            <w:pPr>
              <w:spacing w:after="0"/>
              <w:rPr>
                <w:rFonts w:ascii="Arial" w:hAnsi="Arial"/>
                <w:sz w:val="18"/>
              </w:rPr>
            </w:pPr>
            <w:r w:rsidRPr="003D4314">
              <w:rPr>
                <w:rFonts w:ascii="Arial" w:hAnsi="Arial"/>
                <w:sz w:val="18"/>
              </w:rPr>
              <w:t>Indicates successful resource creation, where the resource URI shall be returned in the HTTP Location header field.</w:t>
            </w:r>
          </w:p>
          <w:p w14:paraId="5952EA83" w14:textId="77777777" w:rsidR="004B0F8E" w:rsidRPr="003D4314" w:rsidRDefault="004B0F8E" w:rsidP="004B0F8E">
            <w:pPr>
              <w:spacing w:after="0"/>
              <w:rPr>
                <w:rFonts w:ascii="Arial" w:hAnsi="Arial"/>
                <w:sz w:val="18"/>
              </w:rPr>
            </w:pPr>
          </w:p>
          <w:p w14:paraId="5CFB85BF" w14:textId="77777777" w:rsidR="004B0F8E" w:rsidRPr="003D4314" w:rsidRDefault="004B0F8E" w:rsidP="004B0F8E">
            <w:pPr>
              <w:spacing w:after="0"/>
              <w:rPr>
                <w:rFonts w:ascii="Arial" w:hAnsi="Arial"/>
                <w:sz w:val="18"/>
              </w:rPr>
            </w:pPr>
            <w:r w:rsidRPr="003D4314">
              <w:rPr>
                <w:rFonts w:ascii="Arial" w:hAnsi="Arial"/>
                <w:sz w:val="18"/>
              </w:rPr>
              <w:t>In the returned NotificationSubscription structure, the created subscription is described using the appropriate data type from the list below and as defined in clauses 6.3.6 and 6.3.7:</w:t>
            </w:r>
          </w:p>
          <w:p w14:paraId="3846C847" w14:textId="77777777" w:rsidR="004B0F8E" w:rsidRPr="003D4314" w:rsidRDefault="004B0F8E" w:rsidP="00DB4967">
            <w:pPr>
              <w:pStyle w:val="TB1"/>
              <w:rPr>
                <w:rFonts w:eastAsiaTheme="minorEastAsia"/>
              </w:rPr>
            </w:pPr>
            <w:r w:rsidRPr="003D4314">
              <w:rPr>
                <w:rFonts w:eastAsiaTheme="minorEastAsia"/>
                <w:lang w:eastAsia="zh-CN"/>
              </w:rPr>
              <w:t>ZoneLocationEventSubscription</w:t>
            </w:r>
            <w:r w:rsidRPr="003D4314">
              <w:rPr>
                <w:rFonts w:eastAsiaTheme="minorEastAsia"/>
              </w:rPr>
              <w:t>.</w:t>
            </w:r>
          </w:p>
          <w:p w14:paraId="0E7E281C" w14:textId="77777777" w:rsidR="004B0F8E" w:rsidRPr="003D4314" w:rsidRDefault="004B0F8E" w:rsidP="00DB4967">
            <w:pPr>
              <w:pStyle w:val="TB1"/>
              <w:rPr>
                <w:rFonts w:eastAsiaTheme="minorEastAsia"/>
                <w:lang w:eastAsia="ko-KR"/>
              </w:rPr>
            </w:pPr>
            <w:r w:rsidRPr="003D4314">
              <w:rPr>
                <w:rFonts w:eastAsiaTheme="minorEastAsia"/>
                <w:lang w:eastAsia="zh-CN"/>
              </w:rPr>
              <w:t>ZoneStatusSubscription</w:t>
            </w:r>
            <w:r w:rsidRPr="003D4314">
              <w:rPr>
                <w:rFonts w:eastAsiaTheme="minorEastAsia"/>
              </w:rPr>
              <w:t>.</w:t>
            </w:r>
          </w:p>
        </w:tc>
      </w:tr>
      <w:tr w:rsidR="004B0F8E" w:rsidRPr="003D4314" w14:paraId="0D671440" w14:textId="77777777" w:rsidTr="00A70582">
        <w:trPr>
          <w:jc w:val="center"/>
        </w:trPr>
        <w:tc>
          <w:tcPr>
            <w:tcW w:w="757" w:type="pct"/>
            <w:vMerge/>
            <w:tcBorders>
              <w:left w:val="single" w:sz="4" w:space="0" w:color="auto"/>
              <w:right w:val="single" w:sz="4" w:space="0" w:color="auto"/>
            </w:tcBorders>
            <w:shd w:val="clear" w:color="auto" w:fill="CCCCCC"/>
          </w:tcPr>
          <w:p w14:paraId="4D9A5976" w14:textId="77777777" w:rsidR="004B0F8E" w:rsidRPr="003D4314" w:rsidRDefault="004B0F8E" w:rsidP="004B0F8E">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566DE75" w14:textId="77777777" w:rsidR="004B0F8E" w:rsidRPr="003D4314" w:rsidRDefault="004B0F8E" w:rsidP="004B0F8E">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4670F922" w14:textId="77777777" w:rsidR="004B0F8E" w:rsidRPr="003D4314" w:rsidRDefault="004B0F8E"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771263E4" w14:textId="77777777" w:rsidR="004B0F8E" w:rsidRPr="003D4314" w:rsidRDefault="004B0F8E" w:rsidP="004B0F8E">
            <w:pPr>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178F1A2A" w14:textId="77777777" w:rsidR="004B0F8E" w:rsidRPr="003D4314" w:rsidRDefault="004B0F8E" w:rsidP="004B0F8E">
            <w:pPr>
              <w:spacing w:after="0"/>
              <w:rPr>
                <w:rFonts w:ascii="Arial" w:hAnsi="Arial"/>
                <w:sz w:val="18"/>
              </w:rPr>
            </w:pPr>
            <w:r w:rsidRPr="003D4314">
              <w:rPr>
                <w:rFonts w:ascii="Arial" w:hAnsi="Arial"/>
                <w:sz w:val="18"/>
              </w:rPr>
              <w:t>It is used to indicate that incorrect parameters were passed to the request.</w:t>
            </w:r>
          </w:p>
          <w:p w14:paraId="67EB8C4E" w14:textId="77777777" w:rsidR="004B0F8E" w:rsidRPr="003D4314" w:rsidRDefault="004B0F8E" w:rsidP="004B0F8E">
            <w:pPr>
              <w:spacing w:after="0"/>
              <w:rPr>
                <w:rFonts w:ascii="Arial" w:hAnsi="Arial"/>
                <w:sz w:val="18"/>
              </w:rPr>
            </w:pPr>
          </w:p>
          <w:p w14:paraId="52727E60" w14:textId="7DACC701" w:rsidR="004B0F8E" w:rsidRPr="003D4314" w:rsidRDefault="004B0F8E" w:rsidP="004B0F8E">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25A6EE5C" w14:textId="77777777" w:rsidTr="00A70582">
        <w:trPr>
          <w:cantSplit/>
          <w:jc w:val="center"/>
        </w:trPr>
        <w:tc>
          <w:tcPr>
            <w:tcW w:w="757" w:type="pct"/>
            <w:vMerge/>
            <w:tcBorders>
              <w:left w:val="single" w:sz="4" w:space="0" w:color="auto"/>
              <w:right w:val="single" w:sz="4" w:space="0" w:color="auto"/>
            </w:tcBorders>
            <w:shd w:val="clear" w:color="auto" w:fill="CCCCCC"/>
          </w:tcPr>
          <w:p w14:paraId="468099E4" w14:textId="77777777" w:rsidR="004B0F8E" w:rsidRPr="003D4314" w:rsidRDefault="004B0F8E" w:rsidP="004B0F8E">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E9C93F9" w14:textId="77777777" w:rsidR="004B0F8E" w:rsidRPr="003D4314" w:rsidRDefault="004B0F8E" w:rsidP="004B0F8E">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67E5909F" w14:textId="77777777" w:rsidR="004B0F8E" w:rsidRPr="003D4314" w:rsidRDefault="004B0F8E"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6CEA0371" w14:textId="77777777" w:rsidR="004B0F8E" w:rsidRPr="003D4314" w:rsidRDefault="004B0F8E" w:rsidP="004B0F8E">
            <w:pPr>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68930487" w14:textId="77777777" w:rsidR="004B0F8E" w:rsidRPr="003D4314" w:rsidRDefault="004B0F8E" w:rsidP="004B0F8E">
            <w:pPr>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6B21A042" w14:textId="77777777" w:rsidR="004B0F8E" w:rsidRPr="003D4314" w:rsidRDefault="004B0F8E" w:rsidP="004B0F8E">
            <w:pPr>
              <w:spacing w:after="0"/>
              <w:rPr>
                <w:rFonts w:ascii="Arial" w:eastAsia="Calibri" w:hAnsi="Arial"/>
                <w:sz w:val="18"/>
              </w:rPr>
            </w:pPr>
          </w:p>
          <w:p w14:paraId="040DEF6D" w14:textId="022CC70D" w:rsidR="004B0F8E" w:rsidRPr="003D4314" w:rsidRDefault="004B0F8E" w:rsidP="004B0F8E">
            <w:pPr>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6DD13B0B" w14:textId="77777777" w:rsidTr="00A70582">
        <w:trPr>
          <w:cantSplit/>
          <w:jc w:val="center"/>
        </w:trPr>
        <w:tc>
          <w:tcPr>
            <w:tcW w:w="757" w:type="pct"/>
            <w:vMerge/>
            <w:tcBorders>
              <w:left w:val="single" w:sz="4" w:space="0" w:color="auto"/>
              <w:right w:val="single" w:sz="4" w:space="0" w:color="auto"/>
            </w:tcBorders>
            <w:shd w:val="clear" w:color="auto" w:fill="CCCCCC"/>
          </w:tcPr>
          <w:p w14:paraId="1012F706" w14:textId="77777777" w:rsidR="004B0F8E" w:rsidRPr="003D4314" w:rsidRDefault="004B0F8E" w:rsidP="004B0F8E">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29B4C1D" w14:textId="77777777" w:rsidR="004B0F8E" w:rsidRPr="003D4314" w:rsidRDefault="004B0F8E" w:rsidP="004B0F8E">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5AC3D172" w14:textId="77777777" w:rsidR="004B0F8E" w:rsidRPr="003D4314" w:rsidRDefault="004B0F8E" w:rsidP="006676CA">
            <w:pPr>
              <w:pStyle w:val="TAC"/>
            </w:pPr>
            <w:r w:rsidRPr="003D4314">
              <w:t>1</w:t>
            </w:r>
          </w:p>
        </w:tc>
        <w:tc>
          <w:tcPr>
            <w:tcW w:w="695" w:type="pct"/>
            <w:tcBorders>
              <w:top w:val="single" w:sz="4" w:space="0" w:color="auto"/>
              <w:left w:val="single" w:sz="4" w:space="0" w:color="auto"/>
              <w:bottom w:val="single" w:sz="4" w:space="0" w:color="auto"/>
              <w:right w:val="single" w:sz="4" w:space="0" w:color="auto"/>
            </w:tcBorders>
          </w:tcPr>
          <w:p w14:paraId="2546E53F" w14:textId="77777777" w:rsidR="004B0F8E" w:rsidRPr="003D4314" w:rsidRDefault="004B0F8E" w:rsidP="004B0F8E">
            <w:pPr>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2BD56BC4" w14:textId="77777777" w:rsidR="004B0F8E" w:rsidRPr="003D4314" w:rsidRDefault="004B0F8E" w:rsidP="004B0F8E">
            <w:pPr>
              <w:spacing w:after="0"/>
              <w:rPr>
                <w:rFonts w:ascii="Arial" w:hAnsi="Arial"/>
                <w:sz w:val="18"/>
              </w:rPr>
            </w:pPr>
            <w:r w:rsidRPr="003D4314">
              <w:rPr>
                <w:rFonts w:ascii="Arial" w:hAnsi="Arial"/>
                <w:sz w:val="18"/>
              </w:rPr>
              <w:t xml:space="preserve">The operation is not allowed given the current status of the resource. </w:t>
            </w:r>
          </w:p>
          <w:p w14:paraId="35941BCA" w14:textId="77777777" w:rsidR="004B0F8E" w:rsidRPr="003D4314" w:rsidRDefault="004B0F8E" w:rsidP="004B0F8E">
            <w:pPr>
              <w:spacing w:after="0"/>
              <w:rPr>
                <w:rFonts w:ascii="Arial" w:hAnsi="Arial"/>
                <w:sz w:val="18"/>
              </w:rPr>
            </w:pPr>
          </w:p>
          <w:p w14:paraId="0DFAE934" w14:textId="3D9A8896" w:rsidR="004B0F8E" w:rsidRPr="003D4314" w:rsidRDefault="004B0F8E" w:rsidP="004B0F8E">
            <w:pPr>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4B0F8E" w:rsidRPr="003D4314" w14:paraId="2E38CB2B" w14:textId="77777777" w:rsidTr="00A70582">
        <w:trPr>
          <w:jc w:val="center"/>
        </w:trPr>
        <w:tc>
          <w:tcPr>
            <w:tcW w:w="757" w:type="pct"/>
            <w:vMerge/>
            <w:tcBorders>
              <w:left w:val="single" w:sz="4" w:space="0" w:color="auto"/>
              <w:right w:val="single" w:sz="4" w:space="0" w:color="auto"/>
            </w:tcBorders>
            <w:shd w:val="clear" w:color="auto" w:fill="CCCCCC"/>
          </w:tcPr>
          <w:p w14:paraId="0ED2F5F5" w14:textId="77777777" w:rsidR="004B0F8E" w:rsidRPr="003D4314" w:rsidRDefault="004B0F8E" w:rsidP="004B0F8E">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E326D47" w14:textId="77777777" w:rsidR="004B0F8E" w:rsidRPr="003D4314" w:rsidRDefault="004B0F8E" w:rsidP="004B0F8E">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7F971C40" w14:textId="77777777" w:rsidR="004B0F8E" w:rsidRPr="003D4314" w:rsidRDefault="004B0F8E"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6323ACD2" w14:textId="77777777" w:rsidR="004B0F8E" w:rsidRPr="003D4314" w:rsidRDefault="004B0F8E" w:rsidP="004B0F8E">
            <w:pPr>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6AA9F1F1" w14:textId="77777777" w:rsidR="004B0F8E" w:rsidRPr="003D4314" w:rsidRDefault="004B0F8E" w:rsidP="004B0F8E">
            <w:pPr>
              <w:spacing w:after="0"/>
              <w:rPr>
                <w:rFonts w:ascii="Arial" w:hAnsi="Arial"/>
                <w:sz w:val="18"/>
              </w:rPr>
            </w:pPr>
            <w:r w:rsidRPr="003D4314">
              <w:rPr>
                <w:rFonts w:ascii="Arial" w:hAnsi="Arial"/>
                <w:sz w:val="18"/>
              </w:rPr>
              <w:t>It is used when a client provided a URI that cannot be mapped to a valid resource URI.</w:t>
            </w:r>
          </w:p>
          <w:p w14:paraId="14B39BD8" w14:textId="77777777" w:rsidR="004B0F8E" w:rsidRPr="003D4314" w:rsidRDefault="004B0F8E" w:rsidP="004B0F8E">
            <w:pPr>
              <w:spacing w:after="0"/>
              <w:rPr>
                <w:rFonts w:ascii="Arial" w:hAnsi="Arial"/>
                <w:sz w:val="18"/>
              </w:rPr>
            </w:pPr>
          </w:p>
          <w:p w14:paraId="496E7985" w14:textId="322D34B1" w:rsidR="004B0F8E" w:rsidRPr="003D4314" w:rsidRDefault="004B0F8E" w:rsidP="004B0F8E">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4E75BA19" w14:textId="77777777" w:rsidTr="00A70582">
        <w:trPr>
          <w:jc w:val="center"/>
        </w:trPr>
        <w:tc>
          <w:tcPr>
            <w:tcW w:w="757" w:type="pct"/>
            <w:vMerge/>
            <w:tcBorders>
              <w:left w:val="single" w:sz="4" w:space="0" w:color="auto"/>
              <w:right w:val="single" w:sz="4" w:space="0" w:color="auto"/>
            </w:tcBorders>
            <w:shd w:val="clear" w:color="auto" w:fill="CCCCCC"/>
          </w:tcPr>
          <w:p w14:paraId="53D70105" w14:textId="77777777" w:rsidR="004B0F8E" w:rsidRPr="003D4314" w:rsidRDefault="004B0F8E" w:rsidP="004B0F8E">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A4EF2D5" w14:textId="77777777" w:rsidR="004B0F8E" w:rsidRPr="003D4314" w:rsidRDefault="004B0F8E" w:rsidP="004B0F8E">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41C6C34D" w14:textId="77777777" w:rsidR="004B0F8E" w:rsidRPr="003D4314" w:rsidRDefault="004B0F8E"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013F266F" w14:textId="77777777" w:rsidR="004B0F8E" w:rsidRPr="003D4314" w:rsidRDefault="004B0F8E" w:rsidP="004B0F8E">
            <w:pPr>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6EB23269" w14:textId="77777777" w:rsidR="004B0F8E" w:rsidRPr="003D4314" w:rsidRDefault="004B0F8E" w:rsidP="004B0F8E">
            <w:pPr>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4544C7ED" w14:textId="77777777" w:rsidR="004B0F8E" w:rsidRPr="003D4314" w:rsidRDefault="004B0F8E" w:rsidP="004B0F8E">
            <w:pPr>
              <w:spacing w:after="0"/>
              <w:rPr>
                <w:rFonts w:ascii="Arial" w:eastAsia="Calibri" w:hAnsi="Arial"/>
                <w:sz w:val="18"/>
              </w:rPr>
            </w:pPr>
          </w:p>
          <w:p w14:paraId="7AB6B61F" w14:textId="56DF43A8" w:rsidR="004B0F8E" w:rsidRPr="003D4314" w:rsidRDefault="004B0F8E" w:rsidP="004B0F8E">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31293F62" w14:textId="77777777" w:rsidTr="00A70582">
        <w:trPr>
          <w:jc w:val="center"/>
        </w:trPr>
        <w:tc>
          <w:tcPr>
            <w:tcW w:w="757" w:type="pct"/>
            <w:vMerge/>
            <w:tcBorders>
              <w:left w:val="single" w:sz="4" w:space="0" w:color="auto"/>
              <w:right w:val="single" w:sz="4" w:space="0" w:color="auto"/>
            </w:tcBorders>
            <w:shd w:val="clear" w:color="auto" w:fill="CCCCCC"/>
          </w:tcPr>
          <w:p w14:paraId="15712E39" w14:textId="77777777" w:rsidR="004B0F8E" w:rsidRPr="003D4314" w:rsidRDefault="004B0F8E" w:rsidP="004B0F8E">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206EBB8" w14:textId="77777777" w:rsidR="004B0F8E" w:rsidRPr="003D4314" w:rsidRDefault="004B0F8E" w:rsidP="004B0F8E">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4E8DAF5C" w14:textId="77777777" w:rsidR="004B0F8E" w:rsidRPr="003D4314" w:rsidRDefault="004B0F8E"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2C8D3B22" w14:textId="77777777" w:rsidR="004B0F8E" w:rsidRPr="003D4314" w:rsidRDefault="004B0F8E" w:rsidP="004B0F8E">
            <w:pPr>
              <w:spacing w:after="0"/>
              <w:rPr>
                <w:rFonts w:ascii="Arial" w:hAnsi="Arial"/>
                <w:sz w:val="18"/>
              </w:rPr>
            </w:pPr>
            <w:r w:rsidRPr="003D4314">
              <w:rPr>
                <w:rFonts w:ascii="Arial" w:hAnsi="Arial"/>
                <w:sz w:val="18"/>
              </w:rPr>
              <w:t>415 Unsupported Media Type</w:t>
            </w:r>
          </w:p>
        </w:tc>
        <w:tc>
          <w:tcPr>
            <w:tcW w:w="2205" w:type="pct"/>
            <w:tcBorders>
              <w:top w:val="single" w:sz="4" w:space="0" w:color="auto"/>
              <w:left w:val="single" w:sz="4" w:space="0" w:color="auto"/>
              <w:bottom w:val="single" w:sz="4" w:space="0" w:color="auto"/>
              <w:right w:val="single" w:sz="4" w:space="0" w:color="auto"/>
            </w:tcBorders>
          </w:tcPr>
          <w:p w14:paraId="4122519B" w14:textId="77777777" w:rsidR="004B0F8E" w:rsidRPr="003D4314" w:rsidRDefault="004B0F8E" w:rsidP="004B0F8E">
            <w:pPr>
              <w:spacing w:after="0"/>
              <w:rPr>
                <w:rFonts w:ascii="Arial" w:hAnsi="Arial"/>
                <w:sz w:val="18"/>
              </w:rPr>
            </w:pPr>
            <w:r w:rsidRPr="003D4314">
              <w:rPr>
                <w:rFonts w:ascii="Arial" w:hAnsi="Arial"/>
                <w:sz w:val="18"/>
              </w:rPr>
              <w:t>It is used to indicate that the server or the client does not support the content type of the entity body.</w:t>
            </w:r>
          </w:p>
          <w:p w14:paraId="5CA1815F" w14:textId="77777777" w:rsidR="004B0F8E" w:rsidRPr="003D4314" w:rsidRDefault="004B0F8E" w:rsidP="004B0F8E">
            <w:pPr>
              <w:spacing w:after="0"/>
              <w:rPr>
                <w:rFonts w:ascii="Arial" w:hAnsi="Arial"/>
                <w:sz w:val="18"/>
              </w:rPr>
            </w:pPr>
          </w:p>
          <w:p w14:paraId="3AED0017" w14:textId="08972BD6" w:rsidR="004B0F8E" w:rsidRPr="003D4314" w:rsidRDefault="004B0F8E" w:rsidP="004B0F8E">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5EB7A9B6" w14:textId="77777777" w:rsidTr="00A70582">
        <w:trPr>
          <w:cantSplit/>
          <w:jc w:val="center"/>
        </w:trPr>
        <w:tc>
          <w:tcPr>
            <w:tcW w:w="757" w:type="pct"/>
            <w:vMerge/>
            <w:tcBorders>
              <w:left w:val="single" w:sz="4" w:space="0" w:color="auto"/>
              <w:right w:val="single" w:sz="4" w:space="0" w:color="auto"/>
            </w:tcBorders>
            <w:shd w:val="clear" w:color="auto" w:fill="CCCCCC"/>
          </w:tcPr>
          <w:p w14:paraId="167161F4" w14:textId="77777777" w:rsidR="004B0F8E" w:rsidRPr="003D4314" w:rsidRDefault="004B0F8E" w:rsidP="004B0F8E">
            <w:pPr>
              <w:overflowPunct/>
              <w:autoSpaceDE/>
              <w:autoSpaceDN/>
              <w:adjustRightInd/>
              <w:spacing w:after="0"/>
              <w:textAlignment w:val="auto"/>
            </w:pPr>
          </w:p>
        </w:tc>
        <w:tc>
          <w:tcPr>
            <w:tcW w:w="787" w:type="pct"/>
            <w:tcBorders>
              <w:top w:val="single" w:sz="4" w:space="0" w:color="auto"/>
              <w:left w:val="single" w:sz="4" w:space="0" w:color="auto"/>
              <w:bottom w:val="single" w:sz="4" w:space="0" w:color="auto"/>
              <w:right w:val="single" w:sz="4" w:space="0" w:color="auto"/>
            </w:tcBorders>
          </w:tcPr>
          <w:p w14:paraId="16C78ED5" w14:textId="77777777" w:rsidR="004B0F8E" w:rsidRPr="003D4314" w:rsidRDefault="004B0F8E" w:rsidP="004B0F8E">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00BF35E8" w14:textId="77777777" w:rsidR="004B0F8E" w:rsidRPr="003D4314" w:rsidRDefault="004B0F8E"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4283C56C" w14:textId="77777777" w:rsidR="004B0F8E" w:rsidRPr="003D4314" w:rsidRDefault="004B0F8E" w:rsidP="004B0F8E">
            <w:pPr>
              <w:spacing w:after="0"/>
              <w:rPr>
                <w:rFonts w:ascii="Arial" w:hAnsi="Arial"/>
                <w:sz w:val="18"/>
              </w:rPr>
            </w:pPr>
            <w:r w:rsidRPr="003D4314">
              <w:rPr>
                <w:rFonts w:ascii="Arial" w:hAnsi="Arial"/>
                <w:sz w:val="18"/>
              </w:rPr>
              <w:t>422 Unprocessable Entity</w:t>
            </w:r>
          </w:p>
        </w:tc>
        <w:tc>
          <w:tcPr>
            <w:tcW w:w="2205" w:type="pct"/>
            <w:tcBorders>
              <w:top w:val="single" w:sz="4" w:space="0" w:color="auto"/>
              <w:left w:val="single" w:sz="4" w:space="0" w:color="auto"/>
              <w:bottom w:val="single" w:sz="4" w:space="0" w:color="auto"/>
              <w:right w:val="single" w:sz="4" w:space="0" w:color="auto"/>
            </w:tcBorders>
          </w:tcPr>
          <w:p w14:paraId="5439864B" w14:textId="77777777" w:rsidR="004B0F8E" w:rsidRPr="003D4314" w:rsidRDefault="004B0F8E" w:rsidP="004B0F8E">
            <w:pPr>
              <w:spacing w:after="0"/>
              <w:rPr>
                <w:rFonts w:ascii="Arial" w:hAnsi="Arial"/>
                <w:sz w:val="18"/>
              </w:rPr>
            </w:pPr>
            <w:r w:rsidRPr="003D4314">
              <w:rPr>
                <w:rFonts w:ascii="Arial" w:hAnsi="Arial"/>
                <w:sz w:val="18"/>
              </w:rPr>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3DE1CA2E" w14:textId="77777777" w:rsidR="004B0F8E" w:rsidRPr="003D4314" w:rsidRDefault="004B0F8E" w:rsidP="004B0F8E">
            <w:pPr>
              <w:spacing w:after="0"/>
              <w:rPr>
                <w:rFonts w:ascii="Arial" w:hAnsi="Arial"/>
                <w:sz w:val="18"/>
              </w:rPr>
            </w:pPr>
          </w:p>
          <w:p w14:paraId="1A1625DF" w14:textId="3326E079" w:rsidR="004B0F8E" w:rsidRPr="003D4314" w:rsidRDefault="004B0F8E" w:rsidP="004B0F8E">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4B0F8E" w:rsidRPr="003D4314" w14:paraId="42465604" w14:textId="77777777" w:rsidTr="00A70582">
        <w:trPr>
          <w:jc w:val="center"/>
        </w:trPr>
        <w:tc>
          <w:tcPr>
            <w:tcW w:w="757" w:type="pct"/>
            <w:vMerge/>
            <w:tcBorders>
              <w:left w:val="single" w:sz="4" w:space="0" w:color="auto"/>
              <w:right w:val="single" w:sz="4" w:space="0" w:color="auto"/>
            </w:tcBorders>
            <w:shd w:val="clear" w:color="auto" w:fill="CCCCCC"/>
          </w:tcPr>
          <w:p w14:paraId="46F692D1" w14:textId="77777777" w:rsidR="004B0F8E" w:rsidRPr="003D4314" w:rsidRDefault="004B0F8E" w:rsidP="004B0F8E">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C6B44BF" w14:textId="77777777" w:rsidR="004B0F8E" w:rsidRPr="003D4314" w:rsidRDefault="004B0F8E" w:rsidP="004B0F8E">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3A395803" w14:textId="77777777" w:rsidR="004B0F8E" w:rsidRPr="003D4314" w:rsidRDefault="004B0F8E" w:rsidP="006676CA">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44F2320C" w14:textId="77777777" w:rsidR="004B0F8E" w:rsidRPr="003D4314" w:rsidRDefault="004B0F8E" w:rsidP="004B0F8E">
            <w:pPr>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1A76D0BA" w14:textId="77777777" w:rsidR="004B0F8E" w:rsidRPr="003D4314" w:rsidRDefault="004B0F8E" w:rsidP="004B0F8E">
            <w:pPr>
              <w:spacing w:after="0"/>
              <w:rPr>
                <w:rFonts w:ascii="Arial" w:eastAsia="Calibri" w:hAnsi="Arial"/>
                <w:sz w:val="18"/>
              </w:rPr>
            </w:pPr>
            <w:r w:rsidRPr="003D4314">
              <w:rPr>
                <w:rFonts w:ascii="Arial" w:eastAsia="Calibri" w:hAnsi="Arial"/>
                <w:sz w:val="18"/>
              </w:rPr>
              <w:t>It is used when a rate limiter has triggered.</w:t>
            </w:r>
          </w:p>
          <w:p w14:paraId="5B32254B" w14:textId="77777777" w:rsidR="004B0F8E" w:rsidRPr="003D4314" w:rsidRDefault="004B0F8E" w:rsidP="004B0F8E">
            <w:pPr>
              <w:spacing w:after="0"/>
              <w:rPr>
                <w:rFonts w:ascii="Arial" w:eastAsia="Calibri" w:hAnsi="Arial"/>
                <w:sz w:val="18"/>
              </w:rPr>
            </w:pPr>
          </w:p>
          <w:p w14:paraId="2DCD9127" w14:textId="6AF263E4" w:rsidR="004B0F8E" w:rsidRPr="003D4314" w:rsidRDefault="004B0F8E" w:rsidP="004B0F8E">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1F5EB0EB" w14:textId="77777777" w:rsidR="004B0F8E" w:rsidRPr="003D4314" w:rsidRDefault="004B0F8E" w:rsidP="00DB4967"/>
    <w:p w14:paraId="0EB5FC91" w14:textId="77777777" w:rsidR="004B0F8E" w:rsidRPr="003D4314" w:rsidRDefault="004B0F8E" w:rsidP="00DB4967">
      <w:pPr>
        <w:pStyle w:val="Heading4"/>
      </w:pPr>
      <w:bookmarkStart w:id="650" w:name="_Toc122518487"/>
      <w:bookmarkStart w:id="651" w:name="_Toc124236352"/>
      <w:bookmarkStart w:id="652" w:name="_Toc124415938"/>
      <w:bookmarkStart w:id="653" w:name="_Toc124502716"/>
      <w:r w:rsidRPr="003D4314">
        <w:t>7.</w:t>
      </w:r>
      <w:r w:rsidR="00F449B7" w:rsidRPr="003D4314">
        <w:t>11</w:t>
      </w:r>
      <w:r w:rsidRPr="003D4314">
        <w:t>.3.5</w:t>
      </w:r>
      <w:r w:rsidRPr="003D4314">
        <w:tab/>
        <w:t>DELETE</w:t>
      </w:r>
      <w:bookmarkEnd w:id="650"/>
      <w:bookmarkEnd w:id="651"/>
      <w:bookmarkEnd w:id="652"/>
      <w:bookmarkEnd w:id="653"/>
    </w:p>
    <w:p w14:paraId="76A70E4E" w14:textId="77777777" w:rsidR="004B0F8E" w:rsidRPr="003D4314" w:rsidRDefault="004B0F8E" w:rsidP="00DB4967">
      <w:pPr>
        <w:rPr>
          <w:rFonts w:eastAsiaTheme="minorEastAsia"/>
          <w:lang w:eastAsia="zh-CN"/>
        </w:rPr>
      </w:pPr>
      <w:r w:rsidRPr="003D4314">
        <w:t>Not applicable.</w:t>
      </w:r>
    </w:p>
    <w:p w14:paraId="01DCB90E" w14:textId="77777777" w:rsidR="004B0F8E" w:rsidRPr="003D4314" w:rsidRDefault="004B0F8E" w:rsidP="00886732">
      <w:pPr>
        <w:pStyle w:val="Heading2"/>
        <w:rPr>
          <w:rFonts w:eastAsiaTheme="minorEastAsia"/>
          <w:lang w:eastAsia="zh-CN"/>
        </w:rPr>
      </w:pPr>
      <w:bookmarkStart w:id="654" w:name="_Toc122518488"/>
      <w:bookmarkStart w:id="655" w:name="_Toc124236353"/>
      <w:bookmarkStart w:id="656" w:name="_Toc124415939"/>
      <w:bookmarkStart w:id="657" w:name="_Toc124502717"/>
      <w:r w:rsidRPr="003D4314">
        <w:rPr>
          <w:rFonts w:eastAsiaTheme="minorEastAsia"/>
          <w:lang w:eastAsia="zh-CN"/>
        </w:rPr>
        <w:t>7.</w:t>
      </w:r>
      <w:r w:rsidR="00F449B7" w:rsidRPr="003D4314">
        <w:rPr>
          <w:rFonts w:eastAsiaTheme="minorEastAsia"/>
          <w:lang w:eastAsia="zh-CN"/>
        </w:rPr>
        <w:t>12</w:t>
      </w:r>
      <w:r w:rsidRPr="003D4314">
        <w:tab/>
      </w:r>
      <w:r w:rsidRPr="003D4314">
        <w:rPr>
          <w:rFonts w:eastAsiaTheme="minorEastAsia" w:hint="eastAsia"/>
          <w:lang w:eastAsia="zh-CN"/>
        </w:rPr>
        <w:t>R</w:t>
      </w:r>
      <w:r w:rsidRPr="003D4314">
        <w:rPr>
          <w:rFonts w:eastAsiaTheme="minorEastAsia"/>
          <w:lang w:eastAsia="zh-CN"/>
        </w:rPr>
        <w:t>esouce: individual zone_subscription</w:t>
      </w:r>
      <w:bookmarkEnd w:id="654"/>
      <w:bookmarkEnd w:id="655"/>
      <w:bookmarkEnd w:id="656"/>
      <w:bookmarkEnd w:id="657"/>
    </w:p>
    <w:p w14:paraId="0BB40529" w14:textId="77777777" w:rsidR="004B0F8E" w:rsidRPr="003D4314" w:rsidRDefault="004B0F8E" w:rsidP="00886732">
      <w:pPr>
        <w:pStyle w:val="Heading3"/>
        <w:rPr>
          <w:rFonts w:eastAsia="SimSun"/>
        </w:rPr>
      </w:pPr>
      <w:bookmarkStart w:id="658" w:name="_Toc122518489"/>
      <w:bookmarkStart w:id="659" w:name="_Toc124236354"/>
      <w:bookmarkStart w:id="660" w:name="_Toc124415940"/>
      <w:bookmarkStart w:id="661" w:name="_Toc124502718"/>
      <w:r w:rsidRPr="003D4314">
        <w:rPr>
          <w:rFonts w:eastAsia="SimSun"/>
        </w:rPr>
        <w:t>7.</w:t>
      </w:r>
      <w:r w:rsidR="00F449B7" w:rsidRPr="003D4314">
        <w:rPr>
          <w:rFonts w:eastAsia="SimSun"/>
        </w:rPr>
        <w:t>12</w:t>
      </w:r>
      <w:r w:rsidRPr="003D4314">
        <w:rPr>
          <w:rFonts w:eastAsia="SimSun"/>
        </w:rPr>
        <w:t>.1</w:t>
      </w:r>
      <w:r w:rsidRPr="003D4314">
        <w:rPr>
          <w:rFonts w:eastAsia="SimSun"/>
        </w:rPr>
        <w:tab/>
        <w:t>Description</w:t>
      </w:r>
      <w:bookmarkEnd w:id="658"/>
      <w:bookmarkEnd w:id="659"/>
      <w:bookmarkEnd w:id="660"/>
      <w:bookmarkEnd w:id="661"/>
    </w:p>
    <w:p w14:paraId="1436BCC8" w14:textId="77777777" w:rsidR="004B0F8E" w:rsidRPr="003D4314" w:rsidRDefault="004B0F8E" w:rsidP="00DB4967">
      <w:pPr>
        <w:rPr>
          <w:rFonts w:eastAsia="SimSun"/>
        </w:rPr>
      </w:pPr>
      <w:r w:rsidRPr="003D4314">
        <w:rPr>
          <w:rFonts w:eastAsia="SimSun"/>
        </w:rPr>
        <w:t>This resource represents a subscription that the client has created to receive location event notifications.</w:t>
      </w:r>
    </w:p>
    <w:p w14:paraId="12F508AF" w14:textId="77777777" w:rsidR="004B0F8E" w:rsidRPr="003D4314" w:rsidRDefault="004B0F8E" w:rsidP="00886732">
      <w:pPr>
        <w:pStyle w:val="Heading3"/>
        <w:rPr>
          <w:rFonts w:eastAsia="SimSun"/>
        </w:rPr>
      </w:pPr>
      <w:bookmarkStart w:id="662" w:name="_Toc122518490"/>
      <w:bookmarkStart w:id="663" w:name="_Toc124236355"/>
      <w:bookmarkStart w:id="664" w:name="_Toc124415941"/>
      <w:bookmarkStart w:id="665" w:name="_Toc124502719"/>
      <w:r w:rsidRPr="003D4314">
        <w:rPr>
          <w:rFonts w:eastAsia="SimSun"/>
        </w:rPr>
        <w:t>7.</w:t>
      </w:r>
      <w:r w:rsidR="00F449B7" w:rsidRPr="003D4314">
        <w:rPr>
          <w:rFonts w:eastAsia="SimSun"/>
        </w:rPr>
        <w:t>12</w:t>
      </w:r>
      <w:r w:rsidRPr="003D4314">
        <w:rPr>
          <w:rFonts w:eastAsia="SimSun"/>
        </w:rPr>
        <w:t>.2</w:t>
      </w:r>
      <w:r w:rsidRPr="003D4314">
        <w:rPr>
          <w:rFonts w:eastAsia="SimSun"/>
        </w:rPr>
        <w:tab/>
        <w:t>Resource definition</w:t>
      </w:r>
      <w:bookmarkEnd w:id="662"/>
      <w:bookmarkEnd w:id="663"/>
      <w:bookmarkEnd w:id="664"/>
      <w:bookmarkEnd w:id="665"/>
    </w:p>
    <w:p w14:paraId="5D5AE977" w14:textId="77777777" w:rsidR="004B0F8E" w:rsidRPr="003D4314" w:rsidRDefault="004B0F8E" w:rsidP="00DB4967">
      <w:pPr>
        <w:rPr>
          <w:rFonts w:eastAsia="SimSun"/>
        </w:rPr>
      </w:pPr>
      <w:r w:rsidRPr="003D4314">
        <w:rPr>
          <w:rFonts w:eastAsia="SimSun"/>
        </w:rPr>
        <w:t xml:space="preserve">Resource URI: </w:t>
      </w:r>
      <w:r w:rsidRPr="003D4314">
        <w:rPr>
          <w:b/>
          <w:bCs/>
        </w:rPr>
        <w:t>{apiRoot}/location/v3/subscriptions</w:t>
      </w:r>
      <w:r w:rsidRPr="003D4314">
        <w:rPr>
          <w:rFonts w:hint="eastAsia"/>
          <w:b/>
          <w:bCs/>
        </w:rPr>
        <w:t>/</w:t>
      </w:r>
      <w:r w:rsidRPr="003D4314">
        <w:rPr>
          <w:b/>
          <w:bCs/>
        </w:rPr>
        <w:t>zones/</w:t>
      </w:r>
      <w:r w:rsidRPr="003D4314">
        <w:rPr>
          <w:rFonts w:eastAsia="SimSun"/>
          <w:b/>
          <w:bCs/>
        </w:rPr>
        <w:t>{subscriptionId}</w:t>
      </w:r>
    </w:p>
    <w:p w14:paraId="03BB7228" w14:textId="05AF3255" w:rsidR="004B0F8E" w:rsidRPr="003D4314" w:rsidRDefault="004B0F8E" w:rsidP="00DB4967">
      <w:pPr>
        <w:rPr>
          <w:rFonts w:ascii="Arial" w:eastAsia="SimSun" w:hAnsi="Arial" w:cs="Arial"/>
        </w:rPr>
      </w:pPr>
      <w:r w:rsidRPr="003D4314">
        <w:rPr>
          <w:rFonts w:eastAsia="SimSun"/>
        </w:rPr>
        <w:t xml:space="preserve">This resource shall support the resource URI variables defined in </w:t>
      </w:r>
      <w:r w:rsidR="005008ED">
        <w:rPr>
          <w:rFonts w:eastAsia="SimSun"/>
        </w:rPr>
        <w:t>t</w:t>
      </w:r>
      <w:r w:rsidRPr="003D4314">
        <w:rPr>
          <w:rFonts w:eastAsia="SimSun"/>
        </w:rPr>
        <w:t>able 7.</w:t>
      </w:r>
      <w:r w:rsidR="00F449B7" w:rsidRPr="003D4314">
        <w:rPr>
          <w:rFonts w:eastAsia="SimSun"/>
        </w:rPr>
        <w:t>12</w:t>
      </w:r>
      <w:r w:rsidRPr="003D4314">
        <w:rPr>
          <w:rFonts w:eastAsia="SimSun"/>
        </w:rPr>
        <w:t>.2-1</w:t>
      </w:r>
      <w:r w:rsidRPr="003D4314">
        <w:rPr>
          <w:rFonts w:ascii="Arial" w:eastAsia="SimSun" w:hAnsi="Arial"/>
        </w:rPr>
        <w:t>.</w:t>
      </w:r>
    </w:p>
    <w:p w14:paraId="49172453" w14:textId="07FB5DA4" w:rsidR="004B0F8E" w:rsidRPr="003D4314" w:rsidRDefault="004B0F8E" w:rsidP="00DB4967">
      <w:pPr>
        <w:pStyle w:val="TH"/>
        <w:rPr>
          <w:rFonts w:eastAsia="SimSun"/>
        </w:rPr>
      </w:pPr>
      <w:r w:rsidRPr="003D4314">
        <w:rPr>
          <w:rFonts w:eastAsia="SimSun"/>
        </w:rPr>
        <w:t>Table 7.</w:t>
      </w:r>
      <w:r w:rsidR="00F449B7" w:rsidRPr="003D4314">
        <w:rPr>
          <w:rFonts w:eastAsia="SimSun"/>
        </w:rPr>
        <w:t>12</w:t>
      </w:r>
      <w:r w:rsidRPr="003D4314">
        <w:rPr>
          <w:rFonts w:eastAsia="SimSun"/>
        </w:rPr>
        <w:t xml:space="preserve">.2-1: Resource URI variables for resource </w:t>
      </w:r>
      <w:r w:rsidR="002F18D4" w:rsidRPr="003D4314">
        <w:rPr>
          <w:rFonts w:eastAsia="SimSun"/>
        </w:rPr>
        <w:t>"</w:t>
      </w:r>
      <w:r w:rsidRPr="003D4314">
        <w:rPr>
          <w:rFonts w:eastAsia="SimSun"/>
        </w:rPr>
        <w:t>individual zone_subscription</w:t>
      </w:r>
      <w:r w:rsidR="002F18D4" w:rsidRPr="003D4314">
        <w:rPr>
          <w:rFonts w:eastAsia="SimSu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290"/>
        <w:gridCol w:w="8339"/>
      </w:tblGrid>
      <w:tr w:rsidR="004B0F8E" w:rsidRPr="003D4314" w14:paraId="6D3F1E25" w14:textId="77777777" w:rsidTr="00A70582">
        <w:trPr>
          <w:jc w:val="center"/>
        </w:trPr>
        <w:tc>
          <w:tcPr>
            <w:tcW w:w="670" w:type="pct"/>
            <w:tcBorders>
              <w:top w:val="single" w:sz="4" w:space="0" w:color="auto"/>
              <w:left w:val="single" w:sz="4" w:space="0" w:color="auto"/>
              <w:bottom w:val="single" w:sz="4" w:space="0" w:color="auto"/>
              <w:right w:val="single" w:sz="4" w:space="0" w:color="auto"/>
            </w:tcBorders>
            <w:shd w:val="clear" w:color="auto" w:fill="CCCCCC"/>
          </w:tcPr>
          <w:p w14:paraId="17D95C0C"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Name</w:t>
            </w:r>
          </w:p>
        </w:tc>
        <w:tc>
          <w:tcPr>
            <w:tcW w:w="4330" w:type="pct"/>
            <w:tcBorders>
              <w:top w:val="single" w:sz="4" w:space="0" w:color="auto"/>
              <w:left w:val="single" w:sz="4" w:space="0" w:color="auto"/>
              <w:bottom w:val="single" w:sz="4" w:space="0" w:color="auto"/>
              <w:right w:val="single" w:sz="4" w:space="0" w:color="auto"/>
            </w:tcBorders>
            <w:shd w:val="clear" w:color="auto" w:fill="CCCCCC"/>
            <w:vAlign w:val="center"/>
          </w:tcPr>
          <w:p w14:paraId="08ACEE50"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Definition</w:t>
            </w:r>
          </w:p>
        </w:tc>
      </w:tr>
      <w:tr w:rsidR="004B0F8E" w:rsidRPr="003D4314" w14:paraId="18E57554" w14:textId="77777777" w:rsidTr="00A70582">
        <w:trPr>
          <w:jc w:val="center"/>
        </w:trPr>
        <w:tc>
          <w:tcPr>
            <w:tcW w:w="670" w:type="pct"/>
            <w:tcBorders>
              <w:top w:val="single" w:sz="4" w:space="0" w:color="auto"/>
              <w:left w:val="single" w:sz="4" w:space="0" w:color="auto"/>
              <w:bottom w:val="single" w:sz="4" w:space="0" w:color="auto"/>
              <w:right w:val="single" w:sz="4" w:space="0" w:color="auto"/>
            </w:tcBorders>
          </w:tcPr>
          <w:p w14:paraId="29745C4A"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apiRoot</w:t>
            </w:r>
          </w:p>
        </w:tc>
        <w:tc>
          <w:tcPr>
            <w:tcW w:w="4330" w:type="pct"/>
            <w:tcBorders>
              <w:top w:val="single" w:sz="4" w:space="0" w:color="auto"/>
              <w:left w:val="single" w:sz="4" w:space="0" w:color="auto"/>
              <w:bottom w:val="single" w:sz="4" w:space="0" w:color="auto"/>
              <w:right w:val="single" w:sz="4" w:space="0" w:color="auto"/>
            </w:tcBorders>
            <w:vAlign w:val="center"/>
          </w:tcPr>
          <w:p w14:paraId="70055D9E"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See clause 7.2.</w:t>
            </w:r>
          </w:p>
        </w:tc>
      </w:tr>
      <w:tr w:rsidR="004B0F8E" w:rsidRPr="003D4314" w14:paraId="34BA5CF1" w14:textId="77777777" w:rsidTr="00A70582">
        <w:trPr>
          <w:jc w:val="center"/>
        </w:trPr>
        <w:tc>
          <w:tcPr>
            <w:tcW w:w="670" w:type="pct"/>
            <w:tcBorders>
              <w:top w:val="single" w:sz="4" w:space="0" w:color="auto"/>
              <w:left w:val="single" w:sz="4" w:space="0" w:color="auto"/>
              <w:bottom w:val="single" w:sz="4" w:space="0" w:color="auto"/>
              <w:right w:val="single" w:sz="4" w:space="0" w:color="auto"/>
            </w:tcBorders>
          </w:tcPr>
          <w:p w14:paraId="35D2E5F7"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subscriptionId</w:t>
            </w:r>
          </w:p>
        </w:tc>
        <w:tc>
          <w:tcPr>
            <w:tcW w:w="4330" w:type="pct"/>
            <w:tcBorders>
              <w:top w:val="single" w:sz="4" w:space="0" w:color="auto"/>
              <w:left w:val="single" w:sz="4" w:space="0" w:color="auto"/>
              <w:bottom w:val="single" w:sz="4" w:space="0" w:color="auto"/>
              <w:right w:val="single" w:sz="4" w:space="0" w:color="auto"/>
            </w:tcBorders>
            <w:vAlign w:val="center"/>
          </w:tcPr>
          <w:p w14:paraId="76CD1563"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Refers to created subscription, where the Location API allocates a unique resource name for this subscription. The resource name can be also used to identify the resource.</w:t>
            </w:r>
          </w:p>
        </w:tc>
      </w:tr>
    </w:tbl>
    <w:p w14:paraId="6C8C6BA1" w14:textId="77777777" w:rsidR="004B0F8E" w:rsidRPr="003D4314" w:rsidRDefault="004B0F8E" w:rsidP="00DB4967">
      <w:pPr>
        <w:rPr>
          <w:rFonts w:eastAsia="SimSun"/>
        </w:rPr>
      </w:pPr>
    </w:p>
    <w:p w14:paraId="6209F6C6" w14:textId="77777777" w:rsidR="004B0F8E" w:rsidRPr="003D4314" w:rsidRDefault="004B0F8E" w:rsidP="00886732">
      <w:pPr>
        <w:pStyle w:val="Heading3"/>
        <w:rPr>
          <w:rFonts w:eastAsia="SimSun"/>
        </w:rPr>
      </w:pPr>
      <w:bookmarkStart w:id="666" w:name="_Toc122518491"/>
      <w:bookmarkStart w:id="667" w:name="_Toc124236356"/>
      <w:bookmarkStart w:id="668" w:name="_Toc124415942"/>
      <w:bookmarkStart w:id="669" w:name="_Toc124502720"/>
      <w:r w:rsidRPr="003D4314">
        <w:rPr>
          <w:rFonts w:eastAsia="SimSun"/>
        </w:rPr>
        <w:t>7.</w:t>
      </w:r>
      <w:r w:rsidR="00F449B7" w:rsidRPr="003D4314">
        <w:rPr>
          <w:rFonts w:eastAsia="SimSun"/>
        </w:rPr>
        <w:t>12</w:t>
      </w:r>
      <w:r w:rsidRPr="003D4314">
        <w:rPr>
          <w:rFonts w:eastAsia="SimSun"/>
        </w:rPr>
        <w:t>.3</w:t>
      </w:r>
      <w:r w:rsidRPr="003D4314">
        <w:rPr>
          <w:rFonts w:eastAsia="SimSun"/>
        </w:rPr>
        <w:tab/>
        <w:t>Resource methods</w:t>
      </w:r>
      <w:bookmarkEnd w:id="666"/>
      <w:bookmarkEnd w:id="667"/>
      <w:bookmarkEnd w:id="668"/>
      <w:bookmarkEnd w:id="669"/>
    </w:p>
    <w:p w14:paraId="334CEA5D" w14:textId="77777777" w:rsidR="004B0F8E" w:rsidRPr="003D4314" w:rsidRDefault="004B0F8E" w:rsidP="0069175A">
      <w:pPr>
        <w:pStyle w:val="Heading4"/>
        <w:rPr>
          <w:rFonts w:eastAsia="SimSun"/>
        </w:rPr>
      </w:pPr>
      <w:bookmarkStart w:id="670" w:name="_Toc122518492"/>
      <w:bookmarkStart w:id="671" w:name="_Toc124236357"/>
      <w:bookmarkStart w:id="672" w:name="_Toc124415943"/>
      <w:bookmarkStart w:id="673" w:name="_Toc124502721"/>
      <w:r w:rsidRPr="003D4314">
        <w:rPr>
          <w:rFonts w:eastAsia="SimSun"/>
        </w:rPr>
        <w:t>7.</w:t>
      </w:r>
      <w:r w:rsidR="00F449B7" w:rsidRPr="003D4314">
        <w:rPr>
          <w:rFonts w:eastAsia="SimSun"/>
        </w:rPr>
        <w:t>12</w:t>
      </w:r>
      <w:r w:rsidRPr="003D4314">
        <w:rPr>
          <w:rFonts w:eastAsia="SimSun"/>
        </w:rPr>
        <w:t>.3.1</w:t>
      </w:r>
      <w:r w:rsidRPr="003D4314">
        <w:rPr>
          <w:rFonts w:eastAsia="SimSun"/>
        </w:rPr>
        <w:tab/>
        <w:t>GET</w:t>
      </w:r>
      <w:bookmarkEnd w:id="670"/>
      <w:bookmarkEnd w:id="671"/>
      <w:bookmarkEnd w:id="672"/>
      <w:bookmarkEnd w:id="673"/>
    </w:p>
    <w:p w14:paraId="28C7C2DC" w14:textId="77777777" w:rsidR="004B0F8E" w:rsidRPr="003D4314" w:rsidRDefault="004B0F8E" w:rsidP="0069175A">
      <w:pPr>
        <w:rPr>
          <w:rFonts w:eastAsia="SimSun"/>
        </w:rPr>
      </w:pPr>
      <w:r w:rsidRPr="003D4314">
        <w:rPr>
          <w:rFonts w:eastAsia="SimSun"/>
        </w:rPr>
        <w:t>The GET method is used to retrieve information about this subscription. Upon success, the response contains entity body with the data type describing the subscription.</w:t>
      </w:r>
    </w:p>
    <w:p w14:paraId="128B39EE" w14:textId="73514F3D" w:rsidR="004B0F8E" w:rsidRPr="003D4314" w:rsidRDefault="004B0F8E" w:rsidP="0069175A">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ables 7.</w:t>
      </w:r>
      <w:r w:rsidR="00F449B7" w:rsidRPr="003D4314">
        <w:rPr>
          <w:rFonts w:eastAsia="SimSun"/>
        </w:rPr>
        <w:t>12</w:t>
      </w:r>
      <w:r w:rsidRPr="003D4314">
        <w:rPr>
          <w:rFonts w:eastAsia="SimSun"/>
        </w:rPr>
        <w:t>.3.1-1 and 7.</w:t>
      </w:r>
      <w:r w:rsidR="00F449B7" w:rsidRPr="003D4314">
        <w:rPr>
          <w:rFonts w:eastAsia="SimSun"/>
        </w:rPr>
        <w:t>12</w:t>
      </w:r>
      <w:r w:rsidRPr="003D4314">
        <w:rPr>
          <w:rFonts w:eastAsia="SimSun"/>
        </w:rPr>
        <w:t>.3.1-2.</w:t>
      </w:r>
    </w:p>
    <w:p w14:paraId="023A284C" w14:textId="77777777" w:rsidR="004B0F8E" w:rsidRPr="003D4314" w:rsidRDefault="004B0F8E" w:rsidP="00DB4967">
      <w:pPr>
        <w:pStyle w:val="TH"/>
        <w:rPr>
          <w:rFonts w:eastAsia="SimSun"/>
        </w:rPr>
      </w:pPr>
      <w:r w:rsidRPr="003D4314">
        <w:rPr>
          <w:rFonts w:eastAsia="SimSun"/>
        </w:rPr>
        <w:lastRenderedPageBreak/>
        <w:t>Table 7.</w:t>
      </w:r>
      <w:r w:rsidR="00F449B7" w:rsidRPr="003D4314">
        <w:rPr>
          <w:rFonts w:eastAsia="SimSun"/>
        </w:rPr>
        <w:t>12</w:t>
      </w:r>
      <w:r w:rsidRPr="003D4314">
        <w:rPr>
          <w:rFonts w:eastAsia="SimSun"/>
        </w:rPr>
        <w:t>.3.1-1: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4B0F8E" w:rsidRPr="003D4314" w14:paraId="2CA868BC" w14:textId="77777777" w:rsidTr="00A70582">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0C288E01"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0ADC7E28"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47E07B12"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09DE351E"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Remarks</w:t>
            </w:r>
          </w:p>
        </w:tc>
      </w:tr>
      <w:tr w:rsidR="004B0F8E" w:rsidRPr="003D4314" w14:paraId="0C90282B" w14:textId="77777777" w:rsidTr="00A70582">
        <w:trPr>
          <w:jc w:val="center"/>
        </w:trPr>
        <w:tc>
          <w:tcPr>
            <w:tcW w:w="825" w:type="pct"/>
            <w:tcBorders>
              <w:top w:val="single" w:sz="4" w:space="0" w:color="auto"/>
              <w:left w:val="single" w:sz="4" w:space="0" w:color="auto"/>
              <w:bottom w:val="single" w:sz="4" w:space="0" w:color="auto"/>
              <w:right w:val="single" w:sz="4" w:space="0" w:color="auto"/>
            </w:tcBorders>
          </w:tcPr>
          <w:p w14:paraId="53C6CDE9"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n/a</w:t>
            </w:r>
          </w:p>
        </w:tc>
        <w:tc>
          <w:tcPr>
            <w:tcW w:w="520" w:type="pct"/>
            <w:tcBorders>
              <w:top w:val="single" w:sz="4" w:space="0" w:color="auto"/>
              <w:left w:val="single" w:sz="4" w:space="0" w:color="auto"/>
              <w:bottom w:val="single" w:sz="4" w:space="0" w:color="auto"/>
              <w:right w:val="single" w:sz="4" w:space="0" w:color="auto"/>
            </w:tcBorders>
          </w:tcPr>
          <w:p w14:paraId="0CD646C7" w14:textId="77777777" w:rsidR="004B0F8E" w:rsidRPr="003D4314" w:rsidRDefault="004B0F8E" w:rsidP="004B0F8E">
            <w:pPr>
              <w:keepNext/>
              <w:keepLines/>
              <w:spacing w:after="0"/>
              <w:rPr>
                <w:rFonts w:ascii="Arial" w:eastAsia="SimSun" w:hAnsi="Arial"/>
                <w:sz w:val="18"/>
              </w:rPr>
            </w:pPr>
          </w:p>
        </w:tc>
        <w:tc>
          <w:tcPr>
            <w:tcW w:w="580" w:type="pct"/>
            <w:tcBorders>
              <w:top w:val="single" w:sz="4" w:space="0" w:color="auto"/>
              <w:left w:val="single" w:sz="4" w:space="0" w:color="auto"/>
              <w:bottom w:val="single" w:sz="4" w:space="0" w:color="auto"/>
              <w:right w:val="single" w:sz="4" w:space="0" w:color="auto"/>
            </w:tcBorders>
          </w:tcPr>
          <w:p w14:paraId="1365FFAF" w14:textId="77777777" w:rsidR="004B0F8E" w:rsidRPr="003D4314" w:rsidRDefault="004B0F8E" w:rsidP="004B0F8E">
            <w:pPr>
              <w:keepNext/>
              <w:keepLines/>
              <w:spacing w:after="0"/>
              <w:rPr>
                <w:rFonts w:ascii="Arial" w:eastAsia="SimSun" w:hAnsi="Arial"/>
                <w:sz w:val="18"/>
              </w:rPr>
            </w:pPr>
          </w:p>
        </w:tc>
        <w:tc>
          <w:tcPr>
            <w:tcW w:w="3075" w:type="pct"/>
            <w:tcBorders>
              <w:top w:val="single" w:sz="4" w:space="0" w:color="auto"/>
              <w:left w:val="single" w:sz="4" w:space="0" w:color="auto"/>
              <w:bottom w:val="single" w:sz="4" w:space="0" w:color="auto"/>
              <w:right w:val="single" w:sz="4" w:space="0" w:color="auto"/>
            </w:tcBorders>
            <w:vAlign w:val="center"/>
          </w:tcPr>
          <w:p w14:paraId="4B0EA9AD" w14:textId="77777777" w:rsidR="004B0F8E" w:rsidRPr="003D4314" w:rsidRDefault="004B0F8E" w:rsidP="004B0F8E">
            <w:pPr>
              <w:keepNext/>
              <w:keepLines/>
              <w:spacing w:after="0"/>
              <w:rPr>
                <w:rFonts w:ascii="Arial" w:eastAsia="SimSun" w:hAnsi="Arial"/>
                <w:sz w:val="18"/>
              </w:rPr>
            </w:pPr>
          </w:p>
        </w:tc>
      </w:tr>
    </w:tbl>
    <w:p w14:paraId="1161B6B1" w14:textId="77777777" w:rsidR="004B0F8E" w:rsidRPr="003D4314" w:rsidRDefault="004B0F8E" w:rsidP="0069175A">
      <w:pPr>
        <w:rPr>
          <w:rFonts w:eastAsia="SimSun"/>
        </w:rPr>
      </w:pPr>
    </w:p>
    <w:p w14:paraId="6CAA5933" w14:textId="77777777" w:rsidR="004B0F8E" w:rsidRPr="003D4314" w:rsidRDefault="004B0F8E" w:rsidP="0069175A">
      <w:pPr>
        <w:pStyle w:val="TH"/>
        <w:rPr>
          <w:rFonts w:eastAsia="SimSun"/>
        </w:rPr>
      </w:pPr>
      <w:r w:rsidRPr="003D4314">
        <w:rPr>
          <w:rFonts w:eastAsia="SimSun"/>
        </w:rPr>
        <w:t>Table 7.</w:t>
      </w:r>
      <w:r w:rsidR="00F449B7" w:rsidRPr="003D4314">
        <w:rPr>
          <w:rFonts w:eastAsia="SimSun"/>
        </w:rPr>
        <w:t>12</w:t>
      </w:r>
      <w:r w:rsidRPr="003D4314">
        <w:rPr>
          <w:rFonts w:eastAsia="SimSun"/>
        </w:rPr>
        <w:t>.3.1-2: Data structures supported by the GET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15"/>
        <w:gridCol w:w="2220"/>
        <w:gridCol w:w="1080"/>
        <w:gridCol w:w="1348"/>
        <w:gridCol w:w="3858"/>
      </w:tblGrid>
      <w:tr w:rsidR="004B0F8E" w:rsidRPr="003D4314" w14:paraId="22AAA3BD" w14:textId="77777777" w:rsidTr="00A70582">
        <w:trPr>
          <w:jc w:val="center"/>
        </w:trPr>
        <w:tc>
          <w:tcPr>
            <w:tcW w:w="533" w:type="pct"/>
            <w:vMerge w:val="restart"/>
            <w:shd w:val="clear" w:color="auto" w:fill="BFBFBF"/>
            <w:vAlign w:val="center"/>
          </w:tcPr>
          <w:p w14:paraId="5E2CDC82"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Request body</w:t>
            </w:r>
          </w:p>
        </w:tc>
        <w:tc>
          <w:tcPr>
            <w:tcW w:w="1166" w:type="pct"/>
            <w:shd w:val="clear" w:color="auto" w:fill="CCCCCC"/>
          </w:tcPr>
          <w:p w14:paraId="7A143F1D"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Data type</w:t>
            </w:r>
          </w:p>
        </w:tc>
        <w:tc>
          <w:tcPr>
            <w:tcW w:w="567" w:type="pct"/>
            <w:shd w:val="clear" w:color="auto" w:fill="CCCCCC"/>
          </w:tcPr>
          <w:p w14:paraId="75C63E35"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Cardinality</w:t>
            </w:r>
          </w:p>
        </w:tc>
        <w:tc>
          <w:tcPr>
            <w:tcW w:w="2734" w:type="pct"/>
            <w:gridSpan w:val="2"/>
            <w:shd w:val="clear" w:color="auto" w:fill="CCCCCC"/>
          </w:tcPr>
          <w:p w14:paraId="514D6F10"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Remarks</w:t>
            </w:r>
          </w:p>
        </w:tc>
      </w:tr>
      <w:tr w:rsidR="004B0F8E" w:rsidRPr="003D4314" w14:paraId="488DF447" w14:textId="77777777" w:rsidTr="00A70582">
        <w:trPr>
          <w:jc w:val="center"/>
        </w:trPr>
        <w:tc>
          <w:tcPr>
            <w:tcW w:w="533" w:type="pct"/>
            <w:vMerge/>
            <w:tcBorders>
              <w:bottom w:val="single" w:sz="4" w:space="0" w:color="auto"/>
            </w:tcBorders>
            <w:shd w:val="clear" w:color="auto" w:fill="BFBFBF"/>
            <w:vAlign w:val="center"/>
          </w:tcPr>
          <w:p w14:paraId="075844DB" w14:textId="77777777" w:rsidR="004B0F8E" w:rsidRPr="003D4314" w:rsidRDefault="004B0F8E" w:rsidP="004B0F8E">
            <w:pPr>
              <w:spacing w:after="0"/>
              <w:jc w:val="center"/>
              <w:rPr>
                <w:rFonts w:ascii="Arial" w:eastAsia="SimSun" w:hAnsi="Arial"/>
                <w:sz w:val="18"/>
              </w:rPr>
            </w:pPr>
          </w:p>
        </w:tc>
        <w:tc>
          <w:tcPr>
            <w:tcW w:w="1166" w:type="pct"/>
            <w:tcBorders>
              <w:bottom w:val="single" w:sz="4" w:space="0" w:color="auto"/>
            </w:tcBorders>
            <w:shd w:val="clear" w:color="auto" w:fill="auto"/>
          </w:tcPr>
          <w:p w14:paraId="60564C11" w14:textId="77777777" w:rsidR="004B0F8E" w:rsidRPr="003D4314" w:rsidRDefault="004B0F8E" w:rsidP="004B0F8E">
            <w:pPr>
              <w:spacing w:after="0"/>
              <w:rPr>
                <w:rFonts w:ascii="Arial" w:eastAsia="SimSun" w:hAnsi="Arial"/>
                <w:sz w:val="18"/>
              </w:rPr>
            </w:pPr>
            <w:r w:rsidRPr="003D4314">
              <w:rPr>
                <w:rFonts w:ascii="Arial" w:eastAsia="SimSun" w:hAnsi="Arial"/>
                <w:sz w:val="18"/>
              </w:rPr>
              <w:t>n/a</w:t>
            </w:r>
          </w:p>
        </w:tc>
        <w:tc>
          <w:tcPr>
            <w:tcW w:w="567" w:type="pct"/>
            <w:tcBorders>
              <w:bottom w:val="single" w:sz="4" w:space="0" w:color="auto"/>
            </w:tcBorders>
          </w:tcPr>
          <w:p w14:paraId="69B0FF17" w14:textId="77777777" w:rsidR="004B0F8E" w:rsidRPr="003D4314" w:rsidRDefault="004B0F8E" w:rsidP="004B0F8E">
            <w:pPr>
              <w:spacing w:after="0"/>
              <w:rPr>
                <w:rFonts w:ascii="Arial" w:eastAsia="SimSun" w:hAnsi="Arial"/>
                <w:sz w:val="18"/>
              </w:rPr>
            </w:pPr>
          </w:p>
        </w:tc>
        <w:tc>
          <w:tcPr>
            <w:tcW w:w="2734" w:type="pct"/>
            <w:gridSpan w:val="2"/>
            <w:tcBorders>
              <w:bottom w:val="single" w:sz="4" w:space="0" w:color="auto"/>
            </w:tcBorders>
          </w:tcPr>
          <w:p w14:paraId="46370A2B" w14:textId="77777777" w:rsidR="004B0F8E" w:rsidRPr="003D4314" w:rsidRDefault="004B0F8E" w:rsidP="004B0F8E">
            <w:pPr>
              <w:spacing w:after="0"/>
              <w:rPr>
                <w:rFonts w:ascii="Arial" w:eastAsia="SimSun" w:hAnsi="Arial"/>
                <w:sz w:val="18"/>
              </w:rPr>
            </w:pPr>
          </w:p>
        </w:tc>
      </w:tr>
      <w:tr w:rsidR="004B0F8E" w:rsidRPr="003D4314" w14:paraId="696E8A16" w14:textId="77777777" w:rsidTr="00A70582">
        <w:trPr>
          <w:jc w:val="center"/>
        </w:trPr>
        <w:tc>
          <w:tcPr>
            <w:tcW w:w="533" w:type="pct"/>
            <w:vMerge w:val="restart"/>
            <w:shd w:val="clear" w:color="auto" w:fill="BFBFBF"/>
            <w:vAlign w:val="center"/>
          </w:tcPr>
          <w:p w14:paraId="08E12DC6"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Response body</w:t>
            </w:r>
          </w:p>
        </w:tc>
        <w:tc>
          <w:tcPr>
            <w:tcW w:w="1166" w:type="pct"/>
            <w:shd w:val="clear" w:color="auto" w:fill="BFBFBF"/>
          </w:tcPr>
          <w:p w14:paraId="41A5C093"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Data type</w:t>
            </w:r>
          </w:p>
        </w:tc>
        <w:tc>
          <w:tcPr>
            <w:tcW w:w="567" w:type="pct"/>
            <w:shd w:val="clear" w:color="auto" w:fill="BFBFBF"/>
          </w:tcPr>
          <w:p w14:paraId="0ED9915C"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Cardinality</w:t>
            </w:r>
          </w:p>
        </w:tc>
        <w:tc>
          <w:tcPr>
            <w:tcW w:w="708" w:type="pct"/>
            <w:shd w:val="clear" w:color="auto" w:fill="BFBFBF"/>
          </w:tcPr>
          <w:p w14:paraId="4BAA349D"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Response</w:t>
            </w:r>
          </w:p>
          <w:p w14:paraId="5BB13BBB"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Codes</w:t>
            </w:r>
          </w:p>
        </w:tc>
        <w:tc>
          <w:tcPr>
            <w:tcW w:w="2026" w:type="pct"/>
            <w:shd w:val="clear" w:color="auto" w:fill="BFBFBF"/>
          </w:tcPr>
          <w:p w14:paraId="394D66D3"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Remarks</w:t>
            </w:r>
          </w:p>
        </w:tc>
      </w:tr>
      <w:tr w:rsidR="004B0F8E" w:rsidRPr="003D4314" w14:paraId="1340BFF7" w14:textId="77777777" w:rsidTr="00A70582">
        <w:trPr>
          <w:jc w:val="center"/>
        </w:trPr>
        <w:tc>
          <w:tcPr>
            <w:tcW w:w="533" w:type="pct"/>
            <w:vMerge/>
            <w:shd w:val="clear" w:color="auto" w:fill="BFBFBF"/>
            <w:vAlign w:val="center"/>
          </w:tcPr>
          <w:p w14:paraId="50B45B3D" w14:textId="77777777" w:rsidR="004B0F8E" w:rsidRPr="003D4314" w:rsidRDefault="004B0F8E" w:rsidP="004B0F8E">
            <w:pPr>
              <w:spacing w:after="0"/>
              <w:jc w:val="center"/>
              <w:rPr>
                <w:rFonts w:ascii="Arial" w:eastAsia="SimSun" w:hAnsi="Arial"/>
                <w:sz w:val="18"/>
              </w:rPr>
            </w:pPr>
          </w:p>
        </w:tc>
        <w:tc>
          <w:tcPr>
            <w:tcW w:w="1166" w:type="pct"/>
            <w:shd w:val="clear" w:color="auto" w:fill="auto"/>
          </w:tcPr>
          <w:p w14:paraId="321D068E" w14:textId="77777777" w:rsidR="004B0F8E" w:rsidRPr="003D4314" w:rsidRDefault="004B0F8E" w:rsidP="004B0F8E">
            <w:pPr>
              <w:spacing w:after="0"/>
              <w:rPr>
                <w:rFonts w:ascii="Arial" w:eastAsia="SimSun" w:hAnsi="Arial"/>
                <w:sz w:val="18"/>
              </w:rPr>
            </w:pPr>
            <w:r w:rsidRPr="003D4314">
              <w:rPr>
                <w:rFonts w:ascii="Arial" w:eastAsia="SimSun" w:hAnsi="Arial"/>
                <w:sz w:val="18"/>
              </w:rPr>
              <w:t>{NotificationSubscription}</w:t>
            </w:r>
          </w:p>
        </w:tc>
        <w:tc>
          <w:tcPr>
            <w:tcW w:w="567" w:type="pct"/>
          </w:tcPr>
          <w:p w14:paraId="1E9155CC" w14:textId="77777777" w:rsidR="004B0F8E" w:rsidRPr="003D4314" w:rsidRDefault="004B0F8E" w:rsidP="006676CA">
            <w:pPr>
              <w:pStyle w:val="TAC"/>
              <w:rPr>
                <w:rFonts w:eastAsia="SimSun"/>
              </w:rPr>
            </w:pPr>
            <w:r w:rsidRPr="003D4314">
              <w:rPr>
                <w:rFonts w:eastAsia="SimSun"/>
              </w:rPr>
              <w:t>1</w:t>
            </w:r>
          </w:p>
        </w:tc>
        <w:tc>
          <w:tcPr>
            <w:tcW w:w="708" w:type="pct"/>
          </w:tcPr>
          <w:p w14:paraId="48952F47" w14:textId="77777777" w:rsidR="004B0F8E" w:rsidRPr="003D4314" w:rsidRDefault="004B0F8E" w:rsidP="004B0F8E">
            <w:pPr>
              <w:spacing w:after="0"/>
              <w:rPr>
                <w:rFonts w:ascii="Arial" w:eastAsia="SimSun" w:hAnsi="Arial"/>
                <w:sz w:val="18"/>
              </w:rPr>
            </w:pPr>
            <w:r w:rsidRPr="003D4314">
              <w:rPr>
                <w:rFonts w:ascii="Arial" w:eastAsia="SimSun" w:hAnsi="Arial"/>
                <w:sz w:val="18"/>
              </w:rPr>
              <w:t>200 OK</w:t>
            </w:r>
          </w:p>
        </w:tc>
        <w:tc>
          <w:tcPr>
            <w:tcW w:w="2026" w:type="pct"/>
          </w:tcPr>
          <w:p w14:paraId="1E438B2A" w14:textId="77777777" w:rsidR="004B0F8E" w:rsidRPr="003D4314" w:rsidRDefault="004B0F8E" w:rsidP="0069175A">
            <w:pPr>
              <w:pStyle w:val="TAL"/>
              <w:rPr>
                <w:rFonts w:eastAsia="SimSun"/>
              </w:rPr>
            </w:pPr>
            <w:r w:rsidRPr="003D4314">
              <w:rPr>
                <w:rFonts w:eastAsia="SimSun"/>
              </w:rPr>
              <w:t>Upon success, a response body containing data type describing the specific zone subscription is returned. The allowed data types for subscriptions are defined in clauses 6.3.6 and 6.3.7:</w:t>
            </w:r>
          </w:p>
          <w:p w14:paraId="203E91F7" w14:textId="77777777" w:rsidR="004B0F8E" w:rsidRPr="003D4314" w:rsidRDefault="004B0F8E" w:rsidP="00DB4967">
            <w:pPr>
              <w:pStyle w:val="TB1"/>
              <w:rPr>
                <w:rFonts w:eastAsiaTheme="minorEastAsia"/>
              </w:rPr>
            </w:pPr>
            <w:r w:rsidRPr="003D4314">
              <w:rPr>
                <w:rFonts w:eastAsiaTheme="minorEastAsia"/>
                <w:lang w:eastAsia="zh-CN"/>
              </w:rPr>
              <w:t>ZoneLocationEventSubscription</w:t>
            </w:r>
            <w:r w:rsidRPr="003D4314">
              <w:rPr>
                <w:rFonts w:eastAsiaTheme="minorEastAsia"/>
              </w:rPr>
              <w:t>.</w:t>
            </w:r>
          </w:p>
          <w:p w14:paraId="1B72840E" w14:textId="77777777" w:rsidR="004B0F8E" w:rsidRPr="003D4314" w:rsidRDefault="004B0F8E" w:rsidP="00DB4967">
            <w:pPr>
              <w:pStyle w:val="TB1"/>
              <w:rPr>
                <w:rFonts w:eastAsia="SimSun"/>
              </w:rPr>
            </w:pPr>
            <w:r w:rsidRPr="003D4314">
              <w:rPr>
                <w:rFonts w:eastAsiaTheme="minorEastAsia"/>
                <w:lang w:eastAsia="zh-CN"/>
              </w:rPr>
              <w:t>ZoneStatusSubscription</w:t>
            </w:r>
            <w:r w:rsidRPr="003D4314">
              <w:rPr>
                <w:rFonts w:eastAsiaTheme="minorEastAsia"/>
              </w:rPr>
              <w:t>.</w:t>
            </w:r>
          </w:p>
        </w:tc>
      </w:tr>
      <w:tr w:rsidR="004B0F8E" w:rsidRPr="003D4314" w14:paraId="4B691079" w14:textId="77777777" w:rsidTr="00A70582">
        <w:trPr>
          <w:jc w:val="center"/>
        </w:trPr>
        <w:tc>
          <w:tcPr>
            <w:tcW w:w="533" w:type="pct"/>
            <w:vMerge/>
            <w:shd w:val="clear" w:color="auto" w:fill="BFBFBF"/>
            <w:vAlign w:val="center"/>
          </w:tcPr>
          <w:p w14:paraId="36112705" w14:textId="77777777" w:rsidR="004B0F8E" w:rsidRPr="003D4314" w:rsidRDefault="004B0F8E" w:rsidP="004B0F8E">
            <w:pPr>
              <w:spacing w:after="0"/>
              <w:jc w:val="center"/>
              <w:rPr>
                <w:rFonts w:ascii="Arial" w:eastAsia="SimSun" w:hAnsi="Arial"/>
                <w:sz w:val="18"/>
              </w:rPr>
            </w:pPr>
          </w:p>
        </w:tc>
        <w:tc>
          <w:tcPr>
            <w:tcW w:w="1166" w:type="pct"/>
            <w:shd w:val="clear" w:color="auto" w:fill="auto"/>
          </w:tcPr>
          <w:p w14:paraId="4B12BED0"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67" w:type="pct"/>
          </w:tcPr>
          <w:p w14:paraId="292EFCCB" w14:textId="77777777" w:rsidR="004B0F8E" w:rsidRPr="003D4314" w:rsidRDefault="004B0F8E" w:rsidP="006676CA">
            <w:pPr>
              <w:pStyle w:val="TAC"/>
              <w:rPr>
                <w:rFonts w:eastAsia="SimSun"/>
              </w:rPr>
            </w:pPr>
            <w:r w:rsidRPr="003D4314">
              <w:rPr>
                <w:rFonts w:eastAsia="SimSun"/>
              </w:rPr>
              <w:t>0..1</w:t>
            </w:r>
          </w:p>
        </w:tc>
        <w:tc>
          <w:tcPr>
            <w:tcW w:w="708" w:type="pct"/>
          </w:tcPr>
          <w:p w14:paraId="0AA4B950" w14:textId="77777777" w:rsidR="004B0F8E" w:rsidRPr="003D4314" w:rsidRDefault="004B0F8E" w:rsidP="004B0F8E">
            <w:pPr>
              <w:spacing w:after="0"/>
              <w:rPr>
                <w:rFonts w:ascii="Arial" w:eastAsia="SimSun" w:hAnsi="Arial"/>
                <w:sz w:val="18"/>
              </w:rPr>
            </w:pPr>
            <w:r w:rsidRPr="003D4314">
              <w:rPr>
                <w:rFonts w:ascii="Arial" w:eastAsia="SimSun" w:hAnsi="Arial"/>
                <w:sz w:val="18"/>
              </w:rPr>
              <w:t>400 Bad Request</w:t>
            </w:r>
          </w:p>
        </w:tc>
        <w:tc>
          <w:tcPr>
            <w:tcW w:w="2026" w:type="pct"/>
          </w:tcPr>
          <w:p w14:paraId="6C65E310" w14:textId="77777777" w:rsidR="004B0F8E" w:rsidRPr="003D4314" w:rsidRDefault="004B0F8E" w:rsidP="004B0F8E">
            <w:pPr>
              <w:spacing w:after="0"/>
              <w:rPr>
                <w:rFonts w:ascii="Arial" w:eastAsia="SimSun" w:hAnsi="Arial"/>
                <w:sz w:val="18"/>
              </w:rPr>
            </w:pPr>
            <w:r w:rsidRPr="003D4314">
              <w:rPr>
                <w:rFonts w:ascii="Arial" w:eastAsia="SimSun" w:hAnsi="Arial"/>
                <w:sz w:val="18"/>
              </w:rPr>
              <w:t>It is used to indicate that incorrect parameters were passed to the request.</w:t>
            </w:r>
          </w:p>
          <w:p w14:paraId="1BC4D513" w14:textId="77777777" w:rsidR="004B0F8E" w:rsidRPr="003D4314" w:rsidRDefault="004B0F8E" w:rsidP="004B0F8E">
            <w:pPr>
              <w:spacing w:after="0"/>
              <w:rPr>
                <w:rFonts w:ascii="Arial" w:eastAsia="SimSun" w:hAnsi="Arial"/>
                <w:sz w:val="18"/>
              </w:rPr>
            </w:pPr>
          </w:p>
          <w:p w14:paraId="692F01E8" w14:textId="4279480A"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1D2B6F0C" w14:textId="77777777" w:rsidTr="00A70582">
        <w:trPr>
          <w:jc w:val="center"/>
        </w:trPr>
        <w:tc>
          <w:tcPr>
            <w:tcW w:w="533" w:type="pct"/>
            <w:vMerge/>
            <w:shd w:val="clear" w:color="auto" w:fill="BFBFBF"/>
            <w:vAlign w:val="center"/>
          </w:tcPr>
          <w:p w14:paraId="18A9E114" w14:textId="77777777" w:rsidR="004B0F8E" w:rsidRPr="003D4314" w:rsidRDefault="004B0F8E" w:rsidP="004B0F8E">
            <w:pPr>
              <w:spacing w:after="0"/>
              <w:jc w:val="center"/>
              <w:rPr>
                <w:rFonts w:ascii="Arial" w:eastAsia="SimSun" w:hAnsi="Arial"/>
                <w:sz w:val="18"/>
              </w:rPr>
            </w:pPr>
          </w:p>
        </w:tc>
        <w:tc>
          <w:tcPr>
            <w:tcW w:w="1166" w:type="pct"/>
            <w:shd w:val="clear" w:color="auto" w:fill="auto"/>
          </w:tcPr>
          <w:p w14:paraId="482C7E0D"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67" w:type="pct"/>
          </w:tcPr>
          <w:p w14:paraId="6DECA4FE" w14:textId="77777777" w:rsidR="004B0F8E" w:rsidRPr="003D4314" w:rsidRDefault="004B0F8E" w:rsidP="006676CA">
            <w:pPr>
              <w:pStyle w:val="TAC"/>
              <w:rPr>
                <w:rFonts w:eastAsia="SimSun"/>
              </w:rPr>
            </w:pPr>
            <w:r w:rsidRPr="003D4314">
              <w:rPr>
                <w:rFonts w:eastAsia="SimSun"/>
              </w:rPr>
              <w:t>0..1</w:t>
            </w:r>
          </w:p>
        </w:tc>
        <w:tc>
          <w:tcPr>
            <w:tcW w:w="708" w:type="pct"/>
          </w:tcPr>
          <w:p w14:paraId="2A82902C" w14:textId="77777777" w:rsidR="004B0F8E" w:rsidRPr="003D4314" w:rsidRDefault="004B0F8E" w:rsidP="004B0F8E">
            <w:pPr>
              <w:spacing w:after="0"/>
              <w:rPr>
                <w:rFonts w:ascii="Arial" w:eastAsia="SimSun" w:hAnsi="Arial"/>
                <w:sz w:val="18"/>
              </w:rPr>
            </w:pPr>
            <w:r w:rsidRPr="003D4314">
              <w:rPr>
                <w:rFonts w:ascii="Arial" w:eastAsia="SimSun" w:hAnsi="Arial"/>
                <w:sz w:val="18"/>
              </w:rPr>
              <w:t>401 Unauthorized</w:t>
            </w:r>
          </w:p>
        </w:tc>
        <w:tc>
          <w:tcPr>
            <w:tcW w:w="2026" w:type="pct"/>
          </w:tcPr>
          <w:p w14:paraId="6DE1B109" w14:textId="77777777" w:rsidR="004B0F8E" w:rsidRPr="003D4314" w:rsidRDefault="004B0F8E" w:rsidP="004B0F8E">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0651AA4C" w14:textId="77777777" w:rsidR="004B0F8E" w:rsidRPr="003D4314" w:rsidRDefault="004B0F8E" w:rsidP="004B0F8E">
            <w:pPr>
              <w:spacing w:after="0"/>
              <w:rPr>
                <w:rFonts w:ascii="Arial" w:eastAsia="Calibri" w:hAnsi="Arial"/>
                <w:sz w:val="18"/>
              </w:rPr>
            </w:pPr>
          </w:p>
          <w:p w14:paraId="05FEDB30" w14:textId="622657F0"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62EFC1BA" w14:textId="77777777" w:rsidTr="00A70582">
        <w:trPr>
          <w:jc w:val="center"/>
        </w:trPr>
        <w:tc>
          <w:tcPr>
            <w:tcW w:w="533" w:type="pct"/>
            <w:vMerge/>
            <w:tcBorders>
              <w:bottom w:val="single" w:sz="4" w:space="0" w:color="auto"/>
            </w:tcBorders>
            <w:shd w:val="clear" w:color="auto" w:fill="BFBFBF"/>
            <w:vAlign w:val="center"/>
          </w:tcPr>
          <w:p w14:paraId="264FD216" w14:textId="77777777" w:rsidR="004B0F8E" w:rsidRPr="003D4314" w:rsidRDefault="004B0F8E" w:rsidP="004B0F8E">
            <w:pPr>
              <w:spacing w:after="0"/>
              <w:jc w:val="center"/>
              <w:rPr>
                <w:rFonts w:ascii="Arial" w:eastAsia="SimSun" w:hAnsi="Arial"/>
                <w:sz w:val="18"/>
              </w:rPr>
            </w:pPr>
          </w:p>
        </w:tc>
        <w:tc>
          <w:tcPr>
            <w:tcW w:w="1166" w:type="pct"/>
            <w:tcBorders>
              <w:bottom w:val="single" w:sz="4" w:space="0" w:color="auto"/>
            </w:tcBorders>
            <w:shd w:val="clear" w:color="auto" w:fill="auto"/>
          </w:tcPr>
          <w:p w14:paraId="5F3B6EB5"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67" w:type="pct"/>
            <w:tcBorders>
              <w:bottom w:val="single" w:sz="4" w:space="0" w:color="auto"/>
            </w:tcBorders>
          </w:tcPr>
          <w:p w14:paraId="0612F1FF" w14:textId="77777777" w:rsidR="004B0F8E" w:rsidRPr="003D4314" w:rsidRDefault="004B0F8E" w:rsidP="006676CA">
            <w:pPr>
              <w:pStyle w:val="TAC"/>
              <w:rPr>
                <w:rFonts w:eastAsia="SimSun"/>
              </w:rPr>
            </w:pPr>
            <w:r w:rsidRPr="003D4314">
              <w:rPr>
                <w:rFonts w:eastAsia="SimSun"/>
              </w:rPr>
              <w:t>1</w:t>
            </w:r>
          </w:p>
        </w:tc>
        <w:tc>
          <w:tcPr>
            <w:tcW w:w="708" w:type="pct"/>
            <w:tcBorders>
              <w:bottom w:val="single" w:sz="4" w:space="0" w:color="auto"/>
            </w:tcBorders>
          </w:tcPr>
          <w:p w14:paraId="1FDA67C1" w14:textId="77777777" w:rsidR="004B0F8E" w:rsidRPr="003D4314" w:rsidRDefault="004B0F8E" w:rsidP="004B0F8E">
            <w:pPr>
              <w:spacing w:after="0"/>
              <w:rPr>
                <w:rFonts w:ascii="Arial" w:eastAsia="SimSun" w:hAnsi="Arial"/>
                <w:sz w:val="18"/>
              </w:rPr>
            </w:pPr>
            <w:r w:rsidRPr="003D4314">
              <w:rPr>
                <w:rFonts w:ascii="Arial" w:eastAsia="SimSun" w:hAnsi="Arial"/>
                <w:sz w:val="18"/>
              </w:rPr>
              <w:t>403 Forbidden</w:t>
            </w:r>
          </w:p>
        </w:tc>
        <w:tc>
          <w:tcPr>
            <w:tcW w:w="2026" w:type="pct"/>
            <w:tcBorders>
              <w:bottom w:val="single" w:sz="4" w:space="0" w:color="auto"/>
            </w:tcBorders>
          </w:tcPr>
          <w:p w14:paraId="18CB1FB9" w14:textId="77777777" w:rsidR="004B0F8E" w:rsidRPr="003D4314" w:rsidRDefault="004B0F8E" w:rsidP="004B0F8E">
            <w:pPr>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438CB00F" w14:textId="77777777" w:rsidR="004B0F8E" w:rsidRPr="003D4314" w:rsidRDefault="004B0F8E" w:rsidP="004B0F8E">
            <w:pPr>
              <w:spacing w:after="0"/>
              <w:rPr>
                <w:rFonts w:ascii="Arial" w:eastAsia="SimSun" w:hAnsi="Arial"/>
                <w:sz w:val="18"/>
              </w:rPr>
            </w:pPr>
          </w:p>
          <w:p w14:paraId="074AFD9A" w14:textId="6F05CF08" w:rsidR="004B0F8E" w:rsidRPr="003D4314" w:rsidRDefault="004B0F8E" w:rsidP="004B0F8E">
            <w:pPr>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4B0F8E" w:rsidRPr="003D4314" w14:paraId="4F9BD40D" w14:textId="77777777" w:rsidTr="00A70582">
        <w:trPr>
          <w:jc w:val="center"/>
        </w:trPr>
        <w:tc>
          <w:tcPr>
            <w:tcW w:w="533" w:type="pct"/>
            <w:vMerge/>
            <w:shd w:val="clear" w:color="auto" w:fill="BFBFBF"/>
            <w:vAlign w:val="center"/>
          </w:tcPr>
          <w:p w14:paraId="22E7F309" w14:textId="77777777" w:rsidR="004B0F8E" w:rsidRPr="003D4314" w:rsidRDefault="004B0F8E" w:rsidP="004B0F8E">
            <w:pPr>
              <w:spacing w:after="0"/>
              <w:jc w:val="center"/>
              <w:rPr>
                <w:rFonts w:ascii="Arial" w:eastAsia="SimSun" w:hAnsi="Arial"/>
                <w:sz w:val="18"/>
              </w:rPr>
            </w:pPr>
          </w:p>
        </w:tc>
        <w:tc>
          <w:tcPr>
            <w:tcW w:w="1166" w:type="pct"/>
            <w:shd w:val="clear" w:color="auto" w:fill="auto"/>
          </w:tcPr>
          <w:p w14:paraId="37635A6A"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67" w:type="pct"/>
          </w:tcPr>
          <w:p w14:paraId="79906C8C" w14:textId="77777777" w:rsidR="004B0F8E" w:rsidRPr="003D4314" w:rsidRDefault="004B0F8E" w:rsidP="006676CA">
            <w:pPr>
              <w:pStyle w:val="TAC"/>
              <w:rPr>
                <w:rFonts w:eastAsia="SimSun"/>
              </w:rPr>
            </w:pPr>
            <w:r w:rsidRPr="003D4314">
              <w:rPr>
                <w:rFonts w:eastAsia="SimSun"/>
              </w:rPr>
              <w:t>0..1</w:t>
            </w:r>
          </w:p>
        </w:tc>
        <w:tc>
          <w:tcPr>
            <w:tcW w:w="708" w:type="pct"/>
          </w:tcPr>
          <w:p w14:paraId="34A1211C" w14:textId="77777777" w:rsidR="004B0F8E" w:rsidRPr="003D4314" w:rsidRDefault="004B0F8E" w:rsidP="004B0F8E">
            <w:pPr>
              <w:spacing w:after="0"/>
              <w:rPr>
                <w:rFonts w:ascii="Arial" w:eastAsia="SimSun" w:hAnsi="Arial"/>
                <w:sz w:val="18"/>
              </w:rPr>
            </w:pPr>
            <w:r w:rsidRPr="003D4314">
              <w:rPr>
                <w:rFonts w:ascii="Arial" w:eastAsia="SimSun" w:hAnsi="Arial"/>
                <w:sz w:val="18"/>
              </w:rPr>
              <w:t>404 Not Found</w:t>
            </w:r>
          </w:p>
        </w:tc>
        <w:tc>
          <w:tcPr>
            <w:tcW w:w="2026" w:type="pct"/>
          </w:tcPr>
          <w:p w14:paraId="247FF887" w14:textId="77777777" w:rsidR="004B0F8E" w:rsidRPr="003D4314" w:rsidRDefault="004B0F8E" w:rsidP="004B0F8E">
            <w:pPr>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5C6E2636" w14:textId="77777777" w:rsidR="004B0F8E" w:rsidRPr="003D4314" w:rsidRDefault="004B0F8E" w:rsidP="004B0F8E">
            <w:pPr>
              <w:spacing w:after="0"/>
              <w:rPr>
                <w:rFonts w:ascii="Arial" w:eastAsia="SimSun" w:hAnsi="Arial"/>
                <w:sz w:val="18"/>
              </w:rPr>
            </w:pPr>
          </w:p>
          <w:p w14:paraId="08BCD749" w14:textId="2F8A08B7"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6DCA07B9" w14:textId="77777777" w:rsidTr="00A70582">
        <w:trPr>
          <w:jc w:val="center"/>
        </w:trPr>
        <w:tc>
          <w:tcPr>
            <w:tcW w:w="533" w:type="pct"/>
            <w:vMerge/>
            <w:shd w:val="clear" w:color="auto" w:fill="BFBFBF"/>
            <w:vAlign w:val="center"/>
          </w:tcPr>
          <w:p w14:paraId="2822C9F8" w14:textId="77777777" w:rsidR="004B0F8E" w:rsidRPr="003D4314" w:rsidRDefault="004B0F8E" w:rsidP="004B0F8E">
            <w:pPr>
              <w:spacing w:after="0"/>
              <w:jc w:val="center"/>
              <w:rPr>
                <w:rFonts w:ascii="Arial" w:eastAsia="SimSun" w:hAnsi="Arial"/>
                <w:sz w:val="18"/>
              </w:rPr>
            </w:pPr>
          </w:p>
        </w:tc>
        <w:tc>
          <w:tcPr>
            <w:tcW w:w="1166" w:type="pct"/>
            <w:shd w:val="clear" w:color="auto" w:fill="auto"/>
          </w:tcPr>
          <w:p w14:paraId="59AB015D"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67" w:type="pct"/>
          </w:tcPr>
          <w:p w14:paraId="10603790" w14:textId="77777777" w:rsidR="004B0F8E" w:rsidRPr="003D4314" w:rsidRDefault="004B0F8E" w:rsidP="006676CA">
            <w:pPr>
              <w:pStyle w:val="TAC"/>
              <w:rPr>
                <w:rFonts w:eastAsia="SimSun"/>
              </w:rPr>
            </w:pPr>
            <w:r w:rsidRPr="003D4314">
              <w:rPr>
                <w:rFonts w:eastAsia="SimSun"/>
              </w:rPr>
              <w:t>0..1</w:t>
            </w:r>
          </w:p>
        </w:tc>
        <w:tc>
          <w:tcPr>
            <w:tcW w:w="708" w:type="pct"/>
          </w:tcPr>
          <w:p w14:paraId="56403C91" w14:textId="77777777" w:rsidR="004B0F8E" w:rsidRPr="003D4314" w:rsidRDefault="004B0F8E" w:rsidP="004B0F8E">
            <w:pPr>
              <w:spacing w:after="0"/>
              <w:rPr>
                <w:rFonts w:ascii="Arial" w:eastAsia="SimSun" w:hAnsi="Arial"/>
                <w:sz w:val="18"/>
              </w:rPr>
            </w:pPr>
            <w:r w:rsidRPr="003D4314">
              <w:rPr>
                <w:rFonts w:ascii="Arial" w:eastAsia="SimSun" w:hAnsi="Arial"/>
                <w:sz w:val="18"/>
              </w:rPr>
              <w:t>406 Not Acceptable</w:t>
            </w:r>
          </w:p>
        </w:tc>
        <w:tc>
          <w:tcPr>
            <w:tcW w:w="2026" w:type="pct"/>
          </w:tcPr>
          <w:p w14:paraId="79607BC9" w14:textId="77777777" w:rsidR="004B0F8E" w:rsidRPr="003D4314" w:rsidRDefault="004B0F8E" w:rsidP="004B0F8E">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to indicate that the server cannot provide the any of the content formats supported by the client.</w:t>
            </w:r>
          </w:p>
          <w:p w14:paraId="0579CA8E" w14:textId="77777777" w:rsidR="004B0F8E" w:rsidRPr="003D4314" w:rsidRDefault="004B0F8E" w:rsidP="004B0F8E">
            <w:pPr>
              <w:spacing w:after="0"/>
              <w:rPr>
                <w:rFonts w:ascii="Arial" w:eastAsia="Calibri" w:hAnsi="Arial"/>
                <w:sz w:val="18"/>
              </w:rPr>
            </w:pPr>
          </w:p>
          <w:p w14:paraId="2C5C58DE" w14:textId="40D30020"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758F8DEC" w14:textId="77777777" w:rsidTr="00A70582">
        <w:trPr>
          <w:jc w:val="center"/>
        </w:trPr>
        <w:tc>
          <w:tcPr>
            <w:tcW w:w="533" w:type="pct"/>
            <w:vMerge/>
            <w:shd w:val="clear" w:color="auto" w:fill="BFBFBF"/>
            <w:vAlign w:val="center"/>
          </w:tcPr>
          <w:p w14:paraId="7A97448E" w14:textId="77777777" w:rsidR="004B0F8E" w:rsidRPr="003D4314" w:rsidRDefault="004B0F8E" w:rsidP="004B0F8E">
            <w:pPr>
              <w:spacing w:after="0"/>
              <w:jc w:val="center"/>
              <w:rPr>
                <w:rFonts w:ascii="Arial" w:eastAsia="SimSun" w:hAnsi="Arial"/>
                <w:sz w:val="18"/>
              </w:rPr>
            </w:pPr>
          </w:p>
        </w:tc>
        <w:tc>
          <w:tcPr>
            <w:tcW w:w="1166" w:type="pct"/>
            <w:shd w:val="clear" w:color="auto" w:fill="auto"/>
          </w:tcPr>
          <w:p w14:paraId="182E01A3"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67" w:type="pct"/>
          </w:tcPr>
          <w:p w14:paraId="38017C0B" w14:textId="77777777" w:rsidR="004B0F8E" w:rsidRPr="003D4314" w:rsidRDefault="004B0F8E" w:rsidP="006676CA">
            <w:pPr>
              <w:pStyle w:val="TAC"/>
              <w:rPr>
                <w:rFonts w:eastAsia="SimSun"/>
              </w:rPr>
            </w:pPr>
            <w:r w:rsidRPr="003D4314">
              <w:rPr>
                <w:rFonts w:eastAsia="SimSun"/>
              </w:rPr>
              <w:t>0..1</w:t>
            </w:r>
          </w:p>
        </w:tc>
        <w:tc>
          <w:tcPr>
            <w:tcW w:w="708" w:type="pct"/>
          </w:tcPr>
          <w:p w14:paraId="2C0083D2" w14:textId="77777777" w:rsidR="004B0F8E" w:rsidRPr="003D4314" w:rsidRDefault="004B0F8E" w:rsidP="004B0F8E">
            <w:pPr>
              <w:spacing w:after="0"/>
              <w:rPr>
                <w:rFonts w:ascii="Arial" w:eastAsia="SimSun" w:hAnsi="Arial"/>
                <w:sz w:val="18"/>
              </w:rPr>
            </w:pPr>
            <w:r w:rsidRPr="003D4314">
              <w:rPr>
                <w:rFonts w:ascii="Arial" w:eastAsia="SimSun" w:hAnsi="Arial"/>
                <w:sz w:val="18"/>
              </w:rPr>
              <w:t>429 Too Many Requests</w:t>
            </w:r>
          </w:p>
        </w:tc>
        <w:tc>
          <w:tcPr>
            <w:tcW w:w="2026" w:type="pct"/>
          </w:tcPr>
          <w:p w14:paraId="2ACDD041" w14:textId="77777777" w:rsidR="004B0F8E" w:rsidRPr="003D4314" w:rsidRDefault="004B0F8E" w:rsidP="004B0F8E">
            <w:pPr>
              <w:spacing w:after="0"/>
              <w:rPr>
                <w:rFonts w:ascii="Arial" w:eastAsia="Calibri" w:hAnsi="Arial"/>
                <w:sz w:val="18"/>
              </w:rPr>
            </w:pPr>
            <w:r w:rsidRPr="003D4314">
              <w:rPr>
                <w:rFonts w:ascii="Arial" w:eastAsia="Calibri" w:hAnsi="Arial"/>
                <w:sz w:val="18"/>
              </w:rPr>
              <w:t>It is used when a rate limiter has triggered.</w:t>
            </w:r>
          </w:p>
          <w:p w14:paraId="34BB1399" w14:textId="77777777" w:rsidR="004B0F8E" w:rsidRPr="003D4314" w:rsidRDefault="004B0F8E" w:rsidP="004B0F8E">
            <w:pPr>
              <w:spacing w:after="0"/>
              <w:rPr>
                <w:rFonts w:ascii="Arial" w:eastAsia="Calibri" w:hAnsi="Arial"/>
                <w:sz w:val="18"/>
              </w:rPr>
            </w:pPr>
          </w:p>
          <w:p w14:paraId="07EBA116" w14:textId="37EB4C4F"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1F449B23" w14:textId="77777777" w:rsidR="004B0F8E" w:rsidRPr="003D4314" w:rsidRDefault="004B0F8E" w:rsidP="0069175A">
      <w:pPr>
        <w:rPr>
          <w:rFonts w:eastAsia="SimSun"/>
        </w:rPr>
      </w:pPr>
    </w:p>
    <w:p w14:paraId="26003FB2" w14:textId="77777777" w:rsidR="004B0F8E" w:rsidRPr="003D4314" w:rsidRDefault="004B0F8E" w:rsidP="0069175A">
      <w:pPr>
        <w:pStyle w:val="Heading4"/>
        <w:rPr>
          <w:rFonts w:eastAsia="SimSun"/>
        </w:rPr>
      </w:pPr>
      <w:bookmarkStart w:id="674" w:name="_Toc122518493"/>
      <w:bookmarkStart w:id="675" w:name="_Toc124236358"/>
      <w:bookmarkStart w:id="676" w:name="_Toc124415944"/>
      <w:bookmarkStart w:id="677" w:name="_Toc124502722"/>
      <w:r w:rsidRPr="003D4314">
        <w:rPr>
          <w:rFonts w:eastAsia="SimSun"/>
        </w:rPr>
        <w:t>7.</w:t>
      </w:r>
      <w:r w:rsidR="00F449B7" w:rsidRPr="003D4314">
        <w:rPr>
          <w:rFonts w:eastAsia="SimSun"/>
        </w:rPr>
        <w:t>12</w:t>
      </w:r>
      <w:r w:rsidRPr="003D4314">
        <w:rPr>
          <w:rFonts w:eastAsia="SimSun"/>
        </w:rPr>
        <w:t>.3.2</w:t>
      </w:r>
      <w:r w:rsidRPr="003D4314">
        <w:rPr>
          <w:rFonts w:eastAsia="SimSun"/>
        </w:rPr>
        <w:tab/>
        <w:t>PUT</w:t>
      </w:r>
      <w:bookmarkEnd w:id="674"/>
      <w:bookmarkEnd w:id="675"/>
      <w:bookmarkEnd w:id="676"/>
      <w:bookmarkEnd w:id="677"/>
    </w:p>
    <w:p w14:paraId="7298490E" w14:textId="61CC8A4B" w:rsidR="004B0F8E" w:rsidRPr="003D4314" w:rsidRDefault="004B0F8E" w:rsidP="0069175A">
      <w:pPr>
        <w:rPr>
          <w:rFonts w:eastAsia="SimSun"/>
        </w:rPr>
      </w:pPr>
      <w:r w:rsidRPr="003D4314">
        <w:rPr>
          <w:rFonts w:eastAsia="SimSun"/>
        </w:rPr>
        <w:t xml:space="preserve">The PUT method is used to update the existing subscription. PUT method in this case has </w:t>
      </w:r>
      <w:r w:rsidR="002F18D4" w:rsidRPr="003D4314">
        <w:rPr>
          <w:rFonts w:eastAsia="SimSun"/>
        </w:rPr>
        <w:t>"</w:t>
      </w:r>
      <w:r w:rsidRPr="003D4314">
        <w:rPr>
          <w:rFonts w:eastAsia="SimSun"/>
        </w:rPr>
        <w:t>replace</w:t>
      </w:r>
      <w:r w:rsidR="002F18D4" w:rsidRPr="003D4314">
        <w:rPr>
          <w:rFonts w:eastAsia="SimSun"/>
        </w:rPr>
        <w:t>"</w:t>
      </w:r>
      <w:r w:rsidRPr="003D4314">
        <w:rPr>
          <w:rFonts w:eastAsia="SimSun"/>
        </w:rPr>
        <w:t xml:space="preserve"> semantics. Upon successful operation, the target resource is updated with new Data Type received within the message body of the PUT request.</w:t>
      </w:r>
    </w:p>
    <w:p w14:paraId="5737A388" w14:textId="21C423CC" w:rsidR="004B0F8E" w:rsidRPr="003D4314" w:rsidRDefault="004B0F8E" w:rsidP="0069175A">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ables 7.</w:t>
      </w:r>
      <w:r w:rsidR="00F449B7" w:rsidRPr="003D4314">
        <w:rPr>
          <w:rFonts w:eastAsia="SimSun"/>
        </w:rPr>
        <w:t>12</w:t>
      </w:r>
      <w:r w:rsidRPr="003D4314">
        <w:rPr>
          <w:rFonts w:eastAsia="SimSun"/>
        </w:rPr>
        <w:t>.3.2-1 and 7.</w:t>
      </w:r>
      <w:r w:rsidR="00F449B7" w:rsidRPr="003D4314">
        <w:rPr>
          <w:rFonts w:eastAsia="SimSun"/>
        </w:rPr>
        <w:t>12</w:t>
      </w:r>
      <w:r w:rsidRPr="003D4314">
        <w:rPr>
          <w:rFonts w:eastAsia="SimSun"/>
        </w:rPr>
        <w:t>.3.2-2.</w:t>
      </w:r>
    </w:p>
    <w:p w14:paraId="0C898595" w14:textId="77777777" w:rsidR="004B0F8E" w:rsidRPr="003D4314" w:rsidRDefault="004B0F8E" w:rsidP="0069175A">
      <w:pPr>
        <w:pStyle w:val="TH"/>
        <w:rPr>
          <w:rFonts w:eastAsia="SimSun"/>
        </w:rPr>
      </w:pPr>
      <w:r w:rsidRPr="003D4314">
        <w:rPr>
          <w:rFonts w:eastAsia="SimSun"/>
        </w:rPr>
        <w:lastRenderedPageBreak/>
        <w:t>Table 7.</w:t>
      </w:r>
      <w:r w:rsidR="00F449B7" w:rsidRPr="003D4314">
        <w:rPr>
          <w:rFonts w:eastAsia="SimSun"/>
        </w:rPr>
        <w:t>12</w:t>
      </w:r>
      <w:r w:rsidRPr="003D4314">
        <w:rPr>
          <w:rFonts w:eastAsia="SimSun"/>
        </w:rPr>
        <w:t>.3.2-1: URI query parameters supported by the PUT method on this resource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868"/>
      </w:tblGrid>
      <w:tr w:rsidR="004B0F8E" w:rsidRPr="003D4314" w14:paraId="05626B32" w14:textId="77777777" w:rsidTr="00A70582">
        <w:trPr>
          <w:jc w:val="center"/>
        </w:trPr>
        <w:tc>
          <w:tcPr>
            <w:tcW w:w="838" w:type="pct"/>
            <w:tcBorders>
              <w:top w:val="single" w:sz="4" w:space="0" w:color="auto"/>
              <w:left w:val="single" w:sz="4" w:space="0" w:color="auto"/>
              <w:bottom w:val="single" w:sz="4" w:space="0" w:color="auto"/>
              <w:right w:val="single" w:sz="4" w:space="0" w:color="auto"/>
            </w:tcBorders>
            <w:shd w:val="clear" w:color="auto" w:fill="CCCCCC"/>
          </w:tcPr>
          <w:p w14:paraId="12D64B32"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420F7B21"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66F38324"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Cardinality</w:t>
            </w:r>
          </w:p>
        </w:tc>
        <w:tc>
          <w:tcPr>
            <w:tcW w:w="3045" w:type="pct"/>
            <w:tcBorders>
              <w:top w:val="single" w:sz="4" w:space="0" w:color="auto"/>
              <w:left w:val="single" w:sz="4" w:space="0" w:color="auto"/>
              <w:bottom w:val="single" w:sz="4" w:space="0" w:color="auto"/>
              <w:right w:val="single" w:sz="4" w:space="0" w:color="auto"/>
            </w:tcBorders>
            <w:shd w:val="clear" w:color="auto" w:fill="CCCCCC"/>
            <w:vAlign w:val="center"/>
          </w:tcPr>
          <w:p w14:paraId="26FAFA56"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Remarks</w:t>
            </w:r>
          </w:p>
        </w:tc>
      </w:tr>
      <w:tr w:rsidR="004B0F8E" w:rsidRPr="003D4314" w14:paraId="589CA742" w14:textId="77777777" w:rsidTr="00A70582">
        <w:trPr>
          <w:jc w:val="center"/>
        </w:trPr>
        <w:tc>
          <w:tcPr>
            <w:tcW w:w="838" w:type="pct"/>
            <w:tcBorders>
              <w:top w:val="single" w:sz="4" w:space="0" w:color="auto"/>
              <w:left w:val="single" w:sz="4" w:space="0" w:color="auto"/>
              <w:bottom w:val="single" w:sz="4" w:space="0" w:color="auto"/>
              <w:right w:val="single" w:sz="4" w:space="0" w:color="auto"/>
            </w:tcBorders>
          </w:tcPr>
          <w:p w14:paraId="2BB70840"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n/a</w:t>
            </w:r>
          </w:p>
        </w:tc>
        <w:tc>
          <w:tcPr>
            <w:tcW w:w="528" w:type="pct"/>
            <w:tcBorders>
              <w:top w:val="single" w:sz="4" w:space="0" w:color="auto"/>
              <w:left w:val="single" w:sz="4" w:space="0" w:color="auto"/>
              <w:bottom w:val="single" w:sz="4" w:space="0" w:color="auto"/>
              <w:right w:val="single" w:sz="4" w:space="0" w:color="auto"/>
            </w:tcBorders>
          </w:tcPr>
          <w:p w14:paraId="27C443BC" w14:textId="77777777" w:rsidR="004B0F8E" w:rsidRPr="003D4314" w:rsidRDefault="004B0F8E" w:rsidP="004B0F8E">
            <w:pPr>
              <w:keepNext/>
              <w:keepLines/>
              <w:spacing w:after="0"/>
              <w:rPr>
                <w:rFonts w:ascii="Arial" w:eastAsia="SimSun" w:hAnsi="Arial"/>
                <w:sz w:val="18"/>
              </w:rPr>
            </w:pPr>
          </w:p>
        </w:tc>
        <w:tc>
          <w:tcPr>
            <w:tcW w:w="589" w:type="pct"/>
            <w:tcBorders>
              <w:top w:val="single" w:sz="4" w:space="0" w:color="auto"/>
              <w:left w:val="single" w:sz="4" w:space="0" w:color="auto"/>
              <w:bottom w:val="single" w:sz="4" w:space="0" w:color="auto"/>
              <w:right w:val="single" w:sz="4" w:space="0" w:color="auto"/>
            </w:tcBorders>
          </w:tcPr>
          <w:p w14:paraId="2F675DE3" w14:textId="77777777" w:rsidR="004B0F8E" w:rsidRPr="003D4314" w:rsidRDefault="004B0F8E" w:rsidP="004B0F8E">
            <w:pPr>
              <w:keepNext/>
              <w:keepLines/>
              <w:spacing w:after="0"/>
              <w:rPr>
                <w:rFonts w:ascii="Arial" w:eastAsia="SimSun" w:hAnsi="Arial"/>
                <w:sz w:val="18"/>
              </w:rPr>
            </w:pPr>
          </w:p>
        </w:tc>
        <w:tc>
          <w:tcPr>
            <w:tcW w:w="3045" w:type="pct"/>
            <w:tcBorders>
              <w:top w:val="single" w:sz="4" w:space="0" w:color="auto"/>
              <w:left w:val="single" w:sz="4" w:space="0" w:color="auto"/>
              <w:bottom w:val="single" w:sz="4" w:space="0" w:color="auto"/>
              <w:right w:val="single" w:sz="4" w:space="0" w:color="auto"/>
            </w:tcBorders>
            <w:vAlign w:val="center"/>
          </w:tcPr>
          <w:p w14:paraId="2B899818" w14:textId="77777777" w:rsidR="004B0F8E" w:rsidRPr="003D4314" w:rsidRDefault="004B0F8E" w:rsidP="004B0F8E">
            <w:pPr>
              <w:keepNext/>
              <w:keepLines/>
              <w:spacing w:after="0"/>
              <w:rPr>
                <w:rFonts w:ascii="Arial" w:eastAsia="SimSun" w:hAnsi="Arial"/>
                <w:sz w:val="18"/>
              </w:rPr>
            </w:pPr>
          </w:p>
        </w:tc>
      </w:tr>
    </w:tbl>
    <w:p w14:paraId="0CC98751" w14:textId="77777777" w:rsidR="0069175A" w:rsidRPr="003D4314" w:rsidRDefault="0069175A" w:rsidP="0069175A">
      <w:pPr>
        <w:rPr>
          <w:rFonts w:eastAsia="SimSun"/>
        </w:rPr>
      </w:pPr>
    </w:p>
    <w:p w14:paraId="2A58D6F7" w14:textId="77777777" w:rsidR="004B0F8E" w:rsidRPr="003D4314" w:rsidRDefault="004B0F8E" w:rsidP="0069175A">
      <w:pPr>
        <w:pStyle w:val="TH"/>
        <w:rPr>
          <w:rFonts w:eastAsia="SimSun"/>
        </w:rPr>
      </w:pPr>
      <w:r w:rsidRPr="003D4314">
        <w:rPr>
          <w:rFonts w:eastAsia="SimSun"/>
        </w:rPr>
        <w:t>Table 7.</w:t>
      </w:r>
      <w:r w:rsidR="00F449B7" w:rsidRPr="003D4314">
        <w:rPr>
          <w:rFonts w:eastAsia="SimSun"/>
        </w:rPr>
        <w:t>12</w:t>
      </w:r>
      <w:r w:rsidRPr="003D4314">
        <w:rPr>
          <w:rFonts w:eastAsia="SimSun"/>
        </w:rPr>
        <w:t>.3.2-2: Data structures supported by the PUT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0"/>
        <w:gridCol w:w="2215"/>
        <w:gridCol w:w="1133"/>
        <w:gridCol w:w="1419"/>
        <w:gridCol w:w="3624"/>
      </w:tblGrid>
      <w:tr w:rsidR="004B0F8E" w:rsidRPr="003D4314" w14:paraId="3F3A9385" w14:textId="77777777" w:rsidTr="0069175A">
        <w:trPr>
          <w:tblHeader/>
          <w:jc w:val="center"/>
        </w:trPr>
        <w:tc>
          <w:tcPr>
            <w:tcW w:w="594" w:type="pct"/>
            <w:vMerge w:val="restart"/>
            <w:shd w:val="clear" w:color="auto" w:fill="BFBFBF"/>
            <w:vAlign w:val="center"/>
          </w:tcPr>
          <w:p w14:paraId="2D3B7F79"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Request body</w:t>
            </w:r>
          </w:p>
        </w:tc>
        <w:tc>
          <w:tcPr>
            <w:tcW w:w="1163" w:type="pct"/>
            <w:shd w:val="clear" w:color="auto" w:fill="CCCCCC"/>
          </w:tcPr>
          <w:p w14:paraId="5E961235"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Data type</w:t>
            </w:r>
          </w:p>
        </w:tc>
        <w:tc>
          <w:tcPr>
            <w:tcW w:w="595" w:type="pct"/>
            <w:shd w:val="clear" w:color="auto" w:fill="CCCCCC"/>
          </w:tcPr>
          <w:p w14:paraId="3E455F82"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Cardinality</w:t>
            </w:r>
          </w:p>
        </w:tc>
        <w:tc>
          <w:tcPr>
            <w:tcW w:w="2648" w:type="pct"/>
            <w:gridSpan w:val="2"/>
            <w:shd w:val="clear" w:color="auto" w:fill="CCCCCC"/>
          </w:tcPr>
          <w:p w14:paraId="066DD96B"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Remarks</w:t>
            </w:r>
          </w:p>
        </w:tc>
      </w:tr>
      <w:tr w:rsidR="004B0F8E" w:rsidRPr="003D4314" w14:paraId="0ADF277B" w14:textId="77777777" w:rsidTr="0069175A">
        <w:trPr>
          <w:tblHeader/>
          <w:jc w:val="center"/>
        </w:trPr>
        <w:tc>
          <w:tcPr>
            <w:tcW w:w="594" w:type="pct"/>
            <w:vMerge/>
            <w:tcBorders>
              <w:bottom w:val="single" w:sz="4" w:space="0" w:color="auto"/>
            </w:tcBorders>
            <w:shd w:val="clear" w:color="auto" w:fill="BFBFBF"/>
            <w:vAlign w:val="center"/>
          </w:tcPr>
          <w:p w14:paraId="453A3141" w14:textId="77777777" w:rsidR="004B0F8E" w:rsidRPr="003D4314" w:rsidRDefault="004B0F8E" w:rsidP="004B0F8E">
            <w:pPr>
              <w:spacing w:after="0"/>
              <w:jc w:val="center"/>
              <w:rPr>
                <w:rFonts w:ascii="Arial" w:eastAsia="SimSun" w:hAnsi="Arial"/>
                <w:sz w:val="18"/>
              </w:rPr>
            </w:pPr>
          </w:p>
        </w:tc>
        <w:tc>
          <w:tcPr>
            <w:tcW w:w="1163" w:type="pct"/>
            <w:shd w:val="clear" w:color="auto" w:fill="auto"/>
          </w:tcPr>
          <w:p w14:paraId="64805F94" w14:textId="77777777" w:rsidR="004B0F8E" w:rsidRPr="003D4314" w:rsidRDefault="004B0F8E" w:rsidP="004B0F8E">
            <w:pPr>
              <w:spacing w:after="0"/>
              <w:rPr>
                <w:rFonts w:ascii="Arial" w:eastAsia="SimSun" w:hAnsi="Arial"/>
                <w:sz w:val="18"/>
              </w:rPr>
            </w:pPr>
            <w:r w:rsidRPr="003D4314">
              <w:rPr>
                <w:rFonts w:ascii="Arial" w:eastAsia="SimSun" w:hAnsi="Arial"/>
                <w:sz w:val="18"/>
              </w:rPr>
              <w:t>{NotificationSubscription}</w:t>
            </w:r>
          </w:p>
        </w:tc>
        <w:tc>
          <w:tcPr>
            <w:tcW w:w="595" w:type="pct"/>
          </w:tcPr>
          <w:p w14:paraId="2BDFB038" w14:textId="77777777" w:rsidR="004B0F8E" w:rsidRPr="003D4314" w:rsidRDefault="004B0F8E" w:rsidP="006676CA">
            <w:pPr>
              <w:pStyle w:val="TAC"/>
              <w:rPr>
                <w:rFonts w:eastAsia="SimSun"/>
              </w:rPr>
            </w:pPr>
            <w:r w:rsidRPr="003D4314">
              <w:rPr>
                <w:rFonts w:eastAsia="SimSun"/>
              </w:rPr>
              <w:t>1</w:t>
            </w:r>
          </w:p>
        </w:tc>
        <w:tc>
          <w:tcPr>
            <w:tcW w:w="2648" w:type="pct"/>
            <w:gridSpan w:val="2"/>
          </w:tcPr>
          <w:p w14:paraId="3F782D0F" w14:textId="77777777" w:rsidR="004B0F8E" w:rsidRPr="003D4314" w:rsidRDefault="004B0F8E" w:rsidP="004B0F8E">
            <w:pPr>
              <w:spacing w:after="0"/>
              <w:rPr>
                <w:rFonts w:ascii="Arial" w:eastAsia="SimSun" w:hAnsi="Arial"/>
                <w:sz w:val="18"/>
              </w:rPr>
            </w:pPr>
            <w:r w:rsidRPr="003D4314">
              <w:rPr>
                <w:rFonts w:ascii="Arial" w:eastAsia="SimSun" w:hAnsi="Arial"/>
                <w:sz w:val="18"/>
              </w:rPr>
              <w:t>New NotificationSubscription is included as entity body of the request. The allowed data types for subscriptions are defined in clauses 6.3.6 and 6.3.7:</w:t>
            </w:r>
          </w:p>
          <w:p w14:paraId="006574B1" w14:textId="77777777" w:rsidR="004B0F8E" w:rsidRPr="003D4314" w:rsidRDefault="004B0F8E" w:rsidP="0069175A">
            <w:pPr>
              <w:pStyle w:val="TB1"/>
              <w:rPr>
                <w:rFonts w:eastAsiaTheme="minorEastAsia"/>
              </w:rPr>
            </w:pPr>
            <w:r w:rsidRPr="003D4314">
              <w:rPr>
                <w:rFonts w:eastAsiaTheme="minorEastAsia"/>
                <w:lang w:eastAsia="zh-CN"/>
              </w:rPr>
              <w:t>ZoneLocationEventSubscription</w:t>
            </w:r>
            <w:r w:rsidRPr="003D4314">
              <w:rPr>
                <w:rFonts w:eastAsiaTheme="minorEastAsia"/>
              </w:rPr>
              <w:t>.</w:t>
            </w:r>
          </w:p>
          <w:p w14:paraId="4F3A4E6A" w14:textId="77777777" w:rsidR="004B0F8E" w:rsidRPr="003D4314" w:rsidRDefault="004B0F8E" w:rsidP="0069175A">
            <w:pPr>
              <w:pStyle w:val="TB1"/>
              <w:rPr>
                <w:rFonts w:eastAsia="SimSun"/>
              </w:rPr>
            </w:pPr>
            <w:r w:rsidRPr="003D4314">
              <w:rPr>
                <w:rFonts w:eastAsiaTheme="minorEastAsia"/>
                <w:lang w:eastAsia="zh-CN"/>
              </w:rPr>
              <w:t>ZoneStatusSubscription</w:t>
            </w:r>
            <w:r w:rsidRPr="003D4314">
              <w:rPr>
                <w:rFonts w:eastAsiaTheme="minorEastAsia"/>
              </w:rPr>
              <w:t>.</w:t>
            </w:r>
          </w:p>
        </w:tc>
      </w:tr>
      <w:tr w:rsidR="004B0F8E" w:rsidRPr="003D4314" w14:paraId="7619C9F9" w14:textId="77777777" w:rsidTr="00A70582">
        <w:trPr>
          <w:jc w:val="center"/>
        </w:trPr>
        <w:tc>
          <w:tcPr>
            <w:tcW w:w="594" w:type="pct"/>
            <w:vMerge w:val="restart"/>
            <w:shd w:val="clear" w:color="auto" w:fill="BFBFBF"/>
            <w:vAlign w:val="center"/>
          </w:tcPr>
          <w:p w14:paraId="2DFA5BEC"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Response body</w:t>
            </w:r>
          </w:p>
        </w:tc>
        <w:tc>
          <w:tcPr>
            <w:tcW w:w="1163" w:type="pct"/>
            <w:shd w:val="clear" w:color="auto" w:fill="BFBFBF"/>
          </w:tcPr>
          <w:p w14:paraId="78A53616"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Data type</w:t>
            </w:r>
          </w:p>
        </w:tc>
        <w:tc>
          <w:tcPr>
            <w:tcW w:w="595" w:type="pct"/>
            <w:shd w:val="clear" w:color="auto" w:fill="BFBFBF"/>
          </w:tcPr>
          <w:p w14:paraId="7518E386"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Cardinality</w:t>
            </w:r>
          </w:p>
        </w:tc>
        <w:tc>
          <w:tcPr>
            <w:tcW w:w="745" w:type="pct"/>
            <w:shd w:val="clear" w:color="auto" w:fill="BFBFBF"/>
          </w:tcPr>
          <w:p w14:paraId="56DD7D7F"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Response</w:t>
            </w:r>
          </w:p>
          <w:p w14:paraId="0A2447AF"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Codes</w:t>
            </w:r>
          </w:p>
        </w:tc>
        <w:tc>
          <w:tcPr>
            <w:tcW w:w="1903" w:type="pct"/>
            <w:shd w:val="clear" w:color="auto" w:fill="BFBFBF"/>
          </w:tcPr>
          <w:p w14:paraId="2CDEB02F" w14:textId="77777777" w:rsidR="004B0F8E" w:rsidRPr="003D4314" w:rsidRDefault="004B0F8E" w:rsidP="004B0F8E">
            <w:pPr>
              <w:spacing w:after="0"/>
              <w:jc w:val="center"/>
              <w:rPr>
                <w:rFonts w:ascii="Arial" w:eastAsia="SimSun" w:hAnsi="Arial"/>
                <w:b/>
                <w:sz w:val="18"/>
              </w:rPr>
            </w:pPr>
            <w:r w:rsidRPr="003D4314">
              <w:rPr>
                <w:rFonts w:ascii="Arial" w:eastAsia="SimSun" w:hAnsi="Arial"/>
                <w:b/>
                <w:sz w:val="18"/>
              </w:rPr>
              <w:t>Remarks</w:t>
            </w:r>
          </w:p>
        </w:tc>
      </w:tr>
      <w:tr w:rsidR="004B0F8E" w:rsidRPr="003D4314" w14:paraId="764E241B" w14:textId="77777777" w:rsidTr="00A70582">
        <w:trPr>
          <w:jc w:val="center"/>
        </w:trPr>
        <w:tc>
          <w:tcPr>
            <w:tcW w:w="594" w:type="pct"/>
            <w:vMerge/>
            <w:shd w:val="clear" w:color="auto" w:fill="BFBFBF"/>
            <w:vAlign w:val="center"/>
          </w:tcPr>
          <w:p w14:paraId="5666398F" w14:textId="77777777" w:rsidR="004B0F8E" w:rsidRPr="003D4314" w:rsidRDefault="004B0F8E" w:rsidP="004B0F8E">
            <w:pPr>
              <w:spacing w:after="0"/>
              <w:jc w:val="center"/>
              <w:rPr>
                <w:rFonts w:ascii="Arial" w:eastAsia="SimSun" w:hAnsi="Arial"/>
                <w:sz w:val="18"/>
              </w:rPr>
            </w:pPr>
          </w:p>
        </w:tc>
        <w:tc>
          <w:tcPr>
            <w:tcW w:w="1163" w:type="pct"/>
            <w:shd w:val="clear" w:color="auto" w:fill="auto"/>
          </w:tcPr>
          <w:p w14:paraId="2ABB1691" w14:textId="77777777" w:rsidR="004B0F8E" w:rsidRPr="003D4314" w:rsidRDefault="004B0F8E" w:rsidP="004B0F8E">
            <w:pPr>
              <w:spacing w:after="0"/>
              <w:rPr>
                <w:rFonts w:ascii="Arial" w:eastAsia="SimSun" w:hAnsi="Arial"/>
                <w:sz w:val="18"/>
              </w:rPr>
            </w:pPr>
            <w:r w:rsidRPr="003D4314">
              <w:rPr>
                <w:rFonts w:ascii="Arial" w:eastAsia="SimSun" w:hAnsi="Arial"/>
                <w:sz w:val="18"/>
              </w:rPr>
              <w:t>{NotificationSubscription}</w:t>
            </w:r>
          </w:p>
        </w:tc>
        <w:tc>
          <w:tcPr>
            <w:tcW w:w="595" w:type="pct"/>
          </w:tcPr>
          <w:p w14:paraId="665D7691" w14:textId="77777777" w:rsidR="004B0F8E" w:rsidRPr="003D4314" w:rsidRDefault="004B0F8E" w:rsidP="006676CA">
            <w:pPr>
              <w:pStyle w:val="TAC"/>
              <w:rPr>
                <w:rFonts w:eastAsia="SimSun"/>
              </w:rPr>
            </w:pPr>
            <w:r w:rsidRPr="003D4314">
              <w:rPr>
                <w:rFonts w:eastAsia="SimSun"/>
              </w:rPr>
              <w:t>1</w:t>
            </w:r>
          </w:p>
        </w:tc>
        <w:tc>
          <w:tcPr>
            <w:tcW w:w="745" w:type="pct"/>
          </w:tcPr>
          <w:p w14:paraId="2A9A73DD" w14:textId="77777777" w:rsidR="004B0F8E" w:rsidRPr="003D4314" w:rsidRDefault="004B0F8E" w:rsidP="004B0F8E">
            <w:pPr>
              <w:spacing w:after="0"/>
              <w:rPr>
                <w:rFonts w:ascii="Arial" w:eastAsia="SimSun" w:hAnsi="Arial"/>
                <w:sz w:val="18"/>
              </w:rPr>
            </w:pPr>
            <w:r w:rsidRPr="003D4314">
              <w:rPr>
                <w:rFonts w:ascii="Arial" w:eastAsia="SimSun" w:hAnsi="Arial"/>
                <w:sz w:val="18"/>
              </w:rPr>
              <w:t>200 OK</w:t>
            </w:r>
          </w:p>
        </w:tc>
        <w:tc>
          <w:tcPr>
            <w:tcW w:w="1903" w:type="pct"/>
          </w:tcPr>
          <w:p w14:paraId="025BC14D" w14:textId="77777777" w:rsidR="004B0F8E" w:rsidRPr="003D4314" w:rsidRDefault="004B0F8E" w:rsidP="004B0F8E">
            <w:pPr>
              <w:spacing w:after="0"/>
              <w:rPr>
                <w:rFonts w:ascii="Arial" w:eastAsia="SimSun" w:hAnsi="Arial"/>
                <w:sz w:val="18"/>
              </w:rPr>
            </w:pPr>
            <w:r w:rsidRPr="003D4314">
              <w:rPr>
                <w:rFonts w:ascii="Arial" w:eastAsia="SimSun" w:hAnsi="Arial"/>
                <w:sz w:val="18"/>
              </w:rPr>
              <w:t>Upon success, a response body containing data type describing the updated subscription is returned. The allowed data types for subscriptions are defined in clauses 6.3.6 and 6.3.7:</w:t>
            </w:r>
          </w:p>
          <w:p w14:paraId="15135C8D" w14:textId="77777777" w:rsidR="004B0F8E" w:rsidRPr="003D4314" w:rsidRDefault="004B0F8E" w:rsidP="0069175A">
            <w:pPr>
              <w:pStyle w:val="TB1"/>
              <w:rPr>
                <w:rFonts w:eastAsiaTheme="minorEastAsia"/>
              </w:rPr>
            </w:pPr>
            <w:r w:rsidRPr="003D4314">
              <w:rPr>
                <w:rFonts w:eastAsiaTheme="minorEastAsia"/>
                <w:lang w:eastAsia="zh-CN"/>
              </w:rPr>
              <w:t>ZoneLocationEventSubscription</w:t>
            </w:r>
            <w:r w:rsidRPr="003D4314">
              <w:rPr>
                <w:rFonts w:eastAsiaTheme="minorEastAsia"/>
              </w:rPr>
              <w:t>.</w:t>
            </w:r>
          </w:p>
          <w:p w14:paraId="22D23BD5" w14:textId="77777777" w:rsidR="004B0F8E" w:rsidRPr="003D4314" w:rsidRDefault="004B0F8E" w:rsidP="0069175A">
            <w:pPr>
              <w:pStyle w:val="TB1"/>
              <w:rPr>
                <w:rFonts w:eastAsia="SimSun"/>
              </w:rPr>
            </w:pPr>
            <w:r w:rsidRPr="003D4314">
              <w:rPr>
                <w:rFonts w:eastAsiaTheme="minorEastAsia"/>
                <w:lang w:eastAsia="zh-CN"/>
              </w:rPr>
              <w:t>ZoneStatusSubscription</w:t>
            </w:r>
            <w:r w:rsidRPr="003D4314">
              <w:rPr>
                <w:rFonts w:eastAsiaTheme="minorEastAsia"/>
              </w:rPr>
              <w:t>.</w:t>
            </w:r>
          </w:p>
        </w:tc>
      </w:tr>
      <w:tr w:rsidR="004B0F8E" w:rsidRPr="003D4314" w14:paraId="45D09D44" w14:textId="77777777" w:rsidTr="00A70582">
        <w:trPr>
          <w:jc w:val="center"/>
        </w:trPr>
        <w:tc>
          <w:tcPr>
            <w:tcW w:w="594" w:type="pct"/>
            <w:vMerge/>
            <w:shd w:val="clear" w:color="auto" w:fill="BFBFBF"/>
            <w:vAlign w:val="center"/>
          </w:tcPr>
          <w:p w14:paraId="2ECC15D2" w14:textId="77777777" w:rsidR="004B0F8E" w:rsidRPr="003D4314" w:rsidRDefault="004B0F8E" w:rsidP="004B0F8E">
            <w:pPr>
              <w:spacing w:after="0"/>
              <w:jc w:val="center"/>
              <w:rPr>
                <w:rFonts w:ascii="Arial" w:eastAsia="SimSun" w:hAnsi="Arial"/>
                <w:sz w:val="18"/>
              </w:rPr>
            </w:pPr>
          </w:p>
        </w:tc>
        <w:tc>
          <w:tcPr>
            <w:tcW w:w="1163" w:type="pct"/>
            <w:shd w:val="clear" w:color="auto" w:fill="auto"/>
          </w:tcPr>
          <w:p w14:paraId="666DF66C"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95" w:type="pct"/>
          </w:tcPr>
          <w:p w14:paraId="239384F9" w14:textId="77777777" w:rsidR="004B0F8E" w:rsidRPr="003D4314" w:rsidRDefault="004B0F8E" w:rsidP="006676CA">
            <w:pPr>
              <w:pStyle w:val="TAC"/>
              <w:rPr>
                <w:rFonts w:eastAsia="SimSun"/>
              </w:rPr>
            </w:pPr>
            <w:r w:rsidRPr="003D4314">
              <w:rPr>
                <w:rFonts w:eastAsia="SimSun"/>
              </w:rPr>
              <w:t>0..1</w:t>
            </w:r>
          </w:p>
        </w:tc>
        <w:tc>
          <w:tcPr>
            <w:tcW w:w="745" w:type="pct"/>
          </w:tcPr>
          <w:p w14:paraId="6D6101F9" w14:textId="77777777" w:rsidR="004B0F8E" w:rsidRPr="003D4314" w:rsidRDefault="004B0F8E" w:rsidP="004B0F8E">
            <w:pPr>
              <w:spacing w:after="0"/>
              <w:rPr>
                <w:rFonts w:ascii="Arial" w:eastAsia="SimSun" w:hAnsi="Arial"/>
                <w:sz w:val="18"/>
              </w:rPr>
            </w:pPr>
            <w:r w:rsidRPr="003D4314">
              <w:rPr>
                <w:rFonts w:ascii="Arial" w:eastAsia="SimSun" w:hAnsi="Arial"/>
                <w:sz w:val="18"/>
              </w:rPr>
              <w:t>400 Bad Request</w:t>
            </w:r>
          </w:p>
        </w:tc>
        <w:tc>
          <w:tcPr>
            <w:tcW w:w="1903" w:type="pct"/>
          </w:tcPr>
          <w:p w14:paraId="3D958C2B" w14:textId="77777777" w:rsidR="004B0F8E" w:rsidRPr="003D4314" w:rsidRDefault="004B0F8E" w:rsidP="004B0F8E">
            <w:pPr>
              <w:spacing w:after="0"/>
              <w:rPr>
                <w:rFonts w:ascii="Arial" w:eastAsia="SimSun" w:hAnsi="Arial"/>
                <w:sz w:val="18"/>
              </w:rPr>
            </w:pPr>
            <w:r w:rsidRPr="003D4314">
              <w:rPr>
                <w:rFonts w:ascii="Arial" w:eastAsia="SimSun" w:hAnsi="Arial"/>
                <w:sz w:val="18"/>
              </w:rPr>
              <w:t>It is used to indicate that incorrect parameters were passed to the request.</w:t>
            </w:r>
          </w:p>
          <w:p w14:paraId="2D2F17E0" w14:textId="77777777" w:rsidR="004B0F8E" w:rsidRPr="003D4314" w:rsidRDefault="004B0F8E" w:rsidP="004B0F8E">
            <w:pPr>
              <w:spacing w:after="0"/>
              <w:rPr>
                <w:rFonts w:ascii="Arial" w:eastAsia="SimSun" w:hAnsi="Arial"/>
                <w:sz w:val="18"/>
              </w:rPr>
            </w:pPr>
          </w:p>
          <w:p w14:paraId="02B3C671" w14:textId="0ED64E45"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40762030" w14:textId="77777777" w:rsidTr="00A70582">
        <w:trPr>
          <w:jc w:val="center"/>
        </w:trPr>
        <w:tc>
          <w:tcPr>
            <w:tcW w:w="594" w:type="pct"/>
            <w:vMerge/>
            <w:shd w:val="clear" w:color="auto" w:fill="BFBFBF"/>
            <w:vAlign w:val="center"/>
          </w:tcPr>
          <w:p w14:paraId="6F2E06BB" w14:textId="77777777" w:rsidR="004B0F8E" w:rsidRPr="003D4314" w:rsidRDefault="004B0F8E" w:rsidP="004B0F8E">
            <w:pPr>
              <w:spacing w:after="0"/>
              <w:jc w:val="center"/>
              <w:rPr>
                <w:rFonts w:ascii="Arial" w:eastAsia="SimSun" w:hAnsi="Arial"/>
                <w:sz w:val="18"/>
              </w:rPr>
            </w:pPr>
          </w:p>
        </w:tc>
        <w:tc>
          <w:tcPr>
            <w:tcW w:w="1163" w:type="pct"/>
            <w:shd w:val="clear" w:color="auto" w:fill="auto"/>
          </w:tcPr>
          <w:p w14:paraId="53C51A49"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95" w:type="pct"/>
          </w:tcPr>
          <w:p w14:paraId="4B8E4127" w14:textId="77777777" w:rsidR="004B0F8E" w:rsidRPr="003D4314" w:rsidRDefault="004B0F8E" w:rsidP="006676CA">
            <w:pPr>
              <w:pStyle w:val="TAC"/>
              <w:rPr>
                <w:rFonts w:eastAsia="SimSun"/>
              </w:rPr>
            </w:pPr>
            <w:r w:rsidRPr="003D4314">
              <w:rPr>
                <w:rFonts w:eastAsia="SimSun"/>
              </w:rPr>
              <w:t>0..1</w:t>
            </w:r>
          </w:p>
        </w:tc>
        <w:tc>
          <w:tcPr>
            <w:tcW w:w="745" w:type="pct"/>
          </w:tcPr>
          <w:p w14:paraId="2B665ED2" w14:textId="77777777" w:rsidR="004B0F8E" w:rsidRPr="003D4314" w:rsidRDefault="004B0F8E" w:rsidP="004B0F8E">
            <w:pPr>
              <w:spacing w:after="0"/>
              <w:rPr>
                <w:rFonts w:ascii="Arial" w:eastAsia="SimSun" w:hAnsi="Arial"/>
                <w:sz w:val="18"/>
              </w:rPr>
            </w:pPr>
            <w:r w:rsidRPr="003D4314">
              <w:rPr>
                <w:rFonts w:ascii="Arial" w:eastAsia="SimSun" w:hAnsi="Arial"/>
                <w:sz w:val="18"/>
              </w:rPr>
              <w:t>401 Unauthorized</w:t>
            </w:r>
          </w:p>
        </w:tc>
        <w:tc>
          <w:tcPr>
            <w:tcW w:w="1903" w:type="pct"/>
          </w:tcPr>
          <w:p w14:paraId="1150561D" w14:textId="77777777" w:rsidR="004B0F8E" w:rsidRPr="003D4314" w:rsidRDefault="004B0F8E" w:rsidP="004B0F8E">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52045660" w14:textId="77777777" w:rsidR="004B0F8E" w:rsidRPr="003D4314" w:rsidRDefault="004B0F8E" w:rsidP="004B0F8E">
            <w:pPr>
              <w:spacing w:after="0"/>
              <w:rPr>
                <w:rFonts w:ascii="Arial" w:eastAsia="Calibri" w:hAnsi="Arial"/>
                <w:sz w:val="18"/>
              </w:rPr>
            </w:pPr>
          </w:p>
          <w:p w14:paraId="0B72716D" w14:textId="5C4A49D1"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6D86DD27" w14:textId="77777777" w:rsidTr="00A70582">
        <w:trPr>
          <w:jc w:val="center"/>
        </w:trPr>
        <w:tc>
          <w:tcPr>
            <w:tcW w:w="594" w:type="pct"/>
            <w:vMerge/>
            <w:shd w:val="clear" w:color="auto" w:fill="BFBFBF"/>
            <w:vAlign w:val="center"/>
          </w:tcPr>
          <w:p w14:paraId="0EBDB71E" w14:textId="77777777" w:rsidR="004B0F8E" w:rsidRPr="003D4314" w:rsidRDefault="004B0F8E" w:rsidP="004B0F8E">
            <w:pPr>
              <w:spacing w:after="0"/>
              <w:jc w:val="center"/>
              <w:rPr>
                <w:rFonts w:ascii="Arial" w:eastAsia="SimSun" w:hAnsi="Arial"/>
                <w:sz w:val="18"/>
              </w:rPr>
            </w:pPr>
          </w:p>
        </w:tc>
        <w:tc>
          <w:tcPr>
            <w:tcW w:w="1163" w:type="pct"/>
            <w:shd w:val="clear" w:color="auto" w:fill="auto"/>
          </w:tcPr>
          <w:p w14:paraId="1F26C009"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95" w:type="pct"/>
          </w:tcPr>
          <w:p w14:paraId="2CA1CD59" w14:textId="77777777" w:rsidR="004B0F8E" w:rsidRPr="003D4314" w:rsidRDefault="004B0F8E" w:rsidP="006676CA">
            <w:pPr>
              <w:pStyle w:val="TAC"/>
              <w:rPr>
                <w:rFonts w:eastAsia="SimSun"/>
              </w:rPr>
            </w:pPr>
            <w:r w:rsidRPr="003D4314">
              <w:rPr>
                <w:rFonts w:eastAsia="SimSun"/>
              </w:rPr>
              <w:t>1</w:t>
            </w:r>
          </w:p>
        </w:tc>
        <w:tc>
          <w:tcPr>
            <w:tcW w:w="745" w:type="pct"/>
          </w:tcPr>
          <w:p w14:paraId="564F8C06" w14:textId="77777777" w:rsidR="004B0F8E" w:rsidRPr="003D4314" w:rsidRDefault="004B0F8E" w:rsidP="004B0F8E">
            <w:pPr>
              <w:spacing w:after="0"/>
              <w:rPr>
                <w:rFonts w:ascii="Arial" w:eastAsia="SimSun" w:hAnsi="Arial"/>
                <w:sz w:val="18"/>
              </w:rPr>
            </w:pPr>
            <w:r w:rsidRPr="003D4314">
              <w:rPr>
                <w:rFonts w:ascii="Arial" w:eastAsia="SimSun" w:hAnsi="Arial"/>
                <w:sz w:val="18"/>
              </w:rPr>
              <w:t>403 Forbidden</w:t>
            </w:r>
          </w:p>
        </w:tc>
        <w:tc>
          <w:tcPr>
            <w:tcW w:w="1903" w:type="pct"/>
          </w:tcPr>
          <w:p w14:paraId="44BBA0F7" w14:textId="77777777" w:rsidR="004B0F8E" w:rsidRPr="003D4314" w:rsidRDefault="004B0F8E" w:rsidP="004B0F8E">
            <w:pPr>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6D1AF4F3" w14:textId="77777777" w:rsidR="004B0F8E" w:rsidRPr="003D4314" w:rsidRDefault="004B0F8E" w:rsidP="004B0F8E">
            <w:pPr>
              <w:spacing w:after="0"/>
              <w:rPr>
                <w:rFonts w:ascii="Arial" w:eastAsia="SimSun" w:hAnsi="Arial"/>
                <w:sz w:val="18"/>
              </w:rPr>
            </w:pPr>
          </w:p>
          <w:p w14:paraId="3E340A95" w14:textId="514CC97D" w:rsidR="004B0F8E" w:rsidRPr="003D4314" w:rsidRDefault="004B0F8E" w:rsidP="004B0F8E">
            <w:pPr>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4B0F8E" w:rsidRPr="003D4314" w14:paraId="1A8C4C1F" w14:textId="77777777" w:rsidTr="00A70582">
        <w:trPr>
          <w:jc w:val="center"/>
        </w:trPr>
        <w:tc>
          <w:tcPr>
            <w:tcW w:w="594" w:type="pct"/>
            <w:vMerge/>
            <w:shd w:val="clear" w:color="auto" w:fill="BFBFBF"/>
            <w:vAlign w:val="center"/>
          </w:tcPr>
          <w:p w14:paraId="69DF1801" w14:textId="77777777" w:rsidR="004B0F8E" w:rsidRPr="003D4314" w:rsidRDefault="004B0F8E" w:rsidP="004B0F8E">
            <w:pPr>
              <w:spacing w:after="0"/>
              <w:jc w:val="center"/>
              <w:rPr>
                <w:rFonts w:ascii="Arial" w:eastAsia="SimSun" w:hAnsi="Arial"/>
                <w:sz w:val="18"/>
              </w:rPr>
            </w:pPr>
          </w:p>
        </w:tc>
        <w:tc>
          <w:tcPr>
            <w:tcW w:w="1163" w:type="pct"/>
            <w:shd w:val="clear" w:color="auto" w:fill="auto"/>
          </w:tcPr>
          <w:p w14:paraId="2EA8BB80"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95" w:type="pct"/>
          </w:tcPr>
          <w:p w14:paraId="1A2DEEE0" w14:textId="77777777" w:rsidR="004B0F8E" w:rsidRPr="003D4314" w:rsidRDefault="004B0F8E" w:rsidP="006676CA">
            <w:pPr>
              <w:pStyle w:val="TAC"/>
              <w:rPr>
                <w:rFonts w:eastAsia="SimSun"/>
              </w:rPr>
            </w:pPr>
            <w:r w:rsidRPr="003D4314">
              <w:rPr>
                <w:rFonts w:eastAsia="SimSun"/>
              </w:rPr>
              <w:t>0..1</w:t>
            </w:r>
          </w:p>
        </w:tc>
        <w:tc>
          <w:tcPr>
            <w:tcW w:w="745" w:type="pct"/>
          </w:tcPr>
          <w:p w14:paraId="6F31C4E3" w14:textId="77777777" w:rsidR="004B0F8E" w:rsidRPr="003D4314" w:rsidRDefault="004B0F8E" w:rsidP="004B0F8E">
            <w:pPr>
              <w:spacing w:after="0"/>
              <w:rPr>
                <w:rFonts w:ascii="Arial" w:eastAsia="SimSun" w:hAnsi="Arial"/>
                <w:sz w:val="18"/>
              </w:rPr>
            </w:pPr>
            <w:r w:rsidRPr="003D4314">
              <w:rPr>
                <w:rFonts w:ascii="Arial" w:eastAsia="SimSun" w:hAnsi="Arial"/>
                <w:sz w:val="18"/>
              </w:rPr>
              <w:t>404 Not Found</w:t>
            </w:r>
          </w:p>
        </w:tc>
        <w:tc>
          <w:tcPr>
            <w:tcW w:w="1903" w:type="pct"/>
          </w:tcPr>
          <w:p w14:paraId="635B3D89" w14:textId="77777777" w:rsidR="004B0F8E" w:rsidRPr="003D4314" w:rsidRDefault="004B0F8E" w:rsidP="004B0F8E">
            <w:pPr>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3E54A163" w14:textId="77777777" w:rsidR="004B0F8E" w:rsidRPr="003D4314" w:rsidRDefault="004B0F8E" w:rsidP="004B0F8E">
            <w:pPr>
              <w:spacing w:after="0"/>
              <w:rPr>
                <w:rFonts w:ascii="Arial" w:eastAsia="SimSun" w:hAnsi="Arial"/>
                <w:sz w:val="18"/>
              </w:rPr>
            </w:pPr>
          </w:p>
          <w:p w14:paraId="4FC02D07" w14:textId="39AC422B"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7C1184B9" w14:textId="77777777" w:rsidTr="00A70582">
        <w:trPr>
          <w:jc w:val="center"/>
        </w:trPr>
        <w:tc>
          <w:tcPr>
            <w:tcW w:w="594" w:type="pct"/>
            <w:vMerge/>
            <w:shd w:val="clear" w:color="auto" w:fill="BFBFBF"/>
            <w:vAlign w:val="center"/>
          </w:tcPr>
          <w:p w14:paraId="13510E4B" w14:textId="77777777" w:rsidR="004B0F8E" w:rsidRPr="003D4314" w:rsidRDefault="004B0F8E" w:rsidP="004B0F8E">
            <w:pPr>
              <w:spacing w:after="0"/>
              <w:jc w:val="center"/>
              <w:rPr>
                <w:rFonts w:ascii="Arial" w:eastAsia="SimSun" w:hAnsi="Arial"/>
                <w:sz w:val="18"/>
              </w:rPr>
            </w:pPr>
          </w:p>
        </w:tc>
        <w:tc>
          <w:tcPr>
            <w:tcW w:w="1163" w:type="pct"/>
            <w:shd w:val="clear" w:color="auto" w:fill="auto"/>
          </w:tcPr>
          <w:p w14:paraId="279DFC3C"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95" w:type="pct"/>
          </w:tcPr>
          <w:p w14:paraId="72E24AFB" w14:textId="77777777" w:rsidR="004B0F8E" w:rsidRPr="003D4314" w:rsidRDefault="004B0F8E" w:rsidP="006676CA">
            <w:pPr>
              <w:pStyle w:val="TAC"/>
              <w:rPr>
                <w:rFonts w:eastAsia="SimSun"/>
              </w:rPr>
            </w:pPr>
            <w:r w:rsidRPr="003D4314">
              <w:rPr>
                <w:rFonts w:eastAsia="SimSun"/>
              </w:rPr>
              <w:t>0..1</w:t>
            </w:r>
          </w:p>
        </w:tc>
        <w:tc>
          <w:tcPr>
            <w:tcW w:w="745" w:type="pct"/>
          </w:tcPr>
          <w:p w14:paraId="6E63806F" w14:textId="77777777" w:rsidR="004B0F8E" w:rsidRPr="003D4314" w:rsidRDefault="004B0F8E" w:rsidP="004B0F8E">
            <w:pPr>
              <w:spacing w:after="0"/>
              <w:rPr>
                <w:rFonts w:ascii="Arial" w:eastAsia="SimSun" w:hAnsi="Arial"/>
                <w:sz w:val="18"/>
              </w:rPr>
            </w:pPr>
            <w:r w:rsidRPr="003D4314">
              <w:rPr>
                <w:rFonts w:ascii="Arial" w:eastAsia="SimSun" w:hAnsi="Arial"/>
                <w:sz w:val="18"/>
              </w:rPr>
              <w:t>406 Not Acceptable</w:t>
            </w:r>
          </w:p>
        </w:tc>
        <w:tc>
          <w:tcPr>
            <w:tcW w:w="1903" w:type="pct"/>
          </w:tcPr>
          <w:p w14:paraId="7A4308E6" w14:textId="77777777" w:rsidR="004B0F8E" w:rsidRPr="003D4314" w:rsidRDefault="004B0F8E" w:rsidP="004B0F8E">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to indicate that the server cannot provide the any of the content formats supported by the client.</w:t>
            </w:r>
          </w:p>
          <w:p w14:paraId="78B95304" w14:textId="77777777" w:rsidR="004B0F8E" w:rsidRPr="003D4314" w:rsidRDefault="004B0F8E" w:rsidP="004B0F8E">
            <w:pPr>
              <w:spacing w:after="0"/>
              <w:rPr>
                <w:rFonts w:ascii="Arial" w:eastAsia="Calibri" w:hAnsi="Arial"/>
                <w:sz w:val="18"/>
              </w:rPr>
            </w:pPr>
          </w:p>
          <w:p w14:paraId="78B2BD35" w14:textId="56CCD721"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4B9775F5" w14:textId="77777777" w:rsidTr="00A70582">
        <w:trPr>
          <w:jc w:val="center"/>
        </w:trPr>
        <w:tc>
          <w:tcPr>
            <w:tcW w:w="594" w:type="pct"/>
            <w:vMerge/>
            <w:shd w:val="clear" w:color="auto" w:fill="BFBFBF"/>
            <w:vAlign w:val="center"/>
          </w:tcPr>
          <w:p w14:paraId="471DB1C1" w14:textId="77777777" w:rsidR="004B0F8E" w:rsidRPr="003D4314" w:rsidRDefault="004B0F8E" w:rsidP="004B0F8E">
            <w:pPr>
              <w:spacing w:after="0"/>
              <w:jc w:val="center"/>
              <w:rPr>
                <w:rFonts w:ascii="Arial" w:eastAsia="SimSun" w:hAnsi="Arial"/>
                <w:sz w:val="18"/>
              </w:rPr>
            </w:pPr>
          </w:p>
        </w:tc>
        <w:tc>
          <w:tcPr>
            <w:tcW w:w="1163" w:type="pct"/>
            <w:shd w:val="clear" w:color="auto" w:fill="auto"/>
          </w:tcPr>
          <w:p w14:paraId="59391F64"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95" w:type="pct"/>
          </w:tcPr>
          <w:p w14:paraId="7F7616D7" w14:textId="77777777" w:rsidR="004B0F8E" w:rsidRPr="003D4314" w:rsidRDefault="004B0F8E" w:rsidP="006676CA">
            <w:pPr>
              <w:pStyle w:val="TAC"/>
              <w:rPr>
                <w:rFonts w:eastAsia="SimSun"/>
              </w:rPr>
            </w:pPr>
            <w:r w:rsidRPr="003D4314">
              <w:rPr>
                <w:rFonts w:eastAsia="SimSun"/>
              </w:rPr>
              <w:t>0..1</w:t>
            </w:r>
          </w:p>
        </w:tc>
        <w:tc>
          <w:tcPr>
            <w:tcW w:w="745" w:type="pct"/>
          </w:tcPr>
          <w:p w14:paraId="70573C4D" w14:textId="77777777" w:rsidR="004B0F8E" w:rsidRPr="003D4314" w:rsidRDefault="004B0F8E" w:rsidP="004B0F8E">
            <w:pPr>
              <w:spacing w:after="0"/>
              <w:rPr>
                <w:rFonts w:ascii="Arial" w:eastAsia="SimSun" w:hAnsi="Arial"/>
                <w:sz w:val="18"/>
              </w:rPr>
            </w:pPr>
            <w:r w:rsidRPr="003D4314">
              <w:rPr>
                <w:rFonts w:ascii="Arial" w:eastAsia="SimSun" w:hAnsi="Arial"/>
                <w:sz w:val="18"/>
              </w:rPr>
              <w:t>412 Precondition Failed</w:t>
            </w:r>
          </w:p>
        </w:tc>
        <w:tc>
          <w:tcPr>
            <w:tcW w:w="1903" w:type="pct"/>
          </w:tcPr>
          <w:p w14:paraId="5DB13C19" w14:textId="77777777" w:rsidR="004B0F8E" w:rsidRPr="003D4314" w:rsidRDefault="004B0F8E" w:rsidP="004B0F8E">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a condition has failed during conditional requests, e.g. when using E</w:t>
            </w:r>
            <w:r w:rsidR="00F11BDC" w:rsidRPr="003D4314">
              <w:rPr>
                <w:rFonts w:ascii="Arial" w:eastAsia="Calibri" w:hAnsi="Arial"/>
                <w:sz w:val="18"/>
              </w:rPr>
              <w:t>t</w:t>
            </w:r>
            <w:r w:rsidRPr="003D4314">
              <w:rPr>
                <w:rFonts w:ascii="Arial" w:eastAsia="Calibri" w:hAnsi="Arial"/>
                <w:sz w:val="18"/>
              </w:rPr>
              <w:t>ags to avoid write conflicts when using PUT.</w:t>
            </w:r>
          </w:p>
          <w:p w14:paraId="735B7B19" w14:textId="77777777" w:rsidR="004B0F8E" w:rsidRPr="003D4314" w:rsidRDefault="004B0F8E" w:rsidP="004B0F8E">
            <w:pPr>
              <w:spacing w:after="0"/>
              <w:rPr>
                <w:rFonts w:ascii="Arial" w:eastAsia="Calibri" w:hAnsi="Arial"/>
                <w:sz w:val="18"/>
              </w:rPr>
            </w:pPr>
          </w:p>
          <w:p w14:paraId="178E5D21" w14:textId="3B47400C"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1224690D" w14:textId="77777777" w:rsidTr="00A70582">
        <w:trPr>
          <w:cantSplit/>
          <w:jc w:val="center"/>
        </w:trPr>
        <w:tc>
          <w:tcPr>
            <w:tcW w:w="594" w:type="pct"/>
            <w:vMerge/>
            <w:shd w:val="clear" w:color="auto" w:fill="BFBFBF"/>
            <w:vAlign w:val="center"/>
          </w:tcPr>
          <w:p w14:paraId="0C950FF9" w14:textId="77777777" w:rsidR="004B0F8E" w:rsidRPr="003D4314" w:rsidRDefault="004B0F8E" w:rsidP="004B0F8E">
            <w:pPr>
              <w:overflowPunct/>
              <w:autoSpaceDE/>
              <w:autoSpaceDN/>
              <w:adjustRightInd/>
              <w:spacing w:after="0"/>
              <w:textAlignment w:val="auto"/>
              <w:rPr>
                <w:rFonts w:eastAsia="SimSun"/>
              </w:rPr>
            </w:pPr>
          </w:p>
        </w:tc>
        <w:tc>
          <w:tcPr>
            <w:tcW w:w="1163" w:type="pct"/>
            <w:shd w:val="clear" w:color="auto" w:fill="auto"/>
          </w:tcPr>
          <w:p w14:paraId="4D928060"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ProblemDetails</w:t>
            </w:r>
          </w:p>
        </w:tc>
        <w:tc>
          <w:tcPr>
            <w:tcW w:w="595" w:type="pct"/>
          </w:tcPr>
          <w:p w14:paraId="0853B034" w14:textId="77777777" w:rsidR="004B0F8E" w:rsidRPr="003D4314" w:rsidRDefault="004B0F8E" w:rsidP="006676CA">
            <w:pPr>
              <w:pStyle w:val="TAC"/>
              <w:rPr>
                <w:rFonts w:eastAsia="SimSun"/>
              </w:rPr>
            </w:pPr>
            <w:r w:rsidRPr="003D4314">
              <w:rPr>
                <w:rFonts w:eastAsia="SimSun"/>
              </w:rPr>
              <w:t>0..1</w:t>
            </w:r>
          </w:p>
        </w:tc>
        <w:tc>
          <w:tcPr>
            <w:tcW w:w="745" w:type="pct"/>
          </w:tcPr>
          <w:p w14:paraId="0D9B7FC1"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422 Unprocessable Entity</w:t>
            </w:r>
          </w:p>
        </w:tc>
        <w:tc>
          <w:tcPr>
            <w:tcW w:w="1903" w:type="pct"/>
          </w:tcPr>
          <w:p w14:paraId="2180BFD2"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634B914F" w14:textId="77777777" w:rsidR="004B0F8E" w:rsidRPr="003D4314" w:rsidRDefault="004B0F8E" w:rsidP="004B0F8E">
            <w:pPr>
              <w:keepNext/>
              <w:keepLines/>
              <w:spacing w:after="0"/>
              <w:rPr>
                <w:rFonts w:ascii="Arial" w:eastAsia="SimSun" w:hAnsi="Arial"/>
                <w:sz w:val="18"/>
              </w:rPr>
            </w:pPr>
          </w:p>
          <w:p w14:paraId="6512827A" w14:textId="1FDE51CA" w:rsidR="004B0F8E" w:rsidRPr="003D4314" w:rsidRDefault="004B0F8E" w:rsidP="004B0F8E">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40E38B38" w14:textId="77777777" w:rsidTr="00A70582">
        <w:trPr>
          <w:cantSplit/>
          <w:jc w:val="center"/>
        </w:trPr>
        <w:tc>
          <w:tcPr>
            <w:tcW w:w="594" w:type="pct"/>
            <w:vMerge/>
            <w:shd w:val="clear" w:color="auto" w:fill="BFBFBF"/>
            <w:vAlign w:val="center"/>
          </w:tcPr>
          <w:p w14:paraId="19DECC53" w14:textId="77777777" w:rsidR="004B0F8E" w:rsidRPr="003D4314" w:rsidRDefault="004B0F8E" w:rsidP="004B0F8E">
            <w:pPr>
              <w:spacing w:after="0"/>
              <w:jc w:val="center"/>
              <w:rPr>
                <w:rFonts w:ascii="Arial" w:eastAsia="SimSun" w:hAnsi="Arial"/>
                <w:sz w:val="18"/>
              </w:rPr>
            </w:pPr>
          </w:p>
        </w:tc>
        <w:tc>
          <w:tcPr>
            <w:tcW w:w="1163" w:type="pct"/>
            <w:shd w:val="clear" w:color="auto" w:fill="auto"/>
          </w:tcPr>
          <w:p w14:paraId="13515343" w14:textId="77777777" w:rsidR="004B0F8E" w:rsidRPr="003D4314" w:rsidRDefault="004B0F8E" w:rsidP="004B0F8E">
            <w:pPr>
              <w:spacing w:after="0"/>
              <w:rPr>
                <w:rFonts w:ascii="Arial" w:eastAsia="SimSun" w:hAnsi="Arial"/>
                <w:sz w:val="18"/>
              </w:rPr>
            </w:pPr>
            <w:r w:rsidRPr="003D4314">
              <w:rPr>
                <w:rFonts w:ascii="Arial" w:eastAsia="SimSun" w:hAnsi="Arial"/>
                <w:sz w:val="18"/>
              </w:rPr>
              <w:t>ProblemDetails</w:t>
            </w:r>
          </w:p>
        </w:tc>
        <w:tc>
          <w:tcPr>
            <w:tcW w:w="595" w:type="pct"/>
          </w:tcPr>
          <w:p w14:paraId="31F3F347" w14:textId="77777777" w:rsidR="004B0F8E" w:rsidRPr="003D4314" w:rsidRDefault="004B0F8E" w:rsidP="006676CA">
            <w:pPr>
              <w:pStyle w:val="TAC"/>
              <w:rPr>
                <w:rFonts w:eastAsia="SimSun"/>
              </w:rPr>
            </w:pPr>
            <w:r w:rsidRPr="003D4314">
              <w:rPr>
                <w:rFonts w:eastAsia="SimSun"/>
              </w:rPr>
              <w:t>0..1</w:t>
            </w:r>
          </w:p>
        </w:tc>
        <w:tc>
          <w:tcPr>
            <w:tcW w:w="745" w:type="pct"/>
          </w:tcPr>
          <w:p w14:paraId="76C8BEA2" w14:textId="77777777" w:rsidR="004B0F8E" w:rsidRPr="003D4314" w:rsidRDefault="004B0F8E" w:rsidP="004B0F8E">
            <w:pPr>
              <w:spacing w:after="0"/>
              <w:rPr>
                <w:rFonts w:ascii="Arial" w:eastAsia="SimSun" w:hAnsi="Arial"/>
                <w:sz w:val="18"/>
              </w:rPr>
            </w:pPr>
            <w:r w:rsidRPr="003D4314">
              <w:rPr>
                <w:rFonts w:ascii="Arial" w:eastAsia="SimSun" w:hAnsi="Arial"/>
                <w:sz w:val="18"/>
              </w:rPr>
              <w:t>429 Too Many Requests</w:t>
            </w:r>
          </w:p>
        </w:tc>
        <w:tc>
          <w:tcPr>
            <w:tcW w:w="1903" w:type="pct"/>
          </w:tcPr>
          <w:p w14:paraId="0E4656DF" w14:textId="77777777" w:rsidR="004B0F8E" w:rsidRPr="003D4314" w:rsidRDefault="004B0F8E" w:rsidP="004B0F8E">
            <w:pPr>
              <w:spacing w:after="0"/>
              <w:rPr>
                <w:rFonts w:ascii="Arial" w:eastAsia="Calibri" w:hAnsi="Arial"/>
                <w:sz w:val="18"/>
              </w:rPr>
            </w:pPr>
            <w:r w:rsidRPr="003D4314">
              <w:rPr>
                <w:rFonts w:ascii="Arial" w:eastAsia="Calibri" w:hAnsi="Arial"/>
                <w:sz w:val="18"/>
              </w:rPr>
              <w:t>It is used when a rate limiter has triggered.</w:t>
            </w:r>
          </w:p>
          <w:p w14:paraId="3B7F72F7" w14:textId="77777777" w:rsidR="004B0F8E" w:rsidRPr="003D4314" w:rsidRDefault="004B0F8E" w:rsidP="004B0F8E">
            <w:pPr>
              <w:spacing w:after="0"/>
              <w:rPr>
                <w:rFonts w:ascii="Arial" w:eastAsia="Calibri" w:hAnsi="Arial"/>
                <w:sz w:val="18"/>
              </w:rPr>
            </w:pPr>
          </w:p>
          <w:p w14:paraId="236A5249" w14:textId="34C57CB7" w:rsidR="004B0F8E" w:rsidRPr="003D4314" w:rsidRDefault="004B0F8E" w:rsidP="004B0F8E">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7460AEDE" w14:textId="77777777" w:rsidR="004B0F8E" w:rsidRPr="003D4314" w:rsidRDefault="004B0F8E" w:rsidP="0069175A">
      <w:pPr>
        <w:rPr>
          <w:rFonts w:eastAsia="SimSun"/>
        </w:rPr>
      </w:pPr>
    </w:p>
    <w:p w14:paraId="3C217E73" w14:textId="77777777" w:rsidR="004B0F8E" w:rsidRPr="003D4314" w:rsidRDefault="004B0F8E" w:rsidP="0069175A">
      <w:pPr>
        <w:pStyle w:val="Heading4"/>
        <w:rPr>
          <w:rFonts w:eastAsia="SimSun"/>
        </w:rPr>
      </w:pPr>
      <w:bookmarkStart w:id="678" w:name="_Toc122518494"/>
      <w:bookmarkStart w:id="679" w:name="_Toc124236359"/>
      <w:bookmarkStart w:id="680" w:name="_Toc124415945"/>
      <w:bookmarkStart w:id="681" w:name="_Toc124502723"/>
      <w:r w:rsidRPr="003D4314">
        <w:rPr>
          <w:rFonts w:eastAsia="SimSun"/>
        </w:rPr>
        <w:t>7.</w:t>
      </w:r>
      <w:r w:rsidR="00F449B7" w:rsidRPr="003D4314">
        <w:rPr>
          <w:rFonts w:eastAsia="SimSun"/>
        </w:rPr>
        <w:t>12</w:t>
      </w:r>
      <w:r w:rsidRPr="003D4314">
        <w:rPr>
          <w:rFonts w:eastAsia="SimSun"/>
        </w:rPr>
        <w:t>.3.3</w:t>
      </w:r>
      <w:r w:rsidRPr="003D4314">
        <w:rPr>
          <w:rFonts w:eastAsia="SimSun"/>
        </w:rPr>
        <w:tab/>
        <w:t>PATCH</w:t>
      </w:r>
      <w:bookmarkEnd w:id="678"/>
      <w:bookmarkEnd w:id="679"/>
      <w:bookmarkEnd w:id="680"/>
      <w:bookmarkEnd w:id="681"/>
    </w:p>
    <w:p w14:paraId="6BFCC8BB" w14:textId="77777777" w:rsidR="004B0F8E" w:rsidRPr="003D4314" w:rsidRDefault="004B0F8E" w:rsidP="0069175A">
      <w:pPr>
        <w:rPr>
          <w:rFonts w:eastAsia="SimSun"/>
        </w:rPr>
      </w:pPr>
      <w:r w:rsidRPr="003D4314">
        <w:rPr>
          <w:rFonts w:eastAsia="SimSun"/>
        </w:rPr>
        <w:t>Not applicable.</w:t>
      </w:r>
    </w:p>
    <w:p w14:paraId="5BADAEA9" w14:textId="77777777" w:rsidR="004B0F8E" w:rsidRPr="003D4314" w:rsidRDefault="004B0F8E" w:rsidP="0069175A">
      <w:pPr>
        <w:pStyle w:val="Heading4"/>
        <w:rPr>
          <w:rFonts w:eastAsia="SimSun"/>
        </w:rPr>
      </w:pPr>
      <w:bookmarkStart w:id="682" w:name="_Toc122518495"/>
      <w:bookmarkStart w:id="683" w:name="_Toc124236360"/>
      <w:bookmarkStart w:id="684" w:name="_Toc124415946"/>
      <w:bookmarkStart w:id="685" w:name="_Toc124502724"/>
      <w:r w:rsidRPr="003D4314">
        <w:rPr>
          <w:rFonts w:eastAsia="SimSun"/>
        </w:rPr>
        <w:t>7.</w:t>
      </w:r>
      <w:r w:rsidR="00F449B7" w:rsidRPr="003D4314">
        <w:rPr>
          <w:rFonts w:eastAsia="SimSun"/>
        </w:rPr>
        <w:t>12</w:t>
      </w:r>
      <w:r w:rsidRPr="003D4314">
        <w:rPr>
          <w:rFonts w:eastAsia="SimSun"/>
        </w:rPr>
        <w:t>.3.4</w:t>
      </w:r>
      <w:r w:rsidRPr="003D4314">
        <w:rPr>
          <w:rFonts w:eastAsia="SimSun"/>
        </w:rPr>
        <w:tab/>
        <w:t>POST</w:t>
      </w:r>
      <w:bookmarkEnd w:id="682"/>
      <w:bookmarkEnd w:id="683"/>
      <w:bookmarkEnd w:id="684"/>
      <w:bookmarkEnd w:id="685"/>
    </w:p>
    <w:p w14:paraId="311265A2" w14:textId="77777777" w:rsidR="004B0F8E" w:rsidRPr="003D4314" w:rsidRDefault="004B0F8E" w:rsidP="0069175A">
      <w:pPr>
        <w:rPr>
          <w:rFonts w:eastAsia="SimSun"/>
        </w:rPr>
      </w:pPr>
      <w:r w:rsidRPr="003D4314">
        <w:rPr>
          <w:rFonts w:eastAsia="SimSun"/>
        </w:rPr>
        <w:t>Not applicable.</w:t>
      </w:r>
    </w:p>
    <w:p w14:paraId="29D1C255" w14:textId="77777777" w:rsidR="004B0F8E" w:rsidRPr="003D4314" w:rsidRDefault="004B0F8E" w:rsidP="0069175A">
      <w:pPr>
        <w:pStyle w:val="Heading4"/>
        <w:rPr>
          <w:rFonts w:eastAsia="SimSun"/>
        </w:rPr>
      </w:pPr>
      <w:bookmarkStart w:id="686" w:name="_Toc122518496"/>
      <w:bookmarkStart w:id="687" w:name="_Toc124236361"/>
      <w:bookmarkStart w:id="688" w:name="_Toc124415947"/>
      <w:bookmarkStart w:id="689" w:name="_Toc124502725"/>
      <w:r w:rsidRPr="003D4314">
        <w:rPr>
          <w:rFonts w:eastAsia="SimSun"/>
        </w:rPr>
        <w:t>7.</w:t>
      </w:r>
      <w:r w:rsidR="00F449B7" w:rsidRPr="003D4314">
        <w:rPr>
          <w:rFonts w:eastAsia="SimSun"/>
        </w:rPr>
        <w:t>12</w:t>
      </w:r>
      <w:r w:rsidRPr="003D4314">
        <w:rPr>
          <w:rFonts w:eastAsia="SimSun"/>
        </w:rPr>
        <w:t>.3.5</w:t>
      </w:r>
      <w:r w:rsidRPr="003D4314">
        <w:rPr>
          <w:rFonts w:eastAsia="SimSun"/>
        </w:rPr>
        <w:tab/>
        <w:t>DELETE</w:t>
      </w:r>
      <w:bookmarkEnd w:id="686"/>
      <w:bookmarkEnd w:id="687"/>
      <w:bookmarkEnd w:id="688"/>
      <w:bookmarkEnd w:id="689"/>
    </w:p>
    <w:p w14:paraId="6F18FF7B" w14:textId="77777777" w:rsidR="004B0F8E" w:rsidRPr="003D4314" w:rsidRDefault="004B0F8E" w:rsidP="0069175A">
      <w:pPr>
        <w:rPr>
          <w:rFonts w:eastAsia="SimSun"/>
        </w:rPr>
      </w:pPr>
      <w:r w:rsidRPr="003D4314">
        <w:rPr>
          <w:rFonts w:eastAsia="SimSun"/>
        </w:rPr>
        <w:t>The DELETE method is used to cancel the existing subscription. Cancellation can be made by deleting the resource that represents existing subscription.</w:t>
      </w:r>
    </w:p>
    <w:p w14:paraId="2D0E1243" w14:textId="0FD0F0F4" w:rsidR="004B0F8E" w:rsidRPr="003D4314" w:rsidRDefault="004B0F8E" w:rsidP="0069175A">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ables 7.</w:t>
      </w:r>
      <w:r w:rsidR="00F449B7" w:rsidRPr="003D4314">
        <w:rPr>
          <w:rFonts w:eastAsia="SimSun"/>
        </w:rPr>
        <w:t>12</w:t>
      </w:r>
      <w:r w:rsidRPr="003D4314">
        <w:rPr>
          <w:rFonts w:eastAsia="SimSun"/>
        </w:rPr>
        <w:t>.3.5-1 and 7.</w:t>
      </w:r>
      <w:r w:rsidR="00F449B7" w:rsidRPr="003D4314">
        <w:rPr>
          <w:rFonts w:eastAsia="SimSun"/>
        </w:rPr>
        <w:t>12</w:t>
      </w:r>
      <w:r w:rsidRPr="003D4314">
        <w:rPr>
          <w:rFonts w:eastAsia="SimSun"/>
        </w:rPr>
        <w:t>.3.5-2.</w:t>
      </w:r>
    </w:p>
    <w:p w14:paraId="0FDF627E" w14:textId="77777777" w:rsidR="004B0F8E" w:rsidRPr="003D4314" w:rsidRDefault="004B0F8E" w:rsidP="0069175A">
      <w:pPr>
        <w:pStyle w:val="TH"/>
        <w:rPr>
          <w:rFonts w:eastAsia="SimSun"/>
        </w:rPr>
      </w:pPr>
      <w:r w:rsidRPr="003D4314">
        <w:rPr>
          <w:rFonts w:eastAsia="SimSun"/>
        </w:rPr>
        <w:t>Table 7.</w:t>
      </w:r>
      <w:r w:rsidR="00F449B7" w:rsidRPr="003D4314">
        <w:rPr>
          <w:rFonts w:eastAsia="SimSun"/>
        </w:rPr>
        <w:t>12</w:t>
      </w:r>
      <w:r w:rsidRPr="003D4314">
        <w:rPr>
          <w:rFonts w:eastAsia="SimSun"/>
        </w:rPr>
        <w:t>.3.5-1: URI query parameters supported by the DELETE method on this resource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868"/>
      </w:tblGrid>
      <w:tr w:rsidR="004B0F8E" w:rsidRPr="003D4314" w14:paraId="1711F830" w14:textId="77777777" w:rsidTr="00A70582">
        <w:trPr>
          <w:jc w:val="center"/>
        </w:trPr>
        <w:tc>
          <w:tcPr>
            <w:tcW w:w="838" w:type="pct"/>
            <w:tcBorders>
              <w:top w:val="single" w:sz="4" w:space="0" w:color="auto"/>
              <w:left w:val="single" w:sz="4" w:space="0" w:color="auto"/>
              <w:bottom w:val="single" w:sz="4" w:space="0" w:color="auto"/>
              <w:right w:val="single" w:sz="4" w:space="0" w:color="auto"/>
            </w:tcBorders>
            <w:shd w:val="clear" w:color="auto" w:fill="CCCCCC"/>
          </w:tcPr>
          <w:p w14:paraId="07D24090"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28037E0D"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290772DE"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Cardinality</w:t>
            </w:r>
          </w:p>
        </w:tc>
        <w:tc>
          <w:tcPr>
            <w:tcW w:w="3045" w:type="pct"/>
            <w:tcBorders>
              <w:top w:val="single" w:sz="4" w:space="0" w:color="auto"/>
              <w:left w:val="single" w:sz="4" w:space="0" w:color="auto"/>
              <w:bottom w:val="single" w:sz="4" w:space="0" w:color="auto"/>
              <w:right w:val="single" w:sz="4" w:space="0" w:color="auto"/>
            </w:tcBorders>
            <w:shd w:val="clear" w:color="auto" w:fill="CCCCCC"/>
            <w:vAlign w:val="center"/>
          </w:tcPr>
          <w:p w14:paraId="1DCE86B1"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Remarks</w:t>
            </w:r>
          </w:p>
        </w:tc>
      </w:tr>
      <w:tr w:rsidR="004B0F8E" w:rsidRPr="003D4314" w14:paraId="5EE2E8E5" w14:textId="77777777" w:rsidTr="00A70582">
        <w:trPr>
          <w:jc w:val="center"/>
        </w:trPr>
        <w:tc>
          <w:tcPr>
            <w:tcW w:w="838" w:type="pct"/>
            <w:tcBorders>
              <w:top w:val="single" w:sz="4" w:space="0" w:color="auto"/>
              <w:left w:val="single" w:sz="4" w:space="0" w:color="auto"/>
              <w:bottom w:val="single" w:sz="4" w:space="0" w:color="auto"/>
              <w:right w:val="single" w:sz="4" w:space="0" w:color="auto"/>
            </w:tcBorders>
          </w:tcPr>
          <w:p w14:paraId="276B12A5"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n/a</w:t>
            </w:r>
          </w:p>
        </w:tc>
        <w:tc>
          <w:tcPr>
            <w:tcW w:w="528" w:type="pct"/>
            <w:tcBorders>
              <w:top w:val="single" w:sz="4" w:space="0" w:color="auto"/>
              <w:left w:val="single" w:sz="4" w:space="0" w:color="auto"/>
              <w:bottom w:val="single" w:sz="4" w:space="0" w:color="auto"/>
              <w:right w:val="single" w:sz="4" w:space="0" w:color="auto"/>
            </w:tcBorders>
          </w:tcPr>
          <w:p w14:paraId="51B7092D" w14:textId="77777777" w:rsidR="004B0F8E" w:rsidRPr="003D4314" w:rsidRDefault="004B0F8E" w:rsidP="004B0F8E">
            <w:pPr>
              <w:keepNext/>
              <w:keepLines/>
              <w:spacing w:after="0"/>
              <w:rPr>
                <w:rFonts w:ascii="Arial" w:eastAsia="SimSun" w:hAnsi="Arial"/>
                <w:sz w:val="18"/>
              </w:rPr>
            </w:pPr>
          </w:p>
        </w:tc>
        <w:tc>
          <w:tcPr>
            <w:tcW w:w="589" w:type="pct"/>
            <w:tcBorders>
              <w:top w:val="single" w:sz="4" w:space="0" w:color="auto"/>
              <w:left w:val="single" w:sz="4" w:space="0" w:color="auto"/>
              <w:bottom w:val="single" w:sz="4" w:space="0" w:color="auto"/>
              <w:right w:val="single" w:sz="4" w:space="0" w:color="auto"/>
            </w:tcBorders>
          </w:tcPr>
          <w:p w14:paraId="75E7D6E4" w14:textId="77777777" w:rsidR="004B0F8E" w:rsidRPr="003D4314" w:rsidRDefault="004B0F8E" w:rsidP="004B0F8E">
            <w:pPr>
              <w:keepNext/>
              <w:keepLines/>
              <w:spacing w:after="0"/>
              <w:rPr>
                <w:rFonts w:ascii="Arial" w:eastAsia="SimSun" w:hAnsi="Arial"/>
                <w:sz w:val="18"/>
              </w:rPr>
            </w:pPr>
          </w:p>
        </w:tc>
        <w:tc>
          <w:tcPr>
            <w:tcW w:w="3045" w:type="pct"/>
            <w:tcBorders>
              <w:top w:val="single" w:sz="4" w:space="0" w:color="auto"/>
              <w:left w:val="single" w:sz="4" w:space="0" w:color="auto"/>
              <w:bottom w:val="single" w:sz="4" w:space="0" w:color="auto"/>
              <w:right w:val="single" w:sz="4" w:space="0" w:color="auto"/>
            </w:tcBorders>
            <w:vAlign w:val="center"/>
          </w:tcPr>
          <w:p w14:paraId="5A2BD6F9" w14:textId="77777777" w:rsidR="004B0F8E" w:rsidRPr="003D4314" w:rsidRDefault="004B0F8E" w:rsidP="004B0F8E">
            <w:pPr>
              <w:keepNext/>
              <w:keepLines/>
              <w:spacing w:after="0"/>
              <w:rPr>
                <w:rFonts w:ascii="Arial" w:eastAsia="SimSun" w:hAnsi="Arial"/>
                <w:sz w:val="18"/>
              </w:rPr>
            </w:pPr>
          </w:p>
        </w:tc>
      </w:tr>
    </w:tbl>
    <w:p w14:paraId="420D7C3F" w14:textId="77777777" w:rsidR="004B0F8E" w:rsidRPr="003D4314" w:rsidRDefault="004B0F8E" w:rsidP="0069175A">
      <w:pPr>
        <w:rPr>
          <w:rFonts w:eastAsia="SimSun"/>
        </w:rPr>
      </w:pPr>
    </w:p>
    <w:p w14:paraId="1A645BAC" w14:textId="77777777" w:rsidR="004B0F8E" w:rsidRPr="003D4314" w:rsidRDefault="004B0F8E" w:rsidP="0069175A">
      <w:pPr>
        <w:pStyle w:val="TH"/>
        <w:rPr>
          <w:rFonts w:eastAsia="SimSun"/>
        </w:rPr>
      </w:pPr>
      <w:r w:rsidRPr="003D4314">
        <w:rPr>
          <w:rFonts w:eastAsia="SimSun"/>
        </w:rPr>
        <w:lastRenderedPageBreak/>
        <w:t>Table 7.</w:t>
      </w:r>
      <w:r w:rsidR="00F449B7" w:rsidRPr="003D4314">
        <w:rPr>
          <w:rFonts w:eastAsia="SimSun"/>
        </w:rPr>
        <w:t>12</w:t>
      </w:r>
      <w:r w:rsidRPr="003D4314">
        <w:rPr>
          <w:rFonts w:eastAsia="SimSun"/>
        </w:rPr>
        <w:t>.3.5-2: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8"/>
        <w:gridCol w:w="1660"/>
        <w:gridCol w:w="1134"/>
        <w:gridCol w:w="1313"/>
        <w:gridCol w:w="4492"/>
      </w:tblGrid>
      <w:tr w:rsidR="004B0F8E" w:rsidRPr="003D4314" w14:paraId="52BA1706" w14:textId="77777777" w:rsidTr="00A70582">
        <w:trPr>
          <w:jc w:val="center"/>
        </w:trPr>
        <w:tc>
          <w:tcPr>
            <w:tcW w:w="534" w:type="pct"/>
            <w:vMerge w:val="restart"/>
            <w:shd w:val="clear" w:color="auto" w:fill="BFBFBF"/>
            <w:vAlign w:val="center"/>
          </w:tcPr>
          <w:p w14:paraId="171DA6B6"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Request body</w:t>
            </w:r>
          </w:p>
        </w:tc>
        <w:tc>
          <w:tcPr>
            <w:tcW w:w="862" w:type="pct"/>
            <w:shd w:val="clear" w:color="auto" w:fill="CCCCCC"/>
          </w:tcPr>
          <w:p w14:paraId="679143B2"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shd w:val="clear" w:color="auto" w:fill="CCCCCC"/>
          </w:tcPr>
          <w:p w14:paraId="4ADEEA9D"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Cardinality</w:t>
            </w:r>
          </w:p>
        </w:tc>
        <w:tc>
          <w:tcPr>
            <w:tcW w:w="3015" w:type="pct"/>
            <w:gridSpan w:val="2"/>
            <w:shd w:val="clear" w:color="auto" w:fill="CCCCCC"/>
          </w:tcPr>
          <w:p w14:paraId="64DB78E7"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Remarks</w:t>
            </w:r>
          </w:p>
        </w:tc>
      </w:tr>
      <w:tr w:rsidR="004B0F8E" w:rsidRPr="003D4314" w14:paraId="7DCD3D66" w14:textId="77777777" w:rsidTr="00A70582">
        <w:trPr>
          <w:jc w:val="center"/>
        </w:trPr>
        <w:tc>
          <w:tcPr>
            <w:tcW w:w="534" w:type="pct"/>
            <w:vMerge/>
            <w:tcBorders>
              <w:bottom w:val="single" w:sz="4" w:space="0" w:color="auto"/>
            </w:tcBorders>
            <w:shd w:val="clear" w:color="auto" w:fill="BFBFBF"/>
            <w:vAlign w:val="center"/>
          </w:tcPr>
          <w:p w14:paraId="48122A9B" w14:textId="77777777" w:rsidR="004B0F8E" w:rsidRPr="003D4314" w:rsidRDefault="004B0F8E" w:rsidP="004B0F8E">
            <w:pPr>
              <w:keepNext/>
              <w:keepLines/>
              <w:spacing w:after="0"/>
              <w:jc w:val="center"/>
              <w:rPr>
                <w:rFonts w:ascii="Arial" w:eastAsia="SimSun" w:hAnsi="Arial"/>
                <w:sz w:val="18"/>
              </w:rPr>
            </w:pPr>
          </w:p>
        </w:tc>
        <w:tc>
          <w:tcPr>
            <w:tcW w:w="862" w:type="pct"/>
            <w:shd w:val="clear" w:color="auto" w:fill="auto"/>
          </w:tcPr>
          <w:p w14:paraId="7BF94596"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n/a</w:t>
            </w:r>
          </w:p>
        </w:tc>
        <w:tc>
          <w:tcPr>
            <w:tcW w:w="589" w:type="pct"/>
          </w:tcPr>
          <w:p w14:paraId="24EF7E0F" w14:textId="77777777" w:rsidR="004B0F8E" w:rsidRPr="003D4314" w:rsidRDefault="004B0F8E" w:rsidP="004B0F8E">
            <w:pPr>
              <w:keepNext/>
              <w:keepLines/>
              <w:spacing w:after="0"/>
              <w:rPr>
                <w:rFonts w:ascii="Arial" w:eastAsia="SimSun" w:hAnsi="Arial"/>
                <w:sz w:val="18"/>
              </w:rPr>
            </w:pPr>
          </w:p>
        </w:tc>
        <w:tc>
          <w:tcPr>
            <w:tcW w:w="3015" w:type="pct"/>
            <w:gridSpan w:val="2"/>
          </w:tcPr>
          <w:p w14:paraId="12C3D4F4" w14:textId="77777777" w:rsidR="004B0F8E" w:rsidRPr="003D4314" w:rsidRDefault="004B0F8E" w:rsidP="004B0F8E">
            <w:pPr>
              <w:keepNext/>
              <w:keepLines/>
              <w:spacing w:after="0"/>
              <w:rPr>
                <w:rFonts w:ascii="Arial" w:eastAsia="SimSun" w:hAnsi="Arial"/>
                <w:sz w:val="18"/>
              </w:rPr>
            </w:pPr>
          </w:p>
        </w:tc>
      </w:tr>
      <w:tr w:rsidR="004B0F8E" w:rsidRPr="003D4314" w14:paraId="4345A52D" w14:textId="77777777" w:rsidTr="00A70582">
        <w:trPr>
          <w:jc w:val="center"/>
        </w:trPr>
        <w:tc>
          <w:tcPr>
            <w:tcW w:w="534" w:type="pct"/>
            <w:vMerge w:val="restart"/>
            <w:shd w:val="clear" w:color="auto" w:fill="BFBFBF"/>
            <w:vAlign w:val="center"/>
          </w:tcPr>
          <w:p w14:paraId="45B96B10"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Response body</w:t>
            </w:r>
          </w:p>
        </w:tc>
        <w:tc>
          <w:tcPr>
            <w:tcW w:w="862" w:type="pct"/>
            <w:shd w:val="clear" w:color="auto" w:fill="BFBFBF"/>
          </w:tcPr>
          <w:p w14:paraId="754D2C23"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shd w:val="clear" w:color="auto" w:fill="BFBFBF"/>
          </w:tcPr>
          <w:p w14:paraId="2CA32710"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Cardinality</w:t>
            </w:r>
          </w:p>
        </w:tc>
        <w:tc>
          <w:tcPr>
            <w:tcW w:w="682" w:type="pct"/>
            <w:shd w:val="clear" w:color="auto" w:fill="BFBFBF"/>
          </w:tcPr>
          <w:p w14:paraId="0A1E5D78"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Response</w:t>
            </w:r>
          </w:p>
          <w:p w14:paraId="49F4711A"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Codes</w:t>
            </w:r>
          </w:p>
        </w:tc>
        <w:tc>
          <w:tcPr>
            <w:tcW w:w="2333" w:type="pct"/>
            <w:shd w:val="clear" w:color="auto" w:fill="BFBFBF"/>
          </w:tcPr>
          <w:p w14:paraId="41A3C83D" w14:textId="77777777" w:rsidR="004B0F8E" w:rsidRPr="003D4314" w:rsidRDefault="004B0F8E" w:rsidP="004B0F8E">
            <w:pPr>
              <w:keepNext/>
              <w:keepLines/>
              <w:spacing w:after="0"/>
              <w:jc w:val="center"/>
              <w:rPr>
                <w:rFonts w:ascii="Arial" w:eastAsia="SimSun" w:hAnsi="Arial"/>
                <w:b/>
                <w:sz w:val="18"/>
              </w:rPr>
            </w:pPr>
            <w:r w:rsidRPr="003D4314">
              <w:rPr>
                <w:rFonts w:ascii="Arial" w:eastAsia="SimSun" w:hAnsi="Arial"/>
                <w:b/>
                <w:sz w:val="18"/>
              </w:rPr>
              <w:t>Remarks</w:t>
            </w:r>
          </w:p>
        </w:tc>
      </w:tr>
      <w:tr w:rsidR="004B0F8E" w:rsidRPr="003D4314" w14:paraId="489BFC8C" w14:textId="77777777" w:rsidTr="00A70582">
        <w:trPr>
          <w:jc w:val="center"/>
        </w:trPr>
        <w:tc>
          <w:tcPr>
            <w:tcW w:w="534" w:type="pct"/>
            <w:vMerge/>
            <w:shd w:val="clear" w:color="auto" w:fill="BFBFBF"/>
            <w:vAlign w:val="center"/>
          </w:tcPr>
          <w:p w14:paraId="61DE8118" w14:textId="77777777" w:rsidR="004B0F8E" w:rsidRPr="003D4314" w:rsidRDefault="004B0F8E" w:rsidP="004B0F8E">
            <w:pPr>
              <w:keepNext/>
              <w:keepLines/>
              <w:spacing w:after="0"/>
              <w:jc w:val="center"/>
              <w:rPr>
                <w:rFonts w:ascii="Arial" w:eastAsia="SimSun" w:hAnsi="Arial"/>
                <w:sz w:val="18"/>
              </w:rPr>
            </w:pPr>
          </w:p>
        </w:tc>
        <w:tc>
          <w:tcPr>
            <w:tcW w:w="862" w:type="pct"/>
            <w:shd w:val="clear" w:color="auto" w:fill="auto"/>
          </w:tcPr>
          <w:p w14:paraId="300B5614"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n/a</w:t>
            </w:r>
          </w:p>
        </w:tc>
        <w:tc>
          <w:tcPr>
            <w:tcW w:w="589" w:type="pct"/>
          </w:tcPr>
          <w:p w14:paraId="3DF2075F" w14:textId="77777777" w:rsidR="004B0F8E" w:rsidRPr="003D4314" w:rsidRDefault="004B0F8E" w:rsidP="004B0F8E">
            <w:pPr>
              <w:keepNext/>
              <w:keepLines/>
              <w:spacing w:after="0"/>
              <w:rPr>
                <w:rFonts w:ascii="Arial" w:eastAsia="SimSun" w:hAnsi="Arial"/>
                <w:sz w:val="18"/>
              </w:rPr>
            </w:pPr>
          </w:p>
        </w:tc>
        <w:tc>
          <w:tcPr>
            <w:tcW w:w="682" w:type="pct"/>
          </w:tcPr>
          <w:p w14:paraId="091193A4"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204 No Content</w:t>
            </w:r>
          </w:p>
        </w:tc>
        <w:tc>
          <w:tcPr>
            <w:tcW w:w="2333" w:type="pct"/>
          </w:tcPr>
          <w:p w14:paraId="0259C30A"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Upon success, a response 204 No Content without any response body is returned.</w:t>
            </w:r>
          </w:p>
        </w:tc>
      </w:tr>
      <w:tr w:rsidR="004B0F8E" w:rsidRPr="003D4314" w14:paraId="0BF10640" w14:textId="77777777" w:rsidTr="00A70582">
        <w:trPr>
          <w:jc w:val="center"/>
        </w:trPr>
        <w:tc>
          <w:tcPr>
            <w:tcW w:w="534" w:type="pct"/>
            <w:vMerge/>
            <w:shd w:val="clear" w:color="auto" w:fill="BFBFBF"/>
            <w:vAlign w:val="center"/>
          </w:tcPr>
          <w:p w14:paraId="23345D42" w14:textId="77777777" w:rsidR="004B0F8E" w:rsidRPr="003D4314" w:rsidRDefault="004B0F8E" w:rsidP="004B0F8E">
            <w:pPr>
              <w:keepNext/>
              <w:keepLines/>
              <w:spacing w:after="0"/>
              <w:jc w:val="center"/>
              <w:rPr>
                <w:rFonts w:ascii="Arial" w:eastAsia="SimSun" w:hAnsi="Arial"/>
                <w:sz w:val="18"/>
              </w:rPr>
            </w:pPr>
          </w:p>
        </w:tc>
        <w:tc>
          <w:tcPr>
            <w:tcW w:w="862" w:type="pct"/>
            <w:shd w:val="clear" w:color="auto" w:fill="auto"/>
          </w:tcPr>
          <w:p w14:paraId="2AEA61A7"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7CB111BD" w14:textId="77777777" w:rsidR="004B0F8E" w:rsidRPr="003D4314" w:rsidRDefault="004B0F8E" w:rsidP="006676CA">
            <w:pPr>
              <w:pStyle w:val="TAC"/>
              <w:rPr>
                <w:rFonts w:eastAsia="SimSun"/>
              </w:rPr>
            </w:pPr>
            <w:r w:rsidRPr="003D4314">
              <w:rPr>
                <w:rFonts w:eastAsia="SimSun"/>
              </w:rPr>
              <w:t>0..1</w:t>
            </w:r>
          </w:p>
        </w:tc>
        <w:tc>
          <w:tcPr>
            <w:tcW w:w="682" w:type="pct"/>
          </w:tcPr>
          <w:p w14:paraId="30028A34"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401 Unauthorized</w:t>
            </w:r>
          </w:p>
        </w:tc>
        <w:tc>
          <w:tcPr>
            <w:tcW w:w="2333" w:type="pct"/>
          </w:tcPr>
          <w:p w14:paraId="6C7CC12F" w14:textId="77777777" w:rsidR="004B0F8E" w:rsidRPr="003D4314" w:rsidRDefault="004B0F8E" w:rsidP="004B0F8E">
            <w:pPr>
              <w:keepNext/>
              <w:keepLines/>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090C0F2E" w14:textId="77777777" w:rsidR="004B0F8E" w:rsidRPr="003D4314" w:rsidRDefault="004B0F8E" w:rsidP="004B0F8E">
            <w:pPr>
              <w:keepNext/>
              <w:keepLines/>
              <w:spacing w:after="0"/>
              <w:rPr>
                <w:rFonts w:ascii="Arial" w:eastAsia="Calibri" w:hAnsi="Arial"/>
                <w:sz w:val="18"/>
              </w:rPr>
            </w:pPr>
          </w:p>
          <w:p w14:paraId="2EAF08CA" w14:textId="479DA0BB" w:rsidR="004B0F8E" w:rsidRPr="003D4314" w:rsidRDefault="004B0F8E" w:rsidP="004B0F8E">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7BD1BBE6" w14:textId="77777777" w:rsidTr="00A70582">
        <w:trPr>
          <w:jc w:val="center"/>
        </w:trPr>
        <w:tc>
          <w:tcPr>
            <w:tcW w:w="534" w:type="pct"/>
            <w:vMerge/>
            <w:shd w:val="clear" w:color="auto" w:fill="BFBFBF"/>
            <w:vAlign w:val="center"/>
          </w:tcPr>
          <w:p w14:paraId="38898910" w14:textId="77777777" w:rsidR="004B0F8E" w:rsidRPr="003D4314" w:rsidRDefault="004B0F8E" w:rsidP="004B0F8E">
            <w:pPr>
              <w:keepNext/>
              <w:keepLines/>
              <w:spacing w:after="0"/>
              <w:jc w:val="center"/>
              <w:rPr>
                <w:rFonts w:ascii="Arial" w:eastAsia="SimSun" w:hAnsi="Arial"/>
                <w:sz w:val="18"/>
              </w:rPr>
            </w:pPr>
          </w:p>
        </w:tc>
        <w:tc>
          <w:tcPr>
            <w:tcW w:w="862" w:type="pct"/>
            <w:shd w:val="clear" w:color="auto" w:fill="auto"/>
          </w:tcPr>
          <w:p w14:paraId="0F5BED0D"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54A1D514" w14:textId="77777777" w:rsidR="004B0F8E" w:rsidRPr="003D4314" w:rsidRDefault="004B0F8E" w:rsidP="006676CA">
            <w:pPr>
              <w:pStyle w:val="TAC"/>
              <w:rPr>
                <w:rFonts w:eastAsia="SimSun"/>
              </w:rPr>
            </w:pPr>
            <w:r w:rsidRPr="003D4314">
              <w:rPr>
                <w:rFonts w:eastAsia="SimSun"/>
              </w:rPr>
              <w:t>1</w:t>
            </w:r>
          </w:p>
        </w:tc>
        <w:tc>
          <w:tcPr>
            <w:tcW w:w="682" w:type="pct"/>
          </w:tcPr>
          <w:p w14:paraId="5F78336F"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403 Forbidden</w:t>
            </w:r>
          </w:p>
        </w:tc>
        <w:tc>
          <w:tcPr>
            <w:tcW w:w="2333" w:type="pct"/>
          </w:tcPr>
          <w:p w14:paraId="215A1AFE"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18CA4ACF" w14:textId="77777777" w:rsidR="004B0F8E" w:rsidRPr="003D4314" w:rsidRDefault="004B0F8E" w:rsidP="004B0F8E">
            <w:pPr>
              <w:keepNext/>
              <w:keepLines/>
              <w:spacing w:after="0"/>
              <w:rPr>
                <w:rFonts w:ascii="Arial" w:eastAsia="SimSun" w:hAnsi="Arial"/>
                <w:sz w:val="18"/>
              </w:rPr>
            </w:pPr>
          </w:p>
          <w:p w14:paraId="23A49415" w14:textId="402E9943" w:rsidR="004B0F8E" w:rsidRPr="003D4314" w:rsidRDefault="004B0F8E" w:rsidP="004B0F8E">
            <w:pPr>
              <w:keepNext/>
              <w:keepLines/>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4B0F8E" w:rsidRPr="003D4314" w14:paraId="250A0978" w14:textId="77777777" w:rsidTr="00A70582">
        <w:trPr>
          <w:jc w:val="center"/>
        </w:trPr>
        <w:tc>
          <w:tcPr>
            <w:tcW w:w="534" w:type="pct"/>
            <w:vMerge/>
            <w:shd w:val="clear" w:color="auto" w:fill="BFBFBF"/>
            <w:vAlign w:val="center"/>
          </w:tcPr>
          <w:p w14:paraId="38225154" w14:textId="77777777" w:rsidR="004B0F8E" w:rsidRPr="003D4314" w:rsidRDefault="004B0F8E" w:rsidP="004B0F8E">
            <w:pPr>
              <w:keepNext/>
              <w:keepLines/>
              <w:spacing w:after="0"/>
              <w:jc w:val="center"/>
              <w:rPr>
                <w:rFonts w:ascii="Arial" w:eastAsia="SimSun" w:hAnsi="Arial"/>
                <w:sz w:val="18"/>
              </w:rPr>
            </w:pPr>
          </w:p>
        </w:tc>
        <w:tc>
          <w:tcPr>
            <w:tcW w:w="862" w:type="pct"/>
            <w:shd w:val="clear" w:color="auto" w:fill="auto"/>
          </w:tcPr>
          <w:p w14:paraId="1796D737"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10CB0857" w14:textId="77777777" w:rsidR="004B0F8E" w:rsidRPr="003D4314" w:rsidRDefault="004B0F8E" w:rsidP="006676CA">
            <w:pPr>
              <w:pStyle w:val="TAC"/>
              <w:rPr>
                <w:rFonts w:eastAsia="SimSun"/>
              </w:rPr>
            </w:pPr>
            <w:r w:rsidRPr="003D4314">
              <w:rPr>
                <w:rFonts w:eastAsia="SimSun"/>
              </w:rPr>
              <w:t>0..1</w:t>
            </w:r>
          </w:p>
        </w:tc>
        <w:tc>
          <w:tcPr>
            <w:tcW w:w="682" w:type="pct"/>
          </w:tcPr>
          <w:p w14:paraId="580B9D4A"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404 Not Found</w:t>
            </w:r>
          </w:p>
        </w:tc>
        <w:tc>
          <w:tcPr>
            <w:tcW w:w="2333" w:type="pct"/>
          </w:tcPr>
          <w:p w14:paraId="509DF5C0"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56E9A6BB" w14:textId="77777777" w:rsidR="004B0F8E" w:rsidRPr="003D4314" w:rsidRDefault="004B0F8E" w:rsidP="004B0F8E">
            <w:pPr>
              <w:keepNext/>
              <w:keepLines/>
              <w:spacing w:after="0"/>
              <w:rPr>
                <w:rFonts w:ascii="Arial" w:eastAsia="SimSun" w:hAnsi="Arial"/>
                <w:sz w:val="18"/>
              </w:rPr>
            </w:pPr>
          </w:p>
          <w:p w14:paraId="5CAE47EC" w14:textId="4DD93A20" w:rsidR="004B0F8E" w:rsidRPr="003D4314" w:rsidRDefault="004B0F8E" w:rsidP="004B0F8E">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4B0F8E" w:rsidRPr="003D4314" w14:paraId="1F000047" w14:textId="77777777" w:rsidTr="00A70582">
        <w:trPr>
          <w:jc w:val="center"/>
        </w:trPr>
        <w:tc>
          <w:tcPr>
            <w:tcW w:w="534" w:type="pct"/>
            <w:vMerge/>
            <w:shd w:val="clear" w:color="auto" w:fill="BFBFBF"/>
            <w:vAlign w:val="center"/>
          </w:tcPr>
          <w:p w14:paraId="0D1A072E" w14:textId="77777777" w:rsidR="004B0F8E" w:rsidRPr="003D4314" w:rsidRDefault="004B0F8E" w:rsidP="004B0F8E">
            <w:pPr>
              <w:keepNext/>
              <w:keepLines/>
              <w:spacing w:after="0"/>
              <w:jc w:val="center"/>
              <w:rPr>
                <w:rFonts w:ascii="Arial" w:eastAsia="SimSun" w:hAnsi="Arial"/>
                <w:sz w:val="18"/>
              </w:rPr>
            </w:pPr>
          </w:p>
        </w:tc>
        <w:tc>
          <w:tcPr>
            <w:tcW w:w="862" w:type="pct"/>
            <w:shd w:val="clear" w:color="auto" w:fill="auto"/>
          </w:tcPr>
          <w:p w14:paraId="3A92273C"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13F7F321" w14:textId="77777777" w:rsidR="004B0F8E" w:rsidRPr="003D4314" w:rsidRDefault="004B0F8E" w:rsidP="006676CA">
            <w:pPr>
              <w:pStyle w:val="TAC"/>
              <w:rPr>
                <w:rFonts w:eastAsia="SimSun"/>
              </w:rPr>
            </w:pPr>
            <w:r w:rsidRPr="003D4314">
              <w:rPr>
                <w:rFonts w:eastAsia="SimSun"/>
              </w:rPr>
              <w:t>0..1</w:t>
            </w:r>
          </w:p>
        </w:tc>
        <w:tc>
          <w:tcPr>
            <w:tcW w:w="682" w:type="pct"/>
          </w:tcPr>
          <w:p w14:paraId="2A36F3A9" w14:textId="77777777" w:rsidR="004B0F8E" w:rsidRPr="003D4314" w:rsidRDefault="004B0F8E" w:rsidP="004B0F8E">
            <w:pPr>
              <w:keepNext/>
              <w:keepLines/>
              <w:spacing w:after="0"/>
              <w:rPr>
                <w:rFonts w:ascii="Arial" w:eastAsia="SimSun" w:hAnsi="Arial"/>
                <w:sz w:val="18"/>
              </w:rPr>
            </w:pPr>
            <w:r w:rsidRPr="003D4314">
              <w:rPr>
                <w:rFonts w:ascii="Arial" w:eastAsia="SimSun" w:hAnsi="Arial"/>
                <w:sz w:val="18"/>
              </w:rPr>
              <w:t>429 Too Many Requests</w:t>
            </w:r>
          </w:p>
        </w:tc>
        <w:tc>
          <w:tcPr>
            <w:tcW w:w="2333" w:type="pct"/>
          </w:tcPr>
          <w:p w14:paraId="192E567D" w14:textId="77777777" w:rsidR="004B0F8E" w:rsidRPr="003D4314" w:rsidRDefault="004B0F8E" w:rsidP="004B0F8E">
            <w:pPr>
              <w:keepNext/>
              <w:keepLines/>
              <w:spacing w:after="0"/>
              <w:rPr>
                <w:rFonts w:ascii="Arial" w:eastAsia="Calibri" w:hAnsi="Arial"/>
                <w:sz w:val="18"/>
              </w:rPr>
            </w:pPr>
            <w:r w:rsidRPr="003D4314">
              <w:rPr>
                <w:rFonts w:ascii="Arial" w:eastAsia="Calibri" w:hAnsi="Arial"/>
                <w:sz w:val="18"/>
              </w:rPr>
              <w:t>It is used when a rate limiter has triggered.</w:t>
            </w:r>
          </w:p>
          <w:p w14:paraId="21B8C6D0" w14:textId="77777777" w:rsidR="004B0F8E" w:rsidRPr="003D4314" w:rsidRDefault="004B0F8E" w:rsidP="004B0F8E">
            <w:pPr>
              <w:keepNext/>
              <w:keepLines/>
              <w:spacing w:after="0"/>
              <w:rPr>
                <w:rFonts w:ascii="Arial" w:eastAsia="Calibri" w:hAnsi="Arial"/>
                <w:sz w:val="18"/>
              </w:rPr>
            </w:pPr>
          </w:p>
          <w:p w14:paraId="48AFE564" w14:textId="02A6B3E1" w:rsidR="004B0F8E" w:rsidRPr="003D4314" w:rsidRDefault="004B0F8E" w:rsidP="004B0F8E">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5E175A30" w14:textId="77777777" w:rsidR="0069175A" w:rsidRPr="003D4314" w:rsidRDefault="0069175A" w:rsidP="0069175A">
      <w:pPr>
        <w:rPr>
          <w:rFonts w:eastAsiaTheme="minorEastAsia"/>
          <w:lang w:eastAsia="zh-CN"/>
        </w:rPr>
      </w:pPr>
    </w:p>
    <w:p w14:paraId="40EBDEB2" w14:textId="77777777" w:rsidR="00C01E07" w:rsidRPr="003D4314" w:rsidRDefault="00C01E07" w:rsidP="00D178A4">
      <w:pPr>
        <w:pStyle w:val="Heading2"/>
      </w:pPr>
      <w:bookmarkStart w:id="690" w:name="_Toc122518497"/>
      <w:bookmarkStart w:id="691" w:name="_Toc124236362"/>
      <w:bookmarkStart w:id="692" w:name="_Toc124415948"/>
      <w:bookmarkStart w:id="693" w:name="_Toc124502726"/>
      <w:r w:rsidRPr="003D4314">
        <w:rPr>
          <w:rFonts w:eastAsiaTheme="minorEastAsia" w:hint="eastAsia"/>
          <w:lang w:eastAsia="zh-CN"/>
        </w:rPr>
        <w:t>7.13</w:t>
      </w:r>
      <w:r w:rsidRPr="003D4314">
        <w:tab/>
        <w:t>Resource: distance</w:t>
      </w:r>
      <w:bookmarkEnd w:id="690"/>
      <w:bookmarkEnd w:id="691"/>
      <w:bookmarkEnd w:id="692"/>
      <w:bookmarkEnd w:id="693"/>
    </w:p>
    <w:p w14:paraId="33CB24C9" w14:textId="77777777" w:rsidR="00C01E07" w:rsidRPr="003D4314" w:rsidRDefault="00C01E07" w:rsidP="0069175A">
      <w:pPr>
        <w:pStyle w:val="Heading3"/>
        <w:rPr>
          <w:rFonts w:eastAsiaTheme="minorEastAsia"/>
          <w:lang w:eastAsia="zh-CN"/>
        </w:rPr>
      </w:pPr>
      <w:bookmarkStart w:id="694" w:name="_Toc122518498"/>
      <w:bookmarkStart w:id="695" w:name="_Toc124236363"/>
      <w:bookmarkStart w:id="696" w:name="_Toc124415949"/>
      <w:bookmarkStart w:id="697" w:name="_Toc124502727"/>
      <w:r w:rsidRPr="003D4314">
        <w:rPr>
          <w:rFonts w:eastAsiaTheme="minorEastAsia"/>
          <w:lang w:eastAsia="zh-CN"/>
        </w:rPr>
        <w:t>7.13.1</w:t>
      </w:r>
      <w:r w:rsidRPr="003D4314">
        <w:rPr>
          <w:rFonts w:eastAsiaTheme="minorEastAsia"/>
          <w:lang w:eastAsia="zh-CN"/>
        </w:rPr>
        <w:tab/>
        <w:t>Description</w:t>
      </w:r>
      <w:bookmarkEnd w:id="694"/>
      <w:bookmarkEnd w:id="695"/>
      <w:bookmarkEnd w:id="696"/>
      <w:bookmarkEnd w:id="697"/>
    </w:p>
    <w:p w14:paraId="134F0FDC" w14:textId="77777777" w:rsidR="00C01E07" w:rsidRPr="003D4314" w:rsidRDefault="00C01E07" w:rsidP="0069175A">
      <w:pPr>
        <w:rPr>
          <w:rFonts w:eastAsiaTheme="minorEastAsia"/>
        </w:rPr>
      </w:pPr>
      <w:r w:rsidRPr="003D4314">
        <w:rPr>
          <w:rFonts w:eastAsiaTheme="minorEastAsia"/>
        </w:rPr>
        <w:t>This resource is queried to retrieve information about distance from a user to a location or between two users.</w:t>
      </w:r>
    </w:p>
    <w:p w14:paraId="5B20206B" w14:textId="77777777" w:rsidR="00C01E07" w:rsidRPr="003D4314" w:rsidRDefault="00C01E07" w:rsidP="00D178A4">
      <w:pPr>
        <w:pStyle w:val="Heading3"/>
        <w:rPr>
          <w:rFonts w:eastAsiaTheme="minorEastAsia"/>
          <w:lang w:eastAsia="zh-CN"/>
        </w:rPr>
      </w:pPr>
      <w:bookmarkStart w:id="698" w:name="_Toc122518499"/>
      <w:bookmarkStart w:id="699" w:name="_Toc124236364"/>
      <w:bookmarkStart w:id="700" w:name="_Toc124415950"/>
      <w:bookmarkStart w:id="701" w:name="_Toc124502728"/>
      <w:r w:rsidRPr="003D4314">
        <w:rPr>
          <w:rFonts w:eastAsiaTheme="minorEastAsia"/>
          <w:lang w:eastAsia="zh-CN"/>
        </w:rPr>
        <w:t>7.13.2</w:t>
      </w:r>
      <w:r w:rsidRPr="003D4314">
        <w:rPr>
          <w:rFonts w:eastAsiaTheme="minorEastAsia"/>
          <w:lang w:eastAsia="zh-CN"/>
        </w:rPr>
        <w:tab/>
        <w:t>Resource definition</w:t>
      </w:r>
      <w:bookmarkEnd w:id="698"/>
      <w:bookmarkEnd w:id="699"/>
      <w:bookmarkEnd w:id="700"/>
      <w:bookmarkEnd w:id="701"/>
    </w:p>
    <w:p w14:paraId="7A889D3B" w14:textId="77777777" w:rsidR="00C01E07" w:rsidRPr="003D4314" w:rsidRDefault="00C01E07" w:rsidP="0069175A">
      <w:r w:rsidRPr="003D4314">
        <w:rPr>
          <w:rFonts w:eastAsiaTheme="minorEastAsia" w:hint="eastAsia"/>
          <w:lang w:eastAsia="zh-CN"/>
        </w:rPr>
        <w:t>R</w:t>
      </w:r>
      <w:r w:rsidRPr="003D4314">
        <w:rPr>
          <w:rFonts w:eastAsiaTheme="minorEastAsia"/>
          <w:lang w:eastAsia="zh-CN"/>
        </w:rPr>
        <w:t xml:space="preserve">esource URI: </w:t>
      </w:r>
      <w:r w:rsidRPr="003D4314">
        <w:rPr>
          <w:b/>
          <w:bCs/>
        </w:rPr>
        <w:t>{apiRoot}/location/v3/queries/distance</w:t>
      </w:r>
    </w:p>
    <w:p w14:paraId="6604E401" w14:textId="7325659E" w:rsidR="00C01E07" w:rsidRPr="003D4314" w:rsidRDefault="00C01E07" w:rsidP="0069175A">
      <w:pPr>
        <w:rPr>
          <w:rFonts w:eastAsiaTheme="minorEastAsia"/>
          <w:lang w:eastAsia="zh-CN"/>
        </w:rPr>
      </w:pPr>
      <w:r w:rsidRPr="003D4314">
        <w:t xml:space="preserve">This resource shall support the resource URI variables defined in </w:t>
      </w:r>
      <w:r w:rsidR="005008ED">
        <w:t>t</w:t>
      </w:r>
      <w:r w:rsidRPr="003D4314">
        <w:t>able 7.13.2-1.</w:t>
      </w:r>
    </w:p>
    <w:p w14:paraId="64ABF911" w14:textId="1040E551" w:rsidR="00C01E07" w:rsidRPr="003D4314" w:rsidRDefault="00C01E07" w:rsidP="0069175A">
      <w:pPr>
        <w:pStyle w:val="TH"/>
      </w:pPr>
      <w:r w:rsidRPr="003D4314">
        <w:t xml:space="preserve">Table 7.13.2-1: Resource URI variables for resource </w:t>
      </w:r>
      <w:r w:rsidR="002F18D4" w:rsidRPr="003D4314">
        <w:t>"</w:t>
      </w:r>
      <w:r w:rsidRPr="003D4314">
        <w:t>distance</w:t>
      </w:r>
      <w:r w:rsidR="002F18D4" w:rsidRPr="003D4314">
        <w:t>"</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C01E07" w:rsidRPr="003D4314" w14:paraId="38D72461" w14:textId="77777777" w:rsidTr="000A52F6">
        <w:trPr>
          <w:jc w:val="center"/>
        </w:trPr>
        <w:tc>
          <w:tcPr>
            <w:tcW w:w="2101" w:type="pct"/>
            <w:shd w:val="clear" w:color="auto" w:fill="C0C0C0"/>
            <w:tcMar>
              <w:top w:w="0" w:type="dxa"/>
              <w:left w:w="108" w:type="dxa"/>
              <w:bottom w:w="0" w:type="dxa"/>
              <w:right w:w="108" w:type="dxa"/>
            </w:tcMar>
            <w:hideMark/>
          </w:tcPr>
          <w:p w14:paraId="347EE0EF"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Name</w:t>
            </w:r>
          </w:p>
        </w:tc>
        <w:tc>
          <w:tcPr>
            <w:tcW w:w="2899" w:type="pct"/>
            <w:shd w:val="clear" w:color="auto" w:fill="C0C0C0"/>
            <w:tcMar>
              <w:top w:w="0" w:type="dxa"/>
              <w:left w:w="108" w:type="dxa"/>
              <w:bottom w:w="0" w:type="dxa"/>
              <w:right w:w="108" w:type="dxa"/>
            </w:tcMar>
            <w:hideMark/>
          </w:tcPr>
          <w:p w14:paraId="02880FEA"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Definition</w:t>
            </w:r>
          </w:p>
        </w:tc>
      </w:tr>
      <w:tr w:rsidR="00C01E07" w:rsidRPr="003D4314" w14:paraId="5B5CC59D" w14:textId="77777777" w:rsidTr="000A52F6">
        <w:trPr>
          <w:jc w:val="center"/>
        </w:trPr>
        <w:tc>
          <w:tcPr>
            <w:tcW w:w="2101" w:type="pct"/>
            <w:tcMar>
              <w:top w:w="0" w:type="dxa"/>
              <w:left w:w="108" w:type="dxa"/>
              <w:bottom w:w="0" w:type="dxa"/>
              <w:right w:w="108" w:type="dxa"/>
            </w:tcMar>
            <w:hideMark/>
          </w:tcPr>
          <w:p w14:paraId="309B62B3" w14:textId="77777777" w:rsidR="00C01E07" w:rsidRPr="003D4314" w:rsidRDefault="00C01E07" w:rsidP="00C01E07">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5426461E" w14:textId="77777777" w:rsidR="00C01E07" w:rsidRPr="003D4314" w:rsidRDefault="00C01E07" w:rsidP="00C01E07">
            <w:pPr>
              <w:keepNext/>
              <w:keepLines/>
              <w:spacing w:after="0"/>
              <w:ind w:left="-69"/>
              <w:rPr>
                <w:rFonts w:ascii="Arial" w:hAnsi="Arial"/>
                <w:sz w:val="18"/>
              </w:rPr>
            </w:pPr>
            <w:r w:rsidRPr="003D4314">
              <w:rPr>
                <w:rFonts w:ascii="Arial" w:hAnsi="Arial"/>
                <w:sz w:val="18"/>
              </w:rPr>
              <w:t>See clause 7.2</w:t>
            </w:r>
          </w:p>
        </w:tc>
      </w:tr>
    </w:tbl>
    <w:p w14:paraId="1115F446" w14:textId="77777777" w:rsidR="0069175A" w:rsidRPr="003D4314" w:rsidRDefault="0069175A" w:rsidP="0069175A">
      <w:pPr>
        <w:rPr>
          <w:rFonts w:eastAsiaTheme="minorEastAsia"/>
          <w:lang w:eastAsia="zh-CN"/>
        </w:rPr>
      </w:pPr>
    </w:p>
    <w:p w14:paraId="1248EBE9" w14:textId="77777777" w:rsidR="00C01E07" w:rsidRPr="003D4314" w:rsidRDefault="00C01E07" w:rsidP="00D178A4">
      <w:pPr>
        <w:pStyle w:val="Heading3"/>
        <w:rPr>
          <w:rFonts w:eastAsiaTheme="minorEastAsia"/>
          <w:lang w:eastAsia="zh-CN"/>
        </w:rPr>
      </w:pPr>
      <w:bookmarkStart w:id="702" w:name="_Toc122518500"/>
      <w:bookmarkStart w:id="703" w:name="_Toc124236365"/>
      <w:bookmarkStart w:id="704" w:name="_Toc124415951"/>
      <w:bookmarkStart w:id="705" w:name="_Toc124502729"/>
      <w:r w:rsidRPr="003D4314">
        <w:rPr>
          <w:rFonts w:eastAsiaTheme="minorEastAsia"/>
          <w:lang w:eastAsia="zh-CN"/>
        </w:rPr>
        <w:t>7.13.3</w:t>
      </w:r>
      <w:r w:rsidRPr="003D4314">
        <w:rPr>
          <w:rFonts w:eastAsiaTheme="minorEastAsia"/>
          <w:lang w:eastAsia="zh-CN"/>
        </w:rPr>
        <w:tab/>
        <w:t>Resource methods</w:t>
      </w:r>
      <w:bookmarkEnd w:id="702"/>
      <w:bookmarkEnd w:id="703"/>
      <w:bookmarkEnd w:id="704"/>
      <w:bookmarkEnd w:id="705"/>
    </w:p>
    <w:p w14:paraId="128F1241" w14:textId="77777777" w:rsidR="00C01E07" w:rsidRPr="003D4314" w:rsidRDefault="00C01E07" w:rsidP="00242976">
      <w:pPr>
        <w:pStyle w:val="Heading4"/>
      </w:pPr>
      <w:bookmarkStart w:id="706" w:name="_Toc124236366"/>
      <w:bookmarkStart w:id="707" w:name="_Toc124415952"/>
      <w:bookmarkStart w:id="708" w:name="_Toc124502730"/>
      <w:r w:rsidRPr="003D4314">
        <w:t>7.13.3.1</w:t>
      </w:r>
      <w:r w:rsidRPr="003D4314">
        <w:tab/>
        <w:t>GET</w:t>
      </w:r>
      <w:bookmarkEnd w:id="706"/>
      <w:bookmarkEnd w:id="707"/>
      <w:bookmarkEnd w:id="708"/>
    </w:p>
    <w:p w14:paraId="15BBFB77" w14:textId="77777777" w:rsidR="00C01E07" w:rsidRPr="003D4314" w:rsidRDefault="00C01E07" w:rsidP="0069175A">
      <w:pPr>
        <w:rPr>
          <w:rFonts w:eastAsiaTheme="minorEastAsia"/>
        </w:rPr>
      </w:pPr>
      <w:r w:rsidRPr="003D4314">
        <w:rPr>
          <w:rFonts w:eastAsiaTheme="minorEastAsia"/>
          <w:lang w:eastAsia="zh-CN"/>
        </w:rPr>
        <w:t xml:space="preserve">The GET method is used to query information </w:t>
      </w:r>
      <w:r w:rsidRPr="003D4314">
        <w:rPr>
          <w:rFonts w:eastAsiaTheme="minorEastAsia"/>
        </w:rPr>
        <w:t>about distance from a user to a location or between two users.</w:t>
      </w:r>
    </w:p>
    <w:p w14:paraId="67AAD261" w14:textId="7E7E12FF" w:rsidR="00C01E07" w:rsidRPr="003D4314" w:rsidRDefault="00C01E07" w:rsidP="0069175A">
      <w:r w:rsidRPr="003D4314">
        <w:t xml:space="preserve">This method shall support the URI query parameters, request and response data structures, and response codes, as specified in </w:t>
      </w:r>
      <w:r w:rsidR="005008ED">
        <w:t>t</w:t>
      </w:r>
      <w:r w:rsidRPr="003D4314">
        <w:t>ables 7.13.3.1-1 and 7.13.3.1-2.</w:t>
      </w:r>
    </w:p>
    <w:p w14:paraId="1F55BE63" w14:textId="77777777" w:rsidR="00C01E07" w:rsidRPr="003D4314" w:rsidRDefault="00C01E07" w:rsidP="003F631F">
      <w:pPr>
        <w:pStyle w:val="TH"/>
      </w:pPr>
      <w:r w:rsidRPr="003D4314">
        <w:lastRenderedPageBreak/>
        <w:t>Table 7.13.3.1-1: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C01E07" w:rsidRPr="003D4314" w14:paraId="56A6400F" w14:textId="77777777" w:rsidTr="000A52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3775AC10"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3856C252"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73699BD4"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358BFE44"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Remarks</w:t>
            </w:r>
          </w:p>
        </w:tc>
      </w:tr>
      <w:tr w:rsidR="00C01E07" w:rsidRPr="003D4314" w14:paraId="4F7CD277" w14:textId="77777777" w:rsidTr="000A52F6">
        <w:trPr>
          <w:jc w:val="center"/>
        </w:trPr>
        <w:tc>
          <w:tcPr>
            <w:tcW w:w="825" w:type="pct"/>
            <w:tcBorders>
              <w:top w:val="single" w:sz="4" w:space="0" w:color="auto"/>
              <w:left w:val="single" w:sz="4" w:space="0" w:color="auto"/>
              <w:bottom w:val="single" w:sz="4" w:space="0" w:color="auto"/>
              <w:right w:val="single" w:sz="4" w:space="0" w:color="auto"/>
            </w:tcBorders>
          </w:tcPr>
          <w:p w14:paraId="42F4529F" w14:textId="77777777" w:rsidR="00C01E07" w:rsidRPr="003D4314" w:rsidRDefault="00C01E07" w:rsidP="00C01E07">
            <w:pPr>
              <w:keepNext/>
              <w:keepLines/>
              <w:spacing w:after="0"/>
              <w:rPr>
                <w:rFonts w:ascii="Arial" w:eastAsiaTheme="minorEastAsia" w:hAnsi="Arial"/>
                <w:sz w:val="18"/>
                <w:lang w:eastAsia="zh-CN"/>
              </w:rPr>
            </w:pPr>
            <w:r w:rsidRPr="003D4314">
              <w:rPr>
                <w:rFonts w:ascii="Arial" w:eastAsiaTheme="minorEastAsia" w:hAnsi="Arial" w:hint="eastAsia"/>
                <w:sz w:val="18"/>
                <w:lang w:eastAsia="zh-CN"/>
              </w:rPr>
              <w:t>a</w:t>
            </w:r>
            <w:r w:rsidRPr="003D4314">
              <w:rPr>
                <w:rFonts w:ascii="Arial" w:eastAsiaTheme="minorEastAsia" w:hAnsi="Arial"/>
                <w:sz w:val="18"/>
                <w:lang w:eastAsia="zh-CN"/>
              </w:rPr>
              <w:t>ddress</w:t>
            </w:r>
          </w:p>
        </w:tc>
        <w:tc>
          <w:tcPr>
            <w:tcW w:w="520" w:type="pct"/>
            <w:tcBorders>
              <w:top w:val="single" w:sz="4" w:space="0" w:color="auto"/>
              <w:left w:val="single" w:sz="4" w:space="0" w:color="auto"/>
              <w:bottom w:val="single" w:sz="4" w:space="0" w:color="auto"/>
              <w:right w:val="single" w:sz="4" w:space="0" w:color="auto"/>
            </w:tcBorders>
          </w:tcPr>
          <w:p w14:paraId="32126911" w14:textId="77777777" w:rsidR="00C01E07" w:rsidRPr="003D4314" w:rsidRDefault="00C01E07" w:rsidP="00C01E07">
            <w:pPr>
              <w:keepNext/>
              <w:keepLines/>
              <w:spacing w:after="0"/>
              <w:rPr>
                <w:rFonts w:ascii="Arial" w:eastAsiaTheme="minorEastAsia" w:hAnsi="Arial"/>
                <w:sz w:val="18"/>
                <w:lang w:eastAsia="zh-CN"/>
              </w:rPr>
            </w:pPr>
            <w:r w:rsidRPr="003D4314">
              <w:rPr>
                <w:rFonts w:ascii="Arial" w:eastAsiaTheme="minorEastAsia" w:hAnsi="Arial" w:hint="eastAsia"/>
                <w:sz w:val="18"/>
                <w:lang w:eastAsia="zh-CN"/>
              </w:rPr>
              <w:t>A</w:t>
            </w:r>
            <w:r w:rsidRPr="003D4314">
              <w:rPr>
                <w:rFonts w:ascii="Arial" w:eastAsiaTheme="minorEastAsia" w:hAnsi="Arial"/>
                <w:sz w:val="18"/>
                <w:lang w:eastAsia="zh-CN"/>
              </w:rPr>
              <w:t>rray (Uri)</w:t>
            </w:r>
          </w:p>
        </w:tc>
        <w:tc>
          <w:tcPr>
            <w:tcW w:w="580" w:type="pct"/>
            <w:tcBorders>
              <w:top w:val="single" w:sz="4" w:space="0" w:color="auto"/>
              <w:left w:val="single" w:sz="4" w:space="0" w:color="auto"/>
              <w:bottom w:val="single" w:sz="4" w:space="0" w:color="auto"/>
              <w:right w:val="single" w:sz="4" w:space="0" w:color="auto"/>
            </w:tcBorders>
          </w:tcPr>
          <w:p w14:paraId="075579B6" w14:textId="77777777" w:rsidR="00C01E07" w:rsidRPr="003D4314" w:rsidRDefault="00C01E07" w:rsidP="006676CA">
            <w:pPr>
              <w:pStyle w:val="TAC"/>
              <w:rPr>
                <w:rFonts w:eastAsiaTheme="minorEastAsia"/>
                <w:lang w:eastAsia="zh-CN"/>
              </w:rPr>
            </w:pPr>
            <w:r w:rsidRPr="003D4314">
              <w:rPr>
                <w:rFonts w:eastAsiaTheme="minorEastAsia" w:hint="eastAsia"/>
                <w:lang w:eastAsia="zh-CN"/>
              </w:rPr>
              <w:t>1</w:t>
            </w:r>
            <w:r w:rsidRPr="003D4314">
              <w:rPr>
                <w:rFonts w:eastAsiaTheme="minorEastAsia"/>
                <w:lang w:eastAsia="zh-CN"/>
              </w:rPr>
              <w:t>..2</w:t>
            </w:r>
          </w:p>
        </w:tc>
        <w:tc>
          <w:tcPr>
            <w:tcW w:w="3075" w:type="pct"/>
            <w:tcBorders>
              <w:top w:val="single" w:sz="4" w:space="0" w:color="auto"/>
              <w:left w:val="single" w:sz="4" w:space="0" w:color="auto"/>
              <w:bottom w:val="single" w:sz="4" w:space="0" w:color="auto"/>
              <w:right w:val="single" w:sz="4" w:space="0" w:color="auto"/>
            </w:tcBorders>
            <w:vAlign w:val="center"/>
          </w:tcPr>
          <w:p w14:paraId="752AE7FF" w14:textId="77777777" w:rsidR="00C01E07" w:rsidRPr="003D4314" w:rsidRDefault="00C01E07" w:rsidP="00C01E07">
            <w:pPr>
              <w:keepNext/>
              <w:keepLines/>
              <w:spacing w:after="0"/>
              <w:rPr>
                <w:rFonts w:ascii="Arial" w:hAnsi="Arial"/>
                <w:sz w:val="18"/>
              </w:rPr>
            </w:pPr>
            <w:r w:rsidRPr="003D4314">
              <w:rPr>
                <w:rFonts w:ascii="Arial" w:hAnsi="Arial"/>
                <w:sz w:val="18"/>
              </w:rPr>
              <w:t>One or two addresses of user to check.</w:t>
            </w:r>
          </w:p>
          <w:p w14:paraId="0A131A46" w14:textId="05AB9FF7" w:rsidR="00C01E07" w:rsidRPr="003D4314" w:rsidRDefault="00C01E07" w:rsidP="00C01E07">
            <w:pPr>
              <w:keepNext/>
              <w:keepLines/>
              <w:spacing w:after="0"/>
              <w:rPr>
                <w:rFonts w:ascii="Arial" w:hAnsi="Arial"/>
                <w:sz w:val="18"/>
              </w:rPr>
            </w:pPr>
            <w:r w:rsidRPr="003D4314">
              <w:rPr>
                <w:rFonts w:ascii="Arial" w:hAnsi="Arial"/>
                <w:sz w:val="18"/>
              </w:rPr>
              <w:t xml:space="preserve">The second </w:t>
            </w:r>
            <w:r w:rsidR="002F18D4" w:rsidRPr="003D4314">
              <w:rPr>
                <w:rFonts w:ascii="Arial" w:hAnsi="Arial"/>
                <w:sz w:val="18"/>
              </w:rPr>
              <w:t>"</w:t>
            </w:r>
            <w:r w:rsidRPr="003D4314">
              <w:rPr>
                <w:rFonts w:ascii="Arial" w:hAnsi="Arial"/>
                <w:sz w:val="18"/>
              </w:rPr>
              <w:t>address</w:t>
            </w:r>
            <w:r w:rsidR="002F18D4" w:rsidRPr="003D4314">
              <w:rPr>
                <w:rFonts w:ascii="Arial" w:hAnsi="Arial"/>
                <w:sz w:val="18"/>
              </w:rPr>
              <w:t>"</w:t>
            </w:r>
            <w:r w:rsidRPr="003D4314">
              <w:rPr>
                <w:rFonts w:ascii="Arial" w:hAnsi="Arial"/>
                <w:sz w:val="18"/>
              </w:rPr>
              <w:t xml:space="preserve"> parameter shall not be included when the distance between a user and a location is requested. </w:t>
            </w:r>
          </w:p>
          <w:p w14:paraId="19E3B3FE" w14:textId="2674F596" w:rsidR="00C01E07" w:rsidRPr="003D4314" w:rsidRDefault="00C01E07" w:rsidP="00C01E07">
            <w:pPr>
              <w:keepNext/>
              <w:keepLines/>
              <w:spacing w:after="0"/>
              <w:rPr>
                <w:rFonts w:ascii="Arial" w:hAnsi="Arial"/>
                <w:sz w:val="18"/>
              </w:rPr>
            </w:pPr>
            <w:r w:rsidRPr="003D4314">
              <w:rPr>
                <w:rFonts w:ascii="Arial" w:hAnsi="Arial"/>
                <w:sz w:val="18"/>
              </w:rPr>
              <w:t xml:space="preserve">The second </w:t>
            </w:r>
            <w:r w:rsidR="002F18D4" w:rsidRPr="003D4314">
              <w:rPr>
                <w:rFonts w:ascii="Arial" w:hAnsi="Arial"/>
                <w:sz w:val="18"/>
              </w:rPr>
              <w:t>"</w:t>
            </w:r>
            <w:r w:rsidRPr="003D4314">
              <w:rPr>
                <w:rFonts w:ascii="Arial" w:hAnsi="Arial"/>
                <w:sz w:val="18"/>
              </w:rPr>
              <w:t>address</w:t>
            </w:r>
            <w:r w:rsidR="002F18D4" w:rsidRPr="003D4314">
              <w:rPr>
                <w:rFonts w:ascii="Arial" w:hAnsi="Arial"/>
                <w:sz w:val="18"/>
              </w:rPr>
              <w:t>"</w:t>
            </w:r>
            <w:r w:rsidRPr="003D4314">
              <w:rPr>
                <w:rFonts w:ascii="Arial" w:hAnsi="Arial"/>
                <w:sz w:val="18"/>
              </w:rPr>
              <w:t xml:space="preserve"> parameter shall be included when a location is not provided.</w:t>
            </w:r>
          </w:p>
        </w:tc>
      </w:tr>
      <w:tr w:rsidR="00C01E07" w:rsidRPr="003D4314" w14:paraId="4BE00C6A" w14:textId="77777777" w:rsidTr="000A52F6">
        <w:trPr>
          <w:jc w:val="center"/>
        </w:trPr>
        <w:tc>
          <w:tcPr>
            <w:tcW w:w="825" w:type="pct"/>
            <w:tcBorders>
              <w:top w:val="single" w:sz="4" w:space="0" w:color="auto"/>
              <w:left w:val="single" w:sz="4" w:space="0" w:color="auto"/>
              <w:bottom w:val="single" w:sz="4" w:space="0" w:color="auto"/>
              <w:right w:val="single" w:sz="4" w:space="0" w:color="auto"/>
            </w:tcBorders>
          </w:tcPr>
          <w:p w14:paraId="02A30C1B" w14:textId="77777777" w:rsidR="00C01E07" w:rsidRPr="003D4314" w:rsidRDefault="00A5786A" w:rsidP="00C01E07">
            <w:pPr>
              <w:keepNext/>
              <w:keepLines/>
              <w:spacing w:after="0"/>
              <w:rPr>
                <w:rFonts w:ascii="Arial" w:hAnsi="Arial"/>
                <w:sz w:val="18"/>
              </w:rPr>
            </w:pPr>
            <w:r w:rsidRPr="003D4314">
              <w:rPr>
                <w:rFonts w:ascii="Arial" w:hAnsi="Arial"/>
                <w:sz w:val="18"/>
              </w:rPr>
              <w:t>location</w:t>
            </w:r>
          </w:p>
        </w:tc>
        <w:tc>
          <w:tcPr>
            <w:tcW w:w="520" w:type="pct"/>
            <w:tcBorders>
              <w:top w:val="single" w:sz="4" w:space="0" w:color="auto"/>
              <w:left w:val="single" w:sz="4" w:space="0" w:color="auto"/>
              <w:bottom w:val="single" w:sz="4" w:space="0" w:color="auto"/>
              <w:right w:val="single" w:sz="4" w:space="0" w:color="auto"/>
            </w:tcBorders>
          </w:tcPr>
          <w:p w14:paraId="4414185D" w14:textId="77777777" w:rsidR="00C01E07" w:rsidRPr="003D4314" w:rsidRDefault="00C01E07" w:rsidP="00C01E07">
            <w:pPr>
              <w:keepNext/>
              <w:keepLines/>
              <w:spacing w:after="0"/>
              <w:rPr>
                <w:rFonts w:ascii="Arial" w:hAnsi="Arial"/>
                <w:sz w:val="18"/>
              </w:rPr>
            </w:pPr>
            <w:r w:rsidRPr="003D4314">
              <w:rPr>
                <w:rFonts w:ascii="Arial" w:hAnsi="Arial"/>
                <w:sz w:val="18"/>
              </w:rPr>
              <w:t>Point</w:t>
            </w:r>
          </w:p>
        </w:tc>
        <w:tc>
          <w:tcPr>
            <w:tcW w:w="580" w:type="pct"/>
            <w:tcBorders>
              <w:top w:val="single" w:sz="4" w:space="0" w:color="auto"/>
              <w:left w:val="single" w:sz="4" w:space="0" w:color="auto"/>
              <w:bottom w:val="single" w:sz="4" w:space="0" w:color="auto"/>
              <w:right w:val="single" w:sz="4" w:space="0" w:color="auto"/>
            </w:tcBorders>
          </w:tcPr>
          <w:p w14:paraId="51F7763D" w14:textId="77777777" w:rsidR="00C01E07" w:rsidRPr="003D4314" w:rsidRDefault="00C01E07" w:rsidP="006676CA">
            <w:pPr>
              <w:pStyle w:val="TAC"/>
              <w:rPr>
                <w:rFonts w:eastAsiaTheme="minorEastAsia"/>
                <w:lang w:eastAsia="zh-CN"/>
              </w:rPr>
            </w:pPr>
            <w:r w:rsidRPr="003D4314">
              <w:rPr>
                <w:rFonts w:eastAsiaTheme="minorEastAsia" w:hint="eastAsia"/>
                <w:lang w:eastAsia="zh-CN"/>
              </w:rPr>
              <w:t>0</w:t>
            </w:r>
            <w:r w:rsidRPr="003D4314">
              <w:rPr>
                <w:rFonts w:eastAsiaTheme="minorEastAsia"/>
                <w:lang w:eastAsia="zh-CN"/>
              </w:rPr>
              <w:t>..1</w:t>
            </w:r>
          </w:p>
        </w:tc>
        <w:tc>
          <w:tcPr>
            <w:tcW w:w="3075" w:type="pct"/>
            <w:tcBorders>
              <w:top w:val="single" w:sz="4" w:space="0" w:color="auto"/>
              <w:left w:val="single" w:sz="4" w:space="0" w:color="auto"/>
              <w:bottom w:val="single" w:sz="4" w:space="0" w:color="auto"/>
              <w:right w:val="single" w:sz="4" w:space="0" w:color="auto"/>
            </w:tcBorders>
            <w:vAlign w:val="center"/>
          </w:tcPr>
          <w:p w14:paraId="1D7FD376" w14:textId="77777777" w:rsidR="00C01E07" w:rsidRPr="003D4314" w:rsidRDefault="003F631F" w:rsidP="00C01E07">
            <w:pPr>
              <w:keepNext/>
              <w:keepLines/>
              <w:spacing w:after="0"/>
              <w:rPr>
                <w:rFonts w:ascii="Arial" w:hAnsi="Arial"/>
                <w:sz w:val="18"/>
              </w:rPr>
            </w:pPr>
            <w:r w:rsidRPr="003D4314">
              <w:rPr>
                <w:rFonts w:ascii="Arial" w:hAnsi="Arial"/>
                <w:sz w:val="18"/>
              </w:rPr>
              <w:t>S</w:t>
            </w:r>
            <w:r w:rsidR="00C01E07" w:rsidRPr="003D4314">
              <w:rPr>
                <w:rFonts w:ascii="Arial" w:hAnsi="Arial"/>
                <w:sz w:val="18"/>
              </w:rPr>
              <w:t>hall not be included when the distance between two terminals is requested.</w:t>
            </w:r>
          </w:p>
        </w:tc>
      </w:tr>
    </w:tbl>
    <w:p w14:paraId="6D492156" w14:textId="77777777" w:rsidR="00C01E07" w:rsidRPr="003D4314" w:rsidRDefault="00C01E07" w:rsidP="003F631F"/>
    <w:p w14:paraId="2990D07D" w14:textId="77777777" w:rsidR="00C01E07" w:rsidRPr="003D4314" w:rsidRDefault="00C01E07" w:rsidP="003F631F">
      <w:pPr>
        <w:pStyle w:val="TH"/>
      </w:pPr>
      <w:r w:rsidRPr="003D4314">
        <w:t>Table 7.13.3.1-2: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C01E07" w:rsidRPr="003D4314" w14:paraId="0CF77A37" w14:textId="77777777" w:rsidTr="000A52F6">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39B02C9"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5CC69569"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495EC66B"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53EED894"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Remarks</w:t>
            </w:r>
          </w:p>
        </w:tc>
      </w:tr>
      <w:tr w:rsidR="00C01E07" w:rsidRPr="003D4314" w14:paraId="59CA1A50" w14:textId="77777777" w:rsidTr="000A52F6">
        <w:trPr>
          <w:jc w:val="center"/>
        </w:trPr>
        <w:tc>
          <w:tcPr>
            <w:tcW w:w="757" w:type="pct"/>
            <w:vMerge/>
            <w:tcBorders>
              <w:left w:val="single" w:sz="4" w:space="0" w:color="auto"/>
              <w:bottom w:val="single" w:sz="4" w:space="0" w:color="auto"/>
              <w:right w:val="single" w:sz="4" w:space="0" w:color="auto"/>
            </w:tcBorders>
            <w:shd w:val="clear" w:color="auto" w:fill="CCCCCC"/>
          </w:tcPr>
          <w:p w14:paraId="0D18384C" w14:textId="77777777" w:rsidR="00C01E07" w:rsidRPr="003D4314" w:rsidRDefault="00C01E07" w:rsidP="00C01E07">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75346471" w14:textId="77777777" w:rsidR="00C01E07" w:rsidRPr="003D4314" w:rsidRDefault="00C01E07" w:rsidP="00C01E07">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75FE4306" w14:textId="77777777" w:rsidR="00C01E07" w:rsidRPr="003D4314" w:rsidRDefault="00C01E07" w:rsidP="00C01E07">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365E46AD" w14:textId="77777777" w:rsidR="00C01E07" w:rsidRPr="003D4314" w:rsidRDefault="00C01E07" w:rsidP="00C01E07">
            <w:pPr>
              <w:keepNext/>
              <w:keepLines/>
              <w:widowControl w:val="0"/>
              <w:spacing w:after="0"/>
              <w:rPr>
                <w:rFonts w:ascii="Arial" w:hAnsi="Arial"/>
                <w:sz w:val="18"/>
              </w:rPr>
            </w:pPr>
          </w:p>
        </w:tc>
      </w:tr>
      <w:tr w:rsidR="00C01E07" w:rsidRPr="003D4314" w14:paraId="703B0AFC" w14:textId="77777777" w:rsidTr="000A52F6">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9604322"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3CFC418C"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346B7BAA"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1A740080"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Response</w:t>
            </w:r>
          </w:p>
          <w:p w14:paraId="6F43FCDF"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1E48F711"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Remarks</w:t>
            </w:r>
          </w:p>
        </w:tc>
      </w:tr>
      <w:tr w:rsidR="00C01E07" w:rsidRPr="003D4314" w14:paraId="29ABD43A" w14:textId="77777777" w:rsidTr="000A52F6">
        <w:trPr>
          <w:jc w:val="center"/>
        </w:trPr>
        <w:tc>
          <w:tcPr>
            <w:tcW w:w="757" w:type="pct"/>
            <w:vMerge/>
            <w:tcBorders>
              <w:left w:val="single" w:sz="4" w:space="0" w:color="auto"/>
              <w:right w:val="single" w:sz="4" w:space="0" w:color="auto"/>
            </w:tcBorders>
            <w:shd w:val="clear" w:color="auto" w:fill="CCCCCC"/>
          </w:tcPr>
          <w:p w14:paraId="24214E26" w14:textId="77777777" w:rsidR="00C01E07" w:rsidRPr="003D4314" w:rsidRDefault="00C01E07" w:rsidP="00C01E07">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CBFD129" w14:textId="77777777" w:rsidR="00C01E07" w:rsidRPr="003D4314" w:rsidRDefault="00C01E07" w:rsidP="00C01E07">
            <w:pPr>
              <w:keepNext/>
              <w:keepLines/>
              <w:widowControl w:val="0"/>
              <w:spacing w:after="0"/>
              <w:rPr>
                <w:rFonts w:ascii="Arial" w:hAnsi="Arial"/>
                <w:sz w:val="18"/>
              </w:rPr>
            </w:pPr>
            <w:r w:rsidRPr="003D4314">
              <w:rPr>
                <w:rFonts w:ascii="Arial" w:hAnsi="Arial"/>
                <w:sz w:val="18"/>
              </w:rPr>
              <w:t>TerminalDistance</w:t>
            </w:r>
          </w:p>
        </w:tc>
        <w:tc>
          <w:tcPr>
            <w:tcW w:w="603" w:type="pct"/>
            <w:tcBorders>
              <w:top w:val="single" w:sz="4" w:space="0" w:color="auto"/>
              <w:left w:val="single" w:sz="4" w:space="0" w:color="auto"/>
              <w:bottom w:val="single" w:sz="4" w:space="0" w:color="auto"/>
              <w:right w:val="single" w:sz="4" w:space="0" w:color="auto"/>
            </w:tcBorders>
          </w:tcPr>
          <w:p w14:paraId="55C7E510" w14:textId="77777777" w:rsidR="00C01E07" w:rsidRPr="003D4314" w:rsidRDefault="00C01E0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70AB887A" w14:textId="77777777" w:rsidR="00C01E07" w:rsidRPr="003D4314" w:rsidRDefault="00C01E07" w:rsidP="00C01E07">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7F9F9F36" w14:textId="77777777" w:rsidR="00C01E07" w:rsidRPr="003D4314" w:rsidRDefault="00C01E07" w:rsidP="00C01E07">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list of distance information is returned.</w:t>
            </w:r>
          </w:p>
        </w:tc>
      </w:tr>
      <w:tr w:rsidR="00C01E07" w:rsidRPr="003D4314" w14:paraId="7E29AB19" w14:textId="77777777" w:rsidTr="000A52F6">
        <w:trPr>
          <w:jc w:val="center"/>
        </w:trPr>
        <w:tc>
          <w:tcPr>
            <w:tcW w:w="757" w:type="pct"/>
            <w:vMerge/>
            <w:tcBorders>
              <w:left w:val="single" w:sz="4" w:space="0" w:color="auto"/>
              <w:right w:val="single" w:sz="4" w:space="0" w:color="auto"/>
            </w:tcBorders>
            <w:shd w:val="clear" w:color="auto" w:fill="CCCCCC"/>
          </w:tcPr>
          <w:p w14:paraId="3FF9876B" w14:textId="77777777" w:rsidR="00C01E07" w:rsidRPr="003D4314" w:rsidRDefault="00C01E07" w:rsidP="00C01E07">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2CCDF3F" w14:textId="77777777" w:rsidR="00C01E07" w:rsidRPr="003D4314" w:rsidRDefault="00C01E07" w:rsidP="00C01E07">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689D69BF" w14:textId="77777777" w:rsidR="00C01E07" w:rsidRPr="003D4314" w:rsidRDefault="00C01E0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79EEB9DF" w14:textId="77777777" w:rsidR="00C01E07" w:rsidRPr="003D4314" w:rsidRDefault="00C01E07" w:rsidP="00C01E07">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565D9905" w14:textId="77777777" w:rsidR="00C01E07" w:rsidRPr="003D4314" w:rsidRDefault="00C01E07" w:rsidP="00C01E07">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5FC43C24" w14:textId="77777777" w:rsidR="00C01E07" w:rsidRPr="003D4314" w:rsidRDefault="00C01E07" w:rsidP="00C01E07">
            <w:pPr>
              <w:keepNext/>
              <w:widowControl w:val="0"/>
              <w:spacing w:after="0"/>
              <w:rPr>
                <w:rFonts w:ascii="Arial" w:hAnsi="Arial"/>
                <w:sz w:val="18"/>
              </w:rPr>
            </w:pPr>
          </w:p>
          <w:p w14:paraId="06441D6E" w14:textId="5F2C5428" w:rsidR="00C01E07" w:rsidRPr="003D4314" w:rsidRDefault="00C01E07" w:rsidP="00C01E07">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383E7AD9" w14:textId="77777777" w:rsidTr="000A52F6">
        <w:trPr>
          <w:jc w:val="center"/>
        </w:trPr>
        <w:tc>
          <w:tcPr>
            <w:tcW w:w="757" w:type="pct"/>
            <w:vMerge/>
            <w:tcBorders>
              <w:left w:val="single" w:sz="4" w:space="0" w:color="auto"/>
              <w:right w:val="single" w:sz="4" w:space="0" w:color="auto"/>
            </w:tcBorders>
            <w:shd w:val="clear" w:color="auto" w:fill="CCCCCC"/>
          </w:tcPr>
          <w:p w14:paraId="1F95C962"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05B6C46"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5E5591B2" w14:textId="77777777" w:rsidR="00C01E07" w:rsidRPr="003D4314" w:rsidRDefault="00C01E0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13C33275" w14:textId="77777777" w:rsidR="00C01E07" w:rsidRPr="003D4314" w:rsidRDefault="00C01E07" w:rsidP="00C01E07">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42736F59" w14:textId="77777777" w:rsidR="00C01E07" w:rsidRPr="003D4314" w:rsidRDefault="00C01E07" w:rsidP="00C01E0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61836FB0" w14:textId="77777777" w:rsidR="00C01E07" w:rsidRPr="003D4314" w:rsidRDefault="00C01E07" w:rsidP="00C01E07">
            <w:pPr>
              <w:widowControl w:val="0"/>
              <w:spacing w:after="0"/>
              <w:rPr>
                <w:rFonts w:ascii="Arial" w:eastAsia="Calibri" w:hAnsi="Arial"/>
                <w:sz w:val="18"/>
              </w:rPr>
            </w:pPr>
          </w:p>
          <w:p w14:paraId="0A60A249" w14:textId="645BD833" w:rsidR="00C01E07" w:rsidRPr="003D4314" w:rsidRDefault="00C01E07" w:rsidP="00C01E0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3710764A" w14:textId="77777777" w:rsidTr="000A52F6">
        <w:trPr>
          <w:jc w:val="center"/>
        </w:trPr>
        <w:tc>
          <w:tcPr>
            <w:tcW w:w="757" w:type="pct"/>
            <w:vMerge/>
            <w:tcBorders>
              <w:left w:val="single" w:sz="4" w:space="0" w:color="auto"/>
              <w:right w:val="single" w:sz="4" w:space="0" w:color="auto"/>
            </w:tcBorders>
            <w:shd w:val="clear" w:color="auto" w:fill="CCCCCC"/>
          </w:tcPr>
          <w:p w14:paraId="4FFBB6BD"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069E5DAF"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047CC112" w14:textId="77777777" w:rsidR="00C01E07" w:rsidRPr="003D4314" w:rsidRDefault="00C01E07" w:rsidP="006676CA">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41076F62" w14:textId="77777777" w:rsidR="00C01E07" w:rsidRPr="003D4314" w:rsidRDefault="00C01E07" w:rsidP="00C01E07">
            <w:pPr>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5548E402" w14:textId="77777777" w:rsidR="00C01E07" w:rsidRPr="003D4314" w:rsidRDefault="00C01E07" w:rsidP="00C01E07">
            <w:pPr>
              <w:widowControl w:val="0"/>
              <w:spacing w:after="0"/>
              <w:rPr>
                <w:rFonts w:ascii="Arial" w:hAnsi="Arial"/>
                <w:sz w:val="18"/>
              </w:rPr>
            </w:pPr>
            <w:r w:rsidRPr="003D4314">
              <w:rPr>
                <w:rFonts w:ascii="Arial" w:hAnsi="Arial"/>
                <w:sz w:val="18"/>
              </w:rPr>
              <w:t>The operation is not allowed given the current status of the resource.</w:t>
            </w:r>
          </w:p>
          <w:p w14:paraId="685FFFA9" w14:textId="77777777" w:rsidR="00C01E07" w:rsidRPr="003D4314" w:rsidRDefault="00C01E07" w:rsidP="00C01E07">
            <w:pPr>
              <w:widowControl w:val="0"/>
              <w:spacing w:after="0"/>
              <w:rPr>
                <w:rFonts w:ascii="Arial" w:hAnsi="Arial"/>
                <w:sz w:val="18"/>
              </w:rPr>
            </w:pPr>
          </w:p>
          <w:p w14:paraId="45DFD58E" w14:textId="17338DBF" w:rsidR="00C01E07" w:rsidRPr="003D4314" w:rsidRDefault="00C01E07" w:rsidP="00C01E07">
            <w:pPr>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C01E07" w:rsidRPr="003D4314" w14:paraId="1D97379A" w14:textId="77777777" w:rsidTr="000A52F6">
        <w:trPr>
          <w:jc w:val="center"/>
        </w:trPr>
        <w:tc>
          <w:tcPr>
            <w:tcW w:w="757" w:type="pct"/>
            <w:vMerge/>
            <w:tcBorders>
              <w:left w:val="single" w:sz="4" w:space="0" w:color="auto"/>
              <w:right w:val="single" w:sz="4" w:space="0" w:color="auto"/>
            </w:tcBorders>
            <w:shd w:val="clear" w:color="auto" w:fill="CCCCCC"/>
          </w:tcPr>
          <w:p w14:paraId="0D96B639"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9D96B2B"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54F12EE1" w14:textId="77777777" w:rsidR="00C01E07" w:rsidRPr="003D4314" w:rsidRDefault="00C01E0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3A05AE9" w14:textId="77777777" w:rsidR="00C01E07" w:rsidRPr="003D4314" w:rsidRDefault="00C01E07" w:rsidP="00C01E07">
            <w:pPr>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79CC6911" w14:textId="77777777" w:rsidR="00C01E07" w:rsidRPr="003D4314" w:rsidRDefault="00C01E07" w:rsidP="00C01E07">
            <w:pPr>
              <w:widowControl w:val="0"/>
              <w:spacing w:after="0"/>
              <w:rPr>
                <w:rFonts w:ascii="Arial" w:hAnsi="Arial"/>
                <w:sz w:val="18"/>
              </w:rPr>
            </w:pPr>
            <w:r w:rsidRPr="003D4314">
              <w:rPr>
                <w:rFonts w:ascii="Arial" w:hAnsi="Arial"/>
                <w:sz w:val="18"/>
              </w:rPr>
              <w:t>It is used when a client provided a URI that cannot be mapped to a valid resource URI.</w:t>
            </w:r>
          </w:p>
          <w:p w14:paraId="31E7BBDF" w14:textId="77777777" w:rsidR="00C01E07" w:rsidRPr="003D4314" w:rsidRDefault="00C01E07" w:rsidP="00C01E07">
            <w:pPr>
              <w:widowControl w:val="0"/>
              <w:spacing w:after="0"/>
              <w:rPr>
                <w:rFonts w:ascii="Arial" w:hAnsi="Arial"/>
                <w:sz w:val="18"/>
              </w:rPr>
            </w:pPr>
          </w:p>
          <w:p w14:paraId="221F15E2" w14:textId="0322E4A3" w:rsidR="00C01E07" w:rsidRPr="003D4314" w:rsidRDefault="00C01E07" w:rsidP="00C01E0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7E9297F4" w14:textId="77777777" w:rsidTr="000A52F6">
        <w:trPr>
          <w:jc w:val="center"/>
        </w:trPr>
        <w:tc>
          <w:tcPr>
            <w:tcW w:w="757" w:type="pct"/>
            <w:vMerge/>
            <w:tcBorders>
              <w:left w:val="single" w:sz="4" w:space="0" w:color="auto"/>
              <w:right w:val="single" w:sz="4" w:space="0" w:color="auto"/>
            </w:tcBorders>
            <w:shd w:val="clear" w:color="auto" w:fill="CCCCCC"/>
          </w:tcPr>
          <w:p w14:paraId="4D3CC0C6"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EBC3DC1"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0699D614" w14:textId="77777777" w:rsidR="00C01E07" w:rsidRPr="003D4314" w:rsidRDefault="00C01E0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56B6833F" w14:textId="77777777" w:rsidR="00C01E07" w:rsidRPr="003D4314" w:rsidRDefault="00C01E07" w:rsidP="00C01E07">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32D5FAC1" w14:textId="77777777" w:rsidR="00C01E07" w:rsidRPr="003D4314" w:rsidRDefault="00C01E07" w:rsidP="00C01E0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5601830C" w14:textId="77777777" w:rsidR="00C01E07" w:rsidRPr="003D4314" w:rsidRDefault="00C01E07" w:rsidP="00C01E07">
            <w:pPr>
              <w:widowControl w:val="0"/>
              <w:spacing w:after="0"/>
              <w:rPr>
                <w:rFonts w:ascii="Arial" w:eastAsia="Calibri" w:hAnsi="Arial"/>
                <w:sz w:val="18"/>
              </w:rPr>
            </w:pPr>
          </w:p>
          <w:p w14:paraId="130D4166" w14:textId="50A2D566" w:rsidR="00C01E07" w:rsidRPr="003D4314" w:rsidRDefault="00C01E07" w:rsidP="00C01E0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10D24990" w14:textId="77777777" w:rsidTr="000A52F6">
        <w:trPr>
          <w:jc w:val="center"/>
        </w:trPr>
        <w:tc>
          <w:tcPr>
            <w:tcW w:w="757" w:type="pct"/>
            <w:vMerge/>
            <w:tcBorders>
              <w:left w:val="single" w:sz="4" w:space="0" w:color="auto"/>
              <w:bottom w:val="single" w:sz="4" w:space="0" w:color="auto"/>
              <w:right w:val="single" w:sz="4" w:space="0" w:color="auto"/>
            </w:tcBorders>
            <w:shd w:val="clear" w:color="auto" w:fill="CCCCCC"/>
          </w:tcPr>
          <w:p w14:paraId="58DC6ACB"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AF9D107"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CD4C6DE" w14:textId="77777777" w:rsidR="00C01E07" w:rsidRPr="003D4314" w:rsidRDefault="00C01E07" w:rsidP="006676CA">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09DE1DE0" w14:textId="77777777" w:rsidR="00C01E07" w:rsidRPr="003D4314" w:rsidRDefault="00C01E07" w:rsidP="00C01E07">
            <w:pPr>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292CCB28" w14:textId="77777777" w:rsidR="00C01E07" w:rsidRPr="003D4314" w:rsidRDefault="00C01E07" w:rsidP="00C01E07">
            <w:pPr>
              <w:widowControl w:val="0"/>
              <w:spacing w:after="0"/>
              <w:rPr>
                <w:rFonts w:ascii="Arial" w:eastAsia="Calibri" w:hAnsi="Arial"/>
                <w:sz w:val="18"/>
              </w:rPr>
            </w:pPr>
            <w:r w:rsidRPr="003D4314">
              <w:rPr>
                <w:rFonts w:ascii="Arial" w:eastAsia="Calibri" w:hAnsi="Arial"/>
                <w:sz w:val="18"/>
              </w:rPr>
              <w:t>It is used when a rate limiter has triggered.</w:t>
            </w:r>
          </w:p>
          <w:p w14:paraId="367A7A86" w14:textId="77777777" w:rsidR="00C01E07" w:rsidRPr="003D4314" w:rsidRDefault="00C01E07" w:rsidP="00C01E07">
            <w:pPr>
              <w:widowControl w:val="0"/>
              <w:spacing w:after="0"/>
              <w:rPr>
                <w:rFonts w:ascii="Arial" w:eastAsia="Calibri" w:hAnsi="Arial"/>
                <w:sz w:val="18"/>
              </w:rPr>
            </w:pPr>
          </w:p>
          <w:p w14:paraId="13BB3AFA" w14:textId="3F15B57D" w:rsidR="00C01E07" w:rsidRPr="003D4314" w:rsidRDefault="00C01E07" w:rsidP="00C01E0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6E5CCA63" w14:textId="77777777" w:rsidR="003F631F" w:rsidRPr="003D4314" w:rsidRDefault="003F631F" w:rsidP="003F631F"/>
    <w:p w14:paraId="78CD3731" w14:textId="77777777" w:rsidR="00C01E07" w:rsidRPr="003D4314" w:rsidRDefault="00C01E07" w:rsidP="003F631F">
      <w:pPr>
        <w:pStyle w:val="Heading4"/>
      </w:pPr>
      <w:bookmarkStart w:id="709" w:name="_Toc122518501"/>
      <w:bookmarkStart w:id="710" w:name="_Toc124236367"/>
      <w:bookmarkStart w:id="711" w:name="_Toc124415953"/>
      <w:bookmarkStart w:id="712" w:name="_Toc124502731"/>
      <w:r w:rsidRPr="003D4314">
        <w:t>7.13.3.2</w:t>
      </w:r>
      <w:r w:rsidRPr="003D4314">
        <w:tab/>
        <w:t>PUT</w:t>
      </w:r>
      <w:bookmarkEnd w:id="709"/>
      <w:bookmarkEnd w:id="710"/>
      <w:bookmarkEnd w:id="711"/>
      <w:bookmarkEnd w:id="712"/>
    </w:p>
    <w:p w14:paraId="73CB3D1F" w14:textId="77777777" w:rsidR="00C01E07" w:rsidRPr="003D4314" w:rsidRDefault="00C01E07" w:rsidP="003F631F">
      <w:r w:rsidRPr="003D4314">
        <w:t>Not applicable.</w:t>
      </w:r>
    </w:p>
    <w:p w14:paraId="56F4C4DF" w14:textId="77777777" w:rsidR="00C01E07" w:rsidRPr="003D4314" w:rsidRDefault="00C01E07" w:rsidP="003F631F">
      <w:pPr>
        <w:pStyle w:val="Heading4"/>
      </w:pPr>
      <w:bookmarkStart w:id="713" w:name="_Toc122518502"/>
      <w:bookmarkStart w:id="714" w:name="_Toc124236368"/>
      <w:bookmarkStart w:id="715" w:name="_Toc124415954"/>
      <w:bookmarkStart w:id="716" w:name="_Toc124502732"/>
      <w:r w:rsidRPr="003D4314">
        <w:t>7.13.3.3</w:t>
      </w:r>
      <w:r w:rsidRPr="003D4314">
        <w:tab/>
        <w:t>PATCH</w:t>
      </w:r>
      <w:bookmarkEnd w:id="713"/>
      <w:bookmarkEnd w:id="714"/>
      <w:bookmarkEnd w:id="715"/>
      <w:bookmarkEnd w:id="716"/>
    </w:p>
    <w:p w14:paraId="07318D89" w14:textId="77777777" w:rsidR="00C01E07" w:rsidRPr="003D4314" w:rsidRDefault="00C01E07" w:rsidP="003F631F">
      <w:pPr>
        <w:rPr>
          <w:i/>
        </w:rPr>
      </w:pPr>
      <w:r w:rsidRPr="003D4314">
        <w:t>Not applicable.</w:t>
      </w:r>
    </w:p>
    <w:p w14:paraId="130F712D" w14:textId="77777777" w:rsidR="00C01E07" w:rsidRPr="003D4314" w:rsidRDefault="00C01E07" w:rsidP="003F631F">
      <w:pPr>
        <w:pStyle w:val="Heading4"/>
      </w:pPr>
      <w:bookmarkStart w:id="717" w:name="_Toc122518503"/>
      <w:bookmarkStart w:id="718" w:name="_Toc124236369"/>
      <w:bookmarkStart w:id="719" w:name="_Toc124415955"/>
      <w:bookmarkStart w:id="720" w:name="_Toc124502733"/>
      <w:r w:rsidRPr="003D4314">
        <w:lastRenderedPageBreak/>
        <w:t>7.13.3.4</w:t>
      </w:r>
      <w:r w:rsidRPr="003D4314">
        <w:tab/>
        <w:t>POST</w:t>
      </w:r>
      <w:bookmarkEnd w:id="717"/>
      <w:bookmarkEnd w:id="718"/>
      <w:bookmarkEnd w:id="719"/>
      <w:bookmarkEnd w:id="720"/>
    </w:p>
    <w:p w14:paraId="52758BDC" w14:textId="77777777" w:rsidR="00C01E07" w:rsidRPr="003D4314" w:rsidRDefault="00C01E07" w:rsidP="003F631F">
      <w:r w:rsidRPr="003D4314">
        <w:t>Not applicable.</w:t>
      </w:r>
    </w:p>
    <w:p w14:paraId="02835FD3" w14:textId="77777777" w:rsidR="00C01E07" w:rsidRPr="003D4314" w:rsidRDefault="00C01E07" w:rsidP="003F631F">
      <w:pPr>
        <w:pStyle w:val="Heading4"/>
      </w:pPr>
      <w:bookmarkStart w:id="721" w:name="_Toc122518504"/>
      <w:bookmarkStart w:id="722" w:name="_Toc124236370"/>
      <w:bookmarkStart w:id="723" w:name="_Toc124415956"/>
      <w:bookmarkStart w:id="724" w:name="_Toc124502734"/>
      <w:r w:rsidRPr="003D4314">
        <w:t>7.13.3.5</w:t>
      </w:r>
      <w:r w:rsidRPr="003D4314">
        <w:tab/>
        <w:t>DELETE</w:t>
      </w:r>
      <w:bookmarkEnd w:id="721"/>
      <w:bookmarkEnd w:id="722"/>
      <w:bookmarkEnd w:id="723"/>
      <w:bookmarkEnd w:id="724"/>
    </w:p>
    <w:p w14:paraId="04FFE085" w14:textId="77777777" w:rsidR="00C01E07" w:rsidRPr="003D4314" w:rsidRDefault="00C01E07" w:rsidP="003F631F">
      <w:pPr>
        <w:rPr>
          <w:rFonts w:eastAsiaTheme="minorEastAsia"/>
          <w:lang w:eastAsia="zh-CN"/>
        </w:rPr>
      </w:pPr>
      <w:r w:rsidRPr="003D4314">
        <w:rPr>
          <w:rFonts w:eastAsiaTheme="minorEastAsia" w:hint="eastAsia"/>
          <w:lang w:eastAsia="zh-CN"/>
        </w:rPr>
        <w:t>N</w:t>
      </w:r>
      <w:r w:rsidRPr="003D4314">
        <w:rPr>
          <w:rFonts w:eastAsiaTheme="minorEastAsia"/>
          <w:lang w:eastAsia="zh-CN"/>
        </w:rPr>
        <w:t>ot applicable.</w:t>
      </w:r>
    </w:p>
    <w:p w14:paraId="67551101" w14:textId="77777777" w:rsidR="00C01E07" w:rsidRPr="003D4314" w:rsidRDefault="00C01E07" w:rsidP="00D178A4">
      <w:pPr>
        <w:pStyle w:val="Heading2"/>
        <w:rPr>
          <w:rFonts w:eastAsiaTheme="minorEastAsia"/>
          <w:lang w:eastAsia="zh-CN"/>
        </w:rPr>
      </w:pPr>
      <w:bookmarkStart w:id="725" w:name="_Toc122518505"/>
      <w:bookmarkStart w:id="726" w:name="_Toc124236371"/>
      <w:bookmarkStart w:id="727" w:name="_Toc124415957"/>
      <w:bookmarkStart w:id="728" w:name="_Toc124502735"/>
      <w:r w:rsidRPr="003D4314">
        <w:rPr>
          <w:rFonts w:hint="eastAsia"/>
        </w:rPr>
        <w:t>7.14</w:t>
      </w:r>
      <w:r w:rsidRPr="003D4314">
        <w:tab/>
      </w:r>
      <w:r w:rsidRPr="003D4314">
        <w:rPr>
          <w:rFonts w:eastAsiaTheme="minorEastAsia"/>
          <w:lang w:eastAsia="zh-CN"/>
        </w:rPr>
        <w:t>Resource: distance_subscriptions</w:t>
      </w:r>
      <w:bookmarkEnd w:id="725"/>
      <w:bookmarkEnd w:id="726"/>
      <w:bookmarkEnd w:id="727"/>
      <w:bookmarkEnd w:id="728"/>
    </w:p>
    <w:p w14:paraId="457A3729" w14:textId="77777777" w:rsidR="00C01E07" w:rsidRPr="003D4314" w:rsidRDefault="00C01E07" w:rsidP="00D178A4">
      <w:pPr>
        <w:pStyle w:val="Heading3"/>
      </w:pPr>
      <w:bookmarkStart w:id="729" w:name="_Toc122518506"/>
      <w:bookmarkStart w:id="730" w:name="_Toc124236372"/>
      <w:bookmarkStart w:id="731" w:name="_Toc124415958"/>
      <w:bookmarkStart w:id="732" w:name="_Toc124502736"/>
      <w:r w:rsidRPr="003D4314">
        <w:rPr>
          <w:rFonts w:eastAsiaTheme="minorEastAsia" w:hint="eastAsia"/>
          <w:lang w:eastAsia="zh-CN"/>
        </w:rPr>
        <w:t>7.14</w:t>
      </w:r>
      <w:r w:rsidRPr="003D4314">
        <w:rPr>
          <w:rFonts w:eastAsiaTheme="minorEastAsia"/>
          <w:lang w:eastAsia="zh-CN"/>
        </w:rPr>
        <w:t>.1</w:t>
      </w:r>
      <w:r w:rsidRPr="003D4314">
        <w:tab/>
        <w:t>Description</w:t>
      </w:r>
      <w:bookmarkEnd w:id="729"/>
      <w:bookmarkEnd w:id="730"/>
      <w:bookmarkEnd w:id="731"/>
      <w:bookmarkEnd w:id="732"/>
    </w:p>
    <w:p w14:paraId="7CA2E859" w14:textId="77777777" w:rsidR="00C01E07" w:rsidRPr="003D4314" w:rsidRDefault="00C01E07" w:rsidP="003F631F">
      <w:r w:rsidRPr="003D4314">
        <w:rPr>
          <w:rFonts w:eastAsiaTheme="minorEastAsia"/>
        </w:rPr>
        <w:t>This resource contains various resources related to subscriptions for notifications related to distance changing</w:t>
      </w:r>
      <w:r w:rsidRPr="003D4314">
        <w:t>.</w:t>
      </w:r>
    </w:p>
    <w:p w14:paraId="10B890FA" w14:textId="77777777" w:rsidR="00C01E07" w:rsidRPr="003D4314" w:rsidRDefault="00C01E07" w:rsidP="00D178A4">
      <w:pPr>
        <w:pStyle w:val="Heading3"/>
        <w:rPr>
          <w:rFonts w:eastAsiaTheme="minorEastAsia"/>
          <w:lang w:eastAsia="zh-CN"/>
        </w:rPr>
      </w:pPr>
      <w:bookmarkStart w:id="733" w:name="_Toc122518507"/>
      <w:bookmarkStart w:id="734" w:name="_Toc124236373"/>
      <w:bookmarkStart w:id="735" w:name="_Toc124415959"/>
      <w:bookmarkStart w:id="736" w:name="_Toc124502737"/>
      <w:r w:rsidRPr="003D4314">
        <w:rPr>
          <w:rFonts w:eastAsiaTheme="minorEastAsia"/>
          <w:lang w:eastAsia="zh-CN"/>
        </w:rPr>
        <w:t>7.14.2</w:t>
      </w:r>
      <w:r w:rsidRPr="003D4314">
        <w:rPr>
          <w:rFonts w:eastAsiaTheme="minorEastAsia"/>
          <w:lang w:eastAsia="zh-CN"/>
        </w:rPr>
        <w:tab/>
        <w:t>Resource definition</w:t>
      </w:r>
      <w:bookmarkEnd w:id="733"/>
      <w:bookmarkEnd w:id="734"/>
      <w:bookmarkEnd w:id="735"/>
      <w:bookmarkEnd w:id="736"/>
    </w:p>
    <w:p w14:paraId="139E7701" w14:textId="77777777" w:rsidR="00C01E07" w:rsidRPr="003D4314" w:rsidRDefault="00C01E07" w:rsidP="003F631F">
      <w:r w:rsidRPr="003D4314">
        <w:t xml:space="preserve">Resource URI: </w:t>
      </w:r>
      <w:r w:rsidRPr="003D4314">
        <w:rPr>
          <w:b/>
          <w:bCs/>
        </w:rPr>
        <w:t>{apiRoot}/location/v3/subscriptions/distance</w:t>
      </w:r>
    </w:p>
    <w:p w14:paraId="41480CF9" w14:textId="087D259B" w:rsidR="00C01E07" w:rsidRPr="003D4314" w:rsidRDefault="00C01E07" w:rsidP="003F631F">
      <w:r w:rsidRPr="003D4314">
        <w:t xml:space="preserve">This resource shall support the resource URI variables defined in </w:t>
      </w:r>
      <w:r w:rsidR="005008ED">
        <w:t>t</w:t>
      </w:r>
      <w:r w:rsidRPr="003D4314">
        <w:t>able 7.14.2-1.</w:t>
      </w:r>
    </w:p>
    <w:p w14:paraId="04267B5C" w14:textId="47BBC19C" w:rsidR="00C01E07" w:rsidRPr="003D4314" w:rsidRDefault="00C01E07" w:rsidP="003F631F">
      <w:pPr>
        <w:pStyle w:val="TH"/>
      </w:pPr>
      <w:r w:rsidRPr="003D4314">
        <w:t xml:space="preserve">Table 7.14.2-1: Resource URI variables defined in </w:t>
      </w:r>
      <w:r w:rsidR="004A0DC5">
        <w:t>t</w:t>
      </w:r>
      <w:r w:rsidRPr="003D4314">
        <w:t>able 7.14.2-1</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C01E07" w:rsidRPr="003D4314" w14:paraId="62F77D7B" w14:textId="77777777" w:rsidTr="000A52F6">
        <w:trPr>
          <w:jc w:val="center"/>
        </w:trPr>
        <w:tc>
          <w:tcPr>
            <w:tcW w:w="2101" w:type="pct"/>
            <w:shd w:val="clear" w:color="auto" w:fill="C0C0C0"/>
            <w:tcMar>
              <w:top w:w="0" w:type="dxa"/>
              <w:left w:w="108" w:type="dxa"/>
              <w:bottom w:w="0" w:type="dxa"/>
              <w:right w:w="108" w:type="dxa"/>
            </w:tcMar>
            <w:hideMark/>
          </w:tcPr>
          <w:p w14:paraId="53573629"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Name</w:t>
            </w:r>
          </w:p>
        </w:tc>
        <w:tc>
          <w:tcPr>
            <w:tcW w:w="2899" w:type="pct"/>
            <w:shd w:val="clear" w:color="auto" w:fill="C0C0C0"/>
            <w:tcMar>
              <w:top w:w="0" w:type="dxa"/>
              <w:left w:w="108" w:type="dxa"/>
              <w:bottom w:w="0" w:type="dxa"/>
              <w:right w:w="108" w:type="dxa"/>
            </w:tcMar>
            <w:hideMark/>
          </w:tcPr>
          <w:p w14:paraId="53C5B682"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Definition</w:t>
            </w:r>
          </w:p>
        </w:tc>
      </w:tr>
      <w:tr w:rsidR="00C01E07" w:rsidRPr="003D4314" w14:paraId="045A4F1F" w14:textId="77777777" w:rsidTr="000A52F6">
        <w:trPr>
          <w:jc w:val="center"/>
        </w:trPr>
        <w:tc>
          <w:tcPr>
            <w:tcW w:w="2101" w:type="pct"/>
            <w:tcMar>
              <w:top w:w="0" w:type="dxa"/>
              <w:left w:w="108" w:type="dxa"/>
              <w:bottom w:w="0" w:type="dxa"/>
              <w:right w:w="108" w:type="dxa"/>
            </w:tcMar>
            <w:hideMark/>
          </w:tcPr>
          <w:p w14:paraId="4B95B2DF" w14:textId="77777777" w:rsidR="00C01E07" w:rsidRPr="003D4314" w:rsidRDefault="00C01E07" w:rsidP="00C01E07">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48FBF106" w14:textId="77777777" w:rsidR="00C01E07" w:rsidRPr="003D4314" w:rsidRDefault="00C01E07" w:rsidP="00C01E07">
            <w:pPr>
              <w:keepNext/>
              <w:keepLines/>
              <w:spacing w:after="0"/>
              <w:ind w:left="-69"/>
              <w:rPr>
                <w:rFonts w:ascii="Arial" w:hAnsi="Arial"/>
                <w:sz w:val="18"/>
              </w:rPr>
            </w:pPr>
            <w:r w:rsidRPr="003D4314">
              <w:rPr>
                <w:rFonts w:ascii="Arial" w:hAnsi="Arial"/>
                <w:sz w:val="18"/>
              </w:rPr>
              <w:t>See clause 7.2</w:t>
            </w:r>
          </w:p>
        </w:tc>
      </w:tr>
    </w:tbl>
    <w:p w14:paraId="179A06DF" w14:textId="77777777" w:rsidR="00C01E07" w:rsidRPr="003D4314" w:rsidRDefault="00C01E07" w:rsidP="003F631F"/>
    <w:p w14:paraId="0B064BBE" w14:textId="77777777" w:rsidR="00C01E07" w:rsidRPr="003D4314" w:rsidRDefault="00C01E07" w:rsidP="003F631F">
      <w:pPr>
        <w:pStyle w:val="Heading3"/>
        <w:rPr>
          <w:rFonts w:eastAsiaTheme="minorEastAsia"/>
          <w:lang w:eastAsia="zh-CN"/>
        </w:rPr>
      </w:pPr>
      <w:bookmarkStart w:id="737" w:name="_Toc122518508"/>
      <w:bookmarkStart w:id="738" w:name="_Toc124236374"/>
      <w:bookmarkStart w:id="739" w:name="_Toc124415960"/>
      <w:bookmarkStart w:id="740" w:name="_Toc124502738"/>
      <w:r w:rsidRPr="003D4314">
        <w:rPr>
          <w:rFonts w:eastAsiaTheme="minorEastAsia" w:hint="eastAsia"/>
          <w:lang w:eastAsia="zh-CN"/>
        </w:rPr>
        <w:t>7.14</w:t>
      </w:r>
      <w:r w:rsidRPr="003D4314">
        <w:rPr>
          <w:rFonts w:eastAsiaTheme="minorEastAsia"/>
          <w:lang w:eastAsia="zh-CN"/>
        </w:rPr>
        <w:t>.3</w:t>
      </w:r>
      <w:r w:rsidRPr="003D4314">
        <w:rPr>
          <w:rFonts w:eastAsiaTheme="minorEastAsia"/>
          <w:lang w:eastAsia="zh-CN"/>
        </w:rPr>
        <w:tab/>
        <w:t>Resource methods</w:t>
      </w:r>
      <w:bookmarkEnd w:id="737"/>
      <w:bookmarkEnd w:id="738"/>
      <w:bookmarkEnd w:id="739"/>
      <w:bookmarkEnd w:id="740"/>
    </w:p>
    <w:p w14:paraId="0B946A61" w14:textId="77777777" w:rsidR="00C01E07" w:rsidRPr="003D4314" w:rsidRDefault="00C01E07" w:rsidP="003F631F">
      <w:pPr>
        <w:pStyle w:val="Heading4"/>
      </w:pPr>
      <w:bookmarkStart w:id="741" w:name="_Toc122518509"/>
      <w:bookmarkStart w:id="742" w:name="_Toc124236375"/>
      <w:bookmarkStart w:id="743" w:name="_Toc124415961"/>
      <w:bookmarkStart w:id="744" w:name="_Toc124502739"/>
      <w:r w:rsidRPr="003D4314">
        <w:t>7.14.3.1</w:t>
      </w:r>
      <w:r w:rsidRPr="003D4314">
        <w:tab/>
        <w:t>GET</w:t>
      </w:r>
      <w:bookmarkEnd w:id="741"/>
      <w:bookmarkEnd w:id="742"/>
      <w:bookmarkEnd w:id="743"/>
      <w:bookmarkEnd w:id="744"/>
    </w:p>
    <w:p w14:paraId="57C1C11C" w14:textId="77777777" w:rsidR="00C01E07" w:rsidRPr="003D4314" w:rsidRDefault="00C01E07" w:rsidP="003F631F">
      <w:r w:rsidRPr="003D4314">
        <w:t>The GET method is used to request information about the subscriptions for this requestor. Upon success, the response contains entity body with the list of links to the subscriptions that are present for the requestor.</w:t>
      </w:r>
    </w:p>
    <w:p w14:paraId="3F1A4004" w14:textId="28F7CABE" w:rsidR="00C01E07" w:rsidRPr="003D4314" w:rsidRDefault="00C01E07" w:rsidP="003F631F">
      <w:r w:rsidRPr="003D4314">
        <w:t xml:space="preserve">This method shall support the URI query parameters, request and response data structures, and response codes, as specified in </w:t>
      </w:r>
      <w:r w:rsidR="005008ED">
        <w:t>t</w:t>
      </w:r>
      <w:r w:rsidRPr="003D4314">
        <w:t>ables 7.14.3.1-1 and 7.14.3.1-2.</w:t>
      </w:r>
    </w:p>
    <w:p w14:paraId="6D16A20E" w14:textId="77777777" w:rsidR="00C01E07" w:rsidRPr="003D4314" w:rsidRDefault="00C01E07" w:rsidP="003F631F">
      <w:pPr>
        <w:pStyle w:val="TH"/>
      </w:pPr>
      <w:r w:rsidRPr="003D4314">
        <w:t>Table 7.14.3.1-1: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C01E07" w:rsidRPr="003D4314" w14:paraId="6324E8F4" w14:textId="77777777" w:rsidTr="000A52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1853F3AA"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67B78EE8"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07F2456F"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745E5D0E"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Remarks</w:t>
            </w:r>
          </w:p>
        </w:tc>
      </w:tr>
      <w:tr w:rsidR="00C01E07" w:rsidRPr="003D4314" w14:paraId="00890E31" w14:textId="77777777" w:rsidTr="000A52F6">
        <w:trPr>
          <w:jc w:val="center"/>
        </w:trPr>
        <w:tc>
          <w:tcPr>
            <w:tcW w:w="825" w:type="pct"/>
            <w:tcBorders>
              <w:top w:val="single" w:sz="4" w:space="0" w:color="auto"/>
              <w:left w:val="single" w:sz="4" w:space="0" w:color="auto"/>
              <w:bottom w:val="single" w:sz="4" w:space="0" w:color="auto"/>
              <w:right w:val="single" w:sz="4" w:space="0" w:color="auto"/>
            </w:tcBorders>
          </w:tcPr>
          <w:p w14:paraId="1A09D70C" w14:textId="77777777" w:rsidR="00C01E07" w:rsidRPr="003D4314" w:rsidRDefault="00C01E07" w:rsidP="00C01E07">
            <w:pPr>
              <w:keepNext/>
              <w:keepLines/>
              <w:spacing w:after="0"/>
              <w:rPr>
                <w:rFonts w:ascii="Arial" w:eastAsiaTheme="minorEastAsia" w:hAnsi="Arial"/>
                <w:sz w:val="18"/>
                <w:lang w:eastAsia="zh-CN"/>
              </w:rPr>
            </w:pPr>
            <w:r w:rsidRPr="003D4314">
              <w:rPr>
                <w:rFonts w:ascii="Arial" w:eastAsiaTheme="minorEastAsia" w:hAnsi="Arial" w:hint="eastAsia"/>
                <w:sz w:val="18"/>
                <w:lang w:eastAsia="zh-CN"/>
              </w:rPr>
              <w:t>n</w:t>
            </w:r>
            <w:r w:rsidRPr="003D4314">
              <w:rPr>
                <w:rFonts w:ascii="Arial" w:eastAsiaTheme="minorEastAsia" w:hAnsi="Arial"/>
                <w:sz w:val="18"/>
                <w:lang w:eastAsia="zh-CN"/>
              </w:rPr>
              <w:t>/a</w:t>
            </w:r>
          </w:p>
        </w:tc>
        <w:tc>
          <w:tcPr>
            <w:tcW w:w="520" w:type="pct"/>
            <w:tcBorders>
              <w:top w:val="single" w:sz="4" w:space="0" w:color="auto"/>
              <w:left w:val="single" w:sz="4" w:space="0" w:color="auto"/>
              <w:bottom w:val="single" w:sz="4" w:space="0" w:color="auto"/>
              <w:right w:val="single" w:sz="4" w:space="0" w:color="auto"/>
            </w:tcBorders>
          </w:tcPr>
          <w:p w14:paraId="068BAB40" w14:textId="77777777" w:rsidR="00C01E07" w:rsidRPr="003D4314" w:rsidRDefault="00C01E07" w:rsidP="00C01E07">
            <w:pPr>
              <w:keepNext/>
              <w:keepLines/>
              <w:spacing w:after="0"/>
              <w:rPr>
                <w:rFonts w:ascii="Arial" w:hAnsi="Arial"/>
                <w:sz w:val="18"/>
              </w:rPr>
            </w:pPr>
          </w:p>
        </w:tc>
        <w:tc>
          <w:tcPr>
            <w:tcW w:w="580" w:type="pct"/>
            <w:tcBorders>
              <w:top w:val="single" w:sz="4" w:space="0" w:color="auto"/>
              <w:left w:val="single" w:sz="4" w:space="0" w:color="auto"/>
              <w:bottom w:val="single" w:sz="4" w:space="0" w:color="auto"/>
              <w:right w:val="single" w:sz="4" w:space="0" w:color="auto"/>
            </w:tcBorders>
          </w:tcPr>
          <w:p w14:paraId="37355918" w14:textId="77777777" w:rsidR="00C01E07" w:rsidRPr="003D4314" w:rsidRDefault="00C01E07" w:rsidP="00C01E07">
            <w:pPr>
              <w:keepNext/>
              <w:keepLines/>
              <w:spacing w:after="0"/>
              <w:rPr>
                <w:rFonts w:ascii="Arial" w:hAnsi="Arial"/>
                <w:sz w:val="18"/>
              </w:rPr>
            </w:pPr>
          </w:p>
        </w:tc>
        <w:tc>
          <w:tcPr>
            <w:tcW w:w="3075" w:type="pct"/>
            <w:tcBorders>
              <w:top w:val="single" w:sz="4" w:space="0" w:color="auto"/>
              <w:left w:val="single" w:sz="4" w:space="0" w:color="auto"/>
              <w:bottom w:val="single" w:sz="4" w:space="0" w:color="auto"/>
              <w:right w:val="single" w:sz="4" w:space="0" w:color="auto"/>
            </w:tcBorders>
            <w:vAlign w:val="center"/>
          </w:tcPr>
          <w:p w14:paraId="14A7B2F5" w14:textId="77777777" w:rsidR="00C01E07" w:rsidRPr="003D4314" w:rsidRDefault="00C01E07" w:rsidP="00C01E07">
            <w:pPr>
              <w:keepNext/>
              <w:keepLines/>
              <w:tabs>
                <w:tab w:val="left" w:pos="720"/>
                <w:tab w:val="left" w:pos="2799"/>
              </w:tabs>
              <w:spacing w:after="0"/>
              <w:rPr>
                <w:rFonts w:ascii="Arial" w:eastAsiaTheme="minorEastAsia" w:hAnsi="Arial"/>
                <w:sz w:val="18"/>
              </w:rPr>
            </w:pPr>
          </w:p>
        </w:tc>
      </w:tr>
    </w:tbl>
    <w:p w14:paraId="24F20F39" w14:textId="77777777" w:rsidR="00C01E07" w:rsidRPr="003D4314" w:rsidRDefault="00C01E07" w:rsidP="00D074BC"/>
    <w:p w14:paraId="753EB1A1" w14:textId="77777777" w:rsidR="00C01E07" w:rsidRPr="003D4314" w:rsidRDefault="00C01E07" w:rsidP="003F631F">
      <w:pPr>
        <w:pStyle w:val="TH"/>
      </w:pPr>
      <w:r w:rsidRPr="003D4314">
        <w:t>Table 7.14.3.1-2: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C01E07" w:rsidRPr="003D4314" w14:paraId="3EAB2A69" w14:textId="77777777" w:rsidTr="003F631F">
        <w:trPr>
          <w:tblHeade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0131747A"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614E154E"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0B9438E4"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505742D1"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Remarks</w:t>
            </w:r>
          </w:p>
        </w:tc>
      </w:tr>
      <w:tr w:rsidR="00C01E07" w:rsidRPr="003D4314" w14:paraId="09860FA9" w14:textId="77777777" w:rsidTr="003F631F">
        <w:trPr>
          <w:tblHeader/>
          <w:jc w:val="center"/>
        </w:trPr>
        <w:tc>
          <w:tcPr>
            <w:tcW w:w="757" w:type="pct"/>
            <w:vMerge/>
            <w:tcBorders>
              <w:left w:val="single" w:sz="4" w:space="0" w:color="auto"/>
              <w:bottom w:val="single" w:sz="4" w:space="0" w:color="auto"/>
              <w:right w:val="single" w:sz="4" w:space="0" w:color="auto"/>
            </w:tcBorders>
            <w:shd w:val="clear" w:color="auto" w:fill="CCCCCC"/>
          </w:tcPr>
          <w:p w14:paraId="4786D9DB" w14:textId="77777777" w:rsidR="00C01E07" w:rsidRPr="003D4314" w:rsidRDefault="00C01E07" w:rsidP="00C01E07">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1B608CFD" w14:textId="77777777" w:rsidR="00C01E07" w:rsidRPr="003D4314" w:rsidRDefault="00C01E07" w:rsidP="00C01E07">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620D84FF" w14:textId="77777777" w:rsidR="00C01E07" w:rsidRPr="003D4314" w:rsidRDefault="00C01E07" w:rsidP="00C01E07">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3BB42897" w14:textId="77777777" w:rsidR="00C01E07" w:rsidRPr="003D4314" w:rsidRDefault="00C01E07" w:rsidP="00C01E07">
            <w:pPr>
              <w:keepNext/>
              <w:keepLines/>
              <w:widowControl w:val="0"/>
              <w:spacing w:after="0"/>
              <w:rPr>
                <w:rFonts w:ascii="Arial" w:hAnsi="Arial"/>
                <w:sz w:val="18"/>
              </w:rPr>
            </w:pPr>
          </w:p>
        </w:tc>
      </w:tr>
      <w:tr w:rsidR="00C01E07" w:rsidRPr="003D4314" w14:paraId="220F56BE" w14:textId="77777777" w:rsidTr="000A52F6">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771381F6"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426DA3B7"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032E8C4F"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2BC96A99"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Response</w:t>
            </w:r>
          </w:p>
          <w:p w14:paraId="690B3664"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6E327DC1" w14:textId="77777777" w:rsidR="00C01E07" w:rsidRPr="003D4314" w:rsidRDefault="00C01E07" w:rsidP="00C01E07">
            <w:pPr>
              <w:keepNext/>
              <w:keepLines/>
              <w:widowControl w:val="0"/>
              <w:spacing w:after="0"/>
              <w:jc w:val="center"/>
              <w:rPr>
                <w:rFonts w:ascii="Arial" w:hAnsi="Arial"/>
                <w:b/>
                <w:sz w:val="18"/>
              </w:rPr>
            </w:pPr>
            <w:r w:rsidRPr="003D4314">
              <w:rPr>
                <w:rFonts w:ascii="Arial" w:hAnsi="Arial"/>
                <w:b/>
                <w:sz w:val="18"/>
              </w:rPr>
              <w:t>Remarks</w:t>
            </w:r>
          </w:p>
        </w:tc>
      </w:tr>
      <w:tr w:rsidR="00C01E07" w:rsidRPr="003D4314" w14:paraId="070FF5E8" w14:textId="77777777" w:rsidTr="000A52F6">
        <w:trPr>
          <w:jc w:val="center"/>
        </w:trPr>
        <w:tc>
          <w:tcPr>
            <w:tcW w:w="757" w:type="pct"/>
            <w:vMerge/>
            <w:tcBorders>
              <w:left w:val="single" w:sz="4" w:space="0" w:color="auto"/>
              <w:right w:val="single" w:sz="4" w:space="0" w:color="auto"/>
            </w:tcBorders>
            <w:shd w:val="clear" w:color="auto" w:fill="CCCCCC"/>
          </w:tcPr>
          <w:p w14:paraId="417F73CA" w14:textId="77777777" w:rsidR="00C01E07" w:rsidRPr="003D4314" w:rsidRDefault="00C01E07" w:rsidP="00C01E07">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189F222" w14:textId="77777777" w:rsidR="00C01E07" w:rsidRPr="003D4314" w:rsidRDefault="00C01E07" w:rsidP="00C01E07">
            <w:pPr>
              <w:keepNext/>
              <w:keepLines/>
              <w:widowControl w:val="0"/>
              <w:spacing w:after="0"/>
              <w:rPr>
                <w:rFonts w:ascii="Arial" w:hAnsi="Arial"/>
                <w:sz w:val="18"/>
              </w:rPr>
            </w:pPr>
            <w:r w:rsidRPr="003D4314">
              <w:rPr>
                <w:rFonts w:ascii="Arial" w:hAnsi="Arial"/>
                <w:sz w:val="18"/>
              </w:rPr>
              <w:t>NotificationSubscriptionList</w:t>
            </w:r>
          </w:p>
        </w:tc>
        <w:tc>
          <w:tcPr>
            <w:tcW w:w="603" w:type="pct"/>
            <w:tcBorders>
              <w:top w:val="single" w:sz="4" w:space="0" w:color="auto"/>
              <w:left w:val="single" w:sz="4" w:space="0" w:color="auto"/>
              <w:bottom w:val="single" w:sz="4" w:space="0" w:color="auto"/>
              <w:right w:val="single" w:sz="4" w:space="0" w:color="auto"/>
            </w:tcBorders>
          </w:tcPr>
          <w:p w14:paraId="341AF5D1" w14:textId="77777777" w:rsidR="00C01E07" w:rsidRPr="003D4314" w:rsidRDefault="00C01E07" w:rsidP="00B4282E">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0955293F" w14:textId="77777777" w:rsidR="00C01E07" w:rsidRPr="003D4314" w:rsidRDefault="00C01E07" w:rsidP="00C01E07">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231C12F5" w14:textId="6C7A5CCD" w:rsidR="00C01E07" w:rsidRPr="003D4314" w:rsidRDefault="00C01E07" w:rsidP="00C01E07">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list of links to requestor</w:t>
            </w:r>
            <w:r w:rsidR="002F18D4" w:rsidRPr="003D4314">
              <w:rPr>
                <w:rFonts w:ascii="Arial" w:hAnsi="Arial"/>
                <w:sz w:val="18"/>
              </w:rPr>
              <w:t>'</w:t>
            </w:r>
            <w:r w:rsidRPr="003D4314">
              <w:rPr>
                <w:rFonts w:ascii="Arial" w:hAnsi="Arial"/>
                <w:sz w:val="18"/>
              </w:rPr>
              <w:t>s subscriptions is returned.</w:t>
            </w:r>
          </w:p>
        </w:tc>
      </w:tr>
      <w:tr w:rsidR="00C01E07" w:rsidRPr="003D4314" w14:paraId="0E9BFC6C" w14:textId="77777777" w:rsidTr="000A52F6">
        <w:trPr>
          <w:jc w:val="center"/>
        </w:trPr>
        <w:tc>
          <w:tcPr>
            <w:tcW w:w="757" w:type="pct"/>
            <w:vMerge/>
            <w:tcBorders>
              <w:left w:val="single" w:sz="4" w:space="0" w:color="auto"/>
              <w:right w:val="single" w:sz="4" w:space="0" w:color="auto"/>
            </w:tcBorders>
            <w:shd w:val="clear" w:color="auto" w:fill="CCCCCC"/>
          </w:tcPr>
          <w:p w14:paraId="0A5981E7" w14:textId="77777777" w:rsidR="00C01E07" w:rsidRPr="003D4314" w:rsidRDefault="00C01E07" w:rsidP="00C01E07">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6D92C5F" w14:textId="77777777" w:rsidR="00C01E07" w:rsidRPr="003D4314" w:rsidRDefault="00C01E07" w:rsidP="00C01E07">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4880DDA" w14:textId="77777777" w:rsidR="00C01E07" w:rsidRPr="003D4314" w:rsidRDefault="00C01E07"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22886021" w14:textId="77777777" w:rsidR="00C01E07" w:rsidRPr="003D4314" w:rsidRDefault="00C01E07" w:rsidP="00C01E07">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64DC963F" w14:textId="77777777" w:rsidR="00C01E07" w:rsidRPr="003D4314" w:rsidRDefault="00C01E07" w:rsidP="00C01E07">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7D7CDAEE" w14:textId="77777777" w:rsidR="00C01E07" w:rsidRPr="003D4314" w:rsidRDefault="00C01E07" w:rsidP="00C01E07">
            <w:pPr>
              <w:keepNext/>
              <w:widowControl w:val="0"/>
              <w:spacing w:after="0"/>
              <w:rPr>
                <w:rFonts w:ascii="Arial" w:hAnsi="Arial"/>
                <w:sz w:val="18"/>
              </w:rPr>
            </w:pPr>
          </w:p>
          <w:p w14:paraId="39E7D9D1" w14:textId="03D2FCA9" w:rsidR="00C01E07" w:rsidRPr="003D4314" w:rsidRDefault="00C01E07" w:rsidP="00C01E07">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39E48F6B" w14:textId="77777777" w:rsidTr="000A52F6">
        <w:trPr>
          <w:jc w:val="center"/>
        </w:trPr>
        <w:tc>
          <w:tcPr>
            <w:tcW w:w="757" w:type="pct"/>
            <w:vMerge/>
            <w:tcBorders>
              <w:left w:val="single" w:sz="4" w:space="0" w:color="auto"/>
              <w:right w:val="single" w:sz="4" w:space="0" w:color="auto"/>
            </w:tcBorders>
            <w:shd w:val="clear" w:color="auto" w:fill="CCCCCC"/>
          </w:tcPr>
          <w:p w14:paraId="112F7861"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529DD1B"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121433AC" w14:textId="77777777" w:rsidR="00C01E07" w:rsidRPr="003D4314" w:rsidRDefault="00C01E07"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2C0EFF50" w14:textId="77777777" w:rsidR="00C01E07" w:rsidRPr="003D4314" w:rsidRDefault="00C01E07" w:rsidP="00C01E07">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566571E2" w14:textId="77777777" w:rsidR="00C01E07" w:rsidRPr="003D4314" w:rsidRDefault="00C01E07" w:rsidP="00C01E0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0CCED26E" w14:textId="77777777" w:rsidR="00C01E07" w:rsidRPr="003D4314" w:rsidRDefault="00C01E07" w:rsidP="00C01E07">
            <w:pPr>
              <w:widowControl w:val="0"/>
              <w:spacing w:after="0"/>
              <w:rPr>
                <w:rFonts w:ascii="Arial" w:eastAsia="Calibri" w:hAnsi="Arial"/>
                <w:sz w:val="18"/>
              </w:rPr>
            </w:pPr>
          </w:p>
          <w:p w14:paraId="756B8BF1" w14:textId="16ABB80B" w:rsidR="00C01E07" w:rsidRPr="003D4314" w:rsidRDefault="00C01E07" w:rsidP="00C01E0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w:t>
            </w:r>
            <w:r w:rsidRPr="003D4314">
              <w:rPr>
                <w:rFonts w:ascii="Arial" w:hAnsi="Arial"/>
                <w:sz w:val="18"/>
              </w:rPr>
              <w:lastRenderedPageBreak/>
              <w:t>about the error.</w:t>
            </w:r>
          </w:p>
        </w:tc>
      </w:tr>
      <w:tr w:rsidR="00C01E07" w:rsidRPr="003D4314" w14:paraId="7A3DB71E" w14:textId="77777777" w:rsidTr="000A52F6">
        <w:trPr>
          <w:jc w:val="center"/>
        </w:trPr>
        <w:tc>
          <w:tcPr>
            <w:tcW w:w="757" w:type="pct"/>
            <w:vMerge/>
            <w:tcBorders>
              <w:left w:val="single" w:sz="4" w:space="0" w:color="auto"/>
              <w:right w:val="single" w:sz="4" w:space="0" w:color="auto"/>
            </w:tcBorders>
            <w:shd w:val="clear" w:color="auto" w:fill="CCCCCC"/>
          </w:tcPr>
          <w:p w14:paraId="105EC0E2"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E1A5CBE"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7464B92A" w14:textId="77777777" w:rsidR="00C01E07" w:rsidRPr="003D4314" w:rsidRDefault="00C01E07" w:rsidP="00B4282E">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57207FC9" w14:textId="77777777" w:rsidR="00C01E07" w:rsidRPr="003D4314" w:rsidRDefault="00C01E07" w:rsidP="00C01E07">
            <w:pPr>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14D321DB" w14:textId="77777777" w:rsidR="00C01E07" w:rsidRPr="003D4314" w:rsidRDefault="00C01E07" w:rsidP="00C01E07">
            <w:pPr>
              <w:widowControl w:val="0"/>
              <w:spacing w:after="0"/>
              <w:rPr>
                <w:rFonts w:ascii="Arial" w:hAnsi="Arial"/>
                <w:sz w:val="18"/>
              </w:rPr>
            </w:pPr>
            <w:r w:rsidRPr="003D4314">
              <w:rPr>
                <w:rFonts w:ascii="Arial" w:hAnsi="Arial"/>
                <w:sz w:val="18"/>
              </w:rPr>
              <w:t>The operation is not allowed given the current status of the resource.</w:t>
            </w:r>
          </w:p>
          <w:p w14:paraId="02C68E40" w14:textId="77777777" w:rsidR="00C01E07" w:rsidRPr="003D4314" w:rsidRDefault="00C01E07" w:rsidP="00C01E07">
            <w:pPr>
              <w:widowControl w:val="0"/>
              <w:spacing w:after="0"/>
              <w:rPr>
                <w:rFonts w:ascii="Arial" w:hAnsi="Arial"/>
                <w:sz w:val="18"/>
              </w:rPr>
            </w:pPr>
          </w:p>
          <w:p w14:paraId="164BEFDD" w14:textId="134D8979" w:rsidR="00C01E07" w:rsidRPr="003D4314" w:rsidRDefault="00C01E07" w:rsidP="00C01E07">
            <w:pPr>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C01E07" w:rsidRPr="003D4314" w14:paraId="017CB73C" w14:textId="77777777" w:rsidTr="000A52F6">
        <w:trPr>
          <w:jc w:val="center"/>
        </w:trPr>
        <w:tc>
          <w:tcPr>
            <w:tcW w:w="757" w:type="pct"/>
            <w:vMerge/>
            <w:tcBorders>
              <w:left w:val="single" w:sz="4" w:space="0" w:color="auto"/>
              <w:right w:val="single" w:sz="4" w:space="0" w:color="auto"/>
            </w:tcBorders>
            <w:shd w:val="clear" w:color="auto" w:fill="CCCCCC"/>
          </w:tcPr>
          <w:p w14:paraId="2CA6F5D5"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C31B0A4"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39524943" w14:textId="77777777" w:rsidR="00C01E07" w:rsidRPr="003D4314" w:rsidRDefault="00C01E07"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24D16655" w14:textId="77777777" w:rsidR="00C01E07" w:rsidRPr="003D4314" w:rsidRDefault="00C01E07" w:rsidP="00C01E07">
            <w:pPr>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104FA04D" w14:textId="77777777" w:rsidR="00C01E07" w:rsidRPr="003D4314" w:rsidRDefault="00C01E07" w:rsidP="00C01E07">
            <w:pPr>
              <w:widowControl w:val="0"/>
              <w:spacing w:after="0"/>
              <w:rPr>
                <w:rFonts w:ascii="Arial" w:hAnsi="Arial"/>
                <w:sz w:val="18"/>
              </w:rPr>
            </w:pPr>
            <w:r w:rsidRPr="003D4314">
              <w:rPr>
                <w:rFonts w:ascii="Arial" w:hAnsi="Arial"/>
                <w:sz w:val="18"/>
              </w:rPr>
              <w:t>It is used when a client provided a URI that cannot be mapped to a valid resource URI.</w:t>
            </w:r>
          </w:p>
          <w:p w14:paraId="59C56025" w14:textId="77777777" w:rsidR="00C01E07" w:rsidRPr="003D4314" w:rsidRDefault="00C01E07" w:rsidP="00C01E07">
            <w:pPr>
              <w:widowControl w:val="0"/>
              <w:spacing w:after="0"/>
              <w:rPr>
                <w:rFonts w:ascii="Arial" w:hAnsi="Arial"/>
                <w:sz w:val="18"/>
              </w:rPr>
            </w:pPr>
          </w:p>
          <w:p w14:paraId="040651CC" w14:textId="39F8692B" w:rsidR="00C01E07" w:rsidRPr="003D4314" w:rsidRDefault="00C01E07" w:rsidP="00C01E07">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276FB5EC" w14:textId="77777777" w:rsidTr="000A52F6">
        <w:trPr>
          <w:jc w:val="center"/>
        </w:trPr>
        <w:tc>
          <w:tcPr>
            <w:tcW w:w="757" w:type="pct"/>
            <w:vMerge/>
            <w:tcBorders>
              <w:left w:val="single" w:sz="4" w:space="0" w:color="auto"/>
              <w:right w:val="single" w:sz="4" w:space="0" w:color="auto"/>
            </w:tcBorders>
            <w:shd w:val="clear" w:color="auto" w:fill="CCCCCC"/>
          </w:tcPr>
          <w:p w14:paraId="288E2E26"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18D27DE"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4F3F609A" w14:textId="77777777" w:rsidR="00C01E07" w:rsidRPr="003D4314" w:rsidRDefault="00C01E07"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4D69DA39" w14:textId="77777777" w:rsidR="00C01E07" w:rsidRPr="003D4314" w:rsidRDefault="00C01E07" w:rsidP="00C01E07">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70E59438" w14:textId="77777777" w:rsidR="00C01E07" w:rsidRPr="003D4314" w:rsidRDefault="00C01E07" w:rsidP="00C01E07">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32742E8B" w14:textId="77777777" w:rsidR="00C01E07" w:rsidRPr="003D4314" w:rsidRDefault="00C01E07" w:rsidP="00C01E07">
            <w:pPr>
              <w:widowControl w:val="0"/>
              <w:spacing w:after="0"/>
              <w:rPr>
                <w:rFonts w:ascii="Arial" w:eastAsia="Calibri" w:hAnsi="Arial"/>
                <w:sz w:val="18"/>
              </w:rPr>
            </w:pPr>
          </w:p>
          <w:p w14:paraId="2E2A4A43" w14:textId="29C7770D" w:rsidR="00C01E07" w:rsidRPr="003D4314" w:rsidRDefault="00C01E07" w:rsidP="00C01E0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5BCC6D39" w14:textId="77777777" w:rsidTr="000A52F6">
        <w:trPr>
          <w:jc w:val="center"/>
        </w:trPr>
        <w:tc>
          <w:tcPr>
            <w:tcW w:w="757" w:type="pct"/>
            <w:vMerge/>
            <w:tcBorders>
              <w:left w:val="single" w:sz="4" w:space="0" w:color="auto"/>
              <w:bottom w:val="single" w:sz="4" w:space="0" w:color="auto"/>
              <w:right w:val="single" w:sz="4" w:space="0" w:color="auto"/>
            </w:tcBorders>
            <w:shd w:val="clear" w:color="auto" w:fill="CCCCCC"/>
          </w:tcPr>
          <w:p w14:paraId="03A2E073" w14:textId="77777777" w:rsidR="00C01E07" w:rsidRPr="003D4314" w:rsidRDefault="00C01E07" w:rsidP="00C01E07">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A895AB8" w14:textId="77777777" w:rsidR="00C01E07" w:rsidRPr="003D4314" w:rsidRDefault="00C01E07" w:rsidP="00C01E07">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226A0E80" w14:textId="77777777" w:rsidR="00C01E07" w:rsidRPr="003D4314" w:rsidRDefault="00C01E07"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59BB0D2E" w14:textId="77777777" w:rsidR="00C01E07" w:rsidRPr="003D4314" w:rsidRDefault="00C01E07" w:rsidP="00C01E07">
            <w:pPr>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77F57EE4" w14:textId="77777777" w:rsidR="00C01E07" w:rsidRPr="003D4314" w:rsidRDefault="00C01E07" w:rsidP="00C01E07">
            <w:pPr>
              <w:widowControl w:val="0"/>
              <w:spacing w:after="0"/>
              <w:rPr>
                <w:rFonts w:ascii="Arial" w:eastAsia="Calibri" w:hAnsi="Arial"/>
                <w:sz w:val="18"/>
              </w:rPr>
            </w:pPr>
            <w:r w:rsidRPr="003D4314">
              <w:rPr>
                <w:rFonts w:ascii="Arial" w:eastAsia="Calibri" w:hAnsi="Arial"/>
                <w:sz w:val="18"/>
              </w:rPr>
              <w:t>It is used when a rate limiter has triggered.</w:t>
            </w:r>
          </w:p>
          <w:p w14:paraId="2011E139" w14:textId="77777777" w:rsidR="00C01E07" w:rsidRPr="003D4314" w:rsidRDefault="00C01E07" w:rsidP="00C01E07">
            <w:pPr>
              <w:widowControl w:val="0"/>
              <w:spacing w:after="0"/>
              <w:rPr>
                <w:rFonts w:ascii="Arial" w:eastAsia="Calibri" w:hAnsi="Arial"/>
                <w:sz w:val="18"/>
              </w:rPr>
            </w:pPr>
          </w:p>
          <w:p w14:paraId="68FA0CDD" w14:textId="123893A1" w:rsidR="00C01E07" w:rsidRPr="003D4314" w:rsidRDefault="00C01E07" w:rsidP="00C01E07">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4C8715F9" w14:textId="77777777" w:rsidR="00C01E07" w:rsidRPr="003D4314" w:rsidRDefault="00C01E07" w:rsidP="003F631F"/>
    <w:p w14:paraId="7562CB5E" w14:textId="77777777" w:rsidR="00C01E07" w:rsidRPr="003D4314" w:rsidRDefault="00C01E07" w:rsidP="003F631F">
      <w:pPr>
        <w:pStyle w:val="Heading4"/>
      </w:pPr>
      <w:bookmarkStart w:id="745" w:name="_Toc122518510"/>
      <w:bookmarkStart w:id="746" w:name="_Toc124236376"/>
      <w:bookmarkStart w:id="747" w:name="_Toc124415962"/>
      <w:bookmarkStart w:id="748" w:name="_Toc124502740"/>
      <w:r w:rsidRPr="003D4314">
        <w:t>7.14.3.2</w:t>
      </w:r>
      <w:r w:rsidRPr="003D4314">
        <w:tab/>
        <w:t>PUT</w:t>
      </w:r>
      <w:bookmarkEnd w:id="745"/>
      <w:bookmarkEnd w:id="746"/>
      <w:bookmarkEnd w:id="747"/>
      <w:bookmarkEnd w:id="748"/>
    </w:p>
    <w:p w14:paraId="6A20D426" w14:textId="77777777" w:rsidR="00C01E07" w:rsidRPr="003D4314" w:rsidRDefault="00C01E07" w:rsidP="003F631F">
      <w:r w:rsidRPr="003D4314">
        <w:t>Not applicable.</w:t>
      </w:r>
    </w:p>
    <w:p w14:paraId="0877B184" w14:textId="77777777" w:rsidR="00C01E07" w:rsidRPr="003D4314" w:rsidRDefault="00C01E07" w:rsidP="003F631F">
      <w:pPr>
        <w:pStyle w:val="Heading4"/>
      </w:pPr>
      <w:bookmarkStart w:id="749" w:name="_Toc122518511"/>
      <w:bookmarkStart w:id="750" w:name="_Toc124236377"/>
      <w:bookmarkStart w:id="751" w:name="_Toc124415963"/>
      <w:bookmarkStart w:id="752" w:name="_Toc124502741"/>
      <w:r w:rsidRPr="003D4314">
        <w:t>7.14.3.3</w:t>
      </w:r>
      <w:r w:rsidRPr="003D4314">
        <w:tab/>
        <w:t>PATCH</w:t>
      </w:r>
      <w:bookmarkEnd w:id="749"/>
      <w:bookmarkEnd w:id="750"/>
      <w:bookmarkEnd w:id="751"/>
      <w:bookmarkEnd w:id="752"/>
    </w:p>
    <w:p w14:paraId="72E1C428" w14:textId="77777777" w:rsidR="00C01E07" w:rsidRPr="003D4314" w:rsidRDefault="00C01E07" w:rsidP="003F631F">
      <w:pPr>
        <w:rPr>
          <w:i/>
        </w:rPr>
      </w:pPr>
      <w:r w:rsidRPr="003D4314">
        <w:t>Not applicable.</w:t>
      </w:r>
    </w:p>
    <w:p w14:paraId="5A2F1D01" w14:textId="77777777" w:rsidR="00C01E07" w:rsidRPr="003D4314" w:rsidRDefault="00C01E07" w:rsidP="003F631F">
      <w:pPr>
        <w:pStyle w:val="Heading4"/>
      </w:pPr>
      <w:bookmarkStart w:id="753" w:name="_Toc122518512"/>
      <w:bookmarkStart w:id="754" w:name="_Toc124236378"/>
      <w:bookmarkStart w:id="755" w:name="_Toc124415964"/>
      <w:bookmarkStart w:id="756" w:name="_Toc124502742"/>
      <w:r w:rsidRPr="003D4314">
        <w:t>7.14.3.4</w:t>
      </w:r>
      <w:r w:rsidRPr="003D4314">
        <w:tab/>
        <w:t>POST</w:t>
      </w:r>
      <w:bookmarkEnd w:id="753"/>
      <w:bookmarkEnd w:id="754"/>
      <w:bookmarkEnd w:id="755"/>
      <w:bookmarkEnd w:id="756"/>
    </w:p>
    <w:p w14:paraId="5C788D8C" w14:textId="77777777" w:rsidR="00C01E07" w:rsidRPr="003D4314" w:rsidRDefault="00C01E07" w:rsidP="003F631F">
      <w:r w:rsidRPr="003D4314">
        <w:t>The POST method is used to create a new subscription to user distance notifications. Upon success, the response contains entity body describing the created subscription.</w:t>
      </w:r>
    </w:p>
    <w:p w14:paraId="17DB1A10" w14:textId="22D95848" w:rsidR="00C01E07" w:rsidRPr="003D4314" w:rsidRDefault="00C01E07" w:rsidP="003F631F">
      <w:r w:rsidRPr="003D4314">
        <w:t xml:space="preserve">This method shall support the request and response data structures, and response codes, as specified in </w:t>
      </w:r>
      <w:r w:rsidR="005008ED">
        <w:t>t</w:t>
      </w:r>
      <w:r w:rsidRPr="003D4314">
        <w:t>able 7.14.3.4-1.</w:t>
      </w:r>
    </w:p>
    <w:p w14:paraId="4B83A85C" w14:textId="77777777" w:rsidR="00C01E07" w:rsidRPr="003D4314" w:rsidRDefault="00C01E07" w:rsidP="003F631F">
      <w:pPr>
        <w:pStyle w:val="TH"/>
      </w:pPr>
      <w:r w:rsidRPr="003D4314">
        <w:t>Table 7.14.3.4-1: Data structures supported by the POST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071"/>
        <w:gridCol w:w="1338"/>
        <w:gridCol w:w="4246"/>
      </w:tblGrid>
      <w:tr w:rsidR="00C01E07" w:rsidRPr="003D4314" w14:paraId="11B7A837" w14:textId="77777777" w:rsidTr="003F631F">
        <w:trPr>
          <w:tblHeade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14DEB561"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3EE1098E"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5A3852B8"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Cardinality</w:t>
            </w:r>
          </w:p>
        </w:tc>
        <w:tc>
          <w:tcPr>
            <w:tcW w:w="2900" w:type="pct"/>
            <w:gridSpan w:val="2"/>
            <w:tcBorders>
              <w:top w:val="single" w:sz="4" w:space="0" w:color="auto"/>
              <w:left w:val="single" w:sz="4" w:space="0" w:color="auto"/>
              <w:bottom w:val="single" w:sz="4" w:space="0" w:color="auto"/>
              <w:right w:val="single" w:sz="4" w:space="0" w:color="auto"/>
            </w:tcBorders>
            <w:shd w:val="clear" w:color="auto" w:fill="CCCCCC"/>
          </w:tcPr>
          <w:p w14:paraId="3DCA3748" w14:textId="77777777" w:rsidR="00C01E07" w:rsidRPr="003D4314" w:rsidRDefault="00C01E07" w:rsidP="00C01E07">
            <w:pPr>
              <w:keepNext/>
              <w:keepLines/>
              <w:spacing w:after="0"/>
              <w:jc w:val="center"/>
              <w:rPr>
                <w:rFonts w:ascii="Arial" w:hAnsi="Arial"/>
                <w:b/>
                <w:sz w:val="18"/>
              </w:rPr>
            </w:pPr>
            <w:r w:rsidRPr="003D4314">
              <w:rPr>
                <w:rFonts w:ascii="Arial" w:hAnsi="Arial"/>
                <w:b/>
                <w:sz w:val="18"/>
              </w:rPr>
              <w:t>Remarks</w:t>
            </w:r>
          </w:p>
        </w:tc>
      </w:tr>
      <w:tr w:rsidR="00C01E07" w:rsidRPr="003D4314" w14:paraId="0964123A" w14:textId="77777777" w:rsidTr="003F631F">
        <w:trPr>
          <w:tblHeader/>
          <w:jc w:val="center"/>
        </w:trPr>
        <w:tc>
          <w:tcPr>
            <w:tcW w:w="757" w:type="pct"/>
            <w:vMerge/>
            <w:tcBorders>
              <w:left w:val="single" w:sz="4" w:space="0" w:color="auto"/>
              <w:bottom w:val="single" w:sz="4" w:space="0" w:color="auto"/>
              <w:right w:val="single" w:sz="4" w:space="0" w:color="auto"/>
            </w:tcBorders>
            <w:shd w:val="clear" w:color="auto" w:fill="CCCCCC"/>
          </w:tcPr>
          <w:p w14:paraId="4DBCFE67" w14:textId="77777777" w:rsidR="00C01E07" w:rsidRPr="003D4314" w:rsidRDefault="00C01E07" w:rsidP="00C01E07">
            <w:pPr>
              <w:keepNext/>
              <w:keepLines/>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667886A3" w14:textId="77777777" w:rsidR="00C01E07" w:rsidRPr="003D4314" w:rsidRDefault="00C01E07" w:rsidP="00C01E07">
            <w:pPr>
              <w:keepNext/>
              <w:keepLines/>
              <w:spacing w:after="0"/>
              <w:rPr>
                <w:rFonts w:ascii="Arial" w:hAnsi="Arial"/>
                <w:sz w:val="18"/>
              </w:rPr>
            </w:pPr>
            <w:r w:rsidRPr="003D4314">
              <w:rPr>
                <w:rFonts w:ascii="Arial" w:hAnsi="Arial"/>
                <w:sz w:val="18"/>
              </w:rPr>
              <w:t>{NotificationSubscription}</w:t>
            </w:r>
          </w:p>
        </w:tc>
        <w:tc>
          <w:tcPr>
            <w:tcW w:w="556" w:type="pct"/>
            <w:tcBorders>
              <w:top w:val="single" w:sz="4" w:space="0" w:color="auto"/>
              <w:left w:val="single" w:sz="4" w:space="0" w:color="auto"/>
              <w:bottom w:val="single" w:sz="4" w:space="0" w:color="auto"/>
              <w:right w:val="single" w:sz="4" w:space="0" w:color="auto"/>
            </w:tcBorders>
          </w:tcPr>
          <w:p w14:paraId="38D21786" w14:textId="77777777" w:rsidR="00C01E07" w:rsidRPr="003D4314" w:rsidRDefault="00C01E07" w:rsidP="00B4282E">
            <w:pPr>
              <w:pStyle w:val="TAC"/>
            </w:pPr>
            <w:r w:rsidRPr="003D4314">
              <w:t>1</w:t>
            </w:r>
          </w:p>
        </w:tc>
        <w:tc>
          <w:tcPr>
            <w:tcW w:w="2900" w:type="pct"/>
            <w:gridSpan w:val="2"/>
            <w:tcBorders>
              <w:top w:val="single" w:sz="4" w:space="0" w:color="auto"/>
              <w:left w:val="single" w:sz="4" w:space="0" w:color="auto"/>
              <w:bottom w:val="single" w:sz="4" w:space="0" w:color="auto"/>
              <w:right w:val="single" w:sz="4" w:space="0" w:color="auto"/>
            </w:tcBorders>
          </w:tcPr>
          <w:p w14:paraId="6EDD3044" w14:textId="77777777" w:rsidR="00C01E07" w:rsidRPr="003D4314" w:rsidRDefault="00C01E07" w:rsidP="00C01E07">
            <w:pPr>
              <w:keepNext/>
              <w:keepLines/>
              <w:spacing w:after="0"/>
              <w:rPr>
                <w:rFonts w:ascii="Arial" w:hAnsi="Arial"/>
                <w:sz w:val="18"/>
              </w:rPr>
            </w:pPr>
            <w:r w:rsidRPr="003D4314">
              <w:rPr>
                <w:rFonts w:ascii="Arial" w:hAnsi="Arial"/>
                <w:sz w:val="18"/>
              </w:rPr>
              <w:t>The entity body in the request contains data type of the user distance subscription that is to be created, where the data type options are listed below and defined in clauses 6.3.9:</w:t>
            </w:r>
          </w:p>
          <w:p w14:paraId="36919092" w14:textId="77777777" w:rsidR="00C01E07" w:rsidRPr="003D4314" w:rsidRDefault="00C01E07" w:rsidP="00C01E07">
            <w:pPr>
              <w:keepNext/>
              <w:keepLines/>
              <w:numPr>
                <w:ilvl w:val="0"/>
                <w:numId w:val="51"/>
              </w:numPr>
              <w:tabs>
                <w:tab w:val="left" w:pos="720"/>
              </w:tabs>
              <w:spacing w:after="0"/>
              <w:contextualSpacing/>
              <w:textAlignment w:val="auto"/>
              <w:rPr>
                <w:rFonts w:ascii="Arial" w:eastAsiaTheme="minorEastAsia" w:hAnsi="Arial"/>
                <w:sz w:val="18"/>
              </w:rPr>
            </w:pPr>
            <w:r w:rsidRPr="003D4314">
              <w:rPr>
                <w:rFonts w:ascii="Arial" w:eastAsiaTheme="minorEastAsia" w:hAnsi="Arial"/>
                <w:sz w:val="18"/>
                <w:lang w:eastAsia="zh-CN"/>
              </w:rPr>
              <w:t>UserDistanceSubscription</w:t>
            </w:r>
            <w:r w:rsidRPr="003D4314">
              <w:rPr>
                <w:rFonts w:ascii="Arial" w:eastAsiaTheme="minorEastAsia" w:hAnsi="Arial"/>
                <w:sz w:val="18"/>
              </w:rPr>
              <w:t>.</w:t>
            </w:r>
          </w:p>
        </w:tc>
      </w:tr>
      <w:tr w:rsidR="00C01E07" w:rsidRPr="003D4314" w14:paraId="2249FD17" w14:textId="77777777" w:rsidTr="000A52F6">
        <w:trPr>
          <w:cantSplit/>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5F1BDEBC" w14:textId="77777777" w:rsidR="00C01E07" w:rsidRPr="003D4314" w:rsidRDefault="00C01E07" w:rsidP="00C01E07">
            <w:pPr>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4B3CBDD2" w14:textId="77777777" w:rsidR="00C01E07" w:rsidRPr="003D4314" w:rsidRDefault="00C01E07" w:rsidP="00C01E07">
            <w:pPr>
              <w:spacing w:after="0"/>
              <w:jc w:val="center"/>
              <w:rPr>
                <w:rFonts w:ascii="Arial" w:hAnsi="Arial"/>
                <w:b/>
                <w:sz w:val="18"/>
              </w:rPr>
            </w:pPr>
            <w:r w:rsidRPr="003D4314">
              <w:rPr>
                <w:rFonts w:ascii="Arial" w:hAnsi="Arial"/>
                <w:b/>
                <w:sz w:val="18"/>
              </w:rPr>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744AEDDD" w14:textId="77777777" w:rsidR="00C01E07" w:rsidRPr="003D4314" w:rsidRDefault="00C01E07" w:rsidP="00C01E07">
            <w:pPr>
              <w:spacing w:after="0"/>
              <w:jc w:val="center"/>
              <w:rPr>
                <w:rFonts w:ascii="Arial" w:hAnsi="Arial"/>
                <w:b/>
                <w:sz w:val="18"/>
              </w:rPr>
            </w:pPr>
            <w:r w:rsidRPr="003D4314">
              <w:rPr>
                <w:rFonts w:ascii="Arial" w:hAnsi="Arial"/>
                <w:b/>
                <w:sz w:val="18"/>
              </w:rPr>
              <w:t>Cardinality</w:t>
            </w:r>
          </w:p>
        </w:tc>
        <w:tc>
          <w:tcPr>
            <w:tcW w:w="695" w:type="pct"/>
            <w:tcBorders>
              <w:top w:val="single" w:sz="4" w:space="0" w:color="auto"/>
              <w:left w:val="single" w:sz="4" w:space="0" w:color="auto"/>
              <w:bottom w:val="single" w:sz="4" w:space="0" w:color="auto"/>
              <w:right w:val="single" w:sz="4" w:space="0" w:color="auto"/>
            </w:tcBorders>
            <w:shd w:val="clear" w:color="auto" w:fill="CCCCCC"/>
          </w:tcPr>
          <w:p w14:paraId="7994298C" w14:textId="77777777" w:rsidR="00C01E07" w:rsidRPr="003D4314" w:rsidRDefault="00C01E07" w:rsidP="00C01E07">
            <w:pPr>
              <w:spacing w:after="0"/>
              <w:jc w:val="center"/>
              <w:rPr>
                <w:rFonts w:ascii="Arial" w:hAnsi="Arial"/>
                <w:b/>
                <w:sz w:val="18"/>
              </w:rPr>
            </w:pPr>
            <w:r w:rsidRPr="003D4314">
              <w:rPr>
                <w:rFonts w:ascii="Arial" w:hAnsi="Arial"/>
                <w:b/>
                <w:sz w:val="18"/>
              </w:rPr>
              <w:t>Response</w:t>
            </w:r>
          </w:p>
          <w:p w14:paraId="440AE036" w14:textId="77777777" w:rsidR="00C01E07" w:rsidRPr="003D4314" w:rsidRDefault="00C01E07" w:rsidP="00C01E07">
            <w:pPr>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7048574C" w14:textId="77777777" w:rsidR="00C01E07" w:rsidRPr="003D4314" w:rsidRDefault="00C01E07" w:rsidP="00C01E07">
            <w:pPr>
              <w:spacing w:after="0"/>
              <w:jc w:val="center"/>
              <w:rPr>
                <w:rFonts w:ascii="Arial" w:hAnsi="Arial"/>
                <w:b/>
                <w:sz w:val="18"/>
              </w:rPr>
            </w:pPr>
            <w:r w:rsidRPr="003D4314">
              <w:rPr>
                <w:rFonts w:ascii="Arial" w:hAnsi="Arial"/>
                <w:b/>
                <w:sz w:val="18"/>
              </w:rPr>
              <w:t>Remarks</w:t>
            </w:r>
          </w:p>
        </w:tc>
      </w:tr>
      <w:tr w:rsidR="00C01E07" w:rsidRPr="003D4314" w14:paraId="5E48B53C" w14:textId="77777777" w:rsidTr="000A52F6">
        <w:trPr>
          <w:jc w:val="center"/>
        </w:trPr>
        <w:tc>
          <w:tcPr>
            <w:tcW w:w="757" w:type="pct"/>
            <w:vMerge/>
            <w:tcBorders>
              <w:left w:val="single" w:sz="4" w:space="0" w:color="auto"/>
              <w:right w:val="single" w:sz="4" w:space="0" w:color="auto"/>
            </w:tcBorders>
            <w:shd w:val="clear" w:color="auto" w:fill="CCCCCC"/>
          </w:tcPr>
          <w:p w14:paraId="0B7F2636" w14:textId="77777777" w:rsidR="00C01E07" w:rsidRPr="003D4314" w:rsidRDefault="00C01E07" w:rsidP="00C01E07">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7E9AAB4" w14:textId="77777777" w:rsidR="00C01E07" w:rsidRPr="003D4314" w:rsidRDefault="00C01E07" w:rsidP="00C01E07">
            <w:pPr>
              <w:spacing w:after="0"/>
              <w:rPr>
                <w:rFonts w:ascii="Arial" w:hAnsi="Arial"/>
                <w:sz w:val="18"/>
              </w:rPr>
            </w:pPr>
            <w:r w:rsidRPr="003D4314">
              <w:rPr>
                <w:rFonts w:ascii="Arial" w:hAnsi="Arial"/>
                <w:sz w:val="18"/>
              </w:rPr>
              <w:t>{NotificationSubscription}</w:t>
            </w:r>
          </w:p>
        </w:tc>
        <w:tc>
          <w:tcPr>
            <w:tcW w:w="556" w:type="pct"/>
            <w:tcBorders>
              <w:top w:val="single" w:sz="4" w:space="0" w:color="auto"/>
              <w:left w:val="single" w:sz="4" w:space="0" w:color="auto"/>
              <w:bottom w:val="single" w:sz="4" w:space="0" w:color="auto"/>
              <w:right w:val="single" w:sz="4" w:space="0" w:color="auto"/>
            </w:tcBorders>
          </w:tcPr>
          <w:p w14:paraId="4A468100" w14:textId="77777777" w:rsidR="00C01E07" w:rsidRPr="003D4314" w:rsidRDefault="00C01E07" w:rsidP="00B4282E">
            <w:pPr>
              <w:pStyle w:val="TAC"/>
            </w:pPr>
            <w:r w:rsidRPr="003D4314">
              <w:t>1</w:t>
            </w:r>
          </w:p>
        </w:tc>
        <w:tc>
          <w:tcPr>
            <w:tcW w:w="695" w:type="pct"/>
            <w:tcBorders>
              <w:top w:val="single" w:sz="4" w:space="0" w:color="auto"/>
              <w:left w:val="single" w:sz="4" w:space="0" w:color="auto"/>
              <w:bottom w:val="single" w:sz="4" w:space="0" w:color="auto"/>
              <w:right w:val="single" w:sz="4" w:space="0" w:color="auto"/>
            </w:tcBorders>
          </w:tcPr>
          <w:p w14:paraId="0DCFAD07" w14:textId="77777777" w:rsidR="00C01E07" w:rsidRPr="003D4314" w:rsidRDefault="00C01E07" w:rsidP="00C01E07">
            <w:pPr>
              <w:spacing w:after="0"/>
              <w:rPr>
                <w:rFonts w:ascii="Arial" w:hAnsi="Arial"/>
                <w:sz w:val="18"/>
              </w:rPr>
            </w:pPr>
            <w:r w:rsidRPr="003D4314">
              <w:rPr>
                <w:rFonts w:ascii="Arial" w:hAnsi="Arial"/>
                <w:sz w:val="18"/>
              </w:rPr>
              <w:t>201 Created</w:t>
            </w:r>
          </w:p>
        </w:tc>
        <w:tc>
          <w:tcPr>
            <w:tcW w:w="2205" w:type="pct"/>
            <w:tcBorders>
              <w:top w:val="single" w:sz="4" w:space="0" w:color="auto"/>
              <w:left w:val="single" w:sz="4" w:space="0" w:color="auto"/>
              <w:bottom w:val="single" w:sz="4" w:space="0" w:color="auto"/>
              <w:right w:val="single" w:sz="4" w:space="0" w:color="auto"/>
            </w:tcBorders>
          </w:tcPr>
          <w:p w14:paraId="732D98B7" w14:textId="77777777" w:rsidR="00C01E07" w:rsidRPr="003D4314" w:rsidRDefault="00C01E07" w:rsidP="00C01E07">
            <w:pPr>
              <w:spacing w:after="0"/>
              <w:rPr>
                <w:rFonts w:ascii="Arial" w:hAnsi="Arial"/>
                <w:sz w:val="18"/>
              </w:rPr>
            </w:pPr>
            <w:r w:rsidRPr="003D4314">
              <w:rPr>
                <w:rFonts w:ascii="Arial" w:hAnsi="Arial"/>
                <w:sz w:val="18"/>
              </w:rPr>
              <w:t>Indicates successful resource creation, where the resource URI shall be returned in the HTTP Location header field.</w:t>
            </w:r>
          </w:p>
          <w:p w14:paraId="3748A702" w14:textId="77777777" w:rsidR="00C01E07" w:rsidRPr="003D4314" w:rsidRDefault="00C01E07" w:rsidP="00C01E07">
            <w:pPr>
              <w:spacing w:after="0"/>
              <w:rPr>
                <w:rFonts w:ascii="Arial" w:hAnsi="Arial"/>
                <w:sz w:val="18"/>
              </w:rPr>
            </w:pPr>
          </w:p>
          <w:p w14:paraId="793BBB62" w14:textId="77777777" w:rsidR="00C01E07" w:rsidRPr="003D4314" w:rsidRDefault="00C01E07" w:rsidP="00C01E07">
            <w:pPr>
              <w:spacing w:after="0"/>
              <w:rPr>
                <w:rFonts w:ascii="Arial" w:hAnsi="Arial"/>
                <w:sz w:val="18"/>
              </w:rPr>
            </w:pPr>
            <w:r w:rsidRPr="003D4314">
              <w:rPr>
                <w:rFonts w:ascii="Arial" w:hAnsi="Arial"/>
                <w:sz w:val="18"/>
              </w:rPr>
              <w:t>In the returned NotificationSubscription structure, the created subscription is described using the appropriate data type from the list below and as defined in clauses 6.3.9:</w:t>
            </w:r>
          </w:p>
          <w:p w14:paraId="03909FA2" w14:textId="77777777" w:rsidR="00C01E07" w:rsidRPr="003D4314" w:rsidRDefault="00C01E07" w:rsidP="00C01E07">
            <w:pPr>
              <w:numPr>
                <w:ilvl w:val="0"/>
                <w:numId w:val="52"/>
              </w:numPr>
              <w:tabs>
                <w:tab w:val="left" w:pos="720"/>
              </w:tabs>
              <w:spacing w:after="0"/>
              <w:contextualSpacing/>
              <w:textAlignment w:val="auto"/>
              <w:rPr>
                <w:rFonts w:ascii="Arial" w:eastAsiaTheme="minorEastAsia" w:hAnsi="Arial"/>
                <w:sz w:val="18"/>
                <w:lang w:eastAsia="ko-KR"/>
              </w:rPr>
            </w:pPr>
            <w:r w:rsidRPr="003D4314">
              <w:rPr>
                <w:rFonts w:ascii="Arial" w:eastAsiaTheme="minorEastAsia" w:hAnsi="Arial"/>
                <w:sz w:val="18"/>
                <w:lang w:eastAsia="zh-CN"/>
              </w:rPr>
              <w:t>UserDistanceSubscription</w:t>
            </w:r>
            <w:r w:rsidRPr="003D4314">
              <w:rPr>
                <w:rFonts w:ascii="Arial" w:eastAsiaTheme="minorEastAsia" w:hAnsi="Arial"/>
                <w:sz w:val="18"/>
              </w:rPr>
              <w:t>.</w:t>
            </w:r>
          </w:p>
        </w:tc>
      </w:tr>
      <w:tr w:rsidR="00C01E07" w:rsidRPr="003D4314" w14:paraId="508BC416" w14:textId="77777777" w:rsidTr="000A52F6">
        <w:trPr>
          <w:jc w:val="center"/>
        </w:trPr>
        <w:tc>
          <w:tcPr>
            <w:tcW w:w="757" w:type="pct"/>
            <w:vMerge/>
            <w:tcBorders>
              <w:left w:val="single" w:sz="4" w:space="0" w:color="auto"/>
              <w:right w:val="single" w:sz="4" w:space="0" w:color="auto"/>
            </w:tcBorders>
            <w:shd w:val="clear" w:color="auto" w:fill="CCCCCC"/>
          </w:tcPr>
          <w:p w14:paraId="265D9F28" w14:textId="77777777" w:rsidR="00C01E07" w:rsidRPr="003D4314" w:rsidRDefault="00C01E07" w:rsidP="00C01E07">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0AF8BA2" w14:textId="77777777" w:rsidR="00C01E07" w:rsidRPr="003D4314" w:rsidRDefault="00C01E07" w:rsidP="00C01E07">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198CB858" w14:textId="77777777" w:rsidR="00C01E07" w:rsidRPr="003D4314" w:rsidRDefault="00C01E07"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4688D06D" w14:textId="77777777" w:rsidR="00C01E07" w:rsidRPr="003D4314" w:rsidRDefault="00C01E07" w:rsidP="00C01E07">
            <w:pPr>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09B0B1E1" w14:textId="77777777" w:rsidR="00C01E07" w:rsidRPr="003D4314" w:rsidRDefault="00C01E07" w:rsidP="00C01E07">
            <w:pPr>
              <w:spacing w:after="0"/>
              <w:rPr>
                <w:rFonts w:ascii="Arial" w:hAnsi="Arial"/>
                <w:sz w:val="18"/>
              </w:rPr>
            </w:pPr>
            <w:r w:rsidRPr="003D4314">
              <w:rPr>
                <w:rFonts w:ascii="Arial" w:hAnsi="Arial"/>
                <w:sz w:val="18"/>
              </w:rPr>
              <w:t>It is used to indicate that incorrect parameters were passed to the request.</w:t>
            </w:r>
          </w:p>
          <w:p w14:paraId="5AA4B4C4" w14:textId="77777777" w:rsidR="00C01E07" w:rsidRPr="003D4314" w:rsidRDefault="00C01E07" w:rsidP="00C01E07">
            <w:pPr>
              <w:spacing w:after="0"/>
              <w:rPr>
                <w:rFonts w:ascii="Arial" w:hAnsi="Arial"/>
                <w:sz w:val="18"/>
              </w:rPr>
            </w:pPr>
          </w:p>
          <w:p w14:paraId="7BB7AD99" w14:textId="5C3EB11D" w:rsidR="00C01E07" w:rsidRPr="003D4314" w:rsidRDefault="00C01E07" w:rsidP="00C01E07">
            <w:pPr>
              <w:spacing w:after="0"/>
              <w:rPr>
                <w:rFonts w:ascii="Arial" w:eastAsiaTheme="minorEastAsia" w:hAnsi="Arial"/>
                <w:sz w:val="18"/>
                <w:lang w:eastAsia="ko-KR"/>
              </w:rPr>
            </w:pPr>
            <w:r w:rsidRPr="003D4314">
              <w:rPr>
                <w:rFonts w:ascii="Arial" w:hAnsi="Arial"/>
                <w:sz w:val="18"/>
              </w:rPr>
              <w:lastRenderedPageBreak/>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4FC8E3F7" w14:textId="77777777" w:rsidTr="000A52F6">
        <w:trPr>
          <w:cantSplit/>
          <w:jc w:val="center"/>
        </w:trPr>
        <w:tc>
          <w:tcPr>
            <w:tcW w:w="757" w:type="pct"/>
            <w:vMerge/>
            <w:tcBorders>
              <w:left w:val="single" w:sz="4" w:space="0" w:color="auto"/>
              <w:right w:val="single" w:sz="4" w:space="0" w:color="auto"/>
            </w:tcBorders>
            <w:shd w:val="clear" w:color="auto" w:fill="CCCCCC"/>
          </w:tcPr>
          <w:p w14:paraId="1CEE636D" w14:textId="77777777" w:rsidR="00C01E07" w:rsidRPr="003D4314" w:rsidRDefault="00C01E07" w:rsidP="00C01E07">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00690180" w14:textId="77777777" w:rsidR="00C01E07" w:rsidRPr="003D4314" w:rsidRDefault="00C01E07" w:rsidP="00C01E07">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576B481E" w14:textId="77777777" w:rsidR="00C01E07" w:rsidRPr="003D4314" w:rsidRDefault="00C01E07"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49BA7EB7" w14:textId="77777777" w:rsidR="00C01E07" w:rsidRPr="003D4314" w:rsidRDefault="00C01E07" w:rsidP="00C01E07">
            <w:pPr>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129C1637" w14:textId="77777777" w:rsidR="00C01E07" w:rsidRPr="003D4314" w:rsidRDefault="00C01E07" w:rsidP="00C01E07">
            <w:pPr>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090CE665" w14:textId="77777777" w:rsidR="00C01E07" w:rsidRPr="003D4314" w:rsidRDefault="00C01E07" w:rsidP="00C01E07">
            <w:pPr>
              <w:spacing w:after="0"/>
              <w:rPr>
                <w:rFonts w:ascii="Arial" w:eastAsia="Calibri" w:hAnsi="Arial"/>
                <w:sz w:val="18"/>
              </w:rPr>
            </w:pPr>
          </w:p>
          <w:p w14:paraId="4EEF5CD3" w14:textId="758366FF" w:rsidR="00C01E07" w:rsidRPr="003D4314" w:rsidRDefault="00C01E07" w:rsidP="00C01E07">
            <w:pPr>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23707F29" w14:textId="77777777" w:rsidTr="000A52F6">
        <w:trPr>
          <w:cantSplit/>
          <w:jc w:val="center"/>
        </w:trPr>
        <w:tc>
          <w:tcPr>
            <w:tcW w:w="757" w:type="pct"/>
            <w:vMerge/>
            <w:tcBorders>
              <w:left w:val="single" w:sz="4" w:space="0" w:color="auto"/>
              <w:right w:val="single" w:sz="4" w:space="0" w:color="auto"/>
            </w:tcBorders>
            <w:shd w:val="clear" w:color="auto" w:fill="CCCCCC"/>
          </w:tcPr>
          <w:p w14:paraId="68DE6859" w14:textId="77777777" w:rsidR="00C01E07" w:rsidRPr="003D4314" w:rsidRDefault="00C01E07" w:rsidP="00C01E07">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7561492" w14:textId="77777777" w:rsidR="00C01E07" w:rsidRPr="003D4314" w:rsidRDefault="00C01E07" w:rsidP="00C01E07">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7C5FF0A3" w14:textId="77777777" w:rsidR="00C01E07" w:rsidRPr="003D4314" w:rsidRDefault="00C01E07" w:rsidP="00B4282E">
            <w:pPr>
              <w:pStyle w:val="TAC"/>
            </w:pPr>
            <w:r w:rsidRPr="003D4314">
              <w:t>1</w:t>
            </w:r>
          </w:p>
        </w:tc>
        <w:tc>
          <w:tcPr>
            <w:tcW w:w="695" w:type="pct"/>
            <w:tcBorders>
              <w:top w:val="single" w:sz="4" w:space="0" w:color="auto"/>
              <w:left w:val="single" w:sz="4" w:space="0" w:color="auto"/>
              <w:bottom w:val="single" w:sz="4" w:space="0" w:color="auto"/>
              <w:right w:val="single" w:sz="4" w:space="0" w:color="auto"/>
            </w:tcBorders>
          </w:tcPr>
          <w:p w14:paraId="079FA7FC" w14:textId="77777777" w:rsidR="00C01E07" w:rsidRPr="003D4314" w:rsidRDefault="00C01E07" w:rsidP="00C01E07">
            <w:pPr>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12FC3150" w14:textId="77777777" w:rsidR="00C01E07" w:rsidRPr="003D4314" w:rsidRDefault="00C01E07" w:rsidP="00C01E07">
            <w:pPr>
              <w:spacing w:after="0"/>
              <w:rPr>
                <w:rFonts w:ascii="Arial" w:hAnsi="Arial"/>
                <w:sz w:val="18"/>
              </w:rPr>
            </w:pPr>
            <w:r w:rsidRPr="003D4314">
              <w:rPr>
                <w:rFonts w:ascii="Arial" w:hAnsi="Arial"/>
                <w:sz w:val="18"/>
              </w:rPr>
              <w:t xml:space="preserve">The operation is not allowed given the current status of the resource. </w:t>
            </w:r>
          </w:p>
          <w:p w14:paraId="6FFC7777" w14:textId="77777777" w:rsidR="00C01E07" w:rsidRPr="003D4314" w:rsidRDefault="00C01E07" w:rsidP="00C01E07">
            <w:pPr>
              <w:spacing w:after="0"/>
              <w:rPr>
                <w:rFonts w:ascii="Arial" w:hAnsi="Arial"/>
                <w:sz w:val="18"/>
              </w:rPr>
            </w:pPr>
          </w:p>
          <w:p w14:paraId="43801348" w14:textId="02A9A02C" w:rsidR="00C01E07" w:rsidRPr="003D4314" w:rsidRDefault="00C01E07" w:rsidP="00C01E07">
            <w:pPr>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C01E07" w:rsidRPr="003D4314" w14:paraId="5AB6D2F1" w14:textId="77777777" w:rsidTr="000A52F6">
        <w:trPr>
          <w:jc w:val="center"/>
        </w:trPr>
        <w:tc>
          <w:tcPr>
            <w:tcW w:w="757" w:type="pct"/>
            <w:vMerge/>
            <w:tcBorders>
              <w:left w:val="single" w:sz="4" w:space="0" w:color="auto"/>
              <w:right w:val="single" w:sz="4" w:space="0" w:color="auto"/>
            </w:tcBorders>
            <w:shd w:val="clear" w:color="auto" w:fill="CCCCCC"/>
          </w:tcPr>
          <w:p w14:paraId="2DCAFEBE" w14:textId="77777777" w:rsidR="00C01E07" w:rsidRPr="003D4314" w:rsidRDefault="00C01E07" w:rsidP="00C01E07">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F9B975D" w14:textId="77777777" w:rsidR="00C01E07" w:rsidRPr="003D4314" w:rsidRDefault="00C01E07" w:rsidP="00C01E07">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6F0AAA8A" w14:textId="77777777" w:rsidR="00C01E07" w:rsidRPr="003D4314" w:rsidRDefault="00C01E07"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073D7595" w14:textId="77777777" w:rsidR="00C01E07" w:rsidRPr="003D4314" w:rsidRDefault="00C01E07" w:rsidP="00C01E07">
            <w:pPr>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5BD49BEF" w14:textId="77777777" w:rsidR="00C01E07" w:rsidRPr="003D4314" w:rsidRDefault="00C01E07" w:rsidP="00C01E07">
            <w:pPr>
              <w:spacing w:after="0"/>
              <w:rPr>
                <w:rFonts w:ascii="Arial" w:hAnsi="Arial"/>
                <w:sz w:val="18"/>
              </w:rPr>
            </w:pPr>
            <w:r w:rsidRPr="003D4314">
              <w:rPr>
                <w:rFonts w:ascii="Arial" w:hAnsi="Arial"/>
                <w:sz w:val="18"/>
              </w:rPr>
              <w:t>It is used when a client provided a URI that cannot be mapped to a valid resource URI.</w:t>
            </w:r>
          </w:p>
          <w:p w14:paraId="066F129E" w14:textId="77777777" w:rsidR="00C01E07" w:rsidRPr="003D4314" w:rsidRDefault="00C01E07" w:rsidP="00C01E07">
            <w:pPr>
              <w:spacing w:after="0"/>
              <w:rPr>
                <w:rFonts w:ascii="Arial" w:hAnsi="Arial"/>
                <w:sz w:val="18"/>
              </w:rPr>
            </w:pPr>
          </w:p>
          <w:p w14:paraId="6E29F55D" w14:textId="1FDF2D0A" w:rsidR="00C01E07" w:rsidRPr="003D4314" w:rsidRDefault="00C01E07" w:rsidP="00C01E07">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2DFE3075" w14:textId="77777777" w:rsidTr="000A52F6">
        <w:trPr>
          <w:jc w:val="center"/>
        </w:trPr>
        <w:tc>
          <w:tcPr>
            <w:tcW w:w="757" w:type="pct"/>
            <w:vMerge/>
            <w:tcBorders>
              <w:left w:val="single" w:sz="4" w:space="0" w:color="auto"/>
              <w:right w:val="single" w:sz="4" w:space="0" w:color="auto"/>
            </w:tcBorders>
            <w:shd w:val="clear" w:color="auto" w:fill="CCCCCC"/>
          </w:tcPr>
          <w:p w14:paraId="32C73F98" w14:textId="77777777" w:rsidR="00C01E07" w:rsidRPr="003D4314" w:rsidRDefault="00C01E07" w:rsidP="00C01E07">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0DF6E1B" w14:textId="77777777" w:rsidR="00C01E07" w:rsidRPr="003D4314" w:rsidRDefault="00C01E07" w:rsidP="00C01E07">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368FCB04" w14:textId="77777777" w:rsidR="00C01E07" w:rsidRPr="003D4314" w:rsidRDefault="00C01E07"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456C1DB0" w14:textId="77777777" w:rsidR="00C01E07" w:rsidRPr="003D4314" w:rsidRDefault="00C01E07" w:rsidP="00C01E07">
            <w:pPr>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5FBBBC7B" w14:textId="77777777" w:rsidR="00C01E07" w:rsidRPr="003D4314" w:rsidRDefault="00C01E07" w:rsidP="00C01E07">
            <w:pPr>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403AA8D4" w14:textId="77777777" w:rsidR="00C01E07" w:rsidRPr="003D4314" w:rsidRDefault="00C01E07" w:rsidP="00C01E07">
            <w:pPr>
              <w:spacing w:after="0"/>
              <w:rPr>
                <w:rFonts w:ascii="Arial" w:eastAsia="Calibri" w:hAnsi="Arial"/>
                <w:sz w:val="18"/>
              </w:rPr>
            </w:pPr>
          </w:p>
          <w:p w14:paraId="256BA74E" w14:textId="209DB2F8" w:rsidR="00C01E07" w:rsidRPr="003D4314" w:rsidRDefault="00C01E07" w:rsidP="00C01E07">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4890A076" w14:textId="77777777" w:rsidTr="000A52F6">
        <w:trPr>
          <w:jc w:val="center"/>
        </w:trPr>
        <w:tc>
          <w:tcPr>
            <w:tcW w:w="757" w:type="pct"/>
            <w:vMerge/>
            <w:tcBorders>
              <w:left w:val="single" w:sz="4" w:space="0" w:color="auto"/>
              <w:right w:val="single" w:sz="4" w:space="0" w:color="auto"/>
            </w:tcBorders>
            <w:shd w:val="clear" w:color="auto" w:fill="CCCCCC"/>
          </w:tcPr>
          <w:p w14:paraId="0B95B92C" w14:textId="77777777" w:rsidR="00C01E07" w:rsidRPr="003D4314" w:rsidRDefault="00C01E07" w:rsidP="00C01E07">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09ED7719" w14:textId="77777777" w:rsidR="00C01E07" w:rsidRPr="003D4314" w:rsidRDefault="00C01E07" w:rsidP="00C01E07">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75FEB0B4" w14:textId="77777777" w:rsidR="00C01E07" w:rsidRPr="003D4314" w:rsidRDefault="00C01E07"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46CDD330" w14:textId="77777777" w:rsidR="00C01E07" w:rsidRPr="003D4314" w:rsidRDefault="00C01E07" w:rsidP="00C01E07">
            <w:pPr>
              <w:spacing w:after="0"/>
              <w:rPr>
                <w:rFonts w:ascii="Arial" w:hAnsi="Arial"/>
                <w:sz w:val="18"/>
              </w:rPr>
            </w:pPr>
            <w:r w:rsidRPr="003D4314">
              <w:rPr>
                <w:rFonts w:ascii="Arial" w:hAnsi="Arial"/>
                <w:sz w:val="18"/>
              </w:rPr>
              <w:t>415 Unsupported Media Type</w:t>
            </w:r>
          </w:p>
        </w:tc>
        <w:tc>
          <w:tcPr>
            <w:tcW w:w="2205" w:type="pct"/>
            <w:tcBorders>
              <w:top w:val="single" w:sz="4" w:space="0" w:color="auto"/>
              <w:left w:val="single" w:sz="4" w:space="0" w:color="auto"/>
              <w:bottom w:val="single" w:sz="4" w:space="0" w:color="auto"/>
              <w:right w:val="single" w:sz="4" w:space="0" w:color="auto"/>
            </w:tcBorders>
          </w:tcPr>
          <w:p w14:paraId="612BC48F" w14:textId="77777777" w:rsidR="00C01E07" w:rsidRPr="003D4314" w:rsidRDefault="00C01E07" w:rsidP="00C01E07">
            <w:pPr>
              <w:spacing w:after="0"/>
              <w:rPr>
                <w:rFonts w:ascii="Arial" w:hAnsi="Arial"/>
                <w:sz w:val="18"/>
              </w:rPr>
            </w:pPr>
            <w:r w:rsidRPr="003D4314">
              <w:rPr>
                <w:rFonts w:ascii="Arial" w:hAnsi="Arial"/>
                <w:sz w:val="18"/>
              </w:rPr>
              <w:t>It is used to indicate that the server or the client does not support the content type of the entity body.</w:t>
            </w:r>
          </w:p>
          <w:p w14:paraId="67207FE8" w14:textId="77777777" w:rsidR="00C01E07" w:rsidRPr="003D4314" w:rsidRDefault="00C01E07" w:rsidP="00C01E07">
            <w:pPr>
              <w:spacing w:after="0"/>
              <w:rPr>
                <w:rFonts w:ascii="Arial" w:hAnsi="Arial"/>
                <w:sz w:val="18"/>
              </w:rPr>
            </w:pPr>
          </w:p>
          <w:p w14:paraId="64D7DEF1" w14:textId="1AA6A140" w:rsidR="00C01E07" w:rsidRPr="003D4314" w:rsidRDefault="00C01E07" w:rsidP="00C01E07">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613B73E9" w14:textId="77777777" w:rsidTr="000A52F6">
        <w:trPr>
          <w:cantSplit/>
          <w:jc w:val="center"/>
        </w:trPr>
        <w:tc>
          <w:tcPr>
            <w:tcW w:w="757" w:type="pct"/>
            <w:vMerge/>
            <w:tcBorders>
              <w:left w:val="single" w:sz="4" w:space="0" w:color="auto"/>
              <w:right w:val="single" w:sz="4" w:space="0" w:color="auto"/>
            </w:tcBorders>
            <w:shd w:val="clear" w:color="auto" w:fill="CCCCCC"/>
          </w:tcPr>
          <w:p w14:paraId="6F68B1B2" w14:textId="77777777" w:rsidR="00C01E07" w:rsidRPr="003D4314" w:rsidRDefault="00C01E07" w:rsidP="00C01E07">
            <w:pPr>
              <w:overflowPunct/>
              <w:autoSpaceDE/>
              <w:autoSpaceDN/>
              <w:adjustRightInd/>
              <w:spacing w:after="0"/>
              <w:textAlignment w:val="auto"/>
            </w:pPr>
          </w:p>
        </w:tc>
        <w:tc>
          <w:tcPr>
            <w:tcW w:w="787" w:type="pct"/>
            <w:tcBorders>
              <w:top w:val="single" w:sz="4" w:space="0" w:color="auto"/>
              <w:left w:val="single" w:sz="4" w:space="0" w:color="auto"/>
              <w:bottom w:val="single" w:sz="4" w:space="0" w:color="auto"/>
              <w:right w:val="single" w:sz="4" w:space="0" w:color="auto"/>
            </w:tcBorders>
          </w:tcPr>
          <w:p w14:paraId="1E75E9E9" w14:textId="77777777" w:rsidR="00C01E07" w:rsidRPr="003D4314" w:rsidRDefault="00C01E07" w:rsidP="00C01E07">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2C9B4705" w14:textId="77777777" w:rsidR="00C01E07" w:rsidRPr="003D4314" w:rsidRDefault="00C01E07"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5C004735" w14:textId="77777777" w:rsidR="00C01E07" w:rsidRPr="003D4314" w:rsidRDefault="00C01E07" w:rsidP="00C01E07">
            <w:pPr>
              <w:spacing w:after="0"/>
              <w:rPr>
                <w:rFonts w:ascii="Arial" w:hAnsi="Arial"/>
                <w:sz w:val="18"/>
              </w:rPr>
            </w:pPr>
            <w:r w:rsidRPr="003D4314">
              <w:rPr>
                <w:rFonts w:ascii="Arial" w:hAnsi="Arial"/>
                <w:sz w:val="18"/>
              </w:rPr>
              <w:t>422 Unprocessable Entity</w:t>
            </w:r>
          </w:p>
        </w:tc>
        <w:tc>
          <w:tcPr>
            <w:tcW w:w="2205" w:type="pct"/>
            <w:tcBorders>
              <w:top w:val="single" w:sz="4" w:space="0" w:color="auto"/>
              <w:left w:val="single" w:sz="4" w:space="0" w:color="auto"/>
              <w:bottom w:val="single" w:sz="4" w:space="0" w:color="auto"/>
              <w:right w:val="single" w:sz="4" w:space="0" w:color="auto"/>
            </w:tcBorders>
          </w:tcPr>
          <w:p w14:paraId="11B8A588" w14:textId="77777777" w:rsidR="00C01E07" w:rsidRPr="003D4314" w:rsidRDefault="00C01E07" w:rsidP="00C01E07">
            <w:pPr>
              <w:spacing w:after="0"/>
              <w:rPr>
                <w:rFonts w:ascii="Arial" w:hAnsi="Arial"/>
                <w:sz w:val="18"/>
              </w:rPr>
            </w:pPr>
            <w:r w:rsidRPr="003D4314">
              <w:rPr>
                <w:rFonts w:ascii="Arial" w:hAnsi="Arial"/>
                <w:sz w:val="18"/>
              </w:rPr>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73B30DBF" w14:textId="77777777" w:rsidR="00C01E07" w:rsidRPr="003D4314" w:rsidRDefault="00C01E07" w:rsidP="00C01E07">
            <w:pPr>
              <w:spacing w:after="0"/>
              <w:rPr>
                <w:rFonts w:ascii="Arial" w:hAnsi="Arial"/>
                <w:sz w:val="18"/>
              </w:rPr>
            </w:pPr>
          </w:p>
          <w:p w14:paraId="37235332" w14:textId="4BB4AD75" w:rsidR="00C01E07" w:rsidRPr="003D4314" w:rsidRDefault="00C01E07" w:rsidP="00C01E07">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C01E07" w:rsidRPr="003D4314" w14:paraId="7842A1F9" w14:textId="77777777" w:rsidTr="000A52F6">
        <w:trPr>
          <w:jc w:val="center"/>
        </w:trPr>
        <w:tc>
          <w:tcPr>
            <w:tcW w:w="757" w:type="pct"/>
            <w:vMerge/>
            <w:tcBorders>
              <w:left w:val="single" w:sz="4" w:space="0" w:color="auto"/>
              <w:right w:val="single" w:sz="4" w:space="0" w:color="auto"/>
            </w:tcBorders>
            <w:shd w:val="clear" w:color="auto" w:fill="CCCCCC"/>
          </w:tcPr>
          <w:p w14:paraId="40DAAE2D" w14:textId="77777777" w:rsidR="00C01E07" w:rsidRPr="003D4314" w:rsidRDefault="00C01E07" w:rsidP="00C01E07">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058C9D8" w14:textId="77777777" w:rsidR="00C01E07" w:rsidRPr="003D4314" w:rsidRDefault="00C01E07" w:rsidP="00C01E07">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0944209D" w14:textId="77777777" w:rsidR="00C01E07" w:rsidRPr="003D4314" w:rsidRDefault="00C01E07"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15A3E2E8" w14:textId="77777777" w:rsidR="00C01E07" w:rsidRPr="003D4314" w:rsidRDefault="00C01E07" w:rsidP="00C01E07">
            <w:pPr>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4B4496C7" w14:textId="77777777" w:rsidR="00C01E07" w:rsidRPr="003D4314" w:rsidRDefault="00C01E07" w:rsidP="00C01E07">
            <w:pPr>
              <w:spacing w:after="0"/>
              <w:rPr>
                <w:rFonts w:ascii="Arial" w:eastAsia="Calibri" w:hAnsi="Arial"/>
                <w:sz w:val="18"/>
              </w:rPr>
            </w:pPr>
            <w:r w:rsidRPr="003D4314">
              <w:rPr>
                <w:rFonts w:ascii="Arial" w:eastAsia="Calibri" w:hAnsi="Arial"/>
                <w:sz w:val="18"/>
              </w:rPr>
              <w:t>It is used when a rate limiter has triggered.</w:t>
            </w:r>
          </w:p>
          <w:p w14:paraId="2159287C" w14:textId="77777777" w:rsidR="00C01E07" w:rsidRPr="003D4314" w:rsidRDefault="00C01E07" w:rsidP="00C01E07">
            <w:pPr>
              <w:spacing w:after="0"/>
              <w:rPr>
                <w:rFonts w:ascii="Arial" w:eastAsia="Calibri" w:hAnsi="Arial"/>
                <w:sz w:val="18"/>
              </w:rPr>
            </w:pPr>
          </w:p>
          <w:p w14:paraId="7472EEDE" w14:textId="36317002" w:rsidR="00C01E07" w:rsidRPr="003D4314" w:rsidRDefault="00C01E07" w:rsidP="00C01E07">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2F4CB9E1" w14:textId="77777777" w:rsidR="00C01E07" w:rsidRPr="003D4314" w:rsidRDefault="00C01E07" w:rsidP="003F631F"/>
    <w:p w14:paraId="2D83C049" w14:textId="77777777" w:rsidR="00C01E07" w:rsidRPr="003D4314" w:rsidRDefault="00C01E07" w:rsidP="003F631F">
      <w:pPr>
        <w:pStyle w:val="Heading4"/>
      </w:pPr>
      <w:bookmarkStart w:id="757" w:name="_Toc122518513"/>
      <w:bookmarkStart w:id="758" w:name="_Toc124236379"/>
      <w:bookmarkStart w:id="759" w:name="_Toc124415965"/>
      <w:bookmarkStart w:id="760" w:name="_Toc124502743"/>
      <w:r w:rsidRPr="003D4314">
        <w:t>7.14.3.5</w:t>
      </w:r>
      <w:r w:rsidRPr="003D4314">
        <w:tab/>
        <w:t>DELETE</w:t>
      </w:r>
      <w:bookmarkEnd w:id="757"/>
      <w:bookmarkEnd w:id="758"/>
      <w:bookmarkEnd w:id="759"/>
      <w:bookmarkEnd w:id="760"/>
    </w:p>
    <w:p w14:paraId="3274784D" w14:textId="77777777" w:rsidR="00C01E07" w:rsidRPr="003D4314" w:rsidRDefault="00C01E07" w:rsidP="003F631F">
      <w:pPr>
        <w:rPr>
          <w:rFonts w:eastAsiaTheme="minorEastAsia"/>
          <w:lang w:eastAsia="zh-CN"/>
        </w:rPr>
      </w:pPr>
      <w:r w:rsidRPr="003D4314">
        <w:t>Not applicable.</w:t>
      </w:r>
    </w:p>
    <w:p w14:paraId="3937FC43" w14:textId="77777777" w:rsidR="00C01E07" w:rsidRPr="003D4314" w:rsidRDefault="00C01E07" w:rsidP="00D178A4">
      <w:pPr>
        <w:pStyle w:val="Heading2"/>
        <w:rPr>
          <w:rFonts w:eastAsiaTheme="minorEastAsia"/>
          <w:lang w:eastAsia="zh-CN"/>
        </w:rPr>
      </w:pPr>
      <w:bookmarkStart w:id="761" w:name="_Toc122518514"/>
      <w:bookmarkStart w:id="762" w:name="_Toc124236380"/>
      <w:bookmarkStart w:id="763" w:name="_Toc124415966"/>
      <w:bookmarkStart w:id="764" w:name="_Toc124502744"/>
      <w:r w:rsidRPr="003D4314">
        <w:rPr>
          <w:rFonts w:eastAsiaTheme="minorEastAsia"/>
          <w:lang w:eastAsia="zh-CN"/>
        </w:rPr>
        <w:lastRenderedPageBreak/>
        <w:t>7.15</w:t>
      </w:r>
      <w:r w:rsidRPr="003D4314">
        <w:tab/>
      </w:r>
      <w:r w:rsidRPr="003D4314">
        <w:rPr>
          <w:rFonts w:eastAsiaTheme="minorEastAsia" w:hint="eastAsia"/>
          <w:lang w:eastAsia="zh-CN"/>
        </w:rPr>
        <w:t>R</w:t>
      </w:r>
      <w:r w:rsidRPr="003D4314">
        <w:rPr>
          <w:rFonts w:eastAsiaTheme="minorEastAsia"/>
          <w:lang w:eastAsia="zh-CN"/>
        </w:rPr>
        <w:t>esouce: individual distance_subscription</w:t>
      </w:r>
      <w:bookmarkEnd w:id="761"/>
      <w:bookmarkEnd w:id="762"/>
      <w:bookmarkEnd w:id="763"/>
      <w:bookmarkEnd w:id="764"/>
    </w:p>
    <w:p w14:paraId="33D56B76" w14:textId="77777777" w:rsidR="00C01E07" w:rsidRPr="003D4314" w:rsidRDefault="00C01E07" w:rsidP="00D178A4">
      <w:pPr>
        <w:pStyle w:val="Heading3"/>
        <w:rPr>
          <w:rFonts w:eastAsia="SimSun"/>
        </w:rPr>
      </w:pPr>
      <w:bookmarkStart w:id="765" w:name="_Toc122518515"/>
      <w:bookmarkStart w:id="766" w:name="_Toc124236381"/>
      <w:bookmarkStart w:id="767" w:name="_Toc124415967"/>
      <w:bookmarkStart w:id="768" w:name="_Toc124502745"/>
      <w:r w:rsidRPr="003D4314">
        <w:rPr>
          <w:rFonts w:eastAsia="SimSun"/>
        </w:rPr>
        <w:t>7.15.1</w:t>
      </w:r>
      <w:r w:rsidRPr="003D4314">
        <w:rPr>
          <w:rFonts w:eastAsia="SimSun"/>
        </w:rPr>
        <w:tab/>
        <w:t>Description</w:t>
      </w:r>
      <w:bookmarkEnd w:id="765"/>
      <w:bookmarkEnd w:id="766"/>
      <w:bookmarkEnd w:id="767"/>
      <w:bookmarkEnd w:id="768"/>
    </w:p>
    <w:p w14:paraId="1D884E88" w14:textId="77777777" w:rsidR="00C01E07" w:rsidRPr="003D4314" w:rsidRDefault="00C01E07" w:rsidP="003F631F">
      <w:pPr>
        <w:rPr>
          <w:rFonts w:eastAsia="SimSun"/>
        </w:rPr>
      </w:pPr>
      <w:r w:rsidRPr="003D4314">
        <w:rPr>
          <w:rFonts w:eastAsia="SimSun"/>
        </w:rPr>
        <w:t>This resource represents a subscription that the client has created to receive distance event notifications.</w:t>
      </w:r>
    </w:p>
    <w:p w14:paraId="113987E2" w14:textId="77777777" w:rsidR="00C01E07" w:rsidRPr="003D4314" w:rsidRDefault="00C01E07" w:rsidP="003F631F">
      <w:pPr>
        <w:pStyle w:val="Heading3"/>
        <w:rPr>
          <w:rFonts w:eastAsia="SimSun"/>
        </w:rPr>
      </w:pPr>
      <w:bookmarkStart w:id="769" w:name="_Toc122518516"/>
      <w:bookmarkStart w:id="770" w:name="_Toc124236382"/>
      <w:bookmarkStart w:id="771" w:name="_Toc124415968"/>
      <w:bookmarkStart w:id="772" w:name="_Toc124502746"/>
      <w:r w:rsidRPr="003D4314">
        <w:rPr>
          <w:rFonts w:eastAsia="SimSun"/>
        </w:rPr>
        <w:t>7.15.2</w:t>
      </w:r>
      <w:r w:rsidRPr="003D4314">
        <w:rPr>
          <w:rFonts w:eastAsia="SimSun"/>
        </w:rPr>
        <w:tab/>
        <w:t>Resource definition</w:t>
      </w:r>
      <w:bookmarkEnd w:id="769"/>
      <w:bookmarkEnd w:id="770"/>
      <w:bookmarkEnd w:id="771"/>
      <w:bookmarkEnd w:id="772"/>
    </w:p>
    <w:p w14:paraId="671E9FB9" w14:textId="77777777" w:rsidR="00C01E07" w:rsidRPr="003D4314" w:rsidRDefault="00C01E07" w:rsidP="003F631F">
      <w:pPr>
        <w:rPr>
          <w:rFonts w:eastAsia="SimSun"/>
        </w:rPr>
      </w:pPr>
      <w:r w:rsidRPr="003D4314">
        <w:rPr>
          <w:rFonts w:eastAsia="SimSun"/>
        </w:rPr>
        <w:t xml:space="preserve">Resource URI: </w:t>
      </w:r>
      <w:r w:rsidRPr="003D4314">
        <w:rPr>
          <w:b/>
          <w:bCs/>
        </w:rPr>
        <w:t>{apiRoot}/location/v3/subscriptions</w:t>
      </w:r>
      <w:r w:rsidRPr="003D4314">
        <w:rPr>
          <w:rFonts w:hint="eastAsia"/>
          <w:b/>
          <w:bCs/>
        </w:rPr>
        <w:t>/</w:t>
      </w:r>
      <w:r w:rsidRPr="003D4314">
        <w:rPr>
          <w:b/>
          <w:bCs/>
        </w:rPr>
        <w:t>distance/</w:t>
      </w:r>
      <w:r w:rsidRPr="003D4314">
        <w:rPr>
          <w:rFonts w:eastAsia="SimSun"/>
          <w:b/>
          <w:bCs/>
        </w:rPr>
        <w:t>{subscriptionId}</w:t>
      </w:r>
    </w:p>
    <w:p w14:paraId="1CE26602" w14:textId="2D5E0630" w:rsidR="00C01E07" w:rsidRPr="003D4314" w:rsidRDefault="00C01E07" w:rsidP="003F631F">
      <w:pPr>
        <w:rPr>
          <w:rFonts w:ascii="Arial" w:eastAsia="SimSun" w:hAnsi="Arial" w:cs="Arial"/>
        </w:rPr>
      </w:pPr>
      <w:r w:rsidRPr="003D4314">
        <w:rPr>
          <w:rFonts w:eastAsia="SimSun"/>
        </w:rPr>
        <w:t xml:space="preserve">This resource shall support the resource URI variables defined in </w:t>
      </w:r>
      <w:r w:rsidR="005008ED">
        <w:rPr>
          <w:rFonts w:eastAsia="SimSun"/>
        </w:rPr>
        <w:t>t</w:t>
      </w:r>
      <w:r w:rsidRPr="003D4314">
        <w:rPr>
          <w:rFonts w:eastAsia="SimSun"/>
        </w:rPr>
        <w:t>able 7.15.2-1</w:t>
      </w:r>
      <w:r w:rsidRPr="003D4314">
        <w:rPr>
          <w:rFonts w:ascii="Arial" w:eastAsia="SimSun" w:hAnsi="Arial"/>
        </w:rPr>
        <w:t>.</w:t>
      </w:r>
    </w:p>
    <w:p w14:paraId="3470207C" w14:textId="32D6BAEC" w:rsidR="00C01E07" w:rsidRPr="003D4314" w:rsidRDefault="00C01E07" w:rsidP="003F631F">
      <w:pPr>
        <w:pStyle w:val="TH"/>
        <w:rPr>
          <w:rFonts w:eastAsia="SimSun"/>
        </w:rPr>
      </w:pPr>
      <w:r w:rsidRPr="003D4314">
        <w:rPr>
          <w:rFonts w:eastAsia="SimSun"/>
        </w:rPr>
        <w:t xml:space="preserve">Table 7.15.2-1: Resource URI variables for resource </w:t>
      </w:r>
      <w:r w:rsidR="002F18D4" w:rsidRPr="003D4314">
        <w:rPr>
          <w:rFonts w:eastAsia="SimSun"/>
        </w:rPr>
        <w:t>"</w:t>
      </w:r>
      <w:r w:rsidRPr="003D4314">
        <w:rPr>
          <w:rFonts w:eastAsia="SimSun"/>
        </w:rPr>
        <w:t>individual user_subscription</w:t>
      </w:r>
      <w:r w:rsidR="002F18D4" w:rsidRPr="003D4314">
        <w:rPr>
          <w:rFonts w:eastAsia="SimSu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290"/>
        <w:gridCol w:w="8339"/>
      </w:tblGrid>
      <w:tr w:rsidR="00C01E07" w:rsidRPr="003D4314" w14:paraId="310E9418" w14:textId="77777777" w:rsidTr="000A52F6">
        <w:trPr>
          <w:jc w:val="center"/>
        </w:trPr>
        <w:tc>
          <w:tcPr>
            <w:tcW w:w="670" w:type="pct"/>
            <w:tcBorders>
              <w:top w:val="single" w:sz="4" w:space="0" w:color="auto"/>
              <w:left w:val="single" w:sz="4" w:space="0" w:color="auto"/>
              <w:bottom w:val="single" w:sz="4" w:space="0" w:color="auto"/>
              <w:right w:val="single" w:sz="4" w:space="0" w:color="auto"/>
            </w:tcBorders>
            <w:shd w:val="clear" w:color="auto" w:fill="CCCCCC"/>
          </w:tcPr>
          <w:p w14:paraId="4C9B1302"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Name</w:t>
            </w:r>
          </w:p>
        </w:tc>
        <w:tc>
          <w:tcPr>
            <w:tcW w:w="4330" w:type="pct"/>
            <w:tcBorders>
              <w:top w:val="single" w:sz="4" w:space="0" w:color="auto"/>
              <w:left w:val="single" w:sz="4" w:space="0" w:color="auto"/>
              <w:bottom w:val="single" w:sz="4" w:space="0" w:color="auto"/>
              <w:right w:val="single" w:sz="4" w:space="0" w:color="auto"/>
            </w:tcBorders>
            <w:shd w:val="clear" w:color="auto" w:fill="CCCCCC"/>
            <w:vAlign w:val="center"/>
          </w:tcPr>
          <w:p w14:paraId="74350505"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Definition</w:t>
            </w:r>
          </w:p>
        </w:tc>
      </w:tr>
      <w:tr w:rsidR="00C01E07" w:rsidRPr="003D4314" w14:paraId="7719D102" w14:textId="77777777" w:rsidTr="000A52F6">
        <w:trPr>
          <w:jc w:val="center"/>
        </w:trPr>
        <w:tc>
          <w:tcPr>
            <w:tcW w:w="670" w:type="pct"/>
            <w:tcBorders>
              <w:top w:val="single" w:sz="4" w:space="0" w:color="auto"/>
              <w:left w:val="single" w:sz="4" w:space="0" w:color="auto"/>
              <w:bottom w:val="single" w:sz="4" w:space="0" w:color="auto"/>
              <w:right w:val="single" w:sz="4" w:space="0" w:color="auto"/>
            </w:tcBorders>
          </w:tcPr>
          <w:p w14:paraId="17541930"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apiRoot</w:t>
            </w:r>
          </w:p>
        </w:tc>
        <w:tc>
          <w:tcPr>
            <w:tcW w:w="4330" w:type="pct"/>
            <w:tcBorders>
              <w:top w:val="single" w:sz="4" w:space="0" w:color="auto"/>
              <w:left w:val="single" w:sz="4" w:space="0" w:color="auto"/>
              <w:bottom w:val="single" w:sz="4" w:space="0" w:color="auto"/>
              <w:right w:val="single" w:sz="4" w:space="0" w:color="auto"/>
            </w:tcBorders>
            <w:vAlign w:val="center"/>
          </w:tcPr>
          <w:p w14:paraId="10571052"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See clause 7.2.</w:t>
            </w:r>
          </w:p>
        </w:tc>
      </w:tr>
      <w:tr w:rsidR="00C01E07" w:rsidRPr="003D4314" w14:paraId="55FF0811" w14:textId="77777777" w:rsidTr="000A52F6">
        <w:trPr>
          <w:jc w:val="center"/>
        </w:trPr>
        <w:tc>
          <w:tcPr>
            <w:tcW w:w="670" w:type="pct"/>
            <w:tcBorders>
              <w:top w:val="single" w:sz="4" w:space="0" w:color="auto"/>
              <w:left w:val="single" w:sz="4" w:space="0" w:color="auto"/>
              <w:bottom w:val="single" w:sz="4" w:space="0" w:color="auto"/>
              <w:right w:val="single" w:sz="4" w:space="0" w:color="auto"/>
            </w:tcBorders>
          </w:tcPr>
          <w:p w14:paraId="347434E9"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subscriptionId</w:t>
            </w:r>
          </w:p>
        </w:tc>
        <w:tc>
          <w:tcPr>
            <w:tcW w:w="4330" w:type="pct"/>
            <w:tcBorders>
              <w:top w:val="single" w:sz="4" w:space="0" w:color="auto"/>
              <w:left w:val="single" w:sz="4" w:space="0" w:color="auto"/>
              <w:bottom w:val="single" w:sz="4" w:space="0" w:color="auto"/>
              <w:right w:val="single" w:sz="4" w:space="0" w:color="auto"/>
            </w:tcBorders>
            <w:vAlign w:val="center"/>
          </w:tcPr>
          <w:p w14:paraId="691E99CC"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Refers to created subscription, where the Location API allocates a unique resource name for this subscription. The resource name can be also used to identify the resource.</w:t>
            </w:r>
          </w:p>
        </w:tc>
      </w:tr>
    </w:tbl>
    <w:p w14:paraId="33E54FAA" w14:textId="77777777" w:rsidR="00C01E07" w:rsidRPr="003D4314" w:rsidRDefault="00C01E07" w:rsidP="003F631F">
      <w:pPr>
        <w:rPr>
          <w:rFonts w:eastAsia="SimSun"/>
        </w:rPr>
      </w:pPr>
    </w:p>
    <w:p w14:paraId="7F2DFE47" w14:textId="77777777" w:rsidR="00C01E07" w:rsidRPr="003D4314" w:rsidRDefault="00C01E07" w:rsidP="00D178A4">
      <w:pPr>
        <w:pStyle w:val="Heading3"/>
        <w:rPr>
          <w:rFonts w:eastAsia="SimSun"/>
        </w:rPr>
      </w:pPr>
      <w:bookmarkStart w:id="773" w:name="_Toc122518517"/>
      <w:bookmarkStart w:id="774" w:name="_Toc124236383"/>
      <w:bookmarkStart w:id="775" w:name="_Toc124415969"/>
      <w:bookmarkStart w:id="776" w:name="_Toc124502747"/>
      <w:r w:rsidRPr="003D4314">
        <w:rPr>
          <w:rFonts w:eastAsia="SimSun"/>
        </w:rPr>
        <w:t>7.15.3</w:t>
      </w:r>
      <w:r w:rsidRPr="003D4314">
        <w:rPr>
          <w:rFonts w:eastAsia="SimSun"/>
        </w:rPr>
        <w:tab/>
        <w:t>Resource methods</w:t>
      </w:r>
      <w:bookmarkEnd w:id="773"/>
      <w:bookmarkEnd w:id="774"/>
      <w:bookmarkEnd w:id="775"/>
      <w:bookmarkEnd w:id="776"/>
    </w:p>
    <w:p w14:paraId="2280DB9C" w14:textId="77777777" w:rsidR="00C01E07" w:rsidRPr="003D4314" w:rsidRDefault="00C01E07" w:rsidP="003F631F">
      <w:pPr>
        <w:pStyle w:val="Heading4"/>
        <w:rPr>
          <w:rFonts w:eastAsia="SimSun"/>
        </w:rPr>
      </w:pPr>
      <w:bookmarkStart w:id="777" w:name="_Toc122518518"/>
      <w:bookmarkStart w:id="778" w:name="_Toc124236384"/>
      <w:bookmarkStart w:id="779" w:name="_Toc124415970"/>
      <w:bookmarkStart w:id="780" w:name="_Toc124502748"/>
      <w:r w:rsidRPr="003D4314">
        <w:rPr>
          <w:rFonts w:eastAsia="SimSun"/>
        </w:rPr>
        <w:t>7.15.3.1</w:t>
      </w:r>
      <w:r w:rsidRPr="003D4314">
        <w:rPr>
          <w:rFonts w:eastAsia="SimSun"/>
        </w:rPr>
        <w:tab/>
        <w:t>GET</w:t>
      </w:r>
      <w:bookmarkEnd w:id="777"/>
      <w:bookmarkEnd w:id="778"/>
      <w:bookmarkEnd w:id="779"/>
      <w:bookmarkEnd w:id="780"/>
    </w:p>
    <w:p w14:paraId="4475C637" w14:textId="77777777" w:rsidR="00C01E07" w:rsidRPr="003D4314" w:rsidRDefault="00C01E07" w:rsidP="003F631F">
      <w:pPr>
        <w:rPr>
          <w:rFonts w:eastAsia="SimSun"/>
        </w:rPr>
      </w:pPr>
      <w:r w:rsidRPr="003D4314">
        <w:rPr>
          <w:rFonts w:eastAsia="SimSun"/>
        </w:rPr>
        <w:t>The GET method is used to retrieve information about this subscription. Upon success, the response contains entity body with the data type describing the subscription.</w:t>
      </w:r>
    </w:p>
    <w:p w14:paraId="7541FDF3" w14:textId="612895E4" w:rsidR="00C01E07" w:rsidRPr="003D4314" w:rsidRDefault="00C01E07" w:rsidP="003F631F">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ables 7.15.3.1-1 and 7.15.3.1-2.</w:t>
      </w:r>
    </w:p>
    <w:p w14:paraId="7FB84889" w14:textId="77777777" w:rsidR="00C01E07" w:rsidRPr="003D4314" w:rsidRDefault="00C01E07" w:rsidP="003F631F">
      <w:pPr>
        <w:pStyle w:val="TH"/>
        <w:rPr>
          <w:rFonts w:eastAsia="SimSun"/>
        </w:rPr>
      </w:pPr>
      <w:r w:rsidRPr="003D4314">
        <w:rPr>
          <w:rFonts w:eastAsia="SimSun"/>
        </w:rPr>
        <w:t>Table 7.15.3.1-1: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C01E07" w:rsidRPr="003D4314" w14:paraId="3084912F" w14:textId="77777777" w:rsidTr="000A52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5BC3BA50"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7ECF635A"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75238128"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6E1ED955"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Remarks</w:t>
            </w:r>
          </w:p>
        </w:tc>
      </w:tr>
      <w:tr w:rsidR="00C01E07" w:rsidRPr="003D4314" w14:paraId="647A52F0" w14:textId="77777777" w:rsidTr="000A52F6">
        <w:trPr>
          <w:jc w:val="center"/>
        </w:trPr>
        <w:tc>
          <w:tcPr>
            <w:tcW w:w="825" w:type="pct"/>
            <w:tcBorders>
              <w:top w:val="single" w:sz="4" w:space="0" w:color="auto"/>
              <w:left w:val="single" w:sz="4" w:space="0" w:color="auto"/>
              <w:bottom w:val="single" w:sz="4" w:space="0" w:color="auto"/>
              <w:right w:val="single" w:sz="4" w:space="0" w:color="auto"/>
            </w:tcBorders>
          </w:tcPr>
          <w:p w14:paraId="68C282ED"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n/a</w:t>
            </w:r>
          </w:p>
        </w:tc>
        <w:tc>
          <w:tcPr>
            <w:tcW w:w="520" w:type="pct"/>
            <w:tcBorders>
              <w:top w:val="single" w:sz="4" w:space="0" w:color="auto"/>
              <w:left w:val="single" w:sz="4" w:space="0" w:color="auto"/>
              <w:bottom w:val="single" w:sz="4" w:space="0" w:color="auto"/>
              <w:right w:val="single" w:sz="4" w:space="0" w:color="auto"/>
            </w:tcBorders>
          </w:tcPr>
          <w:p w14:paraId="0925A98C" w14:textId="77777777" w:rsidR="00C01E07" w:rsidRPr="003D4314" w:rsidRDefault="00C01E07" w:rsidP="00C01E07">
            <w:pPr>
              <w:keepNext/>
              <w:keepLines/>
              <w:spacing w:after="0"/>
              <w:rPr>
                <w:rFonts w:ascii="Arial" w:eastAsia="SimSun" w:hAnsi="Arial"/>
                <w:sz w:val="18"/>
              </w:rPr>
            </w:pPr>
          </w:p>
        </w:tc>
        <w:tc>
          <w:tcPr>
            <w:tcW w:w="580" w:type="pct"/>
            <w:tcBorders>
              <w:top w:val="single" w:sz="4" w:space="0" w:color="auto"/>
              <w:left w:val="single" w:sz="4" w:space="0" w:color="auto"/>
              <w:bottom w:val="single" w:sz="4" w:space="0" w:color="auto"/>
              <w:right w:val="single" w:sz="4" w:space="0" w:color="auto"/>
            </w:tcBorders>
          </w:tcPr>
          <w:p w14:paraId="04E62579" w14:textId="77777777" w:rsidR="00C01E07" w:rsidRPr="003D4314" w:rsidRDefault="00C01E07" w:rsidP="00C01E07">
            <w:pPr>
              <w:keepNext/>
              <w:keepLines/>
              <w:spacing w:after="0"/>
              <w:rPr>
                <w:rFonts w:ascii="Arial" w:eastAsia="SimSun" w:hAnsi="Arial"/>
                <w:sz w:val="18"/>
              </w:rPr>
            </w:pPr>
          </w:p>
        </w:tc>
        <w:tc>
          <w:tcPr>
            <w:tcW w:w="3075" w:type="pct"/>
            <w:tcBorders>
              <w:top w:val="single" w:sz="4" w:space="0" w:color="auto"/>
              <w:left w:val="single" w:sz="4" w:space="0" w:color="auto"/>
              <w:bottom w:val="single" w:sz="4" w:space="0" w:color="auto"/>
              <w:right w:val="single" w:sz="4" w:space="0" w:color="auto"/>
            </w:tcBorders>
            <w:vAlign w:val="center"/>
          </w:tcPr>
          <w:p w14:paraId="0C383C9F" w14:textId="77777777" w:rsidR="00C01E07" w:rsidRPr="003D4314" w:rsidRDefault="00C01E07" w:rsidP="00C01E07">
            <w:pPr>
              <w:keepNext/>
              <w:keepLines/>
              <w:spacing w:after="0"/>
              <w:rPr>
                <w:rFonts w:ascii="Arial" w:eastAsia="SimSun" w:hAnsi="Arial"/>
                <w:sz w:val="18"/>
              </w:rPr>
            </w:pPr>
          </w:p>
        </w:tc>
      </w:tr>
    </w:tbl>
    <w:p w14:paraId="43CC9D59" w14:textId="77777777" w:rsidR="00C01E07" w:rsidRPr="003D4314" w:rsidRDefault="00C01E07" w:rsidP="003F631F">
      <w:pPr>
        <w:rPr>
          <w:rFonts w:eastAsia="SimSun"/>
        </w:rPr>
      </w:pPr>
    </w:p>
    <w:p w14:paraId="1BBD4935" w14:textId="77777777" w:rsidR="00C01E07" w:rsidRPr="003D4314" w:rsidRDefault="00C01E07" w:rsidP="003F631F">
      <w:pPr>
        <w:pStyle w:val="TH"/>
        <w:rPr>
          <w:rFonts w:eastAsia="SimSun"/>
        </w:rPr>
      </w:pPr>
      <w:r w:rsidRPr="003D4314">
        <w:rPr>
          <w:rFonts w:eastAsia="SimSun"/>
        </w:rPr>
        <w:t>Table 7.15.3.1-2: Data structures supported by the GET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15"/>
        <w:gridCol w:w="2220"/>
        <w:gridCol w:w="1080"/>
        <w:gridCol w:w="1348"/>
        <w:gridCol w:w="3858"/>
      </w:tblGrid>
      <w:tr w:rsidR="00C01E07" w:rsidRPr="003D4314" w14:paraId="0EEA37B9" w14:textId="77777777" w:rsidTr="003F631F">
        <w:trPr>
          <w:tblHeader/>
          <w:jc w:val="center"/>
        </w:trPr>
        <w:tc>
          <w:tcPr>
            <w:tcW w:w="533" w:type="pct"/>
            <w:vMerge w:val="restart"/>
            <w:shd w:val="clear" w:color="auto" w:fill="BFBFBF"/>
            <w:vAlign w:val="center"/>
          </w:tcPr>
          <w:p w14:paraId="47AE42FB"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Request body</w:t>
            </w:r>
          </w:p>
        </w:tc>
        <w:tc>
          <w:tcPr>
            <w:tcW w:w="1166" w:type="pct"/>
            <w:shd w:val="clear" w:color="auto" w:fill="CCCCCC"/>
          </w:tcPr>
          <w:p w14:paraId="034C7107"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Data type</w:t>
            </w:r>
          </w:p>
        </w:tc>
        <w:tc>
          <w:tcPr>
            <w:tcW w:w="567" w:type="pct"/>
            <w:shd w:val="clear" w:color="auto" w:fill="CCCCCC"/>
          </w:tcPr>
          <w:p w14:paraId="2698C4DA"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Cardinality</w:t>
            </w:r>
          </w:p>
        </w:tc>
        <w:tc>
          <w:tcPr>
            <w:tcW w:w="2734" w:type="pct"/>
            <w:gridSpan w:val="2"/>
            <w:shd w:val="clear" w:color="auto" w:fill="CCCCCC"/>
          </w:tcPr>
          <w:p w14:paraId="4DC4B896"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Remarks</w:t>
            </w:r>
          </w:p>
        </w:tc>
      </w:tr>
      <w:tr w:rsidR="00C01E07" w:rsidRPr="003D4314" w14:paraId="58332579" w14:textId="77777777" w:rsidTr="003F631F">
        <w:trPr>
          <w:tblHeader/>
          <w:jc w:val="center"/>
        </w:trPr>
        <w:tc>
          <w:tcPr>
            <w:tcW w:w="533" w:type="pct"/>
            <w:vMerge/>
            <w:tcBorders>
              <w:bottom w:val="single" w:sz="4" w:space="0" w:color="auto"/>
            </w:tcBorders>
            <w:shd w:val="clear" w:color="auto" w:fill="BFBFBF"/>
            <w:vAlign w:val="center"/>
          </w:tcPr>
          <w:p w14:paraId="4A6876E5" w14:textId="77777777" w:rsidR="00C01E07" w:rsidRPr="003D4314" w:rsidRDefault="00C01E07" w:rsidP="00C01E07">
            <w:pPr>
              <w:spacing w:after="0"/>
              <w:jc w:val="center"/>
              <w:rPr>
                <w:rFonts w:ascii="Arial" w:eastAsia="SimSun" w:hAnsi="Arial"/>
                <w:sz w:val="18"/>
              </w:rPr>
            </w:pPr>
          </w:p>
        </w:tc>
        <w:tc>
          <w:tcPr>
            <w:tcW w:w="1166" w:type="pct"/>
            <w:tcBorders>
              <w:bottom w:val="single" w:sz="4" w:space="0" w:color="auto"/>
            </w:tcBorders>
            <w:shd w:val="clear" w:color="auto" w:fill="auto"/>
          </w:tcPr>
          <w:p w14:paraId="24A5FBFF" w14:textId="77777777" w:rsidR="00C01E07" w:rsidRPr="003D4314" w:rsidRDefault="00C01E07" w:rsidP="00C01E07">
            <w:pPr>
              <w:spacing w:after="0"/>
              <w:rPr>
                <w:rFonts w:ascii="Arial" w:eastAsia="SimSun" w:hAnsi="Arial"/>
                <w:sz w:val="18"/>
              </w:rPr>
            </w:pPr>
            <w:r w:rsidRPr="003D4314">
              <w:rPr>
                <w:rFonts w:ascii="Arial" w:eastAsia="SimSun" w:hAnsi="Arial"/>
                <w:sz w:val="18"/>
              </w:rPr>
              <w:t>n/a</w:t>
            </w:r>
          </w:p>
        </w:tc>
        <w:tc>
          <w:tcPr>
            <w:tcW w:w="567" w:type="pct"/>
            <w:tcBorders>
              <w:bottom w:val="single" w:sz="4" w:space="0" w:color="auto"/>
            </w:tcBorders>
          </w:tcPr>
          <w:p w14:paraId="0EC12016" w14:textId="77777777" w:rsidR="00C01E07" w:rsidRPr="003D4314" w:rsidRDefault="00C01E07" w:rsidP="00C01E07">
            <w:pPr>
              <w:spacing w:after="0"/>
              <w:rPr>
                <w:rFonts w:ascii="Arial" w:eastAsia="SimSun" w:hAnsi="Arial"/>
                <w:sz w:val="18"/>
              </w:rPr>
            </w:pPr>
          </w:p>
        </w:tc>
        <w:tc>
          <w:tcPr>
            <w:tcW w:w="2734" w:type="pct"/>
            <w:gridSpan w:val="2"/>
            <w:tcBorders>
              <w:bottom w:val="single" w:sz="4" w:space="0" w:color="auto"/>
            </w:tcBorders>
          </w:tcPr>
          <w:p w14:paraId="21F8932F" w14:textId="77777777" w:rsidR="00C01E07" w:rsidRPr="003D4314" w:rsidRDefault="00C01E07" w:rsidP="00C01E07">
            <w:pPr>
              <w:spacing w:after="0"/>
              <w:rPr>
                <w:rFonts w:ascii="Arial" w:eastAsia="SimSun" w:hAnsi="Arial"/>
                <w:sz w:val="18"/>
              </w:rPr>
            </w:pPr>
          </w:p>
        </w:tc>
      </w:tr>
      <w:tr w:rsidR="00C01E07" w:rsidRPr="003D4314" w14:paraId="6F29180C" w14:textId="77777777" w:rsidTr="000A52F6">
        <w:trPr>
          <w:jc w:val="center"/>
        </w:trPr>
        <w:tc>
          <w:tcPr>
            <w:tcW w:w="533" w:type="pct"/>
            <w:vMerge w:val="restart"/>
            <w:shd w:val="clear" w:color="auto" w:fill="BFBFBF"/>
            <w:vAlign w:val="center"/>
          </w:tcPr>
          <w:p w14:paraId="3D318406"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Response body</w:t>
            </w:r>
          </w:p>
        </w:tc>
        <w:tc>
          <w:tcPr>
            <w:tcW w:w="1166" w:type="pct"/>
            <w:shd w:val="clear" w:color="auto" w:fill="BFBFBF"/>
          </w:tcPr>
          <w:p w14:paraId="2FA2B7B1"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Data type</w:t>
            </w:r>
          </w:p>
        </w:tc>
        <w:tc>
          <w:tcPr>
            <w:tcW w:w="567" w:type="pct"/>
            <w:shd w:val="clear" w:color="auto" w:fill="BFBFBF"/>
          </w:tcPr>
          <w:p w14:paraId="106DCF28"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Cardinality</w:t>
            </w:r>
          </w:p>
        </w:tc>
        <w:tc>
          <w:tcPr>
            <w:tcW w:w="708" w:type="pct"/>
            <w:shd w:val="clear" w:color="auto" w:fill="BFBFBF"/>
          </w:tcPr>
          <w:p w14:paraId="5FB0DA71"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Response</w:t>
            </w:r>
          </w:p>
          <w:p w14:paraId="1EB901A3"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Codes</w:t>
            </w:r>
          </w:p>
        </w:tc>
        <w:tc>
          <w:tcPr>
            <w:tcW w:w="2026" w:type="pct"/>
            <w:shd w:val="clear" w:color="auto" w:fill="BFBFBF"/>
          </w:tcPr>
          <w:p w14:paraId="3A8082DC"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Remarks</w:t>
            </w:r>
          </w:p>
        </w:tc>
      </w:tr>
      <w:tr w:rsidR="00C01E07" w:rsidRPr="003D4314" w14:paraId="66469E9A" w14:textId="77777777" w:rsidTr="000A52F6">
        <w:trPr>
          <w:jc w:val="center"/>
        </w:trPr>
        <w:tc>
          <w:tcPr>
            <w:tcW w:w="533" w:type="pct"/>
            <w:vMerge/>
            <w:shd w:val="clear" w:color="auto" w:fill="BFBFBF"/>
            <w:vAlign w:val="center"/>
          </w:tcPr>
          <w:p w14:paraId="168C744E" w14:textId="77777777" w:rsidR="00C01E07" w:rsidRPr="003D4314" w:rsidRDefault="00C01E07" w:rsidP="00C01E07">
            <w:pPr>
              <w:spacing w:after="0"/>
              <w:jc w:val="center"/>
              <w:rPr>
                <w:rFonts w:ascii="Arial" w:eastAsia="SimSun" w:hAnsi="Arial"/>
                <w:sz w:val="18"/>
              </w:rPr>
            </w:pPr>
          </w:p>
        </w:tc>
        <w:tc>
          <w:tcPr>
            <w:tcW w:w="1166" w:type="pct"/>
            <w:shd w:val="clear" w:color="auto" w:fill="auto"/>
          </w:tcPr>
          <w:p w14:paraId="25569633" w14:textId="77777777" w:rsidR="00C01E07" w:rsidRPr="003D4314" w:rsidRDefault="00C01E07" w:rsidP="00C01E07">
            <w:pPr>
              <w:spacing w:after="0"/>
              <w:rPr>
                <w:rFonts w:ascii="Arial" w:eastAsia="SimSun" w:hAnsi="Arial"/>
                <w:sz w:val="18"/>
              </w:rPr>
            </w:pPr>
            <w:r w:rsidRPr="003D4314">
              <w:rPr>
                <w:rFonts w:ascii="Arial" w:eastAsia="SimSun" w:hAnsi="Arial"/>
                <w:sz w:val="18"/>
              </w:rPr>
              <w:t>{NotificationSubscription}</w:t>
            </w:r>
          </w:p>
        </w:tc>
        <w:tc>
          <w:tcPr>
            <w:tcW w:w="567" w:type="pct"/>
          </w:tcPr>
          <w:p w14:paraId="05CCEF68" w14:textId="77777777" w:rsidR="00C01E07" w:rsidRPr="003D4314" w:rsidRDefault="00C01E07" w:rsidP="00B4282E">
            <w:pPr>
              <w:pStyle w:val="TAC"/>
              <w:rPr>
                <w:rFonts w:eastAsia="SimSun"/>
              </w:rPr>
            </w:pPr>
            <w:r w:rsidRPr="003D4314">
              <w:rPr>
                <w:rFonts w:eastAsia="SimSun"/>
              </w:rPr>
              <w:t>1</w:t>
            </w:r>
          </w:p>
        </w:tc>
        <w:tc>
          <w:tcPr>
            <w:tcW w:w="708" w:type="pct"/>
          </w:tcPr>
          <w:p w14:paraId="22092A32" w14:textId="77777777" w:rsidR="00C01E07" w:rsidRPr="003D4314" w:rsidRDefault="00C01E07" w:rsidP="00C01E07">
            <w:pPr>
              <w:spacing w:after="0"/>
              <w:rPr>
                <w:rFonts w:ascii="Arial" w:eastAsia="SimSun" w:hAnsi="Arial"/>
                <w:sz w:val="18"/>
              </w:rPr>
            </w:pPr>
            <w:r w:rsidRPr="003D4314">
              <w:rPr>
                <w:rFonts w:ascii="Arial" w:eastAsia="SimSun" w:hAnsi="Arial"/>
                <w:sz w:val="18"/>
              </w:rPr>
              <w:t>200 OK</w:t>
            </w:r>
          </w:p>
        </w:tc>
        <w:tc>
          <w:tcPr>
            <w:tcW w:w="2026" w:type="pct"/>
          </w:tcPr>
          <w:p w14:paraId="54A48998" w14:textId="45E4861A" w:rsidR="00C01E07" w:rsidRPr="003D4314" w:rsidRDefault="00C01E07" w:rsidP="00C01E07">
            <w:pPr>
              <w:spacing w:after="0"/>
              <w:rPr>
                <w:rFonts w:ascii="Arial" w:eastAsia="SimSun" w:hAnsi="Arial"/>
                <w:sz w:val="18"/>
              </w:rPr>
            </w:pPr>
            <w:r w:rsidRPr="003D4314">
              <w:rPr>
                <w:rFonts w:ascii="Arial" w:eastAsia="SimSun" w:hAnsi="Arial"/>
                <w:sz w:val="18"/>
              </w:rPr>
              <w:t>Upon success, a response body containing data type describing the specific distance event subscription is returned. The allowed data types for subscriptions are defined in clause 6.3.9:</w:t>
            </w:r>
          </w:p>
          <w:p w14:paraId="473F665B" w14:textId="77777777" w:rsidR="00C01E07" w:rsidRPr="003D4314" w:rsidRDefault="00C01E07" w:rsidP="00C01E07">
            <w:pPr>
              <w:keepNext/>
              <w:keepLines/>
              <w:numPr>
                <w:ilvl w:val="1"/>
                <w:numId w:val="54"/>
              </w:numPr>
              <w:tabs>
                <w:tab w:val="left" w:pos="720"/>
              </w:tabs>
              <w:spacing w:after="0"/>
              <w:contextualSpacing/>
              <w:textAlignment w:val="auto"/>
              <w:rPr>
                <w:rFonts w:ascii="Arial" w:eastAsia="SimSun" w:hAnsi="Arial"/>
                <w:sz w:val="18"/>
              </w:rPr>
            </w:pPr>
            <w:r w:rsidRPr="003D4314">
              <w:rPr>
                <w:rFonts w:ascii="Arial" w:eastAsiaTheme="minorEastAsia" w:hAnsi="Arial"/>
                <w:sz w:val="18"/>
                <w:lang w:eastAsia="zh-CN"/>
              </w:rPr>
              <w:t>UserDistanceSubscription</w:t>
            </w:r>
            <w:r w:rsidRPr="003D4314">
              <w:rPr>
                <w:rFonts w:ascii="Arial" w:eastAsiaTheme="minorEastAsia" w:hAnsi="Arial"/>
                <w:sz w:val="18"/>
              </w:rPr>
              <w:t>.</w:t>
            </w:r>
          </w:p>
        </w:tc>
      </w:tr>
      <w:tr w:rsidR="00C01E07" w:rsidRPr="003D4314" w14:paraId="710043E6" w14:textId="77777777" w:rsidTr="000A52F6">
        <w:trPr>
          <w:jc w:val="center"/>
        </w:trPr>
        <w:tc>
          <w:tcPr>
            <w:tcW w:w="533" w:type="pct"/>
            <w:vMerge/>
            <w:shd w:val="clear" w:color="auto" w:fill="BFBFBF"/>
            <w:vAlign w:val="center"/>
          </w:tcPr>
          <w:p w14:paraId="3E3F6937" w14:textId="77777777" w:rsidR="00C01E07" w:rsidRPr="003D4314" w:rsidRDefault="00C01E07" w:rsidP="00C01E07">
            <w:pPr>
              <w:spacing w:after="0"/>
              <w:jc w:val="center"/>
              <w:rPr>
                <w:rFonts w:ascii="Arial" w:eastAsia="SimSun" w:hAnsi="Arial"/>
                <w:sz w:val="18"/>
              </w:rPr>
            </w:pPr>
          </w:p>
        </w:tc>
        <w:tc>
          <w:tcPr>
            <w:tcW w:w="1166" w:type="pct"/>
            <w:shd w:val="clear" w:color="auto" w:fill="auto"/>
          </w:tcPr>
          <w:p w14:paraId="21B432B5"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67" w:type="pct"/>
          </w:tcPr>
          <w:p w14:paraId="190A076C" w14:textId="77777777" w:rsidR="00C01E07" w:rsidRPr="003D4314" w:rsidRDefault="00C01E07" w:rsidP="00B4282E">
            <w:pPr>
              <w:pStyle w:val="TAC"/>
              <w:rPr>
                <w:rFonts w:eastAsia="SimSun"/>
              </w:rPr>
            </w:pPr>
            <w:r w:rsidRPr="003D4314">
              <w:rPr>
                <w:rFonts w:eastAsia="SimSun"/>
              </w:rPr>
              <w:t>0..1</w:t>
            </w:r>
          </w:p>
        </w:tc>
        <w:tc>
          <w:tcPr>
            <w:tcW w:w="708" w:type="pct"/>
          </w:tcPr>
          <w:p w14:paraId="30CB8085" w14:textId="77777777" w:rsidR="00C01E07" w:rsidRPr="003D4314" w:rsidRDefault="00C01E07" w:rsidP="00C01E07">
            <w:pPr>
              <w:spacing w:after="0"/>
              <w:rPr>
                <w:rFonts w:ascii="Arial" w:eastAsia="SimSun" w:hAnsi="Arial"/>
                <w:sz w:val="18"/>
              </w:rPr>
            </w:pPr>
            <w:r w:rsidRPr="003D4314">
              <w:rPr>
                <w:rFonts w:ascii="Arial" w:eastAsia="SimSun" w:hAnsi="Arial"/>
                <w:sz w:val="18"/>
              </w:rPr>
              <w:t>400 Bad Request</w:t>
            </w:r>
          </w:p>
        </w:tc>
        <w:tc>
          <w:tcPr>
            <w:tcW w:w="2026" w:type="pct"/>
          </w:tcPr>
          <w:p w14:paraId="0A0E3055" w14:textId="77777777" w:rsidR="00C01E07" w:rsidRPr="003D4314" w:rsidRDefault="00C01E07" w:rsidP="00C01E07">
            <w:pPr>
              <w:spacing w:after="0"/>
              <w:rPr>
                <w:rFonts w:ascii="Arial" w:eastAsia="SimSun" w:hAnsi="Arial"/>
                <w:sz w:val="18"/>
              </w:rPr>
            </w:pPr>
            <w:r w:rsidRPr="003D4314">
              <w:rPr>
                <w:rFonts w:ascii="Arial" w:eastAsia="SimSun" w:hAnsi="Arial"/>
                <w:sz w:val="18"/>
              </w:rPr>
              <w:t>It is used to indicate that incorrect parameters were passed to the request.</w:t>
            </w:r>
          </w:p>
          <w:p w14:paraId="5D60E154" w14:textId="77777777" w:rsidR="00C01E07" w:rsidRPr="003D4314" w:rsidRDefault="00C01E07" w:rsidP="00C01E07">
            <w:pPr>
              <w:spacing w:after="0"/>
              <w:rPr>
                <w:rFonts w:ascii="Arial" w:eastAsia="SimSun" w:hAnsi="Arial"/>
                <w:sz w:val="18"/>
              </w:rPr>
            </w:pPr>
          </w:p>
          <w:p w14:paraId="68B1330C" w14:textId="1F426762"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5A10D644" w14:textId="77777777" w:rsidTr="000A52F6">
        <w:trPr>
          <w:jc w:val="center"/>
        </w:trPr>
        <w:tc>
          <w:tcPr>
            <w:tcW w:w="533" w:type="pct"/>
            <w:vMerge/>
            <w:shd w:val="clear" w:color="auto" w:fill="BFBFBF"/>
            <w:vAlign w:val="center"/>
          </w:tcPr>
          <w:p w14:paraId="3239C804" w14:textId="77777777" w:rsidR="00C01E07" w:rsidRPr="003D4314" w:rsidRDefault="00C01E07" w:rsidP="00C01E07">
            <w:pPr>
              <w:spacing w:after="0"/>
              <w:jc w:val="center"/>
              <w:rPr>
                <w:rFonts w:ascii="Arial" w:eastAsia="SimSun" w:hAnsi="Arial"/>
                <w:sz w:val="18"/>
              </w:rPr>
            </w:pPr>
          </w:p>
        </w:tc>
        <w:tc>
          <w:tcPr>
            <w:tcW w:w="1166" w:type="pct"/>
            <w:shd w:val="clear" w:color="auto" w:fill="auto"/>
          </w:tcPr>
          <w:p w14:paraId="6DBB05DC"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67" w:type="pct"/>
          </w:tcPr>
          <w:p w14:paraId="3ADCC2E8" w14:textId="77777777" w:rsidR="00C01E07" w:rsidRPr="003D4314" w:rsidRDefault="00C01E07" w:rsidP="00B4282E">
            <w:pPr>
              <w:pStyle w:val="TAC"/>
              <w:rPr>
                <w:rFonts w:eastAsia="SimSun"/>
              </w:rPr>
            </w:pPr>
            <w:r w:rsidRPr="003D4314">
              <w:rPr>
                <w:rFonts w:eastAsia="SimSun"/>
              </w:rPr>
              <w:t>0..1</w:t>
            </w:r>
          </w:p>
        </w:tc>
        <w:tc>
          <w:tcPr>
            <w:tcW w:w="708" w:type="pct"/>
          </w:tcPr>
          <w:p w14:paraId="422E0D08" w14:textId="77777777" w:rsidR="00C01E07" w:rsidRPr="003D4314" w:rsidRDefault="00C01E07" w:rsidP="00C01E07">
            <w:pPr>
              <w:spacing w:after="0"/>
              <w:rPr>
                <w:rFonts w:ascii="Arial" w:eastAsia="SimSun" w:hAnsi="Arial"/>
                <w:sz w:val="18"/>
              </w:rPr>
            </w:pPr>
            <w:r w:rsidRPr="003D4314">
              <w:rPr>
                <w:rFonts w:ascii="Arial" w:eastAsia="SimSun" w:hAnsi="Arial"/>
                <w:sz w:val="18"/>
              </w:rPr>
              <w:t>401 Unauthorized</w:t>
            </w:r>
          </w:p>
        </w:tc>
        <w:tc>
          <w:tcPr>
            <w:tcW w:w="2026" w:type="pct"/>
          </w:tcPr>
          <w:p w14:paraId="7BB6C212" w14:textId="77777777" w:rsidR="00C01E07" w:rsidRPr="003D4314" w:rsidRDefault="00C01E07" w:rsidP="00C01E07">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2D402866" w14:textId="77777777" w:rsidR="00C01E07" w:rsidRPr="003D4314" w:rsidRDefault="00C01E07" w:rsidP="00C01E07">
            <w:pPr>
              <w:spacing w:after="0"/>
              <w:rPr>
                <w:rFonts w:ascii="Arial" w:eastAsia="Calibri" w:hAnsi="Arial"/>
                <w:sz w:val="18"/>
              </w:rPr>
            </w:pPr>
          </w:p>
          <w:p w14:paraId="115A8E46" w14:textId="164F7BFC"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7B77A0E2" w14:textId="77777777" w:rsidTr="000A52F6">
        <w:trPr>
          <w:jc w:val="center"/>
        </w:trPr>
        <w:tc>
          <w:tcPr>
            <w:tcW w:w="533" w:type="pct"/>
            <w:vMerge/>
            <w:tcBorders>
              <w:bottom w:val="single" w:sz="4" w:space="0" w:color="auto"/>
            </w:tcBorders>
            <w:shd w:val="clear" w:color="auto" w:fill="BFBFBF"/>
            <w:vAlign w:val="center"/>
          </w:tcPr>
          <w:p w14:paraId="52F8C971" w14:textId="77777777" w:rsidR="00C01E07" w:rsidRPr="003D4314" w:rsidRDefault="00C01E07" w:rsidP="00C01E07">
            <w:pPr>
              <w:spacing w:after="0"/>
              <w:jc w:val="center"/>
              <w:rPr>
                <w:rFonts w:ascii="Arial" w:eastAsia="SimSun" w:hAnsi="Arial"/>
                <w:sz w:val="18"/>
              </w:rPr>
            </w:pPr>
          </w:p>
        </w:tc>
        <w:tc>
          <w:tcPr>
            <w:tcW w:w="1166" w:type="pct"/>
            <w:tcBorders>
              <w:bottom w:val="single" w:sz="4" w:space="0" w:color="auto"/>
            </w:tcBorders>
            <w:shd w:val="clear" w:color="auto" w:fill="auto"/>
          </w:tcPr>
          <w:p w14:paraId="2D54CC9E" w14:textId="77777777" w:rsidR="00C01E07" w:rsidRPr="003D4314" w:rsidRDefault="00C01E07" w:rsidP="003F631F">
            <w:pPr>
              <w:keepNext/>
              <w:spacing w:after="0"/>
              <w:rPr>
                <w:rFonts w:ascii="Arial" w:eastAsia="SimSun" w:hAnsi="Arial"/>
                <w:sz w:val="18"/>
              </w:rPr>
            </w:pPr>
            <w:r w:rsidRPr="003D4314">
              <w:rPr>
                <w:rFonts w:ascii="Arial" w:eastAsia="SimSun" w:hAnsi="Arial"/>
                <w:sz w:val="18"/>
              </w:rPr>
              <w:t>ProblemDetails</w:t>
            </w:r>
          </w:p>
        </w:tc>
        <w:tc>
          <w:tcPr>
            <w:tcW w:w="567" w:type="pct"/>
            <w:tcBorders>
              <w:bottom w:val="single" w:sz="4" w:space="0" w:color="auto"/>
            </w:tcBorders>
          </w:tcPr>
          <w:p w14:paraId="293A97B3" w14:textId="77777777" w:rsidR="00C01E07" w:rsidRPr="003D4314" w:rsidRDefault="00C01E07" w:rsidP="00B4282E">
            <w:pPr>
              <w:pStyle w:val="TAC"/>
              <w:rPr>
                <w:rFonts w:eastAsia="SimSun"/>
              </w:rPr>
            </w:pPr>
            <w:r w:rsidRPr="003D4314">
              <w:rPr>
                <w:rFonts w:eastAsia="SimSun"/>
              </w:rPr>
              <w:t>1</w:t>
            </w:r>
          </w:p>
        </w:tc>
        <w:tc>
          <w:tcPr>
            <w:tcW w:w="708" w:type="pct"/>
            <w:tcBorders>
              <w:bottom w:val="single" w:sz="4" w:space="0" w:color="auto"/>
            </w:tcBorders>
          </w:tcPr>
          <w:p w14:paraId="47DA80BF" w14:textId="77777777" w:rsidR="00C01E07" w:rsidRPr="003D4314" w:rsidRDefault="00C01E07" w:rsidP="003F631F">
            <w:pPr>
              <w:keepNext/>
              <w:spacing w:after="0"/>
              <w:rPr>
                <w:rFonts w:ascii="Arial" w:eastAsia="SimSun" w:hAnsi="Arial"/>
                <w:sz w:val="18"/>
              </w:rPr>
            </w:pPr>
            <w:r w:rsidRPr="003D4314">
              <w:rPr>
                <w:rFonts w:ascii="Arial" w:eastAsia="SimSun" w:hAnsi="Arial"/>
                <w:sz w:val="18"/>
              </w:rPr>
              <w:t>403 Forbidden</w:t>
            </w:r>
          </w:p>
        </w:tc>
        <w:tc>
          <w:tcPr>
            <w:tcW w:w="2026" w:type="pct"/>
            <w:tcBorders>
              <w:bottom w:val="single" w:sz="4" w:space="0" w:color="auto"/>
            </w:tcBorders>
          </w:tcPr>
          <w:p w14:paraId="248A0D9C" w14:textId="77777777" w:rsidR="00C01E07" w:rsidRPr="003D4314" w:rsidRDefault="00C01E07" w:rsidP="003F631F">
            <w:pPr>
              <w:keepNext/>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5F38D490" w14:textId="77777777" w:rsidR="00C01E07" w:rsidRPr="003D4314" w:rsidRDefault="00C01E07" w:rsidP="003F631F">
            <w:pPr>
              <w:keepNext/>
              <w:spacing w:after="0"/>
              <w:rPr>
                <w:rFonts w:ascii="Arial" w:eastAsia="SimSun" w:hAnsi="Arial"/>
                <w:sz w:val="18"/>
              </w:rPr>
            </w:pPr>
          </w:p>
          <w:p w14:paraId="223F8FAD" w14:textId="2474A7F5" w:rsidR="00C01E07" w:rsidRPr="003D4314" w:rsidRDefault="00C01E07" w:rsidP="003F631F">
            <w:pPr>
              <w:keepNext/>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C01E07" w:rsidRPr="003D4314" w14:paraId="759D257B" w14:textId="77777777" w:rsidTr="000A52F6">
        <w:trPr>
          <w:jc w:val="center"/>
        </w:trPr>
        <w:tc>
          <w:tcPr>
            <w:tcW w:w="533" w:type="pct"/>
            <w:vMerge/>
            <w:shd w:val="clear" w:color="auto" w:fill="BFBFBF"/>
            <w:vAlign w:val="center"/>
          </w:tcPr>
          <w:p w14:paraId="3763F16B" w14:textId="77777777" w:rsidR="00C01E07" w:rsidRPr="003D4314" w:rsidRDefault="00C01E07" w:rsidP="00C01E07">
            <w:pPr>
              <w:spacing w:after="0"/>
              <w:jc w:val="center"/>
              <w:rPr>
                <w:rFonts w:ascii="Arial" w:eastAsia="SimSun" w:hAnsi="Arial"/>
                <w:sz w:val="18"/>
              </w:rPr>
            </w:pPr>
          </w:p>
        </w:tc>
        <w:tc>
          <w:tcPr>
            <w:tcW w:w="1166" w:type="pct"/>
            <w:shd w:val="clear" w:color="auto" w:fill="auto"/>
          </w:tcPr>
          <w:p w14:paraId="10315E54"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67" w:type="pct"/>
          </w:tcPr>
          <w:p w14:paraId="50FC88CB" w14:textId="77777777" w:rsidR="00C01E07" w:rsidRPr="003D4314" w:rsidRDefault="00C01E07" w:rsidP="00B4282E">
            <w:pPr>
              <w:pStyle w:val="TAC"/>
              <w:rPr>
                <w:rFonts w:eastAsia="SimSun"/>
              </w:rPr>
            </w:pPr>
            <w:r w:rsidRPr="003D4314">
              <w:rPr>
                <w:rFonts w:eastAsia="SimSun"/>
              </w:rPr>
              <w:t>0..1</w:t>
            </w:r>
          </w:p>
        </w:tc>
        <w:tc>
          <w:tcPr>
            <w:tcW w:w="708" w:type="pct"/>
          </w:tcPr>
          <w:p w14:paraId="0318AA24" w14:textId="77777777" w:rsidR="00C01E07" w:rsidRPr="003D4314" w:rsidRDefault="00C01E07" w:rsidP="00C01E07">
            <w:pPr>
              <w:spacing w:after="0"/>
              <w:rPr>
                <w:rFonts w:ascii="Arial" w:eastAsia="SimSun" w:hAnsi="Arial"/>
                <w:sz w:val="18"/>
              </w:rPr>
            </w:pPr>
            <w:r w:rsidRPr="003D4314">
              <w:rPr>
                <w:rFonts w:ascii="Arial" w:eastAsia="SimSun" w:hAnsi="Arial"/>
                <w:sz w:val="18"/>
              </w:rPr>
              <w:t>404 Not Found</w:t>
            </w:r>
          </w:p>
        </w:tc>
        <w:tc>
          <w:tcPr>
            <w:tcW w:w="2026" w:type="pct"/>
          </w:tcPr>
          <w:p w14:paraId="6443EB1C" w14:textId="77777777" w:rsidR="00C01E07" w:rsidRPr="003D4314" w:rsidRDefault="00C01E07" w:rsidP="00C01E07">
            <w:pPr>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1C9F8EAE" w14:textId="77777777" w:rsidR="00C01E07" w:rsidRPr="003D4314" w:rsidRDefault="00C01E07" w:rsidP="00C01E07">
            <w:pPr>
              <w:spacing w:after="0"/>
              <w:rPr>
                <w:rFonts w:ascii="Arial" w:eastAsia="SimSun" w:hAnsi="Arial"/>
                <w:sz w:val="18"/>
              </w:rPr>
            </w:pPr>
          </w:p>
          <w:p w14:paraId="30317D35" w14:textId="7C0C8D94"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7DD2CD4C" w14:textId="77777777" w:rsidTr="000A52F6">
        <w:trPr>
          <w:jc w:val="center"/>
        </w:trPr>
        <w:tc>
          <w:tcPr>
            <w:tcW w:w="533" w:type="pct"/>
            <w:vMerge/>
            <w:shd w:val="clear" w:color="auto" w:fill="BFBFBF"/>
            <w:vAlign w:val="center"/>
          </w:tcPr>
          <w:p w14:paraId="28B3C79C" w14:textId="77777777" w:rsidR="00C01E07" w:rsidRPr="003D4314" w:rsidRDefault="00C01E07" w:rsidP="00C01E07">
            <w:pPr>
              <w:spacing w:after="0"/>
              <w:jc w:val="center"/>
              <w:rPr>
                <w:rFonts w:ascii="Arial" w:eastAsia="SimSun" w:hAnsi="Arial"/>
                <w:sz w:val="18"/>
              </w:rPr>
            </w:pPr>
          </w:p>
        </w:tc>
        <w:tc>
          <w:tcPr>
            <w:tcW w:w="1166" w:type="pct"/>
            <w:shd w:val="clear" w:color="auto" w:fill="auto"/>
          </w:tcPr>
          <w:p w14:paraId="13FD831E"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67" w:type="pct"/>
          </w:tcPr>
          <w:p w14:paraId="7F9BC866" w14:textId="77777777" w:rsidR="00C01E07" w:rsidRPr="003D4314" w:rsidRDefault="00C01E07" w:rsidP="00B4282E">
            <w:pPr>
              <w:pStyle w:val="TAC"/>
              <w:rPr>
                <w:rFonts w:eastAsia="SimSun"/>
              </w:rPr>
            </w:pPr>
            <w:r w:rsidRPr="003D4314">
              <w:rPr>
                <w:rFonts w:eastAsia="SimSun"/>
              </w:rPr>
              <w:t>0..1</w:t>
            </w:r>
          </w:p>
        </w:tc>
        <w:tc>
          <w:tcPr>
            <w:tcW w:w="708" w:type="pct"/>
          </w:tcPr>
          <w:p w14:paraId="1663DB3B" w14:textId="77777777" w:rsidR="00C01E07" w:rsidRPr="003D4314" w:rsidRDefault="00C01E07" w:rsidP="00C01E07">
            <w:pPr>
              <w:spacing w:after="0"/>
              <w:rPr>
                <w:rFonts w:ascii="Arial" w:eastAsia="SimSun" w:hAnsi="Arial"/>
                <w:sz w:val="18"/>
              </w:rPr>
            </w:pPr>
            <w:r w:rsidRPr="003D4314">
              <w:rPr>
                <w:rFonts w:ascii="Arial" w:eastAsia="SimSun" w:hAnsi="Arial"/>
                <w:sz w:val="18"/>
              </w:rPr>
              <w:t>406 Not Acceptable</w:t>
            </w:r>
          </w:p>
        </w:tc>
        <w:tc>
          <w:tcPr>
            <w:tcW w:w="2026" w:type="pct"/>
          </w:tcPr>
          <w:p w14:paraId="0FDE28C0" w14:textId="77777777" w:rsidR="00C01E07" w:rsidRPr="003D4314" w:rsidRDefault="00C01E07" w:rsidP="00C01E07">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to indicate that the server cannot provide the any of the content formats supported by the client.</w:t>
            </w:r>
          </w:p>
          <w:p w14:paraId="58CDF7B5" w14:textId="77777777" w:rsidR="00C01E07" w:rsidRPr="003D4314" w:rsidRDefault="00C01E07" w:rsidP="00C01E07">
            <w:pPr>
              <w:spacing w:after="0"/>
              <w:rPr>
                <w:rFonts w:ascii="Arial" w:eastAsia="Calibri" w:hAnsi="Arial"/>
                <w:sz w:val="18"/>
              </w:rPr>
            </w:pPr>
          </w:p>
          <w:p w14:paraId="70A4D02A" w14:textId="12C3E521"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0D482E3D" w14:textId="77777777" w:rsidTr="000A52F6">
        <w:trPr>
          <w:jc w:val="center"/>
        </w:trPr>
        <w:tc>
          <w:tcPr>
            <w:tcW w:w="533" w:type="pct"/>
            <w:vMerge/>
            <w:shd w:val="clear" w:color="auto" w:fill="BFBFBF"/>
            <w:vAlign w:val="center"/>
          </w:tcPr>
          <w:p w14:paraId="1B1AC822" w14:textId="77777777" w:rsidR="00C01E07" w:rsidRPr="003D4314" w:rsidRDefault="00C01E07" w:rsidP="00C01E07">
            <w:pPr>
              <w:spacing w:after="0"/>
              <w:jc w:val="center"/>
              <w:rPr>
                <w:rFonts w:ascii="Arial" w:eastAsia="SimSun" w:hAnsi="Arial"/>
                <w:sz w:val="18"/>
              </w:rPr>
            </w:pPr>
          </w:p>
        </w:tc>
        <w:tc>
          <w:tcPr>
            <w:tcW w:w="1166" w:type="pct"/>
            <w:shd w:val="clear" w:color="auto" w:fill="auto"/>
          </w:tcPr>
          <w:p w14:paraId="6D7C8D00"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67" w:type="pct"/>
          </w:tcPr>
          <w:p w14:paraId="5E3A323C" w14:textId="77777777" w:rsidR="00C01E07" w:rsidRPr="003D4314" w:rsidRDefault="00C01E07" w:rsidP="00B4282E">
            <w:pPr>
              <w:pStyle w:val="TAC"/>
              <w:rPr>
                <w:rFonts w:eastAsia="SimSun"/>
              </w:rPr>
            </w:pPr>
            <w:r w:rsidRPr="003D4314">
              <w:rPr>
                <w:rFonts w:eastAsia="SimSun"/>
              </w:rPr>
              <w:t>0..1</w:t>
            </w:r>
          </w:p>
        </w:tc>
        <w:tc>
          <w:tcPr>
            <w:tcW w:w="708" w:type="pct"/>
          </w:tcPr>
          <w:p w14:paraId="79A5FDBD" w14:textId="77777777" w:rsidR="00C01E07" w:rsidRPr="003D4314" w:rsidRDefault="00C01E07" w:rsidP="00C01E07">
            <w:pPr>
              <w:spacing w:after="0"/>
              <w:rPr>
                <w:rFonts w:ascii="Arial" w:eastAsia="SimSun" w:hAnsi="Arial"/>
                <w:sz w:val="18"/>
              </w:rPr>
            </w:pPr>
            <w:r w:rsidRPr="003D4314">
              <w:rPr>
                <w:rFonts w:ascii="Arial" w:eastAsia="SimSun" w:hAnsi="Arial"/>
                <w:sz w:val="18"/>
              </w:rPr>
              <w:t>429 Too Many Requests</w:t>
            </w:r>
          </w:p>
        </w:tc>
        <w:tc>
          <w:tcPr>
            <w:tcW w:w="2026" w:type="pct"/>
          </w:tcPr>
          <w:p w14:paraId="7004229C" w14:textId="77777777" w:rsidR="00C01E07" w:rsidRPr="003D4314" w:rsidRDefault="00C01E07" w:rsidP="00C01E07">
            <w:pPr>
              <w:spacing w:after="0"/>
              <w:rPr>
                <w:rFonts w:ascii="Arial" w:eastAsia="Calibri" w:hAnsi="Arial"/>
                <w:sz w:val="18"/>
              </w:rPr>
            </w:pPr>
            <w:r w:rsidRPr="003D4314">
              <w:rPr>
                <w:rFonts w:ascii="Arial" w:eastAsia="Calibri" w:hAnsi="Arial"/>
                <w:sz w:val="18"/>
              </w:rPr>
              <w:t>It is used when a rate limiter has triggered.</w:t>
            </w:r>
          </w:p>
          <w:p w14:paraId="69B0AAB0" w14:textId="77777777" w:rsidR="00C01E07" w:rsidRPr="003D4314" w:rsidRDefault="00C01E07" w:rsidP="00C01E07">
            <w:pPr>
              <w:spacing w:after="0"/>
              <w:rPr>
                <w:rFonts w:ascii="Arial" w:eastAsia="Calibri" w:hAnsi="Arial"/>
                <w:sz w:val="18"/>
              </w:rPr>
            </w:pPr>
          </w:p>
          <w:p w14:paraId="3991110F" w14:textId="60A5E15F"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2522A012" w14:textId="77777777" w:rsidR="00C01E07" w:rsidRPr="003D4314" w:rsidRDefault="00C01E07" w:rsidP="003F631F">
      <w:pPr>
        <w:rPr>
          <w:rFonts w:eastAsia="SimSun"/>
        </w:rPr>
      </w:pPr>
    </w:p>
    <w:p w14:paraId="3C639813" w14:textId="77777777" w:rsidR="00C01E07" w:rsidRPr="003D4314" w:rsidRDefault="00C01E07" w:rsidP="003F631F">
      <w:pPr>
        <w:pStyle w:val="Heading4"/>
        <w:rPr>
          <w:rFonts w:eastAsia="SimSun"/>
        </w:rPr>
      </w:pPr>
      <w:bookmarkStart w:id="781" w:name="_Toc122518519"/>
      <w:bookmarkStart w:id="782" w:name="_Toc124236385"/>
      <w:bookmarkStart w:id="783" w:name="_Toc124415971"/>
      <w:bookmarkStart w:id="784" w:name="_Toc124502749"/>
      <w:r w:rsidRPr="003D4314">
        <w:rPr>
          <w:rFonts w:eastAsia="SimSun"/>
        </w:rPr>
        <w:t>7.15.3.2</w:t>
      </w:r>
      <w:r w:rsidRPr="003D4314">
        <w:rPr>
          <w:rFonts w:eastAsia="SimSun"/>
        </w:rPr>
        <w:tab/>
        <w:t>PUT</w:t>
      </w:r>
      <w:bookmarkEnd w:id="781"/>
      <w:bookmarkEnd w:id="782"/>
      <w:bookmarkEnd w:id="783"/>
      <w:bookmarkEnd w:id="784"/>
    </w:p>
    <w:p w14:paraId="53CDD9F5" w14:textId="2B0A181A" w:rsidR="00C01E07" w:rsidRPr="003D4314" w:rsidRDefault="00C01E07" w:rsidP="003F631F">
      <w:pPr>
        <w:rPr>
          <w:rFonts w:eastAsia="SimSun"/>
        </w:rPr>
      </w:pPr>
      <w:r w:rsidRPr="003D4314">
        <w:rPr>
          <w:rFonts w:eastAsia="SimSun"/>
        </w:rPr>
        <w:t xml:space="preserve">The PUT method is used to update the existing subscription. PUT method in this case has </w:t>
      </w:r>
      <w:r w:rsidR="002F18D4" w:rsidRPr="003D4314">
        <w:rPr>
          <w:rFonts w:eastAsia="SimSun"/>
        </w:rPr>
        <w:t>"</w:t>
      </w:r>
      <w:r w:rsidRPr="003D4314">
        <w:rPr>
          <w:rFonts w:eastAsia="SimSun"/>
        </w:rPr>
        <w:t>replace</w:t>
      </w:r>
      <w:r w:rsidR="002F18D4" w:rsidRPr="003D4314">
        <w:rPr>
          <w:rFonts w:eastAsia="SimSun"/>
        </w:rPr>
        <w:t>"</w:t>
      </w:r>
      <w:r w:rsidRPr="003D4314">
        <w:rPr>
          <w:rFonts w:eastAsia="SimSun"/>
        </w:rPr>
        <w:t xml:space="preserve"> semantics. Upon successful operation, the target resource is updated with new Data Type received within the message body of the PUT request.</w:t>
      </w:r>
    </w:p>
    <w:p w14:paraId="1B2F69AB" w14:textId="50C7181D" w:rsidR="00C01E07" w:rsidRPr="003D4314" w:rsidRDefault="00C01E07" w:rsidP="003F631F">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ables 7.15.3.2-1 and 7.15.3.2-2.</w:t>
      </w:r>
    </w:p>
    <w:p w14:paraId="04F57A8D" w14:textId="77777777" w:rsidR="00C01E07" w:rsidRPr="003D4314" w:rsidRDefault="00C01E07" w:rsidP="003F631F">
      <w:pPr>
        <w:pStyle w:val="TH"/>
        <w:rPr>
          <w:rFonts w:eastAsia="SimSun"/>
        </w:rPr>
      </w:pPr>
      <w:r w:rsidRPr="003D4314">
        <w:rPr>
          <w:rFonts w:eastAsia="SimSun"/>
        </w:rPr>
        <w:t>Table 7.15.3.2-1: URI query parameters supported by the PUT method on this resource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868"/>
      </w:tblGrid>
      <w:tr w:rsidR="00C01E07" w:rsidRPr="003D4314" w14:paraId="648DC237" w14:textId="77777777" w:rsidTr="000A52F6">
        <w:trPr>
          <w:jc w:val="center"/>
        </w:trPr>
        <w:tc>
          <w:tcPr>
            <w:tcW w:w="838" w:type="pct"/>
            <w:tcBorders>
              <w:top w:val="single" w:sz="4" w:space="0" w:color="auto"/>
              <w:left w:val="single" w:sz="4" w:space="0" w:color="auto"/>
              <w:bottom w:val="single" w:sz="4" w:space="0" w:color="auto"/>
              <w:right w:val="single" w:sz="4" w:space="0" w:color="auto"/>
            </w:tcBorders>
            <w:shd w:val="clear" w:color="auto" w:fill="CCCCCC"/>
          </w:tcPr>
          <w:p w14:paraId="586B13E4"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1EE6F32A"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1D0B43DD"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Cardinality</w:t>
            </w:r>
          </w:p>
        </w:tc>
        <w:tc>
          <w:tcPr>
            <w:tcW w:w="3045" w:type="pct"/>
            <w:tcBorders>
              <w:top w:val="single" w:sz="4" w:space="0" w:color="auto"/>
              <w:left w:val="single" w:sz="4" w:space="0" w:color="auto"/>
              <w:bottom w:val="single" w:sz="4" w:space="0" w:color="auto"/>
              <w:right w:val="single" w:sz="4" w:space="0" w:color="auto"/>
            </w:tcBorders>
            <w:shd w:val="clear" w:color="auto" w:fill="CCCCCC"/>
            <w:vAlign w:val="center"/>
          </w:tcPr>
          <w:p w14:paraId="54373233"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Remarks</w:t>
            </w:r>
          </w:p>
        </w:tc>
      </w:tr>
      <w:tr w:rsidR="00C01E07" w:rsidRPr="003D4314" w14:paraId="5BDCE69F" w14:textId="77777777" w:rsidTr="000A52F6">
        <w:trPr>
          <w:jc w:val="center"/>
        </w:trPr>
        <w:tc>
          <w:tcPr>
            <w:tcW w:w="838" w:type="pct"/>
            <w:tcBorders>
              <w:top w:val="single" w:sz="4" w:space="0" w:color="auto"/>
              <w:left w:val="single" w:sz="4" w:space="0" w:color="auto"/>
              <w:bottom w:val="single" w:sz="4" w:space="0" w:color="auto"/>
              <w:right w:val="single" w:sz="4" w:space="0" w:color="auto"/>
            </w:tcBorders>
          </w:tcPr>
          <w:p w14:paraId="2D60A334"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n/a</w:t>
            </w:r>
          </w:p>
        </w:tc>
        <w:tc>
          <w:tcPr>
            <w:tcW w:w="528" w:type="pct"/>
            <w:tcBorders>
              <w:top w:val="single" w:sz="4" w:space="0" w:color="auto"/>
              <w:left w:val="single" w:sz="4" w:space="0" w:color="auto"/>
              <w:bottom w:val="single" w:sz="4" w:space="0" w:color="auto"/>
              <w:right w:val="single" w:sz="4" w:space="0" w:color="auto"/>
            </w:tcBorders>
          </w:tcPr>
          <w:p w14:paraId="6F61D8F4" w14:textId="77777777" w:rsidR="00C01E07" w:rsidRPr="003D4314" w:rsidRDefault="00C01E07" w:rsidP="00C01E07">
            <w:pPr>
              <w:keepNext/>
              <w:keepLines/>
              <w:spacing w:after="0"/>
              <w:rPr>
                <w:rFonts w:ascii="Arial" w:eastAsia="SimSun" w:hAnsi="Arial"/>
                <w:sz w:val="18"/>
              </w:rPr>
            </w:pPr>
          </w:p>
        </w:tc>
        <w:tc>
          <w:tcPr>
            <w:tcW w:w="589" w:type="pct"/>
            <w:tcBorders>
              <w:top w:val="single" w:sz="4" w:space="0" w:color="auto"/>
              <w:left w:val="single" w:sz="4" w:space="0" w:color="auto"/>
              <w:bottom w:val="single" w:sz="4" w:space="0" w:color="auto"/>
              <w:right w:val="single" w:sz="4" w:space="0" w:color="auto"/>
            </w:tcBorders>
          </w:tcPr>
          <w:p w14:paraId="17CD0B65" w14:textId="77777777" w:rsidR="00C01E07" w:rsidRPr="003D4314" w:rsidRDefault="00C01E07" w:rsidP="00C01E07">
            <w:pPr>
              <w:keepNext/>
              <w:keepLines/>
              <w:spacing w:after="0"/>
              <w:rPr>
                <w:rFonts w:ascii="Arial" w:eastAsia="SimSun" w:hAnsi="Arial"/>
                <w:sz w:val="18"/>
              </w:rPr>
            </w:pPr>
          </w:p>
        </w:tc>
        <w:tc>
          <w:tcPr>
            <w:tcW w:w="3045" w:type="pct"/>
            <w:tcBorders>
              <w:top w:val="single" w:sz="4" w:space="0" w:color="auto"/>
              <w:left w:val="single" w:sz="4" w:space="0" w:color="auto"/>
              <w:bottom w:val="single" w:sz="4" w:space="0" w:color="auto"/>
              <w:right w:val="single" w:sz="4" w:space="0" w:color="auto"/>
            </w:tcBorders>
            <w:vAlign w:val="center"/>
          </w:tcPr>
          <w:p w14:paraId="303AD3D2" w14:textId="77777777" w:rsidR="00C01E07" w:rsidRPr="003D4314" w:rsidRDefault="00C01E07" w:rsidP="00C01E07">
            <w:pPr>
              <w:keepNext/>
              <w:keepLines/>
              <w:spacing w:after="0"/>
              <w:rPr>
                <w:rFonts w:ascii="Arial" w:eastAsia="SimSun" w:hAnsi="Arial"/>
                <w:sz w:val="18"/>
              </w:rPr>
            </w:pPr>
          </w:p>
        </w:tc>
      </w:tr>
    </w:tbl>
    <w:p w14:paraId="4488389B" w14:textId="77777777" w:rsidR="003F631F" w:rsidRPr="003D4314" w:rsidRDefault="003F631F" w:rsidP="003F631F">
      <w:pPr>
        <w:rPr>
          <w:rFonts w:eastAsia="SimSun"/>
        </w:rPr>
      </w:pPr>
    </w:p>
    <w:p w14:paraId="38F059CA" w14:textId="77777777" w:rsidR="00C01E07" w:rsidRPr="003D4314" w:rsidRDefault="00C01E07" w:rsidP="003F631F">
      <w:pPr>
        <w:pStyle w:val="TH"/>
        <w:rPr>
          <w:rFonts w:eastAsia="SimSun"/>
        </w:rPr>
      </w:pPr>
      <w:r w:rsidRPr="003D4314">
        <w:rPr>
          <w:rFonts w:eastAsia="SimSun"/>
        </w:rPr>
        <w:t>Table 7.15.3.2-2: Data structures supported by the PUT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0"/>
        <w:gridCol w:w="2215"/>
        <w:gridCol w:w="1133"/>
        <w:gridCol w:w="1419"/>
        <w:gridCol w:w="3624"/>
      </w:tblGrid>
      <w:tr w:rsidR="00C01E07" w:rsidRPr="003D4314" w14:paraId="0154D3FB" w14:textId="77777777" w:rsidTr="00346BE3">
        <w:trPr>
          <w:tblHeader/>
          <w:jc w:val="center"/>
        </w:trPr>
        <w:tc>
          <w:tcPr>
            <w:tcW w:w="594" w:type="pct"/>
            <w:vMerge w:val="restart"/>
            <w:shd w:val="clear" w:color="auto" w:fill="BFBFBF"/>
            <w:vAlign w:val="center"/>
          </w:tcPr>
          <w:p w14:paraId="77B17F29"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Request body</w:t>
            </w:r>
          </w:p>
        </w:tc>
        <w:tc>
          <w:tcPr>
            <w:tcW w:w="1163" w:type="pct"/>
            <w:shd w:val="clear" w:color="auto" w:fill="CCCCCC"/>
          </w:tcPr>
          <w:p w14:paraId="6F682D7F"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Data type</w:t>
            </w:r>
          </w:p>
        </w:tc>
        <w:tc>
          <w:tcPr>
            <w:tcW w:w="595" w:type="pct"/>
            <w:shd w:val="clear" w:color="auto" w:fill="CCCCCC"/>
          </w:tcPr>
          <w:p w14:paraId="0AA646AB"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Cardinality</w:t>
            </w:r>
          </w:p>
        </w:tc>
        <w:tc>
          <w:tcPr>
            <w:tcW w:w="2648" w:type="pct"/>
            <w:gridSpan w:val="2"/>
            <w:shd w:val="clear" w:color="auto" w:fill="CCCCCC"/>
          </w:tcPr>
          <w:p w14:paraId="27F1C665"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Remarks</w:t>
            </w:r>
          </w:p>
        </w:tc>
      </w:tr>
      <w:tr w:rsidR="00C01E07" w:rsidRPr="003D4314" w14:paraId="0730A3AA" w14:textId="77777777" w:rsidTr="00346BE3">
        <w:trPr>
          <w:tblHeader/>
          <w:jc w:val="center"/>
        </w:trPr>
        <w:tc>
          <w:tcPr>
            <w:tcW w:w="594" w:type="pct"/>
            <w:vMerge/>
            <w:tcBorders>
              <w:bottom w:val="single" w:sz="4" w:space="0" w:color="auto"/>
            </w:tcBorders>
            <w:shd w:val="clear" w:color="auto" w:fill="BFBFBF"/>
            <w:vAlign w:val="center"/>
          </w:tcPr>
          <w:p w14:paraId="2E54FC02" w14:textId="77777777" w:rsidR="00C01E07" w:rsidRPr="003D4314" w:rsidRDefault="00C01E07" w:rsidP="00C01E07">
            <w:pPr>
              <w:spacing w:after="0"/>
              <w:jc w:val="center"/>
              <w:rPr>
                <w:rFonts w:ascii="Arial" w:eastAsia="SimSun" w:hAnsi="Arial"/>
                <w:sz w:val="18"/>
              </w:rPr>
            </w:pPr>
          </w:p>
        </w:tc>
        <w:tc>
          <w:tcPr>
            <w:tcW w:w="1163" w:type="pct"/>
            <w:shd w:val="clear" w:color="auto" w:fill="auto"/>
          </w:tcPr>
          <w:p w14:paraId="0D549892" w14:textId="77777777" w:rsidR="00C01E07" w:rsidRPr="003D4314" w:rsidRDefault="00C01E07" w:rsidP="00C01E07">
            <w:pPr>
              <w:spacing w:after="0"/>
              <w:rPr>
                <w:rFonts w:ascii="Arial" w:eastAsia="SimSun" w:hAnsi="Arial"/>
                <w:sz w:val="18"/>
              </w:rPr>
            </w:pPr>
            <w:r w:rsidRPr="003D4314">
              <w:rPr>
                <w:rFonts w:ascii="Arial" w:eastAsia="SimSun" w:hAnsi="Arial"/>
                <w:sz w:val="18"/>
              </w:rPr>
              <w:t>{NotificationSubscription}</w:t>
            </w:r>
          </w:p>
        </w:tc>
        <w:tc>
          <w:tcPr>
            <w:tcW w:w="595" w:type="pct"/>
          </w:tcPr>
          <w:p w14:paraId="016DCEBB" w14:textId="77777777" w:rsidR="00C01E07" w:rsidRPr="003D4314" w:rsidRDefault="00C01E07" w:rsidP="00B4282E">
            <w:pPr>
              <w:pStyle w:val="TAC"/>
              <w:rPr>
                <w:rFonts w:eastAsia="SimSun"/>
              </w:rPr>
            </w:pPr>
            <w:r w:rsidRPr="003D4314">
              <w:rPr>
                <w:rFonts w:eastAsia="SimSun"/>
              </w:rPr>
              <w:t>1</w:t>
            </w:r>
          </w:p>
        </w:tc>
        <w:tc>
          <w:tcPr>
            <w:tcW w:w="2648" w:type="pct"/>
            <w:gridSpan w:val="2"/>
          </w:tcPr>
          <w:p w14:paraId="6CA081CF" w14:textId="46B2F135" w:rsidR="00C01E07" w:rsidRPr="003D4314" w:rsidRDefault="00C01E07" w:rsidP="00C01E07">
            <w:pPr>
              <w:spacing w:after="0"/>
              <w:rPr>
                <w:rFonts w:ascii="Arial" w:eastAsia="SimSun" w:hAnsi="Arial"/>
                <w:sz w:val="18"/>
              </w:rPr>
            </w:pPr>
            <w:r w:rsidRPr="003D4314">
              <w:rPr>
                <w:rFonts w:ascii="Arial" w:eastAsia="SimSun" w:hAnsi="Arial"/>
                <w:sz w:val="18"/>
              </w:rPr>
              <w:t>New NotificationSubscription is included as entity body of the request. The allowed data types for subscriptions are defined in clause 6.3.9:</w:t>
            </w:r>
          </w:p>
          <w:p w14:paraId="64A0C84A" w14:textId="77777777" w:rsidR="00C01E07" w:rsidRPr="003D4314" w:rsidRDefault="00C01E07" w:rsidP="00C01E07">
            <w:pPr>
              <w:keepNext/>
              <w:keepLines/>
              <w:numPr>
                <w:ilvl w:val="0"/>
                <w:numId w:val="55"/>
              </w:numPr>
              <w:tabs>
                <w:tab w:val="left" w:pos="720"/>
              </w:tabs>
              <w:spacing w:after="0"/>
              <w:contextualSpacing/>
              <w:textAlignment w:val="auto"/>
              <w:rPr>
                <w:rFonts w:ascii="Arial" w:eastAsia="SimSun" w:hAnsi="Arial"/>
                <w:sz w:val="18"/>
              </w:rPr>
            </w:pPr>
            <w:r w:rsidRPr="003D4314">
              <w:rPr>
                <w:rFonts w:ascii="Arial" w:eastAsiaTheme="minorEastAsia" w:hAnsi="Arial"/>
                <w:sz w:val="18"/>
                <w:lang w:eastAsia="zh-CN"/>
              </w:rPr>
              <w:t>UserDistanceSubscription</w:t>
            </w:r>
            <w:r w:rsidRPr="003D4314">
              <w:rPr>
                <w:rFonts w:ascii="Arial" w:eastAsiaTheme="minorEastAsia" w:hAnsi="Arial"/>
                <w:sz w:val="18"/>
              </w:rPr>
              <w:t>.</w:t>
            </w:r>
          </w:p>
        </w:tc>
      </w:tr>
      <w:tr w:rsidR="00C01E07" w:rsidRPr="003D4314" w14:paraId="431F41B9" w14:textId="77777777" w:rsidTr="000A52F6">
        <w:trPr>
          <w:jc w:val="center"/>
        </w:trPr>
        <w:tc>
          <w:tcPr>
            <w:tcW w:w="594" w:type="pct"/>
            <w:vMerge w:val="restart"/>
            <w:shd w:val="clear" w:color="auto" w:fill="BFBFBF"/>
            <w:vAlign w:val="center"/>
          </w:tcPr>
          <w:p w14:paraId="70036FFF"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Response body</w:t>
            </w:r>
          </w:p>
        </w:tc>
        <w:tc>
          <w:tcPr>
            <w:tcW w:w="1163" w:type="pct"/>
            <w:shd w:val="clear" w:color="auto" w:fill="BFBFBF"/>
          </w:tcPr>
          <w:p w14:paraId="4EEC6F2A"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Data type</w:t>
            </w:r>
          </w:p>
        </w:tc>
        <w:tc>
          <w:tcPr>
            <w:tcW w:w="595" w:type="pct"/>
            <w:shd w:val="clear" w:color="auto" w:fill="BFBFBF"/>
          </w:tcPr>
          <w:p w14:paraId="5F717CE4"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Cardinality</w:t>
            </w:r>
          </w:p>
        </w:tc>
        <w:tc>
          <w:tcPr>
            <w:tcW w:w="745" w:type="pct"/>
            <w:shd w:val="clear" w:color="auto" w:fill="BFBFBF"/>
          </w:tcPr>
          <w:p w14:paraId="1FD1207B"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Response</w:t>
            </w:r>
          </w:p>
          <w:p w14:paraId="34D7C682"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Codes</w:t>
            </w:r>
          </w:p>
        </w:tc>
        <w:tc>
          <w:tcPr>
            <w:tcW w:w="1903" w:type="pct"/>
            <w:shd w:val="clear" w:color="auto" w:fill="BFBFBF"/>
          </w:tcPr>
          <w:p w14:paraId="54E72911" w14:textId="77777777" w:rsidR="00C01E07" w:rsidRPr="003D4314" w:rsidRDefault="00C01E07" w:rsidP="00C01E07">
            <w:pPr>
              <w:spacing w:after="0"/>
              <w:jc w:val="center"/>
              <w:rPr>
                <w:rFonts w:ascii="Arial" w:eastAsia="SimSun" w:hAnsi="Arial"/>
                <w:b/>
                <w:sz w:val="18"/>
              </w:rPr>
            </w:pPr>
            <w:r w:rsidRPr="003D4314">
              <w:rPr>
                <w:rFonts w:ascii="Arial" w:eastAsia="SimSun" w:hAnsi="Arial"/>
                <w:b/>
                <w:sz w:val="18"/>
              </w:rPr>
              <w:t>Remarks</w:t>
            </w:r>
          </w:p>
        </w:tc>
      </w:tr>
      <w:tr w:rsidR="00C01E07" w:rsidRPr="003D4314" w14:paraId="4E0FCE58" w14:textId="77777777" w:rsidTr="000A52F6">
        <w:trPr>
          <w:jc w:val="center"/>
        </w:trPr>
        <w:tc>
          <w:tcPr>
            <w:tcW w:w="594" w:type="pct"/>
            <w:vMerge/>
            <w:shd w:val="clear" w:color="auto" w:fill="BFBFBF"/>
            <w:vAlign w:val="center"/>
          </w:tcPr>
          <w:p w14:paraId="21293A2A" w14:textId="77777777" w:rsidR="00C01E07" w:rsidRPr="003D4314" w:rsidRDefault="00C01E07" w:rsidP="00C01E07">
            <w:pPr>
              <w:spacing w:after="0"/>
              <w:jc w:val="center"/>
              <w:rPr>
                <w:rFonts w:ascii="Arial" w:eastAsia="SimSun" w:hAnsi="Arial"/>
                <w:sz w:val="18"/>
              </w:rPr>
            </w:pPr>
          </w:p>
        </w:tc>
        <w:tc>
          <w:tcPr>
            <w:tcW w:w="1163" w:type="pct"/>
            <w:shd w:val="clear" w:color="auto" w:fill="auto"/>
          </w:tcPr>
          <w:p w14:paraId="45A91C92" w14:textId="77777777" w:rsidR="00C01E07" w:rsidRPr="003D4314" w:rsidRDefault="00C01E07" w:rsidP="00C01E07">
            <w:pPr>
              <w:spacing w:after="0"/>
              <w:rPr>
                <w:rFonts w:ascii="Arial" w:eastAsia="SimSun" w:hAnsi="Arial"/>
                <w:sz w:val="18"/>
              </w:rPr>
            </w:pPr>
            <w:r w:rsidRPr="003D4314">
              <w:rPr>
                <w:rFonts w:ascii="Arial" w:eastAsia="SimSun" w:hAnsi="Arial"/>
                <w:sz w:val="18"/>
              </w:rPr>
              <w:t>{NotificationSubscription}</w:t>
            </w:r>
          </w:p>
        </w:tc>
        <w:tc>
          <w:tcPr>
            <w:tcW w:w="595" w:type="pct"/>
          </w:tcPr>
          <w:p w14:paraId="03B9F98A" w14:textId="77777777" w:rsidR="00C01E07" w:rsidRPr="003D4314" w:rsidRDefault="00C01E07" w:rsidP="00B4282E">
            <w:pPr>
              <w:pStyle w:val="TAC"/>
              <w:rPr>
                <w:rFonts w:eastAsia="SimSun"/>
              </w:rPr>
            </w:pPr>
            <w:r w:rsidRPr="003D4314">
              <w:rPr>
                <w:rFonts w:eastAsia="SimSun"/>
              </w:rPr>
              <w:t>1</w:t>
            </w:r>
          </w:p>
        </w:tc>
        <w:tc>
          <w:tcPr>
            <w:tcW w:w="745" w:type="pct"/>
          </w:tcPr>
          <w:p w14:paraId="10A6D736" w14:textId="77777777" w:rsidR="00C01E07" w:rsidRPr="003D4314" w:rsidRDefault="00C01E07" w:rsidP="00C01E07">
            <w:pPr>
              <w:spacing w:after="0"/>
              <w:rPr>
                <w:rFonts w:ascii="Arial" w:eastAsia="SimSun" w:hAnsi="Arial"/>
                <w:sz w:val="18"/>
              </w:rPr>
            </w:pPr>
            <w:r w:rsidRPr="003D4314">
              <w:rPr>
                <w:rFonts w:ascii="Arial" w:eastAsia="SimSun" w:hAnsi="Arial"/>
                <w:sz w:val="18"/>
              </w:rPr>
              <w:t>200 OK</w:t>
            </w:r>
          </w:p>
        </w:tc>
        <w:tc>
          <w:tcPr>
            <w:tcW w:w="1903" w:type="pct"/>
          </w:tcPr>
          <w:p w14:paraId="6B9AEF4F" w14:textId="4D3A2801" w:rsidR="00C01E07" w:rsidRPr="003D4314" w:rsidRDefault="00C01E07" w:rsidP="00C01E07">
            <w:pPr>
              <w:spacing w:after="0"/>
              <w:rPr>
                <w:rFonts w:ascii="Arial" w:eastAsia="SimSun" w:hAnsi="Arial"/>
                <w:sz w:val="18"/>
              </w:rPr>
            </w:pPr>
            <w:r w:rsidRPr="003D4314">
              <w:rPr>
                <w:rFonts w:ascii="Arial" w:eastAsia="SimSun" w:hAnsi="Arial"/>
                <w:sz w:val="18"/>
              </w:rPr>
              <w:t>Upon success, a response body containing data type describing the updated subscription is returned. The allowed data types for subscriptions are defined in clause 6.3.9:</w:t>
            </w:r>
          </w:p>
          <w:p w14:paraId="31DB887C" w14:textId="77777777" w:rsidR="00C01E07" w:rsidRPr="003D4314" w:rsidRDefault="00C01E07" w:rsidP="00C01E07">
            <w:pPr>
              <w:keepNext/>
              <w:keepLines/>
              <w:numPr>
                <w:ilvl w:val="0"/>
                <w:numId w:val="56"/>
              </w:numPr>
              <w:tabs>
                <w:tab w:val="left" w:pos="720"/>
              </w:tabs>
              <w:spacing w:after="0"/>
              <w:contextualSpacing/>
              <w:textAlignment w:val="auto"/>
              <w:rPr>
                <w:rFonts w:ascii="Arial" w:eastAsia="SimSun" w:hAnsi="Arial"/>
                <w:sz w:val="18"/>
              </w:rPr>
            </w:pPr>
            <w:r w:rsidRPr="003D4314">
              <w:rPr>
                <w:rFonts w:ascii="Arial" w:eastAsiaTheme="minorEastAsia" w:hAnsi="Arial"/>
                <w:sz w:val="18"/>
                <w:lang w:eastAsia="zh-CN"/>
              </w:rPr>
              <w:t>UserDistanceSubscription</w:t>
            </w:r>
            <w:r w:rsidRPr="003D4314">
              <w:rPr>
                <w:rFonts w:ascii="Arial" w:eastAsiaTheme="minorEastAsia" w:hAnsi="Arial"/>
                <w:sz w:val="18"/>
              </w:rPr>
              <w:t>.</w:t>
            </w:r>
          </w:p>
        </w:tc>
      </w:tr>
      <w:tr w:rsidR="00C01E07" w:rsidRPr="003D4314" w14:paraId="491ECAF9" w14:textId="77777777" w:rsidTr="000A52F6">
        <w:trPr>
          <w:jc w:val="center"/>
        </w:trPr>
        <w:tc>
          <w:tcPr>
            <w:tcW w:w="594" w:type="pct"/>
            <w:vMerge/>
            <w:shd w:val="clear" w:color="auto" w:fill="BFBFBF"/>
            <w:vAlign w:val="center"/>
          </w:tcPr>
          <w:p w14:paraId="4F6BE2E1" w14:textId="77777777" w:rsidR="00C01E07" w:rsidRPr="003D4314" w:rsidRDefault="00C01E07" w:rsidP="00C01E07">
            <w:pPr>
              <w:spacing w:after="0"/>
              <w:jc w:val="center"/>
              <w:rPr>
                <w:rFonts w:ascii="Arial" w:eastAsia="SimSun" w:hAnsi="Arial"/>
                <w:sz w:val="18"/>
              </w:rPr>
            </w:pPr>
          </w:p>
        </w:tc>
        <w:tc>
          <w:tcPr>
            <w:tcW w:w="1163" w:type="pct"/>
            <w:shd w:val="clear" w:color="auto" w:fill="auto"/>
          </w:tcPr>
          <w:p w14:paraId="78EBB491"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95" w:type="pct"/>
          </w:tcPr>
          <w:p w14:paraId="057B0EEC" w14:textId="77777777" w:rsidR="00C01E07" w:rsidRPr="003D4314" w:rsidRDefault="00C01E07" w:rsidP="00B4282E">
            <w:pPr>
              <w:pStyle w:val="TAC"/>
              <w:rPr>
                <w:rFonts w:eastAsia="SimSun"/>
              </w:rPr>
            </w:pPr>
            <w:r w:rsidRPr="003D4314">
              <w:rPr>
                <w:rFonts w:eastAsia="SimSun"/>
              </w:rPr>
              <w:t>0..1</w:t>
            </w:r>
          </w:p>
        </w:tc>
        <w:tc>
          <w:tcPr>
            <w:tcW w:w="745" w:type="pct"/>
          </w:tcPr>
          <w:p w14:paraId="5CF82B1B" w14:textId="77777777" w:rsidR="00C01E07" w:rsidRPr="003D4314" w:rsidRDefault="00C01E07" w:rsidP="00C01E07">
            <w:pPr>
              <w:spacing w:after="0"/>
              <w:rPr>
                <w:rFonts w:ascii="Arial" w:eastAsia="SimSun" w:hAnsi="Arial"/>
                <w:sz w:val="18"/>
              </w:rPr>
            </w:pPr>
            <w:r w:rsidRPr="003D4314">
              <w:rPr>
                <w:rFonts w:ascii="Arial" w:eastAsia="SimSun" w:hAnsi="Arial"/>
                <w:sz w:val="18"/>
              </w:rPr>
              <w:t>400 Bad Request</w:t>
            </w:r>
          </w:p>
        </w:tc>
        <w:tc>
          <w:tcPr>
            <w:tcW w:w="1903" w:type="pct"/>
          </w:tcPr>
          <w:p w14:paraId="379A8D91" w14:textId="77777777" w:rsidR="00C01E07" w:rsidRPr="003D4314" w:rsidRDefault="00C01E07" w:rsidP="00C01E07">
            <w:pPr>
              <w:spacing w:after="0"/>
              <w:rPr>
                <w:rFonts w:ascii="Arial" w:eastAsia="SimSun" w:hAnsi="Arial"/>
                <w:sz w:val="18"/>
              </w:rPr>
            </w:pPr>
            <w:r w:rsidRPr="003D4314">
              <w:rPr>
                <w:rFonts w:ascii="Arial" w:eastAsia="SimSun" w:hAnsi="Arial"/>
                <w:sz w:val="18"/>
              </w:rPr>
              <w:t>It is used to indicate that incorrect parameters were passed to the request.</w:t>
            </w:r>
          </w:p>
          <w:p w14:paraId="3F35B696" w14:textId="77777777" w:rsidR="00C01E07" w:rsidRPr="003D4314" w:rsidRDefault="00C01E07" w:rsidP="00C01E07">
            <w:pPr>
              <w:spacing w:after="0"/>
              <w:rPr>
                <w:rFonts w:ascii="Arial" w:eastAsia="SimSun" w:hAnsi="Arial"/>
                <w:sz w:val="18"/>
              </w:rPr>
            </w:pPr>
          </w:p>
          <w:p w14:paraId="0AAA7A34" w14:textId="583C6A9B"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62C87E19" w14:textId="77777777" w:rsidTr="000A52F6">
        <w:trPr>
          <w:jc w:val="center"/>
        </w:trPr>
        <w:tc>
          <w:tcPr>
            <w:tcW w:w="594" w:type="pct"/>
            <w:vMerge/>
            <w:shd w:val="clear" w:color="auto" w:fill="BFBFBF"/>
            <w:vAlign w:val="center"/>
          </w:tcPr>
          <w:p w14:paraId="3D5D8122" w14:textId="77777777" w:rsidR="00C01E07" w:rsidRPr="003D4314" w:rsidRDefault="00C01E07" w:rsidP="00C01E07">
            <w:pPr>
              <w:spacing w:after="0"/>
              <w:jc w:val="center"/>
              <w:rPr>
                <w:rFonts w:ascii="Arial" w:eastAsia="SimSun" w:hAnsi="Arial"/>
                <w:sz w:val="18"/>
              </w:rPr>
            </w:pPr>
          </w:p>
        </w:tc>
        <w:tc>
          <w:tcPr>
            <w:tcW w:w="1163" w:type="pct"/>
            <w:shd w:val="clear" w:color="auto" w:fill="auto"/>
          </w:tcPr>
          <w:p w14:paraId="472FC48D" w14:textId="77777777" w:rsidR="00C01E07" w:rsidRPr="003D4314" w:rsidRDefault="00C01E07" w:rsidP="003F631F">
            <w:pPr>
              <w:keepNext/>
              <w:spacing w:after="0"/>
              <w:rPr>
                <w:rFonts w:ascii="Arial" w:eastAsia="SimSun" w:hAnsi="Arial"/>
                <w:sz w:val="18"/>
              </w:rPr>
            </w:pPr>
            <w:r w:rsidRPr="003D4314">
              <w:rPr>
                <w:rFonts w:ascii="Arial" w:eastAsia="SimSun" w:hAnsi="Arial"/>
                <w:sz w:val="18"/>
              </w:rPr>
              <w:t>ProblemDetails</w:t>
            </w:r>
          </w:p>
        </w:tc>
        <w:tc>
          <w:tcPr>
            <w:tcW w:w="595" w:type="pct"/>
          </w:tcPr>
          <w:p w14:paraId="0E942ED7" w14:textId="77777777" w:rsidR="00C01E07" w:rsidRPr="003D4314" w:rsidRDefault="00C01E07" w:rsidP="00B4282E">
            <w:pPr>
              <w:pStyle w:val="TAC"/>
              <w:rPr>
                <w:rFonts w:eastAsia="SimSun"/>
              </w:rPr>
            </w:pPr>
            <w:r w:rsidRPr="003D4314">
              <w:rPr>
                <w:rFonts w:eastAsia="SimSun"/>
              </w:rPr>
              <w:t>0..1</w:t>
            </w:r>
          </w:p>
        </w:tc>
        <w:tc>
          <w:tcPr>
            <w:tcW w:w="745" w:type="pct"/>
          </w:tcPr>
          <w:p w14:paraId="65D5AADF" w14:textId="77777777" w:rsidR="00C01E07" w:rsidRPr="003D4314" w:rsidRDefault="00C01E07" w:rsidP="003F631F">
            <w:pPr>
              <w:keepNext/>
              <w:spacing w:after="0"/>
              <w:rPr>
                <w:rFonts w:ascii="Arial" w:eastAsia="SimSun" w:hAnsi="Arial"/>
                <w:sz w:val="18"/>
              </w:rPr>
            </w:pPr>
            <w:r w:rsidRPr="003D4314">
              <w:rPr>
                <w:rFonts w:ascii="Arial" w:eastAsia="SimSun" w:hAnsi="Arial"/>
                <w:sz w:val="18"/>
              </w:rPr>
              <w:t>401 Unauthorized</w:t>
            </w:r>
          </w:p>
        </w:tc>
        <w:tc>
          <w:tcPr>
            <w:tcW w:w="1903" w:type="pct"/>
          </w:tcPr>
          <w:p w14:paraId="510912C3" w14:textId="77777777" w:rsidR="00C01E07" w:rsidRPr="003D4314" w:rsidRDefault="00C01E07" w:rsidP="003F631F">
            <w:pPr>
              <w:keepNext/>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6421B64D" w14:textId="77777777" w:rsidR="00C01E07" w:rsidRPr="003D4314" w:rsidRDefault="00C01E07" w:rsidP="003F631F">
            <w:pPr>
              <w:keepNext/>
              <w:spacing w:after="0"/>
              <w:rPr>
                <w:rFonts w:ascii="Arial" w:eastAsia="Calibri" w:hAnsi="Arial"/>
                <w:sz w:val="18"/>
              </w:rPr>
            </w:pPr>
          </w:p>
          <w:p w14:paraId="7C5BA4A6" w14:textId="52B92E9E" w:rsidR="00C01E07" w:rsidRPr="003D4314" w:rsidRDefault="00C01E07" w:rsidP="003F631F">
            <w:pPr>
              <w:keepNext/>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6FC20477" w14:textId="77777777" w:rsidTr="000A52F6">
        <w:trPr>
          <w:jc w:val="center"/>
        </w:trPr>
        <w:tc>
          <w:tcPr>
            <w:tcW w:w="594" w:type="pct"/>
            <w:vMerge/>
            <w:shd w:val="clear" w:color="auto" w:fill="BFBFBF"/>
            <w:vAlign w:val="center"/>
          </w:tcPr>
          <w:p w14:paraId="409A606B" w14:textId="77777777" w:rsidR="00C01E07" w:rsidRPr="003D4314" w:rsidRDefault="00C01E07" w:rsidP="00C01E07">
            <w:pPr>
              <w:spacing w:after="0"/>
              <w:jc w:val="center"/>
              <w:rPr>
                <w:rFonts w:ascii="Arial" w:eastAsia="SimSun" w:hAnsi="Arial"/>
                <w:sz w:val="18"/>
              </w:rPr>
            </w:pPr>
          </w:p>
        </w:tc>
        <w:tc>
          <w:tcPr>
            <w:tcW w:w="1163" w:type="pct"/>
            <w:shd w:val="clear" w:color="auto" w:fill="auto"/>
          </w:tcPr>
          <w:p w14:paraId="7D71D2D1"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95" w:type="pct"/>
          </w:tcPr>
          <w:p w14:paraId="12B195FD" w14:textId="77777777" w:rsidR="00C01E07" w:rsidRPr="003D4314" w:rsidRDefault="00C01E07" w:rsidP="00B4282E">
            <w:pPr>
              <w:pStyle w:val="TAC"/>
              <w:rPr>
                <w:rFonts w:eastAsia="SimSun"/>
              </w:rPr>
            </w:pPr>
            <w:r w:rsidRPr="003D4314">
              <w:rPr>
                <w:rFonts w:eastAsia="SimSun"/>
              </w:rPr>
              <w:t>1</w:t>
            </w:r>
          </w:p>
        </w:tc>
        <w:tc>
          <w:tcPr>
            <w:tcW w:w="745" w:type="pct"/>
          </w:tcPr>
          <w:p w14:paraId="41D3BA57" w14:textId="77777777" w:rsidR="00C01E07" w:rsidRPr="003D4314" w:rsidRDefault="00C01E07" w:rsidP="00C01E07">
            <w:pPr>
              <w:spacing w:after="0"/>
              <w:rPr>
                <w:rFonts w:ascii="Arial" w:eastAsia="SimSun" w:hAnsi="Arial"/>
                <w:sz w:val="18"/>
              </w:rPr>
            </w:pPr>
            <w:r w:rsidRPr="003D4314">
              <w:rPr>
                <w:rFonts w:ascii="Arial" w:eastAsia="SimSun" w:hAnsi="Arial"/>
                <w:sz w:val="18"/>
              </w:rPr>
              <w:t>403 Forbidden</w:t>
            </w:r>
          </w:p>
        </w:tc>
        <w:tc>
          <w:tcPr>
            <w:tcW w:w="1903" w:type="pct"/>
          </w:tcPr>
          <w:p w14:paraId="72A0749E" w14:textId="77777777" w:rsidR="00C01E07" w:rsidRPr="003D4314" w:rsidRDefault="00C01E07" w:rsidP="00C01E07">
            <w:pPr>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10A6C983" w14:textId="77777777" w:rsidR="00C01E07" w:rsidRPr="003D4314" w:rsidRDefault="00C01E07" w:rsidP="00C01E07">
            <w:pPr>
              <w:spacing w:after="0"/>
              <w:rPr>
                <w:rFonts w:ascii="Arial" w:eastAsia="SimSun" w:hAnsi="Arial"/>
                <w:sz w:val="18"/>
              </w:rPr>
            </w:pPr>
          </w:p>
          <w:p w14:paraId="698D60A8" w14:textId="0A1834DF" w:rsidR="00C01E07" w:rsidRPr="003D4314" w:rsidRDefault="00C01E07" w:rsidP="00C01E07">
            <w:pPr>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C01E07" w:rsidRPr="003D4314" w14:paraId="257FDFAA" w14:textId="77777777" w:rsidTr="000A52F6">
        <w:trPr>
          <w:jc w:val="center"/>
        </w:trPr>
        <w:tc>
          <w:tcPr>
            <w:tcW w:w="594" w:type="pct"/>
            <w:vMerge/>
            <w:shd w:val="clear" w:color="auto" w:fill="BFBFBF"/>
            <w:vAlign w:val="center"/>
          </w:tcPr>
          <w:p w14:paraId="0132379B" w14:textId="77777777" w:rsidR="00C01E07" w:rsidRPr="003D4314" w:rsidRDefault="00C01E07" w:rsidP="00C01E07">
            <w:pPr>
              <w:spacing w:after="0"/>
              <w:jc w:val="center"/>
              <w:rPr>
                <w:rFonts w:ascii="Arial" w:eastAsia="SimSun" w:hAnsi="Arial"/>
                <w:sz w:val="18"/>
              </w:rPr>
            </w:pPr>
          </w:p>
        </w:tc>
        <w:tc>
          <w:tcPr>
            <w:tcW w:w="1163" w:type="pct"/>
            <w:shd w:val="clear" w:color="auto" w:fill="auto"/>
          </w:tcPr>
          <w:p w14:paraId="7E8BD7D9"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95" w:type="pct"/>
          </w:tcPr>
          <w:p w14:paraId="55E495EB" w14:textId="77777777" w:rsidR="00C01E07" w:rsidRPr="003D4314" w:rsidRDefault="00C01E07" w:rsidP="00B4282E">
            <w:pPr>
              <w:pStyle w:val="TAC"/>
              <w:rPr>
                <w:rFonts w:eastAsia="SimSun"/>
              </w:rPr>
            </w:pPr>
            <w:r w:rsidRPr="003D4314">
              <w:rPr>
                <w:rFonts w:eastAsia="SimSun"/>
              </w:rPr>
              <w:t>0..1</w:t>
            </w:r>
          </w:p>
        </w:tc>
        <w:tc>
          <w:tcPr>
            <w:tcW w:w="745" w:type="pct"/>
          </w:tcPr>
          <w:p w14:paraId="3D5847F1" w14:textId="77777777" w:rsidR="00C01E07" w:rsidRPr="003D4314" w:rsidRDefault="00C01E07" w:rsidP="00C01E07">
            <w:pPr>
              <w:spacing w:after="0"/>
              <w:rPr>
                <w:rFonts w:ascii="Arial" w:eastAsia="SimSun" w:hAnsi="Arial"/>
                <w:sz w:val="18"/>
              </w:rPr>
            </w:pPr>
            <w:r w:rsidRPr="003D4314">
              <w:rPr>
                <w:rFonts w:ascii="Arial" w:eastAsia="SimSun" w:hAnsi="Arial"/>
                <w:sz w:val="18"/>
              </w:rPr>
              <w:t>404 Not Found</w:t>
            </w:r>
          </w:p>
        </w:tc>
        <w:tc>
          <w:tcPr>
            <w:tcW w:w="1903" w:type="pct"/>
          </w:tcPr>
          <w:p w14:paraId="7ECCADC8" w14:textId="77777777" w:rsidR="00C01E07" w:rsidRPr="003D4314" w:rsidRDefault="00C01E07" w:rsidP="00C01E07">
            <w:pPr>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0D33CB91" w14:textId="77777777" w:rsidR="00C01E07" w:rsidRPr="003D4314" w:rsidRDefault="00C01E07" w:rsidP="00C01E07">
            <w:pPr>
              <w:spacing w:after="0"/>
              <w:rPr>
                <w:rFonts w:ascii="Arial" w:eastAsia="SimSun" w:hAnsi="Arial"/>
                <w:sz w:val="18"/>
              </w:rPr>
            </w:pPr>
          </w:p>
          <w:p w14:paraId="17154189" w14:textId="7A09520C"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1CBACA08" w14:textId="77777777" w:rsidTr="000A52F6">
        <w:trPr>
          <w:jc w:val="center"/>
        </w:trPr>
        <w:tc>
          <w:tcPr>
            <w:tcW w:w="594" w:type="pct"/>
            <w:vMerge/>
            <w:shd w:val="clear" w:color="auto" w:fill="BFBFBF"/>
            <w:vAlign w:val="center"/>
          </w:tcPr>
          <w:p w14:paraId="35B44DC2" w14:textId="77777777" w:rsidR="00C01E07" w:rsidRPr="003D4314" w:rsidRDefault="00C01E07" w:rsidP="00C01E07">
            <w:pPr>
              <w:spacing w:after="0"/>
              <w:jc w:val="center"/>
              <w:rPr>
                <w:rFonts w:ascii="Arial" w:eastAsia="SimSun" w:hAnsi="Arial"/>
                <w:sz w:val="18"/>
              </w:rPr>
            </w:pPr>
          </w:p>
        </w:tc>
        <w:tc>
          <w:tcPr>
            <w:tcW w:w="1163" w:type="pct"/>
            <w:shd w:val="clear" w:color="auto" w:fill="auto"/>
          </w:tcPr>
          <w:p w14:paraId="6117CC83"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95" w:type="pct"/>
          </w:tcPr>
          <w:p w14:paraId="690DB0E7" w14:textId="77777777" w:rsidR="00C01E07" w:rsidRPr="003D4314" w:rsidRDefault="00C01E07" w:rsidP="00B4282E">
            <w:pPr>
              <w:pStyle w:val="TAC"/>
              <w:rPr>
                <w:rFonts w:eastAsia="SimSun"/>
              </w:rPr>
            </w:pPr>
            <w:r w:rsidRPr="003D4314">
              <w:rPr>
                <w:rFonts w:eastAsia="SimSun"/>
              </w:rPr>
              <w:t>0..1</w:t>
            </w:r>
          </w:p>
        </w:tc>
        <w:tc>
          <w:tcPr>
            <w:tcW w:w="745" w:type="pct"/>
          </w:tcPr>
          <w:p w14:paraId="4D487CA9" w14:textId="77777777" w:rsidR="00C01E07" w:rsidRPr="003D4314" w:rsidRDefault="00C01E07" w:rsidP="00C01E07">
            <w:pPr>
              <w:spacing w:after="0"/>
              <w:rPr>
                <w:rFonts w:ascii="Arial" w:eastAsia="SimSun" w:hAnsi="Arial"/>
                <w:sz w:val="18"/>
              </w:rPr>
            </w:pPr>
            <w:r w:rsidRPr="003D4314">
              <w:rPr>
                <w:rFonts w:ascii="Arial" w:eastAsia="SimSun" w:hAnsi="Arial"/>
                <w:sz w:val="18"/>
              </w:rPr>
              <w:t>406 Not Acceptable</w:t>
            </w:r>
          </w:p>
        </w:tc>
        <w:tc>
          <w:tcPr>
            <w:tcW w:w="1903" w:type="pct"/>
          </w:tcPr>
          <w:p w14:paraId="70E34B10" w14:textId="77777777" w:rsidR="00C01E07" w:rsidRPr="003D4314" w:rsidRDefault="00C01E07" w:rsidP="00C01E07">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to indicate that the server cannot provide the any of the content formats supported by the client.</w:t>
            </w:r>
          </w:p>
          <w:p w14:paraId="5AC3A5B0" w14:textId="77777777" w:rsidR="00C01E07" w:rsidRPr="003D4314" w:rsidRDefault="00C01E07" w:rsidP="00C01E07">
            <w:pPr>
              <w:spacing w:after="0"/>
              <w:rPr>
                <w:rFonts w:ascii="Arial" w:eastAsia="Calibri" w:hAnsi="Arial"/>
                <w:sz w:val="18"/>
              </w:rPr>
            </w:pPr>
          </w:p>
          <w:p w14:paraId="1EB83AF7" w14:textId="0E0D2CC1"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03B2E689" w14:textId="77777777" w:rsidTr="000A52F6">
        <w:trPr>
          <w:jc w:val="center"/>
        </w:trPr>
        <w:tc>
          <w:tcPr>
            <w:tcW w:w="594" w:type="pct"/>
            <w:vMerge/>
            <w:shd w:val="clear" w:color="auto" w:fill="BFBFBF"/>
            <w:vAlign w:val="center"/>
          </w:tcPr>
          <w:p w14:paraId="44E56681" w14:textId="77777777" w:rsidR="00C01E07" w:rsidRPr="003D4314" w:rsidRDefault="00C01E07" w:rsidP="00C01E07">
            <w:pPr>
              <w:spacing w:after="0"/>
              <w:jc w:val="center"/>
              <w:rPr>
                <w:rFonts w:ascii="Arial" w:eastAsia="SimSun" w:hAnsi="Arial"/>
                <w:sz w:val="18"/>
              </w:rPr>
            </w:pPr>
          </w:p>
        </w:tc>
        <w:tc>
          <w:tcPr>
            <w:tcW w:w="1163" w:type="pct"/>
            <w:shd w:val="clear" w:color="auto" w:fill="auto"/>
          </w:tcPr>
          <w:p w14:paraId="2F9A3549"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95" w:type="pct"/>
          </w:tcPr>
          <w:p w14:paraId="49FB03DE" w14:textId="77777777" w:rsidR="00C01E07" w:rsidRPr="003D4314" w:rsidRDefault="00C01E07" w:rsidP="00B4282E">
            <w:pPr>
              <w:pStyle w:val="TAC"/>
              <w:rPr>
                <w:rFonts w:eastAsia="SimSun"/>
              </w:rPr>
            </w:pPr>
            <w:r w:rsidRPr="003D4314">
              <w:rPr>
                <w:rFonts w:eastAsia="SimSun"/>
              </w:rPr>
              <w:t>0..1</w:t>
            </w:r>
          </w:p>
        </w:tc>
        <w:tc>
          <w:tcPr>
            <w:tcW w:w="745" w:type="pct"/>
          </w:tcPr>
          <w:p w14:paraId="3DD02707" w14:textId="77777777" w:rsidR="00C01E07" w:rsidRPr="003D4314" w:rsidRDefault="00C01E07" w:rsidP="00C01E07">
            <w:pPr>
              <w:spacing w:after="0"/>
              <w:rPr>
                <w:rFonts w:ascii="Arial" w:eastAsia="SimSun" w:hAnsi="Arial"/>
                <w:sz w:val="18"/>
              </w:rPr>
            </w:pPr>
            <w:r w:rsidRPr="003D4314">
              <w:rPr>
                <w:rFonts w:ascii="Arial" w:eastAsia="SimSun" w:hAnsi="Arial"/>
                <w:sz w:val="18"/>
              </w:rPr>
              <w:t>412 Precondition Failed</w:t>
            </w:r>
          </w:p>
        </w:tc>
        <w:tc>
          <w:tcPr>
            <w:tcW w:w="1903" w:type="pct"/>
          </w:tcPr>
          <w:p w14:paraId="7576070A" w14:textId="77777777" w:rsidR="00C01E07" w:rsidRPr="003D4314" w:rsidRDefault="00C01E07" w:rsidP="00C01E07">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a condition has failed during conditional requests, e.g. when using E</w:t>
            </w:r>
            <w:r w:rsidR="00F11BDC" w:rsidRPr="003D4314">
              <w:rPr>
                <w:rFonts w:ascii="Arial" w:eastAsia="Calibri" w:hAnsi="Arial"/>
                <w:sz w:val="18"/>
              </w:rPr>
              <w:t>t</w:t>
            </w:r>
            <w:r w:rsidRPr="003D4314">
              <w:rPr>
                <w:rFonts w:ascii="Arial" w:eastAsia="Calibri" w:hAnsi="Arial"/>
                <w:sz w:val="18"/>
              </w:rPr>
              <w:t>ags to avoid write conflicts when using PUT.</w:t>
            </w:r>
          </w:p>
          <w:p w14:paraId="4BF9001F" w14:textId="77777777" w:rsidR="00C01E07" w:rsidRPr="003D4314" w:rsidRDefault="00C01E07" w:rsidP="00C01E07">
            <w:pPr>
              <w:spacing w:after="0"/>
              <w:rPr>
                <w:rFonts w:ascii="Arial" w:eastAsia="Calibri" w:hAnsi="Arial"/>
                <w:sz w:val="18"/>
              </w:rPr>
            </w:pPr>
          </w:p>
          <w:p w14:paraId="2A8677E9" w14:textId="08F72A16"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71D58CEC" w14:textId="77777777" w:rsidTr="000A52F6">
        <w:trPr>
          <w:cantSplit/>
          <w:jc w:val="center"/>
        </w:trPr>
        <w:tc>
          <w:tcPr>
            <w:tcW w:w="594" w:type="pct"/>
            <w:vMerge/>
            <w:shd w:val="clear" w:color="auto" w:fill="BFBFBF"/>
            <w:vAlign w:val="center"/>
          </w:tcPr>
          <w:p w14:paraId="0142D4CA" w14:textId="77777777" w:rsidR="00C01E07" w:rsidRPr="003D4314" w:rsidRDefault="00C01E07" w:rsidP="00C01E07">
            <w:pPr>
              <w:overflowPunct/>
              <w:autoSpaceDE/>
              <w:autoSpaceDN/>
              <w:adjustRightInd/>
              <w:spacing w:after="0"/>
              <w:textAlignment w:val="auto"/>
              <w:rPr>
                <w:rFonts w:eastAsia="SimSun"/>
              </w:rPr>
            </w:pPr>
          </w:p>
        </w:tc>
        <w:tc>
          <w:tcPr>
            <w:tcW w:w="1163" w:type="pct"/>
            <w:shd w:val="clear" w:color="auto" w:fill="auto"/>
          </w:tcPr>
          <w:p w14:paraId="7BE9F3A4"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ProblemDetails</w:t>
            </w:r>
          </w:p>
        </w:tc>
        <w:tc>
          <w:tcPr>
            <w:tcW w:w="595" w:type="pct"/>
          </w:tcPr>
          <w:p w14:paraId="5934C580" w14:textId="77777777" w:rsidR="00C01E07" w:rsidRPr="003D4314" w:rsidRDefault="00C01E07" w:rsidP="00B4282E">
            <w:pPr>
              <w:pStyle w:val="TAC"/>
              <w:rPr>
                <w:rFonts w:eastAsia="SimSun"/>
              </w:rPr>
            </w:pPr>
            <w:r w:rsidRPr="003D4314">
              <w:rPr>
                <w:rFonts w:eastAsia="SimSun"/>
              </w:rPr>
              <w:t>0..1</w:t>
            </w:r>
          </w:p>
        </w:tc>
        <w:tc>
          <w:tcPr>
            <w:tcW w:w="745" w:type="pct"/>
          </w:tcPr>
          <w:p w14:paraId="5889ACAB"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422 Unprocessable Entity</w:t>
            </w:r>
          </w:p>
        </w:tc>
        <w:tc>
          <w:tcPr>
            <w:tcW w:w="1903" w:type="pct"/>
          </w:tcPr>
          <w:p w14:paraId="34B20EEA"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2DF2E4FA" w14:textId="77777777" w:rsidR="00C01E07" w:rsidRPr="003D4314" w:rsidRDefault="00C01E07" w:rsidP="00C01E07">
            <w:pPr>
              <w:keepNext/>
              <w:keepLines/>
              <w:spacing w:after="0"/>
              <w:rPr>
                <w:rFonts w:ascii="Arial" w:eastAsia="SimSun" w:hAnsi="Arial"/>
                <w:sz w:val="18"/>
              </w:rPr>
            </w:pPr>
          </w:p>
          <w:p w14:paraId="5A47069D" w14:textId="00A1B12E" w:rsidR="00C01E07" w:rsidRPr="003D4314" w:rsidRDefault="00C01E07" w:rsidP="00C01E07">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0857488F" w14:textId="77777777" w:rsidTr="000A52F6">
        <w:trPr>
          <w:cantSplit/>
          <w:jc w:val="center"/>
        </w:trPr>
        <w:tc>
          <w:tcPr>
            <w:tcW w:w="594" w:type="pct"/>
            <w:vMerge/>
            <w:shd w:val="clear" w:color="auto" w:fill="BFBFBF"/>
            <w:vAlign w:val="center"/>
          </w:tcPr>
          <w:p w14:paraId="288C3C69" w14:textId="77777777" w:rsidR="00C01E07" w:rsidRPr="003D4314" w:rsidRDefault="00C01E07" w:rsidP="00C01E07">
            <w:pPr>
              <w:spacing w:after="0"/>
              <w:jc w:val="center"/>
              <w:rPr>
                <w:rFonts w:ascii="Arial" w:eastAsia="SimSun" w:hAnsi="Arial"/>
                <w:sz w:val="18"/>
              </w:rPr>
            </w:pPr>
          </w:p>
        </w:tc>
        <w:tc>
          <w:tcPr>
            <w:tcW w:w="1163" w:type="pct"/>
            <w:shd w:val="clear" w:color="auto" w:fill="auto"/>
          </w:tcPr>
          <w:p w14:paraId="26F65998" w14:textId="77777777" w:rsidR="00C01E07" w:rsidRPr="003D4314" w:rsidRDefault="00C01E07" w:rsidP="00C01E07">
            <w:pPr>
              <w:spacing w:after="0"/>
              <w:rPr>
                <w:rFonts w:ascii="Arial" w:eastAsia="SimSun" w:hAnsi="Arial"/>
                <w:sz w:val="18"/>
              </w:rPr>
            </w:pPr>
            <w:r w:rsidRPr="003D4314">
              <w:rPr>
                <w:rFonts w:ascii="Arial" w:eastAsia="SimSun" w:hAnsi="Arial"/>
                <w:sz w:val="18"/>
              </w:rPr>
              <w:t>ProblemDetails</w:t>
            </w:r>
          </w:p>
        </w:tc>
        <w:tc>
          <w:tcPr>
            <w:tcW w:w="595" w:type="pct"/>
          </w:tcPr>
          <w:p w14:paraId="53D7E0B4" w14:textId="77777777" w:rsidR="00C01E07" w:rsidRPr="003D4314" w:rsidRDefault="00C01E07" w:rsidP="00B4282E">
            <w:pPr>
              <w:pStyle w:val="TAC"/>
              <w:rPr>
                <w:rFonts w:eastAsia="SimSun"/>
              </w:rPr>
            </w:pPr>
            <w:r w:rsidRPr="003D4314">
              <w:rPr>
                <w:rFonts w:eastAsia="SimSun"/>
              </w:rPr>
              <w:t>0..1</w:t>
            </w:r>
          </w:p>
        </w:tc>
        <w:tc>
          <w:tcPr>
            <w:tcW w:w="745" w:type="pct"/>
          </w:tcPr>
          <w:p w14:paraId="1BD433FB" w14:textId="77777777" w:rsidR="00C01E07" w:rsidRPr="003D4314" w:rsidRDefault="00C01E07" w:rsidP="00C01E07">
            <w:pPr>
              <w:spacing w:after="0"/>
              <w:rPr>
                <w:rFonts w:ascii="Arial" w:eastAsia="SimSun" w:hAnsi="Arial"/>
                <w:sz w:val="18"/>
              </w:rPr>
            </w:pPr>
            <w:r w:rsidRPr="003D4314">
              <w:rPr>
                <w:rFonts w:ascii="Arial" w:eastAsia="SimSun" w:hAnsi="Arial"/>
                <w:sz w:val="18"/>
              </w:rPr>
              <w:t>429 Too Many Requests</w:t>
            </w:r>
          </w:p>
        </w:tc>
        <w:tc>
          <w:tcPr>
            <w:tcW w:w="1903" w:type="pct"/>
          </w:tcPr>
          <w:p w14:paraId="36DAEED0" w14:textId="77777777" w:rsidR="00C01E07" w:rsidRPr="003D4314" w:rsidRDefault="00C01E07" w:rsidP="00C01E07">
            <w:pPr>
              <w:spacing w:after="0"/>
              <w:rPr>
                <w:rFonts w:ascii="Arial" w:eastAsia="Calibri" w:hAnsi="Arial"/>
                <w:sz w:val="18"/>
              </w:rPr>
            </w:pPr>
            <w:r w:rsidRPr="003D4314">
              <w:rPr>
                <w:rFonts w:ascii="Arial" w:eastAsia="Calibri" w:hAnsi="Arial"/>
                <w:sz w:val="18"/>
              </w:rPr>
              <w:t>It is used when a rate limiter has triggered.</w:t>
            </w:r>
          </w:p>
          <w:p w14:paraId="0808781C" w14:textId="77777777" w:rsidR="00C01E07" w:rsidRPr="003D4314" w:rsidRDefault="00C01E07" w:rsidP="00C01E07">
            <w:pPr>
              <w:spacing w:after="0"/>
              <w:rPr>
                <w:rFonts w:ascii="Arial" w:eastAsia="Calibri" w:hAnsi="Arial"/>
                <w:sz w:val="18"/>
              </w:rPr>
            </w:pPr>
          </w:p>
          <w:p w14:paraId="47F475C8" w14:textId="1AA562EF" w:rsidR="00C01E07" w:rsidRPr="003D4314" w:rsidRDefault="00C01E07" w:rsidP="00C01E07">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178753B1" w14:textId="77777777" w:rsidR="00C01E07" w:rsidRPr="003D4314" w:rsidRDefault="00C01E07" w:rsidP="00C92CCA">
      <w:pPr>
        <w:rPr>
          <w:rFonts w:eastAsia="SimSun"/>
        </w:rPr>
      </w:pPr>
    </w:p>
    <w:p w14:paraId="3DA27A8D" w14:textId="77777777" w:rsidR="00C01E07" w:rsidRPr="003D4314" w:rsidRDefault="00C01E07" w:rsidP="00C92CCA">
      <w:pPr>
        <w:pStyle w:val="Heading4"/>
        <w:rPr>
          <w:rFonts w:eastAsia="SimSun"/>
        </w:rPr>
      </w:pPr>
      <w:bookmarkStart w:id="785" w:name="_Toc122518520"/>
      <w:bookmarkStart w:id="786" w:name="_Toc124236386"/>
      <w:bookmarkStart w:id="787" w:name="_Toc124415972"/>
      <w:bookmarkStart w:id="788" w:name="_Toc124502750"/>
      <w:r w:rsidRPr="003D4314">
        <w:rPr>
          <w:rFonts w:eastAsia="SimSun"/>
        </w:rPr>
        <w:t>7.15.3.3</w:t>
      </w:r>
      <w:r w:rsidRPr="003D4314">
        <w:rPr>
          <w:rFonts w:eastAsia="SimSun"/>
        </w:rPr>
        <w:tab/>
        <w:t>PATCH</w:t>
      </w:r>
      <w:bookmarkEnd w:id="785"/>
      <w:bookmarkEnd w:id="786"/>
      <w:bookmarkEnd w:id="787"/>
      <w:bookmarkEnd w:id="788"/>
    </w:p>
    <w:p w14:paraId="1D44577B" w14:textId="77777777" w:rsidR="00C01E07" w:rsidRPr="003D4314" w:rsidRDefault="00C01E07" w:rsidP="00C92CCA">
      <w:pPr>
        <w:rPr>
          <w:rFonts w:eastAsia="SimSun"/>
        </w:rPr>
      </w:pPr>
      <w:r w:rsidRPr="003D4314">
        <w:rPr>
          <w:rFonts w:eastAsia="SimSun"/>
        </w:rPr>
        <w:t>Not applicable.</w:t>
      </w:r>
    </w:p>
    <w:p w14:paraId="61DCBE82" w14:textId="77777777" w:rsidR="00C01E07" w:rsidRPr="003D4314" w:rsidRDefault="00C01E07" w:rsidP="00C92CCA">
      <w:pPr>
        <w:pStyle w:val="Heading4"/>
        <w:rPr>
          <w:rFonts w:eastAsia="SimSun"/>
        </w:rPr>
      </w:pPr>
      <w:bookmarkStart w:id="789" w:name="_Toc122518521"/>
      <w:bookmarkStart w:id="790" w:name="_Toc124236387"/>
      <w:bookmarkStart w:id="791" w:name="_Toc124415973"/>
      <w:bookmarkStart w:id="792" w:name="_Toc124502751"/>
      <w:r w:rsidRPr="003D4314">
        <w:rPr>
          <w:rFonts w:eastAsia="SimSun"/>
        </w:rPr>
        <w:lastRenderedPageBreak/>
        <w:t>7.15.3.4</w:t>
      </w:r>
      <w:r w:rsidRPr="003D4314">
        <w:rPr>
          <w:rFonts w:eastAsia="SimSun"/>
        </w:rPr>
        <w:tab/>
        <w:t>POST</w:t>
      </w:r>
      <w:bookmarkEnd w:id="789"/>
      <w:bookmarkEnd w:id="790"/>
      <w:bookmarkEnd w:id="791"/>
      <w:bookmarkEnd w:id="792"/>
    </w:p>
    <w:p w14:paraId="6C855D3C" w14:textId="77777777" w:rsidR="00C01E07" w:rsidRPr="003D4314" w:rsidRDefault="00C01E07" w:rsidP="00C92CCA">
      <w:pPr>
        <w:rPr>
          <w:rFonts w:eastAsia="SimSun"/>
        </w:rPr>
      </w:pPr>
      <w:r w:rsidRPr="003D4314">
        <w:rPr>
          <w:rFonts w:eastAsia="SimSun"/>
        </w:rPr>
        <w:t>Not applicable.</w:t>
      </w:r>
    </w:p>
    <w:p w14:paraId="5356C919" w14:textId="77777777" w:rsidR="00C01E07" w:rsidRPr="003D4314" w:rsidRDefault="00C01E07" w:rsidP="00C92CCA">
      <w:pPr>
        <w:pStyle w:val="Heading4"/>
        <w:rPr>
          <w:rFonts w:eastAsia="SimSun"/>
        </w:rPr>
      </w:pPr>
      <w:bookmarkStart w:id="793" w:name="_Toc122518522"/>
      <w:bookmarkStart w:id="794" w:name="_Toc124236388"/>
      <w:bookmarkStart w:id="795" w:name="_Toc124415974"/>
      <w:bookmarkStart w:id="796" w:name="_Toc124502752"/>
      <w:r w:rsidRPr="003D4314">
        <w:rPr>
          <w:rFonts w:eastAsia="SimSun"/>
        </w:rPr>
        <w:t>7.15.3.5</w:t>
      </w:r>
      <w:r w:rsidRPr="003D4314">
        <w:rPr>
          <w:rFonts w:eastAsia="SimSun"/>
        </w:rPr>
        <w:tab/>
        <w:t>DELETE</w:t>
      </w:r>
      <w:bookmarkEnd w:id="793"/>
      <w:bookmarkEnd w:id="794"/>
      <w:bookmarkEnd w:id="795"/>
      <w:bookmarkEnd w:id="796"/>
    </w:p>
    <w:p w14:paraId="436D9920" w14:textId="77777777" w:rsidR="00C01E07" w:rsidRPr="003D4314" w:rsidRDefault="00C01E07" w:rsidP="00C92CCA">
      <w:pPr>
        <w:rPr>
          <w:rFonts w:eastAsia="SimSun"/>
        </w:rPr>
      </w:pPr>
      <w:r w:rsidRPr="003D4314">
        <w:rPr>
          <w:rFonts w:eastAsia="SimSun"/>
        </w:rPr>
        <w:t>The DELETE method is used to cancel the existing subscription. Cancellation can be made by deleting the resource that represents existing subscription.</w:t>
      </w:r>
    </w:p>
    <w:p w14:paraId="5E9840AE" w14:textId="255E8D4E" w:rsidR="00C01E07" w:rsidRPr="003D4314" w:rsidRDefault="00C01E07" w:rsidP="00C92CCA">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ables 7.15.3.5-1 and 7.15.3.5-2.</w:t>
      </w:r>
    </w:p>
    <w:p w14:paraId="11F64E2C" w14:textId="77777777" w:rsidR="00C01E07" w:rsidRPr="003D4314" w:rsidRDefault="00C01E07" w:rsidP="00C92CCA">
      <w:pPr>
        <w:pStyle w:val="TH"/>
        <w:rPr>
          <w:rFonts w:eastAsia="SimSun"/>
        </w:rPr>
      </w:pPr>
      <w:r w:rsidRPr="003D4314">
        <w:rPr>
          <w:rFonts w:eastAsia="SimSun"/>
        </w:rPr>
        <w:t>Table 7.15.3.5-1: URI query parameters supported by the DELETE method on this resource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868"/>
      </w:tblGrid>
      <w:tr w:rsidR="00C01E07" w:rsidRPr="003D4314" w14:paraId="33C47A81" w14:textId="77777777" w:rsidTr="000A52F6">
        <w:trPr>
          <w:jc w:val="center"/>
        </w:trPr>
        <w:tc>
          <w:tcPr>
            <w:tcW w:w="838" w:type="pct"/>
            <w:tcBorders>
              <w:top w:val="single" w:sz="4" w:space="0" w:color="auto"/>
              <w:left w:val="single" w:sz="4" w:space="0" w:color="auto"/>
              <w:bottom w:val="single" w:sz="4" w:space="0" w:color="auto"/>
              <w:right w:val="single" w:sz="4" w:space="0" w:color="auto"/>
            </w:tcBorders>
            <w:shd w:val="clear" w:color="auto" w:fill="CCCCCC"/>
          </w:tcPr>
          <w:p w14:paraId="3121A43C"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72A658C0"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72A7BE79"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Cardinality</w:t>
            </w:r>
          </w:p>
        </w:tc>
        <w:tc>
          <w:tcPr>
            <w:tcW w:w="3045" w:type="pct"/>
            <w:tcBorders>
              <w:top w:val="single" w:sz="4" w:space="0" w:color="auto"/>
              <w:left w:val="single" w:sz="4" w:space="0" w:color="auto"/>
              <w:bottom w:val="single" w:sz="4" w:space="0" w:color="auto"/>
              <w:right w:val="single" w:sz="4" w:space="0" w:color="auto"/>
            </w:tcBorders>
            <w:shd w:val="clear" w:color="auto" w:fill="CCCCCC"/>
            <w:vAlign w:val="center"/>
          </w:tcPr>
          <w:p w14:paraId="28432A8F"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Remarks</w:t>
            </w:r>
          </w:p>
        </w:tc>
      </w:tr>
      <w:tr w:rsidR="00C01E07" w:rsidRPr="003D4314" w14:paraId="5F4E8C19" w14:textId="77777777" w:rsidTr="000A52F6">
        <w:trPr>
          <w:jc w:val="center"/>
        </w:trPr>
        <w:tc>
          <w:tcPr>
            <w:tcW w:w="838" w:type="pct"/>
            <w:tcBorders>
              <w:top w:val="single" w:sz="4" w:space="0" w:color="auto"/>
              <w:left w:val="single" w:sz="4" w:space="0" w:color="auto"/>
              <w:bottom w:val="single" w:sz="4" w:space="0" w:color="auto"/>
              <w:right w:val="single" w:sz="4" w:space="0" w:color="auto"/>
            </w:tcBorders>
          </w:tcPr>
          <w:p w14:paraId="139C7671"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n/a</w:t>
            </w:r>
          </w:p>
        </w:tc>
        <w:tc>
          <w:tcPr>
            <w:tcW w:w="528" w:type="pct"/>
            <w:tcBorders>
              <w:top w:val="single" w:sz="4" w:space="0" w:color="auto"/>
              <w:left w:val="single" w:sz="4" w:space="0" w:color="auto"/>
              <w:bottom w:val="single" w:sz="4" w:space="0" w:color="auto"/>
              <w:right w:val="single" w:sz="4" w:space="0" w:color="auto"/>
            </w:tcBorders>
          </w:tcPr>
          <w:p w14:paraId="74787CC7" w14:textId="77777777" w:rsidR="00C01E07" w:rsidRPr="003D4314" w:rsidRDefault="00C01E07" w:rsidP="00C01E07">
            <w:pPr>
              <w:keepNext/>
              <w:keepLines/>
              <w:spacing w:after="0"/>
              <w:rPr>
                <w:rFonts w:ascii="Arial" w:eastAsia="SimSun" w:hAnsi="Arial"/>
                <w:sz w:val="18"/>
              </w:rPr>
            </w:pPr>
          </w:p>
        </w:tc>
        <w:tc>
          <w:tcPr>
            <w:tcW w:w="589" w:type="pct"/>
            <w:tcBorders>
              <w:top w:val="single" w:sz="4" w:space="0" w:color="auto"/>
              <w:left w:val="single" w:sz="4" w:space="0" w:color="auto"/>
              <w:bottom w:val="single" w:sz="4" w:space="0" w:color="auto"/>
              <w:right w:val="single" w:sz="4" w:space="0" w:color="auto"/>
            </w:tcBorders>
          </w:tcPr>
          <w:p w14:paraId="4D57D32E" w14:textId="77777777" w:rsidR="00C01E07" w:rsidRPr="003D4314" w:rsidRDefault="00C01E07" w:rsidP="00C01E07">
            <w:pPr>
              <w:keepNext/>
              <w:keepLines/>
              <w:spacing w:after="0"/>
              <w:rPr>
                <w:rFonts w:ascii="Arial" w:eastAsia="SimSun" w:hAnsi="Arial"/>
                <w:sz w:val="18"/>
              </w:rPr>
            </w:pPr>
          </w:p>
        </w:tc>
        <w:tc>
          <w:tcPr>
            <w:tcW w:w="3045" w:type="pct"/>
            <w:tcBorders>
              <w:top w:val="single" w:sz="4" w:space="0" w:color="auto"/>
              <w:left w:val="single" w:sz="4" w:space="0" w:color="auto"/>
              <w:bottom w:val="single" w:sz="4" w:space="0" w:color="auto"/>
              <w:right w:val="single" w:sz="4" w:space="0" w:color="auto"/>
            </w:tcBorders>
            <w:vAlign w:val="center"/>
          </w:tcPr>
          <w:p w14:paraId="3D4D7356" w14:textId="77777777" w:rsidR="00C01E07" w:rsidRPr="003D4314" w:rsidRDefault="00C01E07" w:rsidP="00C01E07">
            <w:pPr>
              <w:keepNext/>
              <w:keepLines/>
              <w:spacing w:after="0"/>
              <w:rPr>
                <w:rFonts w:ascii="Arial" w:eastAsia="SimSun" w:hAnsi="Arial"/>
                <w:sz w:val="18"/>
              </w:rPr>
            </w:pPr>
          </w:p>
        </w:tc>
      </w:tr>
    </w:tbl>
    <w:p w14:paraId="63617D76" w14:textId="77777777" w:rsidR="00C01E07" w:rsidRPr="003D4314" w:rsidRDefault="00C01E07" w:rsidP="00C92CCA">
      <w:pPr>
        <w:rPr>
          <w:rFonts w:eastAsia="SimSun"/>
        </w:rPr>
      </w:pPr>
    </w:p>
    <w:p w14:paraId="2E1704AA" w14:textId="77777777" w:rsidR="00C01E07" w:rsidRPr="003D4314" w:rsidRDefault="00C01E07" w:rsidP="00C92CCA">
      <w:pPr>
        <w:pStyle w:val="TH"/>
        <w:rPr>
          <w:rFonts w:eastAsia="SimSun"/>
        </w:rPr>
      </w:pPr>
      <w:r w:rsidRPr="003D4314">
        <w:rPr>
          <w:rFonts w:eastAsia="SimSun"/>
        </w:rPr>
        <w:t>Table 7.15.3.5-2: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8"/>
        <w:gridCol w:w="1660"/>
        <w:gridCol w:w="1134"/>
        <w:gridCol w:w="1313"/>
        <w:gridCol w:w="4492"/>
      </w:tblGrid>
      <w:tr w:rsidR="00C01E07" w:rsidRPr="003D4314" w14:paraId="2D30C4E7" w14:textId="77777777" w:rsidTr="000A52F6">
        <w:trPr>
          <w:jc w:val="center"/>
        </w:trPr>
        <w:tc>
          <w:tcPr>
            <w:tcW w:w="534" w:type="pct"/>
            <w:vMerge w:val="restart"/>
            <w:shd w:val="clear" w:color="auto" w:fill="BFBFBF"/>
            <w:vAlign w:val="center"/>
          </w:tcPr>
          <w:p w14:paraId="441ABDB5"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Request body</w:t>
            </w:r>
          </w:p>
        </w:tc>
        <w:tc>
          <w:tcPr>
            <w:tcW w:w="862" w:type="pct"/>
            <w:shd w:val="clear" w:color="auto" w:fill="CCCCCC"/>
          </w:tcPr>
          <w:p w14:paraId="50EC9B53"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shd w:val="clear" w:color="auto" w:fill="CCCCCC"/>
          </w:tcPr>
          <w:p w14:paraId="200F9F70"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Cardinality</w:t>
            </w:r>
          </w:p>
        </w:tc>
        <w:tc>
          <w:tcPr>
            <w:tcW w:w="3015" w:type="pct"/>
            <w:gridSpan w:val="2"/>
            <w:shd w:val="clear" w:color="auto" w:fill="CCCCCC"/>
          </w:tcPr>
          <w:p w14:paraId="12644ED4"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Remarks</w:t>
            </w:r>
          </w:p>
        </w:tc>
      </w:tr>
      <w:tr w:rsidR="00C01E07" w:rsidRPr="003D4314" w14:paraId="2FB233A1" w14:textId="77777777" w:rsidTr="000A52F6">
        <w:trPr>
          <w:jc w:val="center"/>
        </w:trPr>
        <w:tc>
          <w:tcPr>
            <w:tcW w:w="534" w:type="pct"/>
            <w:vMerge/>
            <w:tcBorders>
              <w:bottom w:val="single" w:sz="4" w:space="0" w:color="auto"/>
            </w:tcBorders>
            <w:shd w:val="clear" w:color="auto" w:fill="BFBFBF"/>
            <w:vAlign w:val="center"/>
          </w:tcPr>
          <w:p w14:paraId="42FE9A00" w14:textId="77777777" w:rsidR="00C01E07" w:rsidRPr="003D4314" w:rsidRDefault="00C01E07" w:rsidP="00C01E07">
            <w:pPr>
              <w:keepNext/>
              <w:keepLines/>
              <w:spacing w:after="0"/>
              <w:jc w:val="center"/>
              <w:rPr>
                <w:rFonts w:ascii="Arial" w:eastAsia="SimSun" w:hAnsi="Arial"/>
                <w:sz w:val="18"/>
              </w:rPr>
            </w:pPr>
          </w:p>
        </w:tc>
        <w:tc>
          <w:tcPr>
            <w:tcW w:w="862" w:type="pct"/>
            <w:shd w:val="clear" w:color="auto" w:fill="auto"/>
          </w:tcPr>
          <w:p w14:paraId="3C66C1CD"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n/a</w:t>
            </w:r>
          </w:p>
        </w:tc>
        <w:tc>
          <w:tcPr>
            <w:tcW w:w="589" w:type="pct"/>
          </w:tcPr>
          <w:p w14:paraId="4D259A1B" w14:textId="77777777" w:rsidR="00C01E07" w:rsidRPr="003D4314" w:rsidRDefault="00C01E07" w:rsidP="00C01E07">
            <w:pPr>
              <w:keepNext/>
              <w:keepLines/>
              <w:spacing w:after="0"/>
              <w:rPr>
                <w:rFonts w:ascii="Arial" w:eastAsia="SimSun" w:hAnsi="Arial"/>
                <w:sz w:val="18"/>
              </w:rPr>
            </w:pPr>
          </w:p>
        </w:tc>
        <w:tc>
          <w:tcPr>
            <w:tcW w:w="3015" w:type="pct"/>
            <w:gridSpan w:val="2"/>
          </w:tcPr>
          <w:p w14:paraId="3695E656" w14:textId="77777777" w:rsidR="00C01E07" w:rsidRPr="003D4314" w:rsidRDefault="00C01E07" w:rsidP="00C01E07">
            <w:pPr>
              <w:keepNext/>
              <w:keepLines/>
              <w:spacing w:after="0"/>
              <w:rPr>
                <w:rFonts w:ascii="Arial" w:eastAsia="SimSun" w:hAnsi="Arial"/>
                <w:sz w:val="18"/>
              </w:rPr>
            </w:pPr>
          </w:p>
        </w:tc>
      </w:tr>
      <w:tr w:rsidR="00C01E07" w:rsidRPr="003D4314" w14:paraId="6A116432" w14:textId="77777777" w:rsidTr="000A52F6">
        <w:trPr>
          <w:jc w:val="center"/>
        </w:trPr>
        <w:tc>
          <w:tcPr>
            <w:tcW w:w="534" w:type="pct"/>
            <w:vMerge w:val="restart"/>
            <w:shd w:val="clear" w:color="auto" w:fill="BFBFBF"/>
            <w:vAlign w:val="center"/>
          </w:tcPr>
          <w:p w14:paraId="62737EC7"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Response body</w:t>
            </w:r>
          </w:p>
        </w:tc>
        <w:tc>
          <w:tcPr>
            <w:tcW w:w="862" w:type="pct"/>
            <w:shd w:val="clear" w:color="auto" w:fill="BFBFBF"/>
          </w:tcPr>
          <w:p w14:paraId="03D38997"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shd w:val="clear" w:color="auto" w:fill="BFBFBF"/>
          </w:tcPr>
          <w:p w14:paraId="65520B8B"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Cardinality</w:t>
            </w:r>
          </w:p>
        </w:tc>
        <w:tc>
          <w:tcPr>
            <w:tcW w:w="682" w:type="pct"/>
            <w:shd w:val="clear" w:color="auto" w:fill="BFBFBF"/>
          </w:tcPr>
          <w:p w14:paraId="1791BB59"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Response</w:t>
            </w:r>
          </w:p>
          <w:p w14:paraId="4CCD15BB"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Codes</w:t>
            </w:r>
          </w:p>
        </w:tc>
        <w:tc>
          <w:tcPr>
            <w:tcW w:w="2333" w:type="pct"/>
            <w:shd w:val="clear" w:color="auto" w:fill="BFBFBF"/>
          </w:tcPr>
          <w:p w14:paraId="72C77CF3" w14:textId="77777777" w:rsidR="00C01E07" w:rsidRPr="003D4314" w:rsidRDefault="00C01E07" w:rsidP="00C01E07">
            <w:pPr>
              <w:keepNext/>
              <w:keepLines/>
              <w:spacing w:after="0"/>
              <w:jc w:val="center"/>
              <w:rPr>
                <w:rFonts w:ascii="Arial" w:eastAsia="SimSun" w:hAnsi="Arial"/>
                <w:b/>
                <w:sz w:val="18"/>
              </w:rPr>
            </w:pPr>
            <w:r w:rsidRPr="003D4314">
              <w:rPr>
                <w:rFonts w:ascii="Arial" w:eastAsia="SimSun" w:hAnsi="Arial"/>
                <w:b/>
                <w:sz w:val="18"/>
              </w:rPr>
              <w:t>Remarks</w:t>
            </w:r>
          </w:p>
        </w:tc>
      </w:tr>
      <w:tr w:rsidR="00C01E07" w:rsidRPr="003D4314" w14:paraId="4251A77A" w14:textId="77777777" w:rsidTr="000A52F6">
        <w:trPr>
          <w:jc w:val="center"/>
        </w:trPr>
        <w:tc>
          <w:tcPr>
            <w:tcW w:w="534" w:type="pct"/>
            <w:vMerge/>
            <w:shd w:val="clear" w:color="auto" w:fill="BFBFBF"/>
            <w:vAlign w:val="center"/>
          </w:tcPr>
          <w:p w14:paraId="383DBDFD" w14:textId="77777777" w:rsidR="00C01E07" w:rsidRPr="003D4314" w:rsidRDefault="00C01E07" w:rsidP="00C01E07">
            <w:pPr>
              <w:keepNext/>
              <w:keepLines/>
              <w:spacing w:after="0"/>
              <w:jc w:val="center"/>
              <w:rPr>
                <w:rFonts w:ascii="Arial" w:eastAsia="SimSun" w:hAnsi="Arial"/>
                <w:sz w:val="18"/>
              </w:rPr>
            </w:pPr>
          </w:p>
        </w:tc>
        <w:tc>
          <w:tcPr>
            <w:tcW w:w="862" w:type="pct"/>
            <w:shd w:val="clear" w:color="auto" w:fill="auto"/>
          </w:tcPr>
          <w:p w14:paraId="33AE54FF"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n/a</w:t>
            </w:r>
          </w:p>
        </w:tc>
        <w:tc>
          <w:tcPr>
            <w:tcW w:w="589" w:type="pct"/>
          </w:tcPr>
          <w:p w14:paraId="41FF9C6B" w14:textId="77777777" w:rsidR="00C01E07" w:rsidRPr="003D4314" w:rsidRDefault="00C01E07" w:rsidP="00C01E07">
            <w:pPr>
              <w:keepNext/>
              <w:keepLines/>
              <w:spacing w:after="0"/>
              <w:rPr>
                <w:rFonts w:ascii="Arial" w:eastAsia="SimSun" w:hAnsi="Arial"/>
                <w:sz w:val="18"/>
              </w:rPr>
            </w:pPr>
          </w:p>
        </w:tc>
        <w:tc>
          <w:tcPr>
            <w:tcW w:w="682" w:type="pct"/>
          </w:tcPr>
          <w:p w14:paraId="0620904A"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204 No Content</w:t>
            </w:r>
          </w:p>
        </w:tc>
        <w:tc>
          <w:tcPr>
            <w:tcW w:w="2333" w:type="pct"/>
          </w:tcPr>
          <w:p w14:paraId="2A4C0B13"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Upon success, a response 204 No Content without any response body is returned.</w:t>
            </w:r>
          </w:p>
        </w:tc>
      </w:tr>
      <w:tr w:rsidR="00C01E07" w:rsidRPr="003D4314" w14:paraId="43014C81" w14:textId="77777777" w:rsidTr="000A52F6">
        <w:trPr>
          <w:jc w:val="center"/>
        </w:trPr>
        <w:tc>
          <w:tcPr>
            <w:tcW w:w="534" w:type="pct"/>
            <w:vMerge/>
            <w:shd w:val="clear" w:color="auto" w:fill="BFBFBF"/>
            <w:vAlign w:val="center"/>
          </w:tcPr>
          <w:p w14:paraId="5192C96A" w14:textId="77777777" w:rsidR="00C01E07" w:rsidRPr="003D4314" w:rsidRDefault="00C01E07" w:rsidP="00C01E07">
            <w:pPr>
              <w:keepNext/>
              <w:keepLines/>
              <w:spacing w:after="0"/>
              <w:jc w:val="center"/>
              <w:rPr>
                <w:rFonts w:ascii="Arial" w:eastAsia="SimSun" w:hAnsi="Arial"/>
                <w:sz w:val="18"/>
              </w:rPr>
            </w:pPr>
          </w:p>
        </w:tc>
        <w:tc>
          <w:tcPr>
            <w:tcW w:w="862" w:type="pct"/>
            <w:shd w:val="clear" w:color="auto" w:fill="auto"/>
          </w:tcPr>
          <w:p w14:paraId="0745B609"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18653889" w14:textId="77777777" w:rsidR="00C01E07" w:rsidRPr="003D4314" w:rsidRDefault="00C01E07" w:rsidP="00B4282E">
            <w:pPr>
              <w:pStyle w:val="TAC"/>
              <w:rPr>
                <w:rFonts w:eastAsia="SimSun"/>
              </w:rPr>
            </w:pPr>
            <w:r w:rsidRPr="003D4314">
              <w:rPr>
                <w:rFonts w:eastAsia="SimSun"/>
              </w:rPr>
              <w:t>0..1</w:t>
            </w:r>
          </w:p>
        </w:tc>
        <w:tc>
          <w:tcPr>
            <w:tcW w:w="682" w:type="pct"/>
          </w:tcPr>
          <w:p w14:paraId="7E369B42"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401 Unauthorized</w:t>
            </w:r>
          </w:p>
        </w:tc>
        <w:tc>
          <w:tcPr>
            <w:tcW w:w="2333" w:type="pct"/>
          </w:tcPr>
          <w:p w14:paraId="0FEF3BB9" w14:textId="77777777" w:rsidR="00C01E07" w:rsidRPr="003D4314" w:rsidRDefault="00C01E07" w:rsidP="00C01E07">
            <w:pPr>
              <w:keepNext/>
              <w:keepLines/>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67D2EEB6" w14:textId="77777777" w:rsidR="00C01E07" w:rsidRPr="003D4314" w:rsidRDefault="00C01E07" w:rsidP="00C01E07">
            <w:pPr>
              <w:keepNext/>
              <w:keepLines/>
              <w:spacing w:after="0"/>
              <w:rPr>
                <w:rFonts w:ascii="Arial" w:eastAsia="Calibri" w:hAnsi="Arial"/>
                <w:sz w:val="18"/>
              </w:rPr>
            </w:pPr>
          </w:p>
          <w:p w14:paraId="221CB966" w14:textId="765A1AB7" w:rsidR="00C01E07" w:rsidRPr="003D4314" w:rsidRDefault="00C01E07" w:rsidP="00C01E07">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7B05006B" w14:textId="77777777" w:rsidTr="000A52F6">
        <w:trPr>
          <w:jc w:val="center"/>
        </w:trPr>
        <w:tc>
          <w:tcPr>
            <w:tcW w:w="534" w:type="pct"/>
            <w:vMerge/>
            <w:shd w:val="clear" w:color="auto" w:fill="BFBFBF"/>
            <w:vAlign w:val="center"/>
          </w:tcPr>
          <w:p w14:paraId="23E0D186" w14:textId="77777777" w:rsidR="00C01E07" w:rsidRPr="003D4314" w:rsidRDefault="00C01E07" w:rsidP="00C01E07">
            <w:pPr>
              <w:keepNext/>
              <w:keepLines/>
              <w:spacing w:after="0"/>
              <w:jc w:val="center"/>
              <w:rPr>
                <w:rFonts w:ascii="Arial" w:eastAsia="SimSun" w:hAnsi="Arial"/>
                <w:sz w:val="18"/>
              </w:rPr>
            </w:pPr>
          </w:p>
        </w:tc>
        <w:tc>
          <w:tcPr>
            <w:tcW w:w="862" w:type="pct"/>
            <w:shd w:val="clear" w:color="auto" w:fill="auto"/>
          </w:tcPr>
          <w:p w14:paraId="02D2C14C"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6A4E3C40" w14:textId="77777777" w:rsidR="00C01E07" w:rsidRPr="003D4314" w:rsidRDefault="00C01E07" w:rsidP="00B4282E">
            <w:pPr>
              <w:pStyle w:val="TAC"/>
              <w:rPr>
                <w:rFonts w:eastAsia="SimSun"/>
              </w:rPr>
            </w:pPr>
            <w:r w:rsidRPr="003D4314">
              <w:rPr>
                <w:rFonts w:eastAsia="SimSun"/>
              </w:rPr>
              <w:t>1</w:t>
            </w:r>
          </w:p>
        </w:tc>
        <w:tc>
          <w:tcPr>
            <w:tcW w:w="682" w:type="pct"/>
          </w:tcPr>
          <w:p w14:paraId="566A5392"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403 Forbidden</w:t>
            </w:r>
          </w:p>
        </w:tc>
        <w:tc>
          <w:tcPr>
            <w:tcW w:w="2333" w:type="pct"/>
          </w:tcPr>
          <w:p w14:paraId="4814DD3B"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63780E6D" w14:textId="77777777" w:rsidR="00C01E07" w:rsidRPr="003D4314" w:rsidRDefault="00C01E07" w:rsidP="00C01E07">
            <w:pPr>
              <w:keepNext/>
              <w:keepLines/>
              <w:spacing w:after="0"/>
              <w:rPr>
                <w:rFonts w:ascii="Arial" w:eastAsia="SimSun" w:hAnsi="Arial"/>
                <w:sz w:val="18"/>
              </w:rPr>
            </w:pPr>
          </w:p>
          <w:p w14:paraId="0FCE5E51" w14:textId="3EED5D94" w:rsidR="00C01E07" w:rsidRPr="003D4314" w:rsidRDefault="00C01E07" w:rsidP="00C01E07">
            <w:pPr>
              <w:keepNext/>
              <w:keepLines/>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C01E07" w:rsidRPr="003D4314" w14:paraId="378F7E23" w14:textId="77777777" w:rsidTr="000A52F6">
        <w:trPr>
          <w:jc w:val="center"/>
        </w:trPr>
        <w:tc>
          <w:tcPr>
            <w:tcW w:w="534" w:type="pct"/>
            <w:vMerge/>
            <w:shd w:val="clear" w:color="auto" w:fill="BFBFBF"/>
            <w:vAlign w:val="center"/>
          </w:tcPr>
          <w:p w14:paraId="09EE1584" w14:textId="77777777" w:rsidR="00C01E07" w:rsidRPr="003D4314" w:rsidRDefault="00C01E07" w:rsidP="00C01E07">
            <w:pPr>
              <w:keepNext/>
              <w:keepLines/>
              <w:spacing w:after="0"/>
              <w:jc w:val="center"/>
              <w:rPr>
                <w:rFonts w:ascii="Arial" w:eastAsia="SimSun" w:hAnsi="Arial"/>
                <w:sz w:val="18"/>
              </w:rPr>
            </w:pPr>
          </w:p>
        </w:tc>
        <w:tc>
          <w:tcPr>
            <w:tcW w:w="862" w:type="pct"/>
            <w:shd w:val="clear" w:color="auto" w:fill="auto"/>
          </w:tcPr>
          <w:p w14:paraId="0DBC1A2F"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04453D84" w14:textId="77777777" w:rsidR="00C01E07" w:rsidRPr="003D4314" w:rsidRDefault="00C01E07" w:rsidP="00B4282E">
            <w:pPr>
              <w:pStyle w:val="TAC"/>
              <w:rPr>
                <w:rFonts w:eastAsia="SimSun"/>
              </w:rPr>
            </w:pPr>
            <w:r w:rsidRPr="003D4314">
              <w:rPr>
                <w:rFonts w:eastAsia="SimSun"/>
              </w:rPr>
              <w:t>0..1</w:t>
            </w:r>
          </w:p>
        </w:tc>
        <w:tc>
          <w:tcPr>
            <w:tcW w:w="682" w:type="pct"/>
          </w:tcPr>
          <w:p w14:paraId="6F55AC85"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404 Not Found</w:t>
            </w:r>
          </w:p>
        </w:tc>
        <w:tc>
          <w:tcPr>
            <w:tcW w:w="2333" w:type="pct"/>
          </w:tcPr>
          <w:p w14:paraId="44C853AA"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543E8995" w14:textId="77777777" w:rsidR="00C01E07" w:rsidRPr="003D4314" w:rsidRDefault="00C01E07" w:rsidP="00C01E07">
            <w:pPr>
              <w:keepNext/>
              <w:keepLines/>
              <w:spacing w:after="0"/>
              <w:rPr>
                <w:rFonts w:ascii="Arial" w:eastAsia="SimSun" w:hAnsi="Arial"/>
                <w:sz w:val="18"/>
              </w:rPr>
            </w:pPr>
          </w:p>
          <w:p w14:paraId="7E30F763" w14:textId="69D5496D" w:rsidR="00C01E07" w:rsidRPr="003D4314" w:rsidRDefault="00C01E07" w:rsidP="00C01E07">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C01E07" w:rsidRPr="003D4314" w14:paraId="3BEE85A3" w14:textId="77777777" w:rsidTr="000A52F6">
        <w:trPr>
          <w:jc w:val="center"/>
        </w:trPr>
        <w:tc>
          <w:tcPr>
            <w:tcW w:w="534" w:type="pct"/>
            <w:vMerge/>
            <w:shd w:val="clear" w:color="auto" w:fill="BFBFBF"/>
            <w:vAlign w:val="center"/>
          </w:tcPr>
          <w:p w14:paraId="16E6D138" w14:textId="77777777" w:rsidR="00C01E07" w:rsidRPr="003D4314" w:rsidRDefault="00C01E07" w:rsidP="00C01E07">
            <w:pPr>
              <w:keepNext/>
              <w:keepLines/>
              <w:spacing w:after="0"/>
              <w:jc w:val="center"/>
              <w:rPr>
                <w:rFonts w:ascii="Arial" w:eastAsia="SimSun" w:hAnsi="Arial"/>
                <w:sz w:val="18"/>
              </w:rPr>
            </w:pPr>
          </w:p>
        </w:tc>
        <w:tc>
          <w:tcPr>
            <w:tcW w:w="862" w:type="pct"/>
            <w:shd w:val="clear" w:color="auto" w:fill="auto"/>
          </w:tcPr>
          <w:p w14:paraId="2FF51647"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68647FD3" w14:textId="77777777" w:rsidR="00C01E07" w:rsidRPr="003D4314" w:rsidRDefault="00C01E07" w:rsidP="00B4282E">
            <w:pPr>
              <w:pStyle w:val="TAC"/>
              <w:rPr>
                <w:rFonts w:eastAsia="SimSun"/>
              </w:rPr>
            </w:pPr>
            <w:r w:rsidRPr="003D4314">
              <w:rPr>
                <w:rFonts w:eastAsia="SimSun"/>
              </w:rPr>
              <w:t>0..1</w:t>
            </w:r>
          </w:p>
        </w:tc>
        <w:tc>
          <w:tcPr>
            <w:tcW w:w="682" w:type="pct"/>
          </w:tcPr>
          <w:p w14:paraId="7288C047" w14:textId="77777777" w:rsidR="00C01E07" w:rsidRPr="003D4314" w:rsidRDefault="00C01E07" w:rsidP="00C01E07">
            <w:pPr>
              <w:keepNext/>
              <w:keepLines/>
              <w:spacing w:after="0"/>
              <w:rPr>
                <w:rFonts w:ascii="Arial" w:eastAsia="SimSun" w:hAnsi="Arial"/>
                <w:sz w:val="18"/>
              </w:rPr>
            </w:pPr>
            <w:r w:rsidRPr="003D4314">
              <w:rPr>
                <w:rFonts w:ascii="Arial" w:eastAsia="SimSun" w:hAnsi="Arial"/>
                <w:sz w:val="18"/>
              </w:rPr>
              <w:t>429 Too Many Requests</w:t>
            </w:r>
          </w:p>
        </w:tc>
        <w:tc>
          <w:tcPr>
            <w:tcW w:w="2333" w:type="pct"/>
          </w:tcPr>
          <w:p w14:paraId="034562F3" w14:textId="77777777" w:rsidR="00C01E07" w:rsidRPr="003D4314" w:rsidRDefault="00C01E07" w:rsidP="00C01E07">
            <w:pPr>
              <w:keepNext/>
              <w:keepLines/>
              <w:spacing w:after="0"/>
              <w:rPr>
                <w:rFonts w:ascii="Arial" w:eastAsia="Calibri" w:hAnsi="Arial"/>
                <w:sz w:val="18"/>
              </w:rPr>
            </w:pPr>
            <w:r w:rsidRPr="003D4314">
              <w:rPr>
                <w:rFonts w:ascii="Arial" w:eastAsia="Calibri" w:hAnsi="Arial"/>
                <w:sz w:val="18"/>
              </w:rPr>
              <w:t>It is used when a rate limiter has triggered.</w:t>
            </w:r>
          </w:p>
          <w:p w14:paraId="17F1C132" w14:textId="77777777" w:rsidR="00C01E07" w:rsidRPr="003D4314" w:rsidRDefault="00C01E07" w:rsidP="00C01E07">
            <w:pPr>
              <w:keepNext/>
              <w:keepLines/>
              <w:spacing w:after="0"/>
              <w:rPr>
                <w:rFonts w:ascii="Arial" w:eastAsia="Calibri" w:hAnsi="Arial"/>
                <w:sz w:val="18"/>
              </w:rPr>
            </w:pPr>
          </w:p>
          <w:p w14:paraId="308D687E" w14:textId="7996DA31" w:rsidR="00C01E07" w:rsidRPr="003D4314" w:rsidRDefault="00C01E07" w:rsidP="00C01E07">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48898C37" w14:textId="77777777" w:rsidR="00C92CCA" w:rsidRPr="003D4314" w:rsidRDefault="00C92CCA" w:rsidP="00C92CCA"/>
    <w:p w14:paraId="5FD4F731" w14:textId="77777777" w:rsidR="001F2FFC" w:rsidRPr="003D4314" w:rsidRDefault="0077631F" w:rsidP="00886732">
      <w:pPr>
        <w:pStyle w:val="Heading2"/>
        <w:rPr>
          <w:rFonts w:eastAsiaTheme="minorEastAsia"/>
          <w:lang w:eastAsia="zh-CN"/>
        </w:rPr>
      </w:pPr>
      <w:bookmarkStart w:id="797" w:name="_Toc122518523"/>
      <w:bookmarkStart w:id="798" w:name="_Toc124236389"/>
      <w:bookmarkStart w:id="799" w:name="_Toc124415975"/>
      <w:bookmarkStart w:id="800" w:name="_Toc124502753"/>
      <w:r w:rsidRPr="003D4314">
        <w:rPr>
          <w:rFonts w:hint="eastAsia"/>
        </w:rPr>
        <w:t>7.16</w:t>
      </w:r>
      <w:r w:rsidR="001F2FFC" w:rsidRPr="003D4314">
        <w:tab/>
      </w:r>
      <w:r w:rsidR="001F2FFC" w:rsidRPr="003D4314">
        <w:rPr>
          <w:rFonts w:eastAsiaTheme="minorEastAsia"/>
          <w:lang w:eastAsia="zh-CN"/>
        </w:rPr>
        <w:t>Resource: area_subscriptions</w:t>
      </w:r>
      <w:bookmarkEnd w:id="797"/>
      <w:bookmarkEnd w:id="798"/>
      <w:bookmarkEnd w:id="799"/>
      <w:bookmarkEnd w:id="800"/>
    </w:p>
    <w:p w14:paraId="081BEB25" w14:textId="77777777" w:rsidR="001F2FFC" w:rsidRPr="003D4314" w:rsidRDefault="0077631F" w:rsidP="00886732">
      <w:pPr>
        <w:pStyle w:val="Heading3"/>
      </w:pPr>
      <w:bookmarkStart w:id="801" w:name="_Toc122518524"/>
      <w:bookmarkStart w:id="802" w:name="_Toc124236390"/>
      <w:bookmarkStart w:id="803" w:name="_Toc124415976"/>
      <w:bookmarkStart w:id="804" w:name="_Toc124502754"/>
      <w:r w:rsidRPr="003D4314">
        <w:rPr>
          <w:rFonts w:eastAsiaTheme="minorEastAsia" w:hint="eastAsia"/>
          <w:lang w:eastAsia="zh-CN"/>
        </w:rPr>
        <w:t>7.16</w:t>
      </w:r>
      <w:r w:rsidR="001F2FFC" w:rsidRPr="003D4314">
        <w:rPr>
          <w:rFonts w:eastAsiaTheme="minorEastAsia"/>
          <w:lang w:eastAsia="zh-CN"/>
        </w:rPr>
        <w:t>.1</w:t>
      </w:r>
      <w:r w:rsidR="001F2FFC" w:rsidRPr="003D4314">
        <w:tab/>
        <w:t>Description</w:t>
      </w:r>
      <w:bookmarkEnd w:id="801"/>
      <w:bookmarkEnd w:id="802"/>
      <w:bookmarkEnd w:id="803"/>
      <w:bookmarkEnd w:id="804"/>
    </w:p>
    <w:p w14:paraId="3218A3D6" w14:textId="77777777" w:rsidR="001F2FFC" w:rsidRPr="003D4314" w:rsidRDefault="001F2FFC" w:rsidP="00C92CCA">
      <w:r w:rsidRPr="003D4314">
        <w:rPr>
          <w:rFonts w:eastAsiaTheme="minorEastAsia"/>
        </w:rPr>
        <w:t>This resource contains various resources related to subscriptions for notifications related to location events</w:t>
      </w:r>
      <w:r w:rsidRPr="003D4314">
        <w:t>.</w:t>
      </w:r>
    </w:p>
    <w:p w14:paraId="765227D3" w14:textId="77777777" w:rsidR="001F2FFC" w:rsidRPr="003D4314" w:rsidRDefault="0077631F" w:rsidP="00886732">
      <w:pPr>
        <w:pStyle w:val="Heading3"/>
        <w:rPr>
          <w:rFonts w:eastAsiaTheme="minorEastAsia"/>
          <w:lang w:eastAsia="zh-CN"/>
        </w:rPr>
      </w:pPr>
      <w:bookmarkStart w:id="805" w:name="_Toc122518525"/>
      <w:bookmarkStart w:id="806" w:name="_Toc124236391"/>
      <w:bookmarkStart w:id="807" w:name="_Toc124415977"/>
      <w:bookmarkStart w:id="808" w:name="_Toc124502755"/>
      <w:r w:rsidRPr="003D4314">
        <w:rPr>
          <w:rFonts w:eastAsiaTheme="minorEastAsia"/>
          <w:lang w:eastAsia="zh-CN"/>
        </w:rPr>
        <w:t>7.16</w:t>
      </w:r>
      <w:r w:rsidR="001F2FFC" w:rsidRPr="003D4314">
        <w:rPr>
          <w:rFonts w:eastAsiaTheme="minorEastAsia"/>
          <w:lang w:eastAsia="zh-CN"/>
        </w:rPr>
        <w:t>.2</w:t>
      </w:r>
      <w:r w:rsidR="001F2FFC" w:rsidRPr="003D4314">
        <w:rPr>
          <w:rFonts w:eastAsiaTheme="minorEastAsia"/>
          <w:lang w:eastAsia="zh-CN"/>
        </w:rPr>
        <w:tab/>
        <w:t>Resource definition</w:t>
      </w:r>
      <w:bookmarkEnd w:id="805"/>
      <w:bookmarkEnd w:id="806"/>
      <w:bookmarkEnd w:id="807"/>
      <w:bookmarkEnd w:id="808"/>
    </w:p>
    <w:p w14:paraId="48CEB6BF" w14:textId="77777777" w:rsidR="001F2FFC" w:rsidRPr="003D4314" w:rsidRDefault="001F2FFC" w:rsidP="00C92CCA">
      <w:r w:rsidRPr="003D4314">
        <w:t xml:space="preserve">Resource URI: </w:t>
      </w:r>
      <w:r w:rsidRPr="003D4314">
        <w:rPr>
          <w:b/>
          <w:bCs/>
        </w:rPr>
        <w:t>{apiRoot}/location/v3/subscriptions/area</w:t>
      </w:r>
    </w:p>
    <w:p w14:paraId="3D45A936" w14:textId="2D0ABE23" w:rsidR="001F2FFC" w:rsidRPr="003D4314" w:rsidRDefault="001F2FFC" w:rsidP="00C92CCA">
      <w:r w:rsidRPr="003D4314">
        <w:t xml:space="preserve">This resource shall support the resource URI variables defined in </w:t>
      </w:r>
      <w:r w:rsidR="005008ED">
        <w:t>t</w:t>
      </w:r>
      <w:r w:rsidRPr="003D4314">
        <w:t xml:space="preserve">able </w:t>
      </w:r>
      <w:r w:rsidR="0077631F" w:rsidRPr="003D4314">
        <w:t>7.16</w:t>
      </w:r>
      <w:r w:rsidRPr="003D4314">
        <w:t>.2-1.</w:t>
      </w:r>
    </w:p>
    <w:p w14:paraId="34793EB4" w14:textId="2C865721" w:rsidR="001F2FFC" w:rsidRPr="003D4314" w:rsidRDefault="001F2FFC" w:rsidP="00C92CCA">
      <w:pPr>
        <w:pStyle w:val="TH"/>
      </w:pPr>
      <w:r w:rsidRPr="003D4314">
        <w:lastRenderedPageBreak/>
        <w:t xml:space="preserve">Table </w:t>
      </w:r>
      <w:r w:rsidR="0077631F" w:rsidRPr="003D4314">
        <w:t>7.16</w:t>
      </w:r>
      <w:r w:rsidRPr="003D4314">
        <w:t xml:space="preserve">.2-1: Resource URI variables defined in </w:t>
      </w:r>
      <w:r w:rsidR="004A0DC5">
        <w:t>t</w:t>
      </w:r>
      <w:r w:rsidRPr="003D4314">
        <w:t xml:space="preserve">able </w:t>
      </w:r>
      <w:r w:rsidR="0077631F" w:rsidRPr="003D4314">
        <w:t>7.16</w:t>
      </w:r>
      <w:r w:rsidRPr="003D4314">
        <w:t>.2-1</w:t>
      </w:r>
    </w:p>
    <w:tbl>
      <w:tblPr>
        <w:tblW w:w="4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28" w:type="dxa"/>
        </w:tblCellMar>
        <w:tblLook w:val="04A0" w:firstRow="1" w:lastRow="0" w:firstColumn="1" w:lastColumn="0" w:noHBand="0" w:noVBand="1"/>
      </w:tblPr>
      <w:tblGrid>
        <w:gridCol w:w="3642"/>
        <w:gridCol w:w="5026"/>
      </w:tblGrid>
      <w:tr w:rsidR="001F2FFC" w:rsidRPr="003D4314" w14:paraId="5107039C" w14:textId="77777777" w:rsidTr="00FC2F4B">
        <w:trPr>
          <w:jc w:val="center"/>
        </w:trPr>
        <w:tc>
          <w:tcPr>
            <w:tcW w:w="2101" w:type="pct"/>
            <w:shd w:val="clear" w:color="auto" w:fill="C0C0C0"/>
            <w:tcMar>
              <w:top w:w="0" w:type="dxa"/>
              <w:left w:w="108" w:type="dxa"/>
              <w:bottom w:w="0" w:type="dxa"/>
              <w:right w:w="108" w:type="dxa"/>
            </w:tcMar>
            <w:hideMark/>
          </w:tcPr>
          <w:p w14:paraId="2A67612C"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Name</w:t>
            </w:r>
          </w:p>
        </w:tc>
        <w:tc>
          <w:tcPr>
            <w:tcW w:w="2899" w:type="pct"/>
            <w:shd w:val="clear" w:color="auto" w:fill="C0C0C0"/>
            <w:tcMar>
              <w:top w:w="0" w:type="dxa"/>
              <w:left w:w="108" w:type="dxa"/>
              <w:bottom w:w="0" w:type="dxa"/>
              <w:right w:w="108" w:type="dxa"/>
            </w:tcMar>
            <w:hideMark/>
          </w:tcPr>
          <w:p w14:paraId="5B07B065"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Definition</w:t>
            </w:r>
          </w:p>
        </w:tc>
      </w:tr>
      <w:tr w:rsidR="001F2FFC" w:rsidRPr="003D4314" w14:paraId="200298B6" w14:textId="77777777" w:rsidTr="00FC2F4B">
        <w:trPr>
          <w:jc w:val="center"/>
        </w:trPr>
        <w:tc>
          <w:tcPr>
            <w:tcW w:w="2101" w:type="pct"/>
            <w:tcMar>
              <w:top w:w="0" w:type="dxa"/>
              <w:left w:w="108" w:type="dxa"/>
              <w:bottom w:w="0" w:type="dxa"/>
              <w:right w:w="108" w:type="dxa"/>
            </w:tcMar>
            <w:hideMark/>
          </w:tcPr>
          <w:p w14:paraId="15224740" w14:textId="77777777" w:rsidR="001F2FFC" w:rsidRPr="003D4314" w:rsidRDefault="001F2FFC" w:rsidP="001F2FFC">
            <w:pPr>
              <w:keepNext/>
              <w:keepLines/>
              <w:spacing w:after="0"/>
              <w:ind w:left="-69"/>
              <w:rPr>
                <w:rFonts w:ascii="Arial" w:hAnsi="Arial"/>
                <w:sz w:val="18"/>
              </w:rPr>
            </w:pPr>
            <w:r w:rsidRPr="003D4314">
              <w:rPr>
                <w:rFonts w:ascii="Arial" w:hAnsi="Arial"/>
                <w:sz w:val="18"/>
              </w:rPr>
              <w:t>apiRoot</w:t>
            </w:r>
          </w:p>
        </w:tc>
        <w:tc>
          <w:tcPr>
            <w:tcW w:w="2899" w:type="pct"/>
            <w:tcMar>
              <w:top w:w="0" w:type="dxa"/>
              <w:left w:w="108" w:type="dxa"/>
              <w:bottom w:w="0" w:type="dxa"/>
              <w:right w:w="108" w:type="dxa"/>
            </w:tcMar>
            <w:hideMark/>
          </w:tcPr>
          <w:p w14:paraId="5F1411FA" w14:textId="77777777" w:rsidR="001F2FFC" w:rsidRPr="003D4314" w:rsidRDefault="001F2FFC" w:rsidP="001F2FFC">
            <w:pPr>
              <w:keepNext/>
              <w:keepLines/>
              <w:spacing w:after="0"/>
              <w:ind w:left="-69"/>
              <w:rPr>
                <w:rFonts w:ascii="Arial" w:hAnsi="Arial"/>
                <w:sz w:val="18"/>
              </w:rPr>
            </w:pPr>
            <w:r w:rsidRPr="003D4314">
              <w:rPr>
                <w:rFonts w:ascii="Arial" w:hAnsi="Arial"/>
                <w:sz w:val="18"/>
              </w:rPr>
              <w:t>See clause 7.2</w:t>
            </w:r>
          </w:p>
        </w:tc>
      </w:tr>
    </w:tbl>
    <w:p w14:paraId="1EA93F62" w14:textId="77777777" w:rsidR="001F2FFC" w:rsidRPr="003D4314" w:rsidRDefault="001F2FFC" w:rsidP="00C92CCA"/>
    <w:p w14:paraId="5DF14E18" w14:textId="77777777" w:rsidR="001F2FFC" w:rsidRPr="003D4314" w:rsidRDefault="0077631F" w:rsidP="00886732">
      <w:pPr>
        <w:pStyle w:val="Heading3"/>
        <w:rPr>
          <w:rFonts w:eastAsiaTheme="minorEastAsia"/>
          <w:lang w:eastAsia="zh-CN"/>
        </w:rPr>
      </w:pPr>
      <w:bookmarkStart w:id="809" w:name="_Toc122518526"/>
      <w:bookmarkStart w:id="810" w:name="_Toc124236392"/>
      <w:bookmarkStart w:id="811" w:name="_Toc124415978"/>
      <w:bookmarkStart w:id="812" w:name="_Toc124502756"/>
      <w:r w:rsidRPr="003D4314">
        <w:rPr>
          <w:rFonts w:eastAsiaTheme="minorEastAsia" w:hint="eastAsia"/>
          <w:lang w:eastAsia="zh-CN"/>
        </w:rPr>
        <w:t>7.16</w:t>
      </w:r>
      <w:r w:rsidR="001F2FFC" w:rsidRPr="003D4314">
        <w:rPr>
          <w:rFonts w:eastAsiaTheme="minorEastAsia"/>
          <w:lang w:eastAsia="zh-CN"/>
        </w:rPr>
        <w:t>.3</w:t>
      </w:r>
      <w:r w:rsidR="001F2FFC" w:rsidRPr="003D4314">
        <w:rPr>
          <w:rFonts w:eastAsiaTheme="minorEastAsia"/>
          <w:lang w:eastAsia="zh-CN"/>
        </w:rPr>
        <w:tab/>
        <w:t>Resource methods</w:t>
      </w:r>
      <w:bookmarkEnd w:id="809"/>
      <w:bookmarkEnd w:id="810"/>
      <w:bookmarkEnd w:id="811"/>
      <w:bookmarkEnd w:id="812"/>
    </w:p>
    <w:p w14:paraId="0D4DD11A" w14:textId="77777777" w:rsidR="001F2FFC" w:rsidRPr="003D4314" w:rsidRDefault="0077631F" w:rsidP="00C92CCA">
      <w:pPr>
        <w:pStyle w:val="Heading4"/>
      </w:pPr>
      <w:bookmarkStart w:id="813" w:name="_Toc122518527"/>
      <w:bookmarkStart w:id="814" w:name="_Toc124236393"/>
      <w:bookmarkStart w:id="815" w:name="_Toc124415979"/>
      <w:bookmarkStart w:id="816" w:name="_Toc124502757"/>
      <w:r w:rsidRPr="003D4314">
        <w:t>7.16</w:t>
      </w:r>
      <w:r w:rsidR="001F2FFC" w:rsidRPr="003D4314">
        <w:t>.3.1</w:t>
      </w:r>
      <w:r w:rsidR="001F2FFC" w:rsidRPr="003D4314">
        <w:tab/>
        <w:t>GET</w:t>
      </w:r>
      <w:bookmarkEnd w:id="813"/>
      <w:bookmarkEnd w:id="814"/>
      <w:bookmarkEnd w:id="815"/>
      <w:bookmarkEnd w:id="816"/>
    </w:p>
    <w:p w14:paraId="7D5B98E0" w14:textId="77777777" w:rsidR="001F2FFC" w:rsidRPr="003D4314" w:rsidRDefault="001F2FFC" w:rsidP="00C92CCA">
      <w:r w:rsidRPr="003D4314">
        <w:t>The GET method is used to request information about the subscriptions for this requestor. Upon success, the response contains entity body with the list of links to the subscriptions that are present for the requestor.</w:t>
      </w:r>
    </w:p>
    <w:p w14:paraId="3E04BFB0" w14:textId="4C05D8B5" w:rsidR="001F2FFC" w:rsidRPr="003D4314" w:rsidRDefault="001F2FFC" w:rsidP="00C92CCA">
      <w:r w:rsidRPr="003D4314">
        <w:t xml:space="preserve">This method shall support the URI query parameters, request and response data structures, and response codes, as specified in </w:t>
      </w:r>
      <w:r w:rsidR="005008ED">
        <w:t>t</w:t>
      </w:r>
      <w:r w:rsidRPr="003D4314">
        <w:t xml:space="preserve">ables </w:t>
      </w:r>
      <w:r w:rsidR="0077631F" w:rsidRPr="003D4314">
        <w:t>7.16</w:t>
      </w:r>
      <w:r w:rsidRPr="003D4314">
        <w:t xml:space="preserve">.3.1-1 and </w:t>
      </w:r>
      <w:r w:rsidR="0077631F" w:rsidRPr="003D4314">
        <w:t>7.16</w:t>
      </w:r>
      <w:r w:rsidRPr="003D4314">
        <w:t>.3.1-2.</w:t>
      </w:r>
    </w:p>
    <w:p w14:paraId="573A9595" w14:textId="77777777" w:rsidR="001F2FFC" w:rsidRPr="003D4314" w:rsidRDefault="001F2FFC" w:rsidP="00C92CCA">
      <w:pPr>
        <w:pStyle w:val="TH"/>
      </w:pPr>
      <w:r w:rsidRPr="003D4314">
        <w:t xml:space="preserve">Table </w:t>
      </w:r>
      <w:r w:rsidR="0077631F" w:rsidRPr="003D4314">
        <w:t>7.16</w:t>
      </w:r>
      <w:r w:rsidRPr="003D4314">
        <w:t>.3.1-1: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1F2FFC" w:rsidRPr="003D4314" w14:paraId="07F0901C" w14:textId="77777777" w:rsidTr="00FC2F4B">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7D895C60"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19A9DA9E"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2434B019"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14547A9D"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Remarks</w:t>
            </w:r>
          </w:p>
        </w:tc>
      </w:tr>
      <w:tr w:rsidR="001F2FFC" w:rsidRPr="003D4314" w14:paraId="5C711852" w14:textId="77777777" w:rsidTr="00FC2F4B">
        <w:trPr>
          <w:jc w:val="center"/>
        </w:trPr>
        <w:tc>
          <w:tcPr>
            <w:tcW w:w="825" w:type="pct"/>
            <w:tcBorders>
              <w:top w:val="single" w:sz="4" w:space="0" w:color="auto"/>
              <w:left w:val="single" w:sz="4" w:space="0" w:color="auto"/>
              <w:bottom w:val="single" w:sz="4" w:space="0" w:color="auto"/>
              <w:right w:val="single" w:sz="4" w:space="0" w:color="auto"/>
            </w:tcBorders>
          </w:tcPr>
          <w:p w14:paraId="32D5490E" w14:textId="77777777" w:rsidR="001F2FFC" w:rsidRPr="003D4314" w:rsidRDefault="001F2FFC" w:rsidP="001F2FFC">
            <w:pPr>
              <w:keepNext/>
              <w:keepLines/>
              <w:spacing w:after="0"/>
              <w:rPr>
                <w:rFonts w:ascii="Arial" w:hAnsi="Arial"/>
                <w:sz w:val="18"/>
              </w:rPr>
            </w:pPr>
            <w:r w:rsidRPr="003D4314">
              <w:rPr>
                <w:rFonts w:ascii="Arial" w:hAnsi="Arial"/>
                <w:sz w:val="18"/>
              </w:rPr>
              <w:t xml:space="preserve">subscription_type </w:t>
            </w:r>
          </w:p>
        </w:tc>
        <w:tc>
          <w:tcPr>
            <w:tcW w:w="520" w:type="pct"/>
            <w:tcBorders>
              <w:top w:val="single" w:sz="4" w:space="0" w:color="auto"/>
              <w:left w:val="single" w:sz="4" w:space="0" w:color="auto"/>
              <w:bottom w:val="single" w:sz="4" w:space="0" w:color="auto"/>
              <w:right w:val="single" w:sz="4" w:space="0" w:color="auto"/>
            </w:tcBorders>
          </w:tcPr>
          <w:p w14:paraId="3B60717B" w14:textId="77777777" w:rsidR="001F2FFC" w:rsidRPr="003D4314" w:rsidRDefault="001F2FFC" w:rsidP="001F2FFC">
            <w:pPr>
              <w:keepNext/>
              <w:keepLines/>
              <w:spacing w:after="0"/>
              <w:rPr>
                <w:rFonts w:ascii="Arial" w:hAnsi="Arial"/>
                <w:sz w:val="18"/>
              </w:rPr>
            </w:pPr>
            <w:r w:rsidRPr="003D4314">
              <w:rPr>
                <w:rFonts w:ascii="Arial" w:hAnsi="Arial"/>
                <w:sz w:val="18"/>
              </w:rPr>
              <w:t>String</w:t>
            </w:r>
          </w:p>
        </w:tc>
        <w:tc>
          <w:tcPr>
            <w:tcW w:w="580" w:type="pct"/>
            <w:tcBorders>
              <w:top w:val="single" w:sz="4" w:space="0" w:color="auto"/>
              <w:left w:val="single" w:sz="4" w:space="0" w:color="auto"/>
              <w:bottom w:val="single" w:sz="4" w:space="0" w:color="auto"/>
              <w:right w:val="single" w:sz="4" w:space="0" w:color="auto"/>
            </w:tcBorders>
          </w:tcPr>
          <w:p w14:paraId="7DEE5BE3" w14:textId="77777777" w:rsidR="001F2FFC" w:rsidRPr="003D4314" w:rsidRDefault="001F2FFC" w:rsidP="00B4282E">
            <w:pPr>
              <w:pStyle w:val="TAC"/>
            </w:pPr>
            <w:r w:rsidRPr="003D4314">
              <w:t>0..1</w:t>
            </w:r>
          </w:p>
        </w:tc>
        <w:tc>
          <w:tcPr>
            <w:tcW w:w="3075" w:type="pct"/>
            <w:tcBorders>
              <w:top w:val="single" w:sz="4" w:space="0" w:color="auto"/>
              <w:left w:val="single" w:sz="4" w:space="0" w:color="auto"/>
              <w:bottom w:val="single" w:sz="4" w:space="0" w:color="auto"/>
              <w:right w:val="single" w:sz="4" w:space="0" w:color="auto"/>
            </w:tcBorders>
            <w:vAlign w:val="center"/>
          </w:tcPr>
          <w:p w14:paraId="3C481C5C" w14:textId="77777777" w:rsidR="001F2FFC" w:rsidRPr="003D4314" w:rsidRDefault="001F2FFC" w:rsidP="001F2FFC">
            <w:pPr>
              <w:keepNext/>
              <w:keepLines/>
              <w:spacing w:after="0"/>
              <w:rPr>
                <w:rFonts w:ascii="Arial" w:hAnsi="Arial"/>
                <w:sz w:val="18"/>
              </w:rPr>
            </w:pPr>
            <w:r w:rsidRPr="003D4314">
              <w:rPr>
                <w:rFonts w:ascii="Arial" w:hAnsi="Arial"/>
                <w:sz w:val="18"/>
              </w:rPr>
              <w:t>Query parameter to filter on a specific subscription type. Permitted values:</w:t>
            </w:r>
          </w:p>
          <w:p w14:paraId="3574C9DE" w14:textId="77777777" w:rsidR="001F2FFC" w:rsidRPr="003D4314" w:rsidRDefault="001F2FFC" w:rsidP="001F2FFC">
            <w:pPr>
              <w:keepNext/>
              <w:keepLines/>
              <w:numPr>
                <w:ilvl w:val="0"/>
                <w:numId w:val="50"/>
              </w:numPr>
              <w:tabs>
                <w:tab w:val="left" w:pos="720"/>
                <w:tab w:val="left" w:pos="2799"/>
              </w:tabs>
              <w:spacing w:after="0"/>
              <w:rPr>
                <w:rFonts w:ascii="Arial" w:eastAsiaTheme="minorEastAsia" w:hAnsi="Arial"/>
                <w:sz w:val="18"/>
              </w:rPr>
            </w:pPr>
            <w:r w:rsidRPr="003D4314">
              <w:rPr>
                <w:rFonts w:ascii="Arial" w:eastAsiaTheme="minorEastAsia" w:hAnsi="Arial"/>
                <w:sz w:val="18"/>
              </w:rPr>
              <w:t>event</w:t>
            </w:r>
          </w:p>
        </w:tc>
      </w:tr>
    </w:tbl>
    <w:p w14:paraId="79BEF759" w14:textId="77777777" w:rsidR="001F2FFC" w:rsidRPr="003D4314" w:rsidRDefault="001F2FFC" w:rsidP="00346BE3"/>
    <w:p w14:paraId="2E241150" w14:textId="77777777" w:rsidR="001F2FFC" w:rsidRPr="003D4314" w:rsidRDefault="001F2FFC" w:rsidP="00346BE3">
      <w:pPr>
        <w:pStyle w:val="TH"/>
      </w:pPr>
      <w:r w:rsidRPr="003D4314">
        <w:t xml:space="preserve">Table </w:t>
      </w:r>
      <w:r w:rsidR="0077631F" w:rsidRPr="003D4314">
        <w:t>7.16</w:t>
      </w:r>
      <w:r w:rsidRPr="003D4314">
        <w:t>.3.1-2: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161"/>
        <w:gridCol w:w="1248"/>
        <w:gridCol w:w="4246"/>
      </w:tblGrid>
      <w:tr w:rsidR="001F2FFC" w:rsidRPr="003D4314" w14:paraId="6C8C041D" w14:textId="77777777" w:rsidTr="00AD7F6F">
        <w:trPr>
          <w:tblHeade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8B8E6D5"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287C38C5"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409AAAAB"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Cardinality</w:t>
            </w:r>
          </w:p>
        </w:tc>
        <w:tc>
          <w:tcPr>
            <w:tcW w:w="2853" w:type="pct"/>
            <w:gridSpan w:val="2"/>
            <w:tcBorders>
              <w:top w:val="single" w:sz="4" w:space="0" w:color="auto"/>
              <w:left w:val="single" w:sz="4" w:space="0" w:color="auto"/>
              <w:bottom w:val="single" w:sz="4" w:space="0" w:color="auto"/>
              <w:right w:val="single" w:sz="4" w:space="0" w:color="auto"/>
            </w:tcBorders>
            <w:shd w:val="clear" w:color="auto" w:fill="CCCCCC"/>
          </w:tcPr>
          <w:p w14:paraId="08923871"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Remarks</w:t>
            </w:r>
          </w:p>
        </w:tc>
      </w:tr>
      <w:tr w:rsidR="001F2FFC" w:rsidRPr="003D4314" w14:paraId="6F6A1C6A" w14:textId="77777777" w:rsidTr="00AD7F6F">
        <w:trPr>
          <w:tblHeader/>
          <w:jc w:val="center"/>
        </w:trPr>
        <w:tc>
          <w:tcPr>
            <w:tcW w:w="757" w:type="pct"/>
            <w:vMerge/>
            <w:tcBorders>
              <w:left w:val="single" w:sz="4" w:space="0" w:color="auto"/>
              <w:bottom w:val="single" w:sz="4" w:space="0" w:color="auto"/>
              <w:right w:val="single" w:sz="4" w:space="0" w:color="auto"/>
            </w:tcBorders>
            <w:shd w:val="clear" w:color="auto" w:fill="CCCCCC"/>
          </w:tcPr>
          <w:p w14:paraId="5286CE29" w14:textId="77777777" w:rsidR="001F2FFC" w:rsidRPr="003D4314" w:rsidRDefault="001F2FFC" w:rsidP="001F2FFC">
            <w:pPr>
              <w:keepNext/>
              <w:keepLines/>
              <w:widowControl w:val="0"/>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189FDE07" w14:textId="77777777" w:rsidR="001F2FFC" w:rsidRPr="003D4314" w:rsidRDefault="001F2FFC" w:rsidP="001F2FFC">
            <w:pPr>
              <w:keepNext/>
              <w:keepLines/>
              <w:widowControl w:val="0"/>
              <w:spacing w:after="0"/>
              <w:rPr>
                <w:rFonts w:ascii="Arial" w:hAnsi="Arial"/>
                <w:sz w:val="18"/>
              </w:rPr>
            </w:pPr>
            <w:r w:rsidRPr="003D4314">
              <w:rPr>
                <w:rFonts w:ascii="Arial" w:hAnsi="Arial"/>
                <w:sz w:val="18"/>
              </w:rPr>
              <w:t>n/a</w:t>
            </w:r>
          </w:p>
        </w:tc>
        <w:tc>
          <w:tcPr>
            <w:tcW w:w="603" w:type="pct"/>
            <w:tcBorders>
              <w:top w:val="single" w:sz="4" w:space="0" w:color="auto"/>
              <w:left w:val="single" w:sz="4" w:space="0" w:color="auto"/>
              <w:bottom w:val="single" w:sz="4" w:space="0" w:color="auto"/>
              <w:right w:val="single" w:sz="4" w:space="0" w:color="auto"/>
            </w:tcBorders>
          </w:tcPr>
          <w:p w14:paraId="481571EF" w14:textId="77777777" w:rsidR="001F2FFC" w:rsidRPr="003D4314" w:rsidRDefault="001F2FFC" w:rsidP="001F2FFC">
            <w:pPr>
              <w:keepNext/>
              <w:keepLines/>
              <w:widowControl w:val="0"/>
              <w:spacing w:after="0"/>
              <w:rPr>
                <w:rFonts w:ascii="Arial" w:hAnsi="Arial"/>
                <w:sz w:val="18"/>
              </w:rPr>
            </w:pPr>
          </w:p>
        </w:tc>
        <w:tc>
          <w:tcPr>
            <w:tcW w:w="2853" w:type="pct"/>
            <w:gridSpan w:val="2"/>
            <w:tcBorders>
              <w:top w:val="single" w:sz="4" w:space="0" w:color="auto"/>
              <w:left w:val="single" w:sz="4" w:space="0" w:color="auto"/>
              <w:bottom w:val="single" w:sz="4" w:space="0" w:color="auto"/>
              <w:right w:val="single" w:sz="4" w:space="0" w:color="auto"/>
            </w:tcBorders>
          </w:tcPr>
          <w:p w14:paraId="79C0AAEC" w14:textId="77777777" w:rsidR="001F2FFC" w:rsidRPr="003D4314" w:rsidRDefault="001F2FFC" w:rsidP="001F2FFC">
            <w:pPr>
              <w:keepNext/>
              <w:keepLines/>
              <w:widowControl w:val="0"/>
              <w:spacing w:after="0"/>
              <w:rPr>
                <w:rFonts w:ascii="Arial" w:hAnsi="Arial"/>
                <w:sz w:val="18"/>
              </w:rPr>
            </w:pPr>
          </w:p>
        </w:tc>
      </w:tr>
      <w:tr w:rsidR="001F2FFC" w:rsidRPr="003D4314" w14:paraId="2CA3BFC3" w14:textId="77777777" w:rsidTr="00FC2F4B">
        <w:trP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54D0F1F0"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6EDE5F86"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Data type</w:t>
            </w:r>
          </w:p>
        </w:tc>
        <w:tc>
          <w:tcPr>
            <w:tcW w:w="603" w:type="pct"/>
            <w:tcBorders>
              <w:top w:val="single" w:sz="4" w:space="0" w:color="auto"/>
              <w:left w:val="single" w:sz="4" w:space="0" w:color="auto"/>
              <w:bottom w:val="single" w:sz="4" w:space="0" w:color="auto"/>
              <w:right w:val="single" w:sz="4" w:space="0" w:color="auto"/>
            </w:tcBorders>
            <w:shd w:val="clear" w:color="auto" w:fill="CCCCCC"/>
          </w:tcPr>
          <w:p w14:paraId="640381A0"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Cardinality</w:t>
            </w:r>
          </w:p>
        </w:tc>
        <w:tc>
          <w:tcPr>
            <w:tcW w:w="648" w:type="pct"/>
            <w:tcBorders>
              <w:top w:val="single" w:sz="4" w:space="0" w:color="auto"/>
              <w:left w:val="single" w:sz="4" w:space="0" w:color="auto"/>
              <w:bottom w:val="single" w:sz="4" w:space="0" w:color="auto"/>
              <w:right w:val="single" w:sz="4" w:space="0" w:color="auto"/>
            </w:tcBorders>
            <w:shd w:val="clear" w:color="auto" w:fill="CCCCCC"/>
          </w:tcPr>
          <w:p w14:paraId="7590D155"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Response</w:t>
            </w:r>
          </w:p>
          <w:p w14:paraId="4FBB8D88"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69318AB9" w14:textId="77777777" w:rsidR="001F2FFC" w:rsidRPr="003D4314" w:rsidRDefault="001F2FFC" w:rsidP="001F2FFC">
            <w:pPr>
              <w:keepNext/>
              <w:keepLines/>
              <w:widowControl w:val="0"/>
              <w:spacing w:after="0"/>
              <w:jc w:val="center"/>
              <w:rPr>
                <w:rFonts w:ascii="Arial" w:hAnsi="Arial"/>
                <w:b/>
                <w:sz w:val="18"/>
              </w:rPr>
            </w:pPr>
            <w:r w:rsidRPr="003D4314">
              <w:rPr>
                <w:rFonts w:ascii="Arial" w:hAnsi="Arial"/>
                <w:b/>
                <w:sz w:val="18"/>
              </w:rPr>
              <w:t>Remarks</w:t>
            </w:r>
          </w:p>
        </w:tc>
      </w:tr>
      <w:tr w:rsidR="001F2FFC" w:rsidRPr="003D4314" w14:paraId="6ABCCC94" w14:textId="77777777" w:rsidTr="00FC2F4B">
        <w:trPr>
          <w:jc w:val="center"/>
        </w:trPr>
        <w:tc>
          <w:tcPr>
            <w:tcW w:w="757" w:type="pct"/>
            <w:vMerge/>
            <w:tcBorders>
              <w:left w:val="single" w:sz="4" w:space="0" w:color="auto"/>
              <w:right w:val="single" w:sz="4" w:space="0" w:color="auto"/>
            </w:tcBorders>
            <w:shd w:val="clear" w:color="auto" w:fill="CCCCCC"/>
          </w:tcPr>
          <w:p w14:paraId="21006C8A" w14:textId="77777777" w:rsidR="001F2FFC" w:rsidRPr="003D4314" w:rsidRDefault="001F2FFC" w:rsidP="001F2FFC">
            <w:pPr>
              <w:keepNext/>
              <w:keepLines/>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850B5AA" w14:textId="77777777" w:rsidR="001F2FFC" w:rsidRPr="003D4314" w:rsidRDefault="001F2FFC" w:rsidP="001F2FFC">
            <w:pPr>
              <w:keepNext/>
              <w:keepLines/>
              <w:widowControl w:val="0"/>
              <w:spacing w:after="0"/>
              <w:rPr>
                <w:rFonts w:ascii="Arial" w:hAnsi="Arial"/>
                <w:sz w:val="18"/>
              </w:rPr>
            </w:pPr>
            <w:r w:rsidRPr="003D4314">
              <w:rPr>
                <w:rFonts w:ascii="Arial" w:hAnsi="Arial"/>
                <w:sz w:val="18"/>
              </w:rPr>
              <w:t>NotificationSubscriptionList</w:t>
            </w:r>
          </w:p>
        </w:tc>
        <w:tc>
          <w:tcPr>
            <w:tcW w:w="603" w:type="pct"/>
            <w:tcBorders>
              <w:top w:val="single" w:sz="4" w:space="0" w:color="auto"/>
              <w:left w:val="single" w:sz="4" w:space="0" w:color="auto"/>
              <w:bottom w:val="single" w:sz="4" w:space="0" w:color="auto"/>
              <w:right w:val="single" w:sz="4" w:space="0" w:color="auto"/>
            </w:tcBorders>
          </w:tcPr>
          <w:p w14:paraId="3B55F1D5" w14:textId="77777777" w:rsidR="001F2FFC" w:rsidRPr="003D4314" w:rsidRDefault="001F2FFC" w:rsidP="00B4282E">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6B2B3F42" w14:textId="77777777" w:rsidR="001F2FFC" w:rsidRPr="003D4314" w:rsidRDefault="001F2FFC" w:rsidP="001F2FFC">
            <w:pPr>
              <w:keepNext/>
              <w:keepLines/>
              <w:widowControl w:val="0"/>
              <w:spacing w:after="0"/>
              <w:rPr>
                <w:rFonts w:ascii="Arial" w:hAnsi="Arial"/>
                <w:sz w:val="18"/>
              </w:rPr>
            </w:pPr>
            <w:r w:rsidRPr="003D4314">
              <w:rPr>
                <w:rFonts w:ascii="Arial" w:hAnsi="Arial"/>
                <w:sz w:val="18"/>
              </w:rPr>
              <w:t>200 OK</w:t>
            </w:r>
          </w:p>
        </w:tc>
        <w:tc>
          <w:tcPr>
            <w:tcW w:w="2205" w:type="pct"/>
            <w:tcBorders>
              <w:top w:val="single" w:sz="4" w:space="0" w:color="auto"/>
              <w:left w:val="single" w:sz="4" w:space="0" w:color="auto"/>
              <w:bottom w:val="single" w:sz="4" w:space="0" w:color="auto"/>
              <w:right w:val="single" w:sz="4" w:space="0" w:color="auto"/>
            </w:tcBorders>
          </w:tcPr>
          <w:p w14:paraId="7526C0BB" w14:textId="1B122CB9" w:rsidR="001F2FFC" w:rsidRPr="003D4314" w:rsidRDefault="001F2FFC" w:rsidP="001F2FFC">
            <w:pPr>
              <w:keepNext/>
              <w:keepLines/>
              <w:widowControl w:val="0"/>
              <w:spacing w:after="0"/>
              <w:rPr>
                <w:rFonts w:ascii="Arial" w:eastAsiaTheme="minorEastAsia" w:hAnsi="Arial"/>
                <w:sz w:val="18"/>
                <w:lang w:eastAsia="ko-KR"/>
              </w:rPr>
            </w:pPr>
            <w:r w:rsidRPr="003D4314">
              <w:rPr>
                <w:rFonts w:ascii="Arial" w:hAnsi="Arial"/>
                <w:sz w:val="18"/>
              </w:rPr>
              <w:t>Upon success, a response body containing the list of links to requestor</w:t>
            </w:r>
            <w:r w:rsidR="002F18D4" w:rsidRPr="00D80D75">
              <w:rPr>
                <w:rFonts w:ascii="Arial" w:hAnsi="Arial"/>
                <w:sz w:val="18"/>
              </w:rPr>
              <w:t>'</w:t>
            </w:r>
            <w:r w:rsidRPr="003D4314">
              <w:rPr>
                <w:rFonts w:ascii="Arial" w:hAnsi="Arial"/>
                <w:sz w:val="18"/>
              </w:rPr>
              <w:t>s subscriptions is returned.</w:t>
            </w:r>
          </w:p>
        </w:tc>
      </w:tr>
      <w:tr w:rsidR="001F2FFC" w:rsidRPr="003D4314" w14:paraId="6F60C80B" w14:textId="77777777" w:rsidTr="00FC2F4B">
        <w:trPr>
          <w:jc w:val="center"/>
        </w:trPr>
        <w:tc>
          <w:tcPr>
            <w:tcW w:w="757" w:type="pct"/>
            <w:vMerge/>
            <w:tcBorders>
              <w:left w:val="single" w:sz="4" w:space="0" w:color="auto"/>
              <w:right w:val="single" w:sz="4" w:space="0" w:color="auto"/>
            </w:tcBorders>
            <w:shd w:val="clear" w:color="auto" w:fill="CCCCCC"/>
          </w:tcPr>
          <w:p w14:paraId="68013356" w14:textId="77777777" w:rsidR="001F2FFC" w:rsidRPr="003D4314" w:rsidRDefault="001F2FFC" w:rsidP="001F2FFC">
            <w:pPr>
              <w:keepNext/>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111B67D3" w14:textId="77777777" w:rsidR="001F2FFC" w:rsidRPr="003D4314" w:rsidRDefault="001F2FFC" w:rsidP="001F2FFC">
            <w:pPr>
              <w:keepNext/>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636ACD9C" w14:textId="77777777" w:rsidR="001F2FFC" w:rsidRPr="003D4314" w:rsidRDefault="001F2FFC"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135ED036" w14:textId="77777777" w:rsidR="001F2FFC" w:rsidRPr="003D4314" w:rsidRDefault="001F2FFC" w:rsidP="001F2FFC">
            <w:pPr>
              <w:keepNext/>
              <w:widowControl w:val="0"/>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376668BB" w14:textId="77777777" w:rsidR="001F2FFC" w:rsidRPr="003D4314" w:rsidRDefault="001F2FFC" w:rsidP="001F2FFC">
            <w:pPr>
              <w:keepNext/>
              <w:widowControl w:val="0"/>
              <w:spacing w:after="0"/>
              <w:rPr>
                <w:rFonts w:ascii="Arial" w:hAnsi="Arial"/>
                <w:sz w:val="18"/>
              </w:rPr>
            </w:pPr>
            <w:r w:rsidRPr="003D4314">
              <w:rPr>
                <w:rFonts w:ascii="Arial" w:hAnsi="Arial"/>
                <w:sz w:val="18"/>
              </w:rPr>
              <w:t>It is used to indicate that incorrect parameters were passed to the request.</w:t>
            </w:r>
          </w:p>
          <w:p w14:paraId="6ECCA1DA" w14:textId="77777777" w:rsidR="001F2FFC" w:rsidRPr="003D4314" w:rsidRDefault="001F2FFC" w:rsidP="001F2FFC">
            <w:pPr>
              <w:keepNext/>
              <w:widowControl w:val="0"/>
              <w:spacing w:after="0"/>
              <w:rPr>
                <w:rFonts w:ascii="Arial" w:hAnsi="Arial"/>
                <w:sz w:val="18"/>
              </w:rPr>
            </w:pPr>
          </w:p>
          <w:p w14:paraId="3B6A12D2" w14:textId="67AC771B" w:rsidR="001F2FFC" w:rsidRPr="003D4314" w:rsidRDefault="001F2FFC" w:rsidP="001F2FFC">
            <w:pPr>
              <w:keepNext/>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77793E93" w14:textId="77777777" w:rsidTr="00FC2F4B">
        <w:trPr>
          <w:jc w:val="center"/>
        </w:trPr>
        <w:tc>
          <w:tcPr>
            <w:tcW w:w="757" w:type="pct"/>
            <w:vMerge/>
            <w:tcBorders>
              <w:left w:val="single" w:sz="4" w:space="0" w:color="auto"/>
              <w:right w:val="single" w:sz="4" w:space="0" w:color="auto"/>
            </w:tcBorders>
            <w:shd w:val="clear" w:color="auto" w:fill="CCCCCC"/>
          </w:tcPr>
          <w:p w14:paraId="6EE75251" w14:textId="77777777" w:rsidR="001F2FFC" w:rsidRPr="003D4314" w:rsidRDefault="001F2FFC" w:rsidP="001F2FFC">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B4DE53D" w14:textId="77777777" w:rsidR="001F2FFC" w:rsidRPr="003D4314" w:rsidRDefault="001F2FFC" w:rsidP="001F2FFC">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366019B8" w14:textId="77777777" w:rsidR="001F2FFC" w:rsidRPr="003D4314" w:rsidRDefault="001F2FFC"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1FC78967" w14:textId="77777777" w:rsidR="001F2FFC" w:rsidRPr="003D4314" w:rsidRDefault="001F2FFC" w:rsidP="001F2FFC">
            <w:pPr>
              <w:widowControl w:val="0"/>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44EEFAED" w14:textId="77777777" w:rsidR="001F2FFC" w:rsidRPr="003D4314" w:rsidRDefault="001F2FFC" w:rsidP="001F2FFC">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1F1D2D04" w14:textId="77777777" w:rsidR="001F2FFC" w:rsidRPr="003D4314" w:rsidRDefault="001F2FFC" w:rsidP="001F2FFC">
            <w:pPr>
              <w:widowControl w:val="0"/>
              <w:spacing w:after="0"/>
              <w:rPr>
                <w:rFonts w:ascii="Arial" w:eastAsia="Calibri" w:hAnsi="Arial"/>
                <w:sz w:val="18"/>
              </w:rPr>
            </w:pPr>
          </w:p>
          <w:p w14:paraId="3D54C0E7" w14:textId="712A24C2" w:rsidR="001F2FFC" w:rsidRPr="003D4314" w:rsidRDefault="001F2FFC" w:rsidP="001F2FFC">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52FFACA5" w14:textId="77777777" w:rsidTr="00FC2F4B">
        <w:trPr>
          <w:jc w:val="center"/>
        </w:trPr>
        <w:tc>
          <w:tcPr>
            <w:tcW w:w="757" w:type="pct"/>
            <w:vMerge/>
            <w:tcBorders>
              <w:left w:val="single" w:sz="4" w:space="0" w:color="auto"/>
              <w:right w:val="single" w:sz="4" w:space="0" w:color="auto"/>
            </w:tcBorders>
            <w:shd w:val="clear" w:color="auto" w:fill="CCCCCC"/>
          </w:tcPr>
          <w:p w14:paraId="01627362" w14:textId="77777777" w:rsidR="001F2FFC" w:rsidRPr="003D4314" w:rsidRDefault="001F2FFC" w:rsidP="001F2FFC">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8F13252" w14:textId="77777777" w:rsidR="001F2FFC" w:rsidRPr="003D4314" w:rsidRDefault="001F2FFC" w:rsidP="001F2FFC">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182444B7" w14:textId="77777777" w:rsidR="001F2FFC" w:rsidRPr="003D4314" w:rsidRDefault="001F2FFC" w:rsidP="00B4282E">
            <w:pPr>
              <w:pStyle w:val="TAC"/>
            </w:pPr>
            <w:r w:rsidRPr="003D4314">
              <w:t>1</w:t>
            </w:r>
          </w:p>
        </w:tc>
        <w:tc>
          <w:tcPr>
            <w:tcW w:w="648" w:type="pct"/>
            <w:tcBorders>
              <w:top w:val="single" w:sz="4" w:space="0" w:color="auto"/>
              <w:left w:val="single" w:sz="4" w:space="0" w:color="auto"/>
              <w:bottom w:val="single" w:sz="4" w:space="0" w:color="auto"/>
              <w:right w:val="single" w:sz="4" w:space="0" w:color="auto"/>
            </w:tcBorders>
          </w:tcPr>
          <w:p w14:paraId="426CE604" w14:textId="77777777" w:rsidR="001F2FFC" w:rsidRPr="003D4314" w:rsidRDefault="001F2FFC" w:rsidP="001F2FFC">
            <w:pPr>
              <w:widowControl w:val="0"/>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66C0F082" w14:textId="77777777" w:rsidR="001F2FFC" w:rsidRPr="003D4314" w:rsidRDefault="001F2FFC" w:rsidP="001F2FFC">
            <w:pPr>
              <w:widowControl w:val="0"/>
              <w:spacing w:after="0"/>
              <w:rPr>
                <w:rFonts w:ascii="Arial" w:hAnsi="Arial"/>
                <w:sz w:val="18"/>
              </w:rPr>
            </w:pPr>
            <w:r w:rsidRPr="003D4314">
              <w:rPr>
                <w:rFonts w:ascii="Arial" w:hAnsi="Arial"/>
                <w:sz w:val="18"/>
              </w:rPr>
              <w:t>The operation is not allowed given the current status of the resource.</w:t>
            </w:r>
          </w:p>
          <w:p w14:paraId="12D788E4" w14:textId="77777777" w:rsidR="001F2FFC" w:rsidRPr="003D4314" w:rsidRDefault="001F2FFC" w:rsidP="001F2FFC">
            <w:pPr>
              <w:widowControl w:val="0"/>
              <w:spacing w:after="0"/>
              <w:rPr>
                <w:rFonts w:ascii="Arial" w:hAnsi="Arial"/>
                <w:sz w:val="18"/>
              </w:rPr>
            </w:pPr>
          </w:p>
          <w:p w14:paraId="71AB4840" w14:textId="2426D0C8" w:rsidR="001F2FFC" w:rsidRPr="003D4314" w:rsidRDefault="001F2FFC" w:rsidP="001F2FFC">
            <w:pPr>
              <w:widowControl w:val="0"/>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1F2FFC" w:rsidRPr="003D4314" w14:paraId="22AABD20" w14:textId="77777777" w:rsidTr="00FC2F4B">
        <w:trPr>
          <w:jc w:val="center"/>
        </w:trPr>
        <w:tc>
          <w:tcPr>
            <w:tcW w:w="757" w:type="pct"/>
            <w:vMerge/>
            <w:tcBorders>
              <w:left w:val="single" w:sz="4" w:space="0" w:color="auto"/>
              <w:right w:val="single" w:sz="4" w:space="0" w:color="auto"/>
            </w:tcBorders>
            <w:shd w:val="clear" w:color="auto" w:fill="CCCCCC"/>
          </w:tcPr>
          <w:p w14:paraId="358F1746" w14:textId="77777777" w:rsidR="001F2FFC" w:rsidRPr="003D4314" w:rsidRDefault="001F2FFC" w:rsidP="001F2FFC">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4D7CB065" w14:textId="77777777" w:rsidR="001F2FFC" w:rsidRPr="003D4314" w:rsidRDefault="001F2FFC" w:rsidP="001F2FFC">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4387F5F9" w14:textId="77777777" w:rsidR="001F2FFC" w:rsidRPr="003D4314" w:rsidRDefault="001F2FFC"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51F41EC8" w14:textId="77777777" w:rsidR="001F2FFC" w:rsidRPr="003D4314" w:rsidRDefault="001F2FFC" w:rsidP="001F2FFC">
            <w:pPr>
              <w:widowControl w:val="0"/>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1D4DC9E2" w14:textId="77777777" w:rsidR="001F2FFC" w:rsidRPr="003D4314" w:rsidRDefault="001F2FFC" w:rsidP="001F2FFC">
            <w:pPr>
              <w:widowControl w:val="0"/>
              <w:spacing w:after="0"/>
              <w:rPr>
                <w:rFonts w:ascii="Arial" w:hAnsi="Arial"/>
                <w:sz w:val="18"/>
              </w:rPr>
            </w:pPr>
            <w:r w:rsidRPr="003D4314">
              <w:rPr>
                <w:rFonts w:ascii="Arial" w:hAnsi="Arial"/>
                <w:sz w:val="18"/>
              </w:rPr>
              <w:t>It is used when a client provided a URI that cannot be mapped to a valid resource URI.</w:t>
            </w:r>
          </w:p>
          <w:p w14:paraId="4C4693CE" w14:textId="77777777" w:rsidR="001F2FFC" w:rsidRPr="003D4314" w:rsidRDefault="001F2FFC" w:rsidP="001F2FFC">
            <w:pPr>
              <w:widowControl w:val="0"/>
              <w:spacing w:after="0"/>
              <w:rPr>
                <w:rFonts w:ascii="Arial" w:hAnsi="Arial"/>
                <w:sz w:val="18"/>
              </w:rPr>
            </w:pPr>
          </w:p>
          <w:p w14:paraId="4AA12239" w14:textId="0A811A1C" w:rsidR="001F2FFC" w:rsidRPr="003D4314" w:rsidRDefault="001F2FFC" w:rsidP="001F2FFC">
            <w:pPr>
              <w:widowControl w:val="0"/>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2FF9AC50" w14:textId="77777777" w:rsidTr="00FC2F4B">
        <w:trPr>
          <w:jc w:val="center"/>
        </w:trPr>
        <w:tc>
          <w:tcPr>
            <w:tcW w:w="757" w:type="pct"/>
            <w:vMerge/>
            <w:tcBorders>
              <w:left w:val="single" w:sz="4" w:space="0" w:color="auto"/>
              <w:right w:val="single" w:sz="4" w:space="0" w:color="auto"/>
            </w:tcBorders>
            <w:shd w:val="clear" w:color="auto" w:fill="CCCCCC"/>
          </w:tcPr>
          <w:p w14:paraId="0B2634FE" w14:textId="77777777" w:rsidR="001F2FFC" w:rsidRPr="003D4314" w:rsidRDefault="001F2FFC" w:rsidP="001F2FFC">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3CBA8DF" w14:textId="77777777" w:rsidR="001F2FFC" w:rsidRPr="003D4314" w:rsidRDefault="001F2FFC" w:rsidP="001F2FFC">
            <w:pPr>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471A607B" w14:textId="77777777" w:rsidR="001F2FFC" w:rsidRPr="003D4314" w:rsidRDefault="001F2FFC"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59F436FC" w14:textId="77777777" w:rsidR="001F2FFC" w:rsidRPr="003D4314" w:rsidRDefault="001F2FFC" w:rsidP="001F2FFC">
            <w:pPr>
              <w:widowControl w:val="0"/>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08EE3565" w14:textId="77777777" w:rsidR="001F2FFC" w:rsidRPr="003D4314" w:rsidRDefault="001F2FFC" w:rsidP="001F2FFC">
            <w:pPr>
              <w:widowControl w:val="0"/>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358320FC" w14:textId="77777777" w:rsidR="001F2FFC" w:rsidRPr="003D4314" w:rsidRDefault="001F2FFC" w:rsidP="001F2FFC">
            <w:pPr>
              <w:widowControl w:val="0"/>
              <w:spacing w:after="0"/>
              <w:rPr>
                <w:rFonts w:ascii="Arial" w:eastAsia="Calibri" w:hAnsi="Arial"/>
                <w:sz w:val="18"/>
              </w:rPr>
            </w:pPr>
          </w:p>
          <w:p w14:paraId="02952D5B" w14:textId="1C8F68BB" w:rsidR="001F2FFC" w:rsidRPr="003D4314" w:rsidRDefault="001F2FFC" w:rsidP="001F2FFC">
            <w:pPr>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42A36B7A" w14:textId="77777777" w:rsidTr="00FC2F4B">
        <w:trPr>
          <w:jc w:val="center"/>
        </w:trPr>
        <w:tc>
          <w:tcPr>
            <w:tcW w:w="757" w:type="pct"/>
            <w:vMerge/>
            <w:tcBorders>
              <w:left w:val="single" w:sz="4" w:space="0" w:color="auto"/>
              <w:bottom w:val="single" w:sz="4" w:space="0" w:color="auto"/>
              <w:right w:val="single" w:sz="4" w:space="0" w:color="auto"/>
            </w:tcBorders>
            <w:shd w:val="clear" w:color="auto" w:fill="CCCCCC"/>
          </w:tcPr>
          <w:p w14:paraId="18545202" w14:textId="77777777" w:rsidR="001F2FFC" w:rsidRPr="003D4314" w:rsidRDefault="001F2FFC" w:rsidP="001F2FFC">
            <w:pPr>
              <w:widowControl w:val="0"/>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5DAD224" w14:textId="77777777" w:rsidR="001F2FFC" w:rsidRPr="003D4314" w:rsidRDefault="001F2FFC" w:rsidP="00346BE3">
            <w:pPr>
              <w:keepNext/>
              <w:keepLines/>
              <w:widowControl w:val="0"/>
              <w:spacing w:after="0"/>
              <w:rPr>
                <w:rFonts w:ascii="Arial" w:hAnsi="Arial"/>
                <w:sz w:val="18"/>
              </w:rPr>
            </w:pPr>
            <w:r w:rsidRPr="003D4314">
              <w:rPr>
                <w:rFonts w:ascii="Arial" w:hAnsi="Arial"/>
                <w:sz w:val="18"/>
              </w:rPr>
              <w:t>ProblemDetails</w:t>
            </w:r>
          </w:p>
        </w:tc>
        <w:tc>
          <w:tcPr>
            <w:tcW w:w="603" w:type="pct"/>
            <w:tcBorders>
              <w:top w:val="single" w:sz="4" w:space="0" w:color="auto"/>
              <w:left w:val="single" w:sz="4" w:space="0" w:color="auto"/>
              <w:bottom w:val="single" w:sz="4" w:space="0" w:color="auto"/>
              <w:right w:val="single" w:sz="4" w:space="0" w:color="auto"/>
            </w:tcBorders>
          </w:tcPr>
          <w:p w14:paraId="66BCB0DA" w14:textId="77777777" w:rsidR="001F2FFC" w:rsidRPr="003D4314" w:rsidRDefault="001F2FFC" w:rsidP="00B4282E">
            <w:pPr>
              <w:pStyle w:val="TAC"/>
            </w:pPr>
            <w:r w:rsidRPr="003D4314">
              <w:t>0..1</w:t>
            </w:r>
          </w:p>
        </w:tc>
        <w:tc>
          <w:tcPr>
            <w:tcW w:w="648" w:type="pct"/>
            <w:tcBorders>
              <w:top w:val="single" w:sz="4" w:space="0" w:color="auto"/>
              <w:left w:val="single" w:sz="4" w:space="0" w:color="auto"/>
              <w:bottom w:val="single" w:sz="4" w:space="0" w:color="auto"/>
              <w:right w:val="single" w:sz="4" w:space="0" w:color="auto"/>
            </w:tcBorders>
          </w:tcPr>
          <w:p w14:paraId="6FD98C1C" w14:textId="77777777" w:rsidR="001F2FFC" w:rsidRPr="003D4314" w:rsidRDefault="001F2FFC" w:rsidP="00346BE3">
            <w:pPr>
              <w:keepNext/>
              <w:keepLines/>
              <w:widowControl w:val="0"/>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07E1041D" w14:textId="77777777" w:rsidR="001F2FFC" w:rsidRPr="003D4314" w:rsidRDefault="001F2FFC" w:rsidP="00346BE3">
            <w:pPr>
              <w:keepNext/>
              <w:keepLines/>
              <w:widowControl w:val="0"/>
              <w:spacing w:after="0"/>
              <w:rPr>
                <w:rFonts w:ascii="Arial" w:eastAsia="Calibri" w:hAnsi="Arial"/>
                <w:sz w:val="18"/>
              </w:rPr>
            </w:pPr>
            <w:r w:rsidRPr="003D4314">
              <w:rPr>
                <w:rFonts w:ascii="Arial" w:eastAsia="Calibri" w:hAnsi="Arial"/>
                <w:sz w:val="18"/>
              </w:rPr>
              <w:t>It is used when a rate limiter has triggered.</w:t>
            </w:r>
          </w:p>
          <w:p w14:paraId="5E677C6A" w14:textId="77777777" w:rsidR="001F2FFC" w:rsidRPr="003D4314" w:rsidRDefault="001F2FFC" w:rsidP="00346BE3">
            <w:pPr>
              <w:keepNext/>
              <w:keepLines/>
              <w:widowControl w:val="0"/>
              <w:spacing w:after="0"/>
              <w:rPr>
                <w:rFonts w:ascii="Arial" w:eastAsia="Calibri" w:hAnsi="Arial"/>
                <w:sz w:val="18"/>
              </w:rPr>
            </w:pPr>
          </w:p>
          <w:p w14:paraId="431CCAF8" w14:textId="38D8AF1D" w:rsidR="001F2FFC" w:rsidRPr="003D4314" w:rsidRDefault="001F2FFC" w:rsidP="00346BE3">
            <w:pPr>
              <w:keepNext/>
              <w:keepLines/>
              <w:widowControl w:val="0"/>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125F09EE" w14:textId="77777777" w:rsidR="001F2FFC" w:rsidRPr="003D4314" w:rsidRDefault="001F2FFC" w:rsidP="00346BE3"/>
    <w:p w14:paraId="630CA46F" w14:textId="77777777" w:rsidR="001F2FFC" w:rsidRPr="003D4314" w:rsidRDefault="0077631F" w:rsidP="00346BE3">
      <w:pPr>
        <w:pStyle w:val="Heading4"/>
      </w:pPr>
      <w:bookmarkStart w:id="817" w:name="_Toc122518528"/>
      <w:bookmarkStart w:id="818" w:name="_Toc124236394"/>
      <w:bookmarkStart w:id="819" w:name="_Toc124415980"/>
      <w:bookmarkStart w:id="820" w:name="_Toc124502758"/>
      <w:r w:rsidRPr="003D4314">
        <w:t>7.16</w:t>
      </w:r>
      <w:r w:rsidR="001F2FFC" w:rsidRPr="003D4314">
        <w:t>.3.2</w:t>
      </w:r>
      <w:r w:rsidR="001F2FFC" w:rsidRPr="003D4314">
        <w:tab/>
        <w:t>PUT</w:t>
      </w:r>
      <w:bookmarkEnd w:id="817"/>
      <w:bookmarkEnd w:id="818"/>
      <w:bookmarkEnd w:id="819"/>
      <w:bookmarkEnd w:id="820"/>
    </w:p>
    <w:p w14:paraId="770D2045" w14:textId="77777777" w:rsidR="001F2FFC" w:rsidRPr="003D4314" w:rsidRDefault="001F2FFC" w:rsidP="00346BE3">
      <w:r w:rsidRPr="003D4314">
        <w:t>Not applicable.</w:t>
      </w:r>
    </w:p>
    <w:p w14:paraId="4D9BF120" w14:textId="77777777" w:rsidR="001F2FFC" w:rsidRPr="003D4314" w:rsidRDefault="0077631F" w:rsidP="00346BE3">
      <w:pPr>
        <w:pStyle w:val="Heading4"/>
      </w:pPr>
      <w:bookmarkStart w:id="821" w:name="_Toc122518529"/>
      <w:bookmarkStart w:id="822" w:name="_Toc124236395"/>
      <w:bookmarkStart w:id="823" w:name="_Toc124415981"/>
      <w:bookmarkStart w:id="824" w:name="_Toc124502759"/>
      <w:r w:rsidRPr="003D4314">
        <w:t>7.16</w:t>
      </w:r>
      <w:r w:rsidR="001F2FFC" w:rsidRPr="003D4314">
        <w:t>.3.3</w:t>
      </w:r>
      <w:r w:rsidR="001F2FFC" w:rsidRPr="003D4314">
        <w:tab/>
        <w:t>PATCH</w:t>
      </w:r>
      <w:bookmarkEnd w:id="821"/>
      <w:bookmarkEnd w:id="822"/>
      <w:bookmarkEnd w:id="823"/>
      <w:bookmarkEnd w:id="824"/>
    </w:p>
    <w:p w14:paraId="727E2E6A" w14:textId="77777777" w:rsidR="001F2FFC" w:rsidRPr="003D4314" w:rsidRDefault="001F2FFC" w:rsidP="00346BE3">
      <w:pPr>
        <w:rPr>
          <w:i/>
        </w:rPr>
      </w:pPr>
      <w:r w:rsidRPr="003D4314">
        <w:t>Not applicable.</w:t>
      </w:r>
    </w:p>
    <w:p w14:paraId="6DC797E2" w14:textId="77777777" w:rsidR="001F2FFC" w:rsidRPr="003D4314" w:rsidRDefault="0077631F" w:rsidP="00346BE3">
      <w:pPr>
        <w:pStyle w:val="Heading4"/>
      </w:pPr>
      <w:bookmarkStart w:id="825" w:name="_Toc122518530"/>
      <w:bookmarkStart w:id="826" w:name="_Toc124236396"/>
      <w:bookmarkStart w:id="827" w:name="_Toc124415982"/>
      <w:bookmarkStart w:id="828" w:name="_Toc124502760"/>
      <w:r w:rsidRPr="003D4314">
        <w:t>7.16</w:t>
      </w:r>
      <w:r w:rsidR="001F2FFC" w:rsidRPr="003D4314">
        <w:t>.3.4</w:t>
      </w:r>
      <w:r w:rsidR="001F2FFC" w:rsidRPr="003D4314">
        <w:tab/>
        <w:t>POST</w:t>
      </w:r>
      <w:bookmarkEnd w:id="825"/>
      <w:bookmarkEnd w:id="826"/>
      <w:bookmarkEnd w:id="827"/>
      <w:bookmarkEnd w:id="828"/>
    </w:p>
    <w:p w14:paraId="1D1AB137" w14:textId="77777777" w:rsidR="001F2FFC" w:rsidRPr="003D4314" w:rsidRDefault="001F2FFC" w:rsidP="00346BE3">
      <w:r w:rsidRPr="003D4314">
        <w:t>The POST method is used to create a new subscription to area notifications. Upon success, the response contains entity body describing the created subscription.</w:t>
      </w:r>
    </w:p>
    <w:p w14:paraId="240D450D" w14:textId="0A0C1638" w:rsidR="001F2FFC" w:rsidRPr="003D4314" w:rsidRDefault="001F2FFC" w:rsidP="00346BE3">
      <w:r w:rsidRPr="003D4314">
        <w:t xml:space="preserve">This method shall support the request and response data structures, and response codes, as specified in </w:t>
      </w:r>
      <w:r w:rsidR="005008ED">
        <w:t>t</w:t>
      </w:r>
      <w:r w:rsidRPr="003D4314">
        <w:t>able </w:t>
      </w:r>
      <w:r w:rsidR="0077631F" w:rsidRPr="003D4314">
        <w:t>7.16</w:t>
      </w:r>
      <w:r w:rsidRPr="003D4314">
        <w:t>.3.4-1.</w:t>
      </w:r>
    </w:p>
    <w:p w14:paraId="2C1ED4CC" w14:textId="77777777" w:rsidR="001F2FFC" w:rsidRPr="003D4314" w:rsidRDefault="001F2FFC" w:rsidP="00346BE3">
      <w:pPr>
        <w:pStyle w:val="TH"/>
      </w:pPr>
      <w:r w:rsidRPr="003D4314">
        <w:t xml:space="preserve">Table </w:t>
      </w:r>
      <w:r w:rsidR="0077631F" w:rsidRPr="003D4314">
        <w:t>7.16</w:t>
      </w:r>
      <w:r w:rsidRPr="003D4314">
        <w:t>.3.4-1: Data structures supported by the POST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458"/>
        <w:gridCol w:w="1516"/>
        <w:gridCol w:w="1071"/>
        <w:gridCol w:w="1338"/>
        <w:gridCol w:w="4246"/>
      </w:tblGrid>
      <w:tr w:rsidR="001F2FFC" w:rsidRPr="003D4314" w14:paraId="71CB1F22" w14:textId="77777777" w:rsidTr="00346BE3">
        <w:trPr>
          <w:tblHeader/>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35D65E1E"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Request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7BE56DBA"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2BAF67B1"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Cardinality</w:t>
            </w:r>
          </w:p>
        </w:tc>
        <w:tc>
          <w:tcPr>
            <w:tcW w:w="2900" w:type="pct"/>
            <w:gridSpan w:val="2"/>
            <w:tcBorders>
              <w:top w:val="single" w:sz="4" w:space="0" w:color="auto"/>
              <w:left w:val="single" w:sz="4" w:space="0" w:color="auto"/>
              <w:bottom w:val="single" w:sz="4" w:space="0" w:color="auto"/>
              <w:right w:val="single" w:sz="4" w:space="0" w:color="auto"/>
            </w:tcBorders>
            <w:shd w:val="clear" w:color="auto" w:fill="CCCCCC"/>
          </w:tcPr>
          <w:p w14:paraId="0329B32B" w14:textId="77777777" w:rsidR="001F2FFC" w:rsidRPr="003D4314" w:rsidRDefault="001F2FFC" w:rsidP="001F2FFC">
            <w:pPr>
              <w:keepNext/>
              <w:keepLines/>
              <w:spacing w:after="0"/>
              <w:jc w:val="center"/>
              <w:rPr>
                <w:rFonts w:ascii="Arial" w:hAnsi="Arial"/>
                <w:b/>
                <w:sz w:val="18"/>
              </w:rPr>
            </w:pPr>
            <w:r w:rsidRPr="003D4314">
              <w:rPr>
                <w:rFonts w:ascii="Arial" w:hAnsi="Arial"/>
                <w:b/>
                <w:sz w:val="18"/>
              </w:rPr>
              <w:t>Remarks</w:t>
            </w:r>
          </w:p>
        </w:tc>
      </w:tr>
      <w:tr w:rsidR="001F2FFC" w:rsidRPr="003D4314" w14:paraId="7758123F" w14:textId="77777777" w:rsidTr="00346BE3">
        <w:trPr>
          <w:tblHeader/>
          <w:jc w:val="center"/>
        </w:trPr>
        <w:tc>
          <w:tcPr>
            <w:tcW w:w="757" w:type="pct"/>
            <w:vMerge/>
            <w:tcBorders>
              <w:left w:val="single" w:sz="4" w:space="0" w:color="auto"/>
              <w:bottom w:val="single" w:sz="4" w:space="0" w:color="auto"/>
              <w:right w:val="single" w:sz="4" w:space="0" w:color="auto"/>
            </w:tcBorders>
            <w:shd w:val="clear" w:color="auto" w:fill="CCCCCC"/>
          </w:tcPr>
          <w:p w14:paraId="18764322" w14:textId="77777777" w:rsidR="001F2FFC" w:rsidRPr="003D4314" w:rsidRDefault="001F2FFC" w:rsidP="001F2FFC">
            <w:pPr>
              <w:keepNext/>
              <w:keepLines/>
              <w:spacing w:after="0"/>
              <w:rPr>
                <w:rFonts w:ascii="Arial" w:hAnsi="Arial"/>
                <w:sz w:val="18"/>
              </w:rPr>
            </w:pPr>
          </w:p>
        </w:tc>
        <w:tc>
          <w:tcPr>
            <w:tcW w:w="787" w:type="pct"/>
            <w:tcBorders>
              <w:top w:val="single" w:sz="4" w:space="0" w:color="auto"/>
              <w:left w:val="single" w:sz="4" w:space="0" w:color="auto"/>
              <w:bottom w:val="single" w:sz="4" w:space="0" w:color="auto"/>
              <w:right w:val="single" w:sz="4" w:space="0" w:color="auto"/>
            </w:tcBorders>
          </w:tcPr>
          <w:p w14:paraId="0BFA296D" w14:textId="77777777" w:rsidR="001F2FFC" w:rsidRPr="003D4314" w:rsidRDefault="001F2FFC" w:rsidP="001F2FFC">
            <w:pPr>
              <w:keepNext/>
              <w:keepLines/>
              <w:spacing w:after="0"/>
              <w:rPr>
                <w:rFonts w:ascii="Arial" w:hAnsi="Arial"/>
                <w:sz w:val="18"/>
              </w:rPr>
            </w:pPr>
            <w:r w:rsidRPr="003D4314">
              <w:rPr>
                <w:rFonts w:ascii="Arial" w:hAnsi="Arial"/>
                <w:sz w:val="18"/>
              </w:rPr>
              <w:t>{NotificationSubscription}</w:t>
            </w:r>
          </w:p>
        </w:tc>
        <w:tc>
          <w:tcPr>
            <w:tcW w:w="556" w:type="pct"/>
            <w:tcBorders>
              <w:top w:val="single" w:sz="4" w:space="0" w:color="auto"/>
              <w:left w:val="single" w:sz="4" w:space="0" w:color="auto"/>
              <w:bottom w:val="single" w:sz="4" w:space="0" w:color="auto"/>
              <w:right w:val="single" w:sz="4" w:space="0" w:color="auto"/>
            </w:tcBorders>
          </w:tcPr>
          <w:p w14:paraId="1713E54F" w14:textId="77777777" w:rsidR="001F2FFC" w:rsidRPr="003D4314" w:rsidRDefault="001F2FFC" w:rsidP="00B4282E">
            <w:pPr>
              <w:pStyle w:val="TAC"/>
            </w:pPr>
            <w:r w:rsidRPr="003D4314">
              <w:t>1</w:t>
            </w:r>
          </w:p>
        </w:tc>
        <w:tc>
          <w:tcPr>
            <w:tcW w:w="2900" w:type="pct"/>
            <w:gridSpan w:val="2"/>
            <w:tcBorders>
              <w:top w:val="single" w:sz="4" w:space="0" w:color="auto"/>
              <w:left w:val="single" w:sz="4" w:space="0" w:color="auto"/>
              <w:bottom w:val="single" w:sz="4" w:space="0" w:color="auto"/>
              <w:right w:val="single" w:sz="4" w:space="0" w:color="auto"/>
            </w:tcBorders>
          </w:tcPr>
          <w:p w14:paraId="7150CFB4" w14:textId="0A6A5AD8" w:rsidR="001F2FFC" w:rsidRPr="003D4314" w:rsidRDefault="001F2FFC" w:rsidP="001F2FFC">
            <w:pPr>
              <w:keepNext/>
              <w:keepLines/>
              <w:spacing w:after="0"/>
              <w:rPr>
                <w:rFonts w:ascii="Arial" w:hAnsi="Arial"/>
                <w:sz w:val="18"/>
              </w:rPr>
            </w:pPr>
            <w:r w:rsidRPr="003D4314">
              <w:rPr>
                <w:rFonts w:ascii="Arial" w:hAnsi="Arial"/>
                <w:sz w:val="18"/>
              </w:rPr>
              <w:t>The entity body in the request contains data type of the specific UE location event subscription that is to be created, where the data type options are listed below and defined in clause 6.3.8:</w:t>
            </w:r>
          </w:p>
          <w:p w14:paraId="443D1B96" w14:textId="77777777" w:rsidR="001F2FFC" w:rsidRPr="003D4314" w:rsidRDefault="001F2FFC" w:rsidP="001F2FFC">
            <w:pPr>
              <w:keepNext/>
              <w:keepLines/>
              <w:numPr>
                <w:ilvl w:val="0"/>
                <w:numId w:val="51"/>
              </w:numPr>
              <w:tabs>
                <w:tab w:val="left" w:pos="720"/>
              </w:tabs>
              <w:spacing w:after="0"/>
              <w:contextualSpacing/>
              <w:textAlignment w:val="auto"/>
              <w:rPr>
                <w:rFonts w:ascii="Arial" w:eastAsiaTheme="minorEastAsia" w:hAnsi="Arial"/>
                <w:sz w:val="18"/>
              </w:rPr>
            </w:pPr>
            <w:r w:rsidRPr="003D4314">
              <w:rPr>
                <w:rFonts w:ascii="Arial" w:hAnsi="Arial" w:cs="Arial"/>
                <w:sz w:val="18"/>
                <w:szCs w:val="18"/>
              </w:rPr>
              <w:t>UserAreaNotification</w:t>
            </w:r>
            <w:r w:rsidRPr="003D4314">
              <w:rPr>
                <w:rFonts w:ascii="Arial" w:eastAsiaTheme="minorEastAsia" w:hAnsi="Arial"/>
                <w:sz w:val="18"/>
              </w:rPr>
              <w:t>.</w:t>
            </w:r>
          </w:p>
        </w:tc>
      </w:tr>
      <w:tr w:rsidR="001F2FFC" w:rsidRPr="003D4314" w14:paraId="5C017221" w14:textId="77777777" w:rsidTr="00FC2F4B">
        <w:trPr>
          <w:cantSplit/>
          <w:jc w:val="center"/>
        </w:trPr>
        <w:tc>
          <w:tcPr>
            <w:tcW w:w="757" w:type="pct"/>
            <w:vMerge w:val="restart"/>
            <w:tcBorders>
              <w:top w:val="single" w:sz="4" w:space="0" w:color="auto"/>
              <w:left w:val="single" w:sz="4" w:space="0" w:color="auto"/>
              <w:right w:val="single" w:sz="4" w:space="0" w:color="auto"/>
            </w:tcBorders>
            <w:shd w:val="clear" w:color="auto" w:fill="CCCCCC"/>
            <w:vAlign w:val="center"/>
          </w:tcPr>
          <w:p w14:paraId="08C0E30A" w14:textId="77777777" w:rsidR="001F2FFC" w:rsidRPr="003D4314" w:rsidRDefault="001F2FFC" w:rsidP="001F2FFC">
            <w:pPr>
              <w:spacing w:after="0"/>
              <w:jc w:val="center"/>
              <w:rPr>
                <w:rFonts w:ascii="Arial" w:hAnsi="Arial"/>
                <w:b/>
                <w:sz w:val="18"/>
              </w:rPr>
            </w:pPr>
            <w:r w:rsidRPr="003D4314">
              <w:rPr>
                <w:rFonts w:ascii="Arial" w:hAnsi="Arial"/>
                <w:b/>
                <w:sz w:val="18"/>
              </w:rPr>
              <w:t>Response body</w:t>
            </w:r>
          </w:p>
        </w:tc>
        <w:tc>
          <w:tcPr>
            <w:tcW w:w="787" w:type="pct"/>
            <w:tcBorders>
              <w:top w:val="single" w:sz="4" w:space="0" w:color="auto"/>
              <w:left w:val="single" w:sz="4" w:space="0" w:color="auto"/>
              <w:bottom w:val="single" w:sz="4" w:space="0" w:color="auto"/>
              <w:right w:val="single" w:sz="4" w:space="0" w:color="auto"/>
            </w:tcBorders>
            <w:shd w:val="clear" w:color="auto" w:fill="CCCCCC"/>
          </w:tcPr>
          <w:p w14:paraId="6AD2BCB0" w14:textId="77777777" w:rsidR="001F2FFC" w:rsidRPr="003D4314" w:rsidRDefault="001F2FFC" w:rsidP="001F2FFC">
            <w:pPr>
              <w:spacing w:after="0"/>
              <w:jc w:val="center"/>
              <w:rPr>
                <w:rFonts w:ascii="Arial" w:hAnsi="Arial"/>
                <w:b/>
                <w:sz w:val="18"/>
              </w:rPr>
            </w:pPr>
            <w:r w:rsidRPr="003D4314">
              <w:rPr>
                <w:rFonts w:ascii="Arial" w:hAnsi="Arial"/>
                <w:b/>
                <w:sz w:val="18"/>
              </w:rPr>
              <w:t>Data type</w:t>
            </w:r>
          </w:p>
        </w:tc>
        <w:tc>
          <w:tcPr>
            <w:tcW w:w="556" w:type="pct"/>
            <w:tcBorders>
              <w:top w:val="single" w:sz="4" w:space="0" w:color="auto"/>
              <w:left w:val="single" w:sz="4" w:space="0" w:color="auto"/>
              <w:bottom w:val="single" w:sz="4" w:space="0" w:color="auto"/>
              <w:right w:val="single" w:sz="4" w:space="0" w:color="auto"/>
            </w:tcBorders>
            <w:shd w:val="clear" w:color="auto" w:fill="CCCCCC"/>
          </w:tcPr>
          <w:p w14:paraId="319DA5C6" w14:textId="77777777" w:rsidR="001F2FFC" w:rsidRPr="003D4314" w:rsidRDefault="001F2FFC" w:rsidP="001F2FFC">
            <w:pPr>
              <w:spacing w:after="0"/>
              <w:jc w:val="center"/>
              <w:rPr>
                <w:rFonts w:ascii="Arial" w:hAnsi="Arial"/>
                <w:b/>
                <w:sz w:val="18"/>
              </w:rPr>
            </w:pPr>
            <w:r w:rsidRPr="003D4314">
              <w:rPr>
                <w:rFonts w:ascii="Arial" w:hAnsi="Arial"/>
                <w:b/>
                <w:sz w:val="18"/>
              </w:rPr>
              <w:t>Cardinality</w:t>
            </w:r>
          </w:p>
        </w:tc>
        <w:tc>
          <w:tcPr>
            <w:tcW w:w="695" w:type="pct"/>
            <w:tcBorders>
              <w:top w:val="single" w:sz="4" w:space="0" w:color="auto"/>
              <w:left w:val="single" w:sz="4" w:space="0" w:color="auto"/>
              <w:bottom w:val="single" w:sz="4" w:space="0" w:color="auto"/>
              <w:right w:val="single" w:sz="4" w:space="0" w:color="auto"/>
            </w:tcBorders>
            <w:shd w:val="clear" w:color="auto" w:fill="CCCCCC"/>
          </w:tcPr>
          <w:p w14:paraId="07ED5DE5" w14:textId="77777777" w:rsidR="001F2FFC" w:rsidRPr="003D4314" w:rsidRDefault="001F2FFC" w:rsidP="001F2FFC">
            <w:pPr>
              <w:spacing w:after="0"/>
              <w:jc w:val="center"/>
              <w:rPr>
                <w:rFonts w:ascii="Arial" w:hAnsi="Arial"/>
                <w:b/>
                <w:sz w:val="18"/>
              </w:rPr>
            </w:pPr>
            <w:r w:rsidRPr="003D4314">
              <w:rPr>
                <w:rFonts w:ascii="Arial" w:hAnsi="Arial"/>
                <w:b/>
                <w:sz w:val="18"/>
              </w:rPr>
              <w:t>Response</w:t>
            </w:r>
          </w:p>
          <w:p w14:paraId="3837E02D" w14:textId="77777777" w:rsidR="001F2FFC" w:rsidRPr="003D4314" w:rsidRDefault="001F2FFC" w:rsidP="001F2FFC">
            <w:pPr>
              <w:spacing w:after="0"/>
              <w:jc w:val="center"/>
              <w:rPr>
                <w:rFonts w:ascii="Arial" w:hAnsi="Arial"/>
                <w:b/>
                <w:sz w:val="18"/>
              </w:rPr>
            </w:pPr>
            <w:r w:rsidRPr="003D4314">
              <w:rPr>
                <w:rFonts w:ascii="Arial" w:hAnsi="Arial"/>
                <w:b/>
                <w:sz w:val="18"/>
              </w:rPr>
              <w:t>Codes</w:t>
            </w:r>
          </w:p>
        </w:tc>
        <w:tc>
          <w:tcPr>
            <w:tcW w:w="2205" w:type="pct"/>
            <w:tcBorders>
              <w:top w:val="single" w:sz="4" w:space="0" w:color="auto"/>
              <w:left w:val="single" w:sz="4" w:space="0" w:color="auto"/>
              <w:bottom w:val="single" w:sz="4" w:space="0" w:color="auto"/>
              <w:right w:val="single" w:sz="4" w:space="0" w:color="auto"/>
            </w:tcBorders>
            <w:shd w:val="clear" w:color="auto" w:fill="CCCCCC"/>
          </w:tcPr>
          <w:p w14:paraId="529FEAD9" w14:textId="77777777" w:rsidR="001F2FFC" w:rsidRPr="003D4314" w:rsidRDefault="001F2FFC" w:rsidP="001F2FFC">
            <w:pPr>
              <w:spacing w:after="0"/>
              <w:jc w:val="center"/>
              <w:rPr>
                <w:rFonts w:ascii="Arial" w:hAnsi="Arial"/>
                <w:b/>
                <w:sz w:val="18"/>
              </w:rPr>
            </w:pPr>
            <w:r w:rsidRPr="003D4314">
              <w:rPr>
                <w:rFonts w:ascii="Arial" w:hAnsi="Arial"/>
                <w:b/>
                <w:sz w:val="18"/>
              </w:rPr>
              <w:t>Remarks</w:t>
            </w:r>
          </w:p>
        </w:tc>
      </w:tr>
      <w:tr w:rsidR="001F2FFC" w:rsidRPr="003D4314" w14:paraId="52A8DDDB" w14:textId="77777777" w:rsidTr="00FC2F4B">
        <w:trPr>
          <w:jc w:val="center"/>
        </w:trPr>
        <w:tc>
          <w:tcPr>
            <w:tcW w:w="757" w:type="pct"/>
            <w:vMerge/>
            <w:tcBorders>
              <w:left w:val="single" w:sz="4" w:space="0" w:color="auto"/>
              <w:right w:val="single" w:sz="4" w:space="0" w:color="auto"/>
            </w:tcBorders>
            <w:shd w:val="clear" w:color="auto" w:fill="CCCCCC"/>
          </w:tcPr>
          <w:p w14:paraId="3E843A06" w14:textId="77777777" w:rsidR="001F2FFC" w:rsidRPr="003D4314" w:rsidRDefault="001F2FFC" w:rsidP="001F2FFC">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71B2D071" w14:textId="77777777" w:rsidR="001F2FFC" w:rsidRPr="003D4314" w:rsidRDefault="001F2FFC" w:rsidP="001F2FFC">
            <w:pPr>
              <w:spacing w:after="0"/>
              <w:rPr>
                <w:rFonts w:ascii="Arial" w:hAnsi="Arial"/>
                <w:sz w:val="18"/>
              </w:rPr>
            </w:pPr>
            <w:r w:rsidRPr="003D4314">
              <w:rPr>
                <w:rFonts w:ascii="Arial" w:hAnsi="Arial"/>
                <w:sz w:val="18"/>
              </w:rPr>
              <w:t>{NotificationSubscription}</w:t>
            </w:r>
          </w:p>
        </w:tc>
        <w:tc>
          <w:tcPr>
            <w:tcW w:w="556" w:type="pct"/>
            <w:tcBorders>
              <w:top w:val="single" w:sz="4" w:space="0" w:color="auto"/>
              <w:left w:val="single" w:sz="4" w:space="0" w:color="auto"/>
              <w:bottom w:val="single" w:sz="4" w:space="0" w:color="auto"/>
              <w:right w:val="single" w:sz="4" w:space="0" w:color="auto"/>
            </w:tcBorders>
          </w:tcPr>
          <w:p w14:paraId="73F37E34" w14:textId="77777777" w:rsidR="001F2FFC" w:rsidRPr="003D4314" w:rsidRDefault="001F2FFC" w:rsidP="00B4282E">
            <w:pPr>
              <w:pStyle w:val="TAC"/>
            </w:pPr>
            <w:r w:rsidRPr="003D4314">
              <w:t>1</w:t>
            </w:r>
          </w:p>
        </w:tc>
        <w:tc>
          <w:tcPr>
            <w:tcW w:w="695" w:type="pct"/>
            <w:tcBorders>
              <w:top w:val="single" w:sz="4" w:space="0" w:color="auto"/>
              <w:left w:val="single" w:sz="4" w:space="0" w:color="auto"/>
              <w:bottom w:val="single" w:sz="4" w:space="0" w:color="auto"/>
              <w:right w:val="single" w:sz="4" w:space="0" w:color="auto"/>
            </w:tcBorders>
          </w:tcPr>
          <w:p w14:paraId="5F3D742B" w14:textId="77777777" w:rsidR="001F2FFC" w:rsidRPr="003D4314" w:rsidRDefault="001F2FFC" w:rsidP="001F2FFC">
            <w:pPr>
              <w:spacing w:after="0"/>
              <w:rPr>
                <w:rFonts w:ascii="Arial" w:hAnsi="Arial"/>
                <w:sz w:val="18"/>
              </w:rPr>
            </w:pPr>
            <w:r w:rsidRPr="003D4314">
              <w:rPr>
                <w:rFonts w:ascii="Arial" w:hAnsi="Arial"/>
                <w:sz w:val="18"/>
              </w:rPr>
              <w:t>201 Created</w:t>
            </w:r>
          </w:p>
        </w:tc>
        <w:tc>
          <w:tcPr>
            <w:tcW w:w="2205" w:type="pct"/>
            <w:tcBorders>
              <w:top w:val="single" w:sz="4" w:space="0" w:color="auto"/>
              <w:left w:val="single" w:sz="4" w:space="0" w:color="auto"/>
              <w:bottom w:val="single" w:sz="4" w:space="0" w:color="auto"/>
              <w:right w:val="single" w:sz="4" w:space="0" w:color="auto"/>
            </w:tcBorders>
          </w:tcPr>
          <w:p w14:paraId="539E8962" w14:textId="77777777" w:rsidR="001F2FFC" w:rsidRPr="003D4314" w:rsidRDefault="001F2FFC" w:rsidP="001F2FFC">
            <w:pPr>
              <w:spacing w:after="0"/>
              <w:rPr>
                <w:rFonts w:ascii="Arial" w:hAnsi="Arial"/>
                <w:sz w:val="18"/>
              </w:rPr>
            </w:pPr>
            <w:r w:rsidRPr="003D4314">
              <w:rPr>
                <w:rFonts w:ascii="Arial" w:hAnsi="Arial"/>
                <w:sz w:val="18"/>
              </w:rPr>
              <w:t>Indicates successful resource creation, where the resource URI shall be returned in the HTTP Location header field.</w:t>
            </w:r>
          </w:p>
          <w:p w14:paraId="040966CC" w14:textId="77777777" w:rsidR="001F2FFC" w:rsidRPr="003D4314" w:rsidRDefault="001F2FFC" w:rsidP="001F2FFC">
            <w:pPr>
              <w:spacing w:after="0"/>
              <w:rPr>
                <w:rFonts w:ascii="Arial" w:hAnsi="Arial"/>
                <w:sz w:val="18"/>
              </w:rPr>
            </w:pPr>
          </w:p>
          <w:p w14:paraId="77B94CB0" w14:textId="0BFF7948" w:rsidR="001F2FFC" w:rsidRPr="003D4314" w:rsidRDefault="001F2FFC" w:rsidP="001F2FFC">
            <w:pPr>
              <w:spacing w:after="0"/>
              <w:rPr>
                <w:rFonts w:ascii="Arial" w:hAnsi="Arial"/>
                <w:sz w:val="18"/>
              </w:rPr>
            </w:pPr>
            <w:r w:rsidRPr="003D4314">
              <w:rPr>
                <w:rFonts w:ascii="Arial" w:hAnsi="Arial"/>
                <w:sz w:val="18"/>
              </w:rPr>
              <w:t>In the returned NotificationSubscription structure, the created subscription is described using the appropriate data type from the list below and as defined in clause 6.3.8:</w:t>
            </w:r>
          </w:p>
          <w:p w14:paraId="1ABFFF11" w14:textId="77777777" w:rsidR="001F2FFC" w:rsidRPr="003D4314" w:rsidRDefault="001F2FFC" w:rsidP="001F2FFC">
            <w:pPr>
              <w:numPr>
                <w:ilvl w:val="0"/>
                <w:numId w:val="52"/>
              </w:numPr>
              <w:tabs>
                <w:tab w:val="left" w:pos="720"/>
              </w:tabs>
              <w:spacing w:after="0"/>
              <w:contextualSpacing/>
              <w:textAlignment w:val="auto"/>
              <w:rPr>
                <w:rFonts w:ascii="Arial" w:eastAsiaTheme="minorEastAsia" w:hAnsi="Arial"/>
                <w:sz w:val="18"/>
                <w:lang w:eastAsia="ko-KR"/>
              </w:rPr>
            </w:pPr>
            <w:r w:rsidRPr="003D4314">
              <w:rPr>
                <w:rFonts w:ascii="Arial" w:hAnsi="Arial" w:cs="Arial"/>
                <w:sz w:val="18"/>
                <w:szCs w:val="18"/>
              </w:rPr>
              <w:t>UserAreaNotification</w:t>
            </w:r>
            <w:r w:rsidRPr="003D4314">
              <w:rPr>
                <w:rFonts w:ascii="Arial" w:eastAsiaTheme="minorEastAsia" w:hAnsi="Arial"/>
                <w:sz w:val="18"/>
              </w:rPr>
              <w:t>.</w:t>
            </w:r>
          </w:p>
        </w:tc>
      </w:tr>
      <w:tr w:rsidR="001F2FFC" w:rsidRPr="003D4314" w14:paraId="5753C464" w14:textId="77777777" w:rsidTr="00FC2F4B">
        <w:trPr>
          <w:jc w:val="center"/>
        </w:trPr>
        <w:tc>
          <w:tcPr>
            <w:tcW w:w="757" w:type="pct"/>
            <w:vMerge/>
            <w:tcBorders>
              <w:left w:val="single" w:sz="4" w:space="0" w:color="auto"/>
              <w:right w:val="single" w:sz="4" w:space="0" w:color="auto"/>
            </w:tcBorders>
            <w:shd w:val="clear" w:color="auto" w:fill="CCCCCC"/>
          </w:tcPr>
          <w:p w14:paraId="3353FA9E" w14:textId="77777777" w:rsidR="001F2FFC" w:rsidRPr="003D4314" w:rsidRDefault="001F2FFC" w:rsidP="001F2FFC">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7C253FE" w14:textId="77777777" w:rsidR="001F2FFC" w:rsidRPr="003D4314" w:rsidRDefault="001F2FFC" w:rsidP="001F2FFC">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351D13E3" w14:textId="77777777" w:rsidR="001F2FFC" w:rsidRPr="003D4314" w:rsidRDefault="001F2FFC"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3790B26C" w14:textId="77777777" w:rsidR="001F2FFC" w:rsidRPr="003D4314" w:rsidRDefault="001F2FFC" w:rsidP="001F2FFC">
            <w:pPr>
              <w:spacing w:after="0"/>
              <w:rPr>
                <w:rFonts w:ascii="Arial" w:hAnsi="Arial"/>
                <w:sz w:val="18"/>
              </w:rPr>
            </w:pPr>
            <w:r w:rsidRPr="003D4314">
              <w:rPr>
                <w:rFonts w:ascii="Arial" w:hAnsi="Arial"/>
                <w:sz w:val="18"/>
              </w:rPr>
              <w:t>400 Bad Request</w:t>
            </w:r>
          </w:p>
        </w:tc>
        <w:tc>
          <w:tcPr>
            <w:tcW w:w="2205" w:type="pct"/>
            <w:tcBorders>
              <w:top w:val="single" w:sz="4" w:space="0" w:color="auto"/>
              <w:left w:val="single" w:sz="4" w:space="0" w:color="auto"/>
              <w:bottom w:val="single" w:sz="4" w:space="0" w:color="auto"/>
              <w:right w:val="single" w:sz="4" w:space="0" w:color="auto"/>
            </w:tcBorders>
          </w:tcPr>
          <w:p w14:paraId="4519B399" w14:textId="77777777" w:rsidR="001F2FFC" w:rsidRPr="003D4314" w:rsidRDefault="001F2FFC" w:rsidP="001F2FFC">
            <w:pPr>
              <w:spacing w:after="0"/>
              <w:rPr>
                <w:rFonts w:ascii="Arial" w:hAnsi="Arial"/>
                <w:sz w:val="18"/>
              </w:rPr>
            </w:pPr>
            <w:r w:rsidRPr="003D4314">
              <w:rPr>
                <w:rFonts w:ascii="Arial" w:hAnsi="Arial"/>
                <w:sz w:val="18"/>
              </w:rPr>
              <w:t>It is used to indicate that incorrect parameters were passed to the request.</w:t>
            </w:r>
          </w:p>
          <w:p w14:paraId="060BD0AC" w14:textId="77777777" w:rsidR="001F2FFC" w:rsidRPr="003D4314" w:rsidRDefault="001F2FFC" w:rsidP="001F2FFC">
            <w:pPr>
              <w:spacing w:after="0"/>
              <w:rPr>
                <w:rFonts w:ascii="Arial" w:hAnsi="Arial"/>
                <w:sz w:val="18"/>
              </w:rPr>
            </w:pPr>
          </w:p>
          <w:p w14:paraId="0E511308" w14:textId="3C480E54" w:rsidR="001F2FFC" w:rsidRPr="003D4314" w:rsidRDefault="001F2FFC" w:rsidP="001F2FFC">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688FE751" w14:textId="77777777" w:rsidTr="00FC2F4B">
        <w:trPr>
          <w:cantSplit/>
          <w:jc w:val="center"/>
        </w:trPr>
        <w:tc>
          <w:tcPr>
            <w:tcW w:w="757" w:type="pct"/>
            <w:vMerge/>
            <w:tcBorders>
              <w:left w:val="single" w:sz="4" w:space="0" w:color="auto"/>
              <w:right w:val="single" w:sz="4" w:space="0" w:color="auto"/>
            </w:tcBorders>
            <w:shd w:val="clear" w:color="auto" w:fill="CCCCCC"/>
          </w:tcPr>
          <w:p w14:paraId="43A209CB" w14:textId="77777777" w:rsidR="001F2FFC" w:rsidRPr="003D4314" w:rsidRDefault="001F2FFC" w:rsidP="001F2FFC">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3A5E85F1" w14:textId="77777777" w:rsidR="001F2FFC" w:rsidRPr="003D4314" w:rsidRDefault="001F2FFC" w:rsidP="001F2FFC">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5745362E" w14:textId="77777777" w:rsidR="001F2FFC" w:rsidRPr="003D4314" w:rsidRDefault="001F2FFC"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153C756E" w14:textId="77777777" w:rsidR="001F2FFC" w:rsidRPr="003D4314" w:rsidRDefault="001F2FFC" w:rsidP="001F2FFC">
            <w:pPr>
              <w:spacing w:after="0"/>
              <w:rPr>
                <w:rFonts w:ascii="Arial" w:hAnsi="Arial"/>
                <w:sz w:val="18"/>
              </w:rPr>
            </w:pPr>
            <w:r w:rsidRPr="003D4314">
              <w:rPr>
                <w:rFonts w:ascii="Arial" w:hAnsi="Arial"/>
                <w:sz w:val="18"/>
              </w:rPr>
              <w:t>401 Unauthorized</w:t>
            </w:r>
          </w:p>
        </w:tc>
        <w:tc>
          <w:tcPr>
            <w:tcW w:w="2205" w:type="pct"/>
            <w:tcBorders>
              <w:top w:val="single" w:sz="4" w:space="0" w:color="auto"/>
              <w:left w:val="single" w:sz="4" w:space="0" w:color="auto"/>
              <w:bottom w:val="single" w:sz="4" w:space="0" w:color="auto"/>
              <w:right w:val="single" w:sz="4" w:space="0" w:color="auto"/>
            </w:tcBorders>
          </w:tcPr>
          <w:p w14:paraId="4B71B3F5" w14:textId="77777777" w:rsidR="001F2FFC" w:rsidRPr="003D4314" w:rsidRDefault="001F2FFC" w:rsidP="001F2FFC">
            <w:pPr>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when the client did not submit credentials.</w:t>
            </w:r>
          </w:p>
          <w:p w14:paraId="6411A447" w14:textId="77777777" w:rsidR="001F2FFC" w:rsidRPr="003D4314" w:rsidRDefault="001F2FFC" w:rsidP="001F2FFC">
            <w:pPr>
              <w:spacing w:after="0"/>
              <w:rPr>
                <w:rFonts w:ascii="Arial" w:eastAsia="Calibri" w:hAnsi="Arial"/>
                <w:sz w:val="18"/>
              </w:rPr>
            </w:pPr>
          </w:p>
          <w:p w14:paraId="13D835AD" w14:textId="4DB33F82" w:rsidR="001F2FFC" w:rsidRPr="003D4314" w:rsidRDefault="001F2FFC" w:rsidP="001F2FFC">
            <w:pPr>
              <w:spacing w:after="0"/>
              <w:rPr>
                <w:rFonts w:ascii="Arial" w:hAnsi="Arial"/>
                <w:sz w:val="18"/>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5EEE946E" w14:textId="77777777" w:rsidTr="00FC2F4B">
        <w:trPr>
          <w:cantSplit/>
          <w:jc w:val="center"/>
        </w:trPr>
        <w:tc>
          <w:tcPr>
            <w:tcW w:w="757" w:type="pct"/>
            <w:vMerge/>
            <w:tcBorders>
              <w:left w:val="single" w:sz="4" w:space="0" w:color="auto"/>
              <w:right w:val="single" w:sz="4" w:space="0" w:color="auto"/>
            </w:tcBorders>
            <w:shd w:val="clear" w:color="auto" w:fill="CCCCCC"/>
          </w:tcPr>
          <w:p w14:paraId="73A9F47A" w14:textId="77777777" w:rsidR="001F2FFC" w:rsidRPr="003D4314" w:rsidRDefault="001F2FFC" w:rsidP="001F2FFC">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5A14D54B" w14:textId="77777777" w:rsidR="001F2FFC" w:rsidRPr="003D4314" w:rsidRDefault="001F2FFC" w:rsidP="001F2FFC">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6C478A84" w14:textId="77777777" w:rsidR="001F2FFC" w:rsidRPr="003D4314" w:rsidRDefault="001F2FFC" w:rsidP="00B4282E">
            <w:pPr>
              <w:pStyle w:val="TAC"/>
            </w:pPr>
            <w:r w:rsidRPr="003D4314">
              <w:t>1</w:t>
            </w:r>
          </w:p>
        </w:tc>
        <w:tc>
          <w:tcPr>
            <w:tcW w:w="695" w:type="pct"/>
            <w:tcBorders>
              <w:top w:val="single" w:sz="4" w:space="0" w:color="auto"/>
              <w:left w:val="single" w:sz="4" w:space="0" w:color="auto"/>
              <w:bottom w:val="single" w:sz="4" w:space="0" w:color="auto"/>
              <w:right w:val="single" w:sz="4" w:space="0" w:color="auto"/>
            </w:tcBorders>
          </w:tcPr>
          <w:p w14:paraId="0F99D5DA" w14:textId="77777777" w:rsidR="001F2FFC" w:rsidRPr="003D4314" w:rsidRDefault="001F2FFC" w:rsidP="001F2FFC">
            <w:pPr>
              <w:spacing w:after="0"/>
              <w:rPr>
                <w:rFonts w:ascii="Arial" w:hAnsi="Arial"/>
                <w:sz w:val="18"/>
              </w:rPr>
            </w:pPr>
            <w:r w:rsidRPr="003D4314">
              <w:rPr>
                <w:rFonts w:ascii="Arial" w:hAnsi="Arial"/>
                <w:sz w:val="18"/>
              </w:rPr>
              <w:t>403 Forbidden</w:t>
            </w:r>
          </w:p>
        </w:tc>
        <w:tc>
          <w:tcPr>
            <w:tcW w:w="2205" w:type="pct"/>
            <w:tcBorders>
              <w:top w:val="single" w:sz="4" w:space="0" w:color="auto"/>
              <w:left w:val="single" w:sz="4" w:space="0" w:color="auto"/>
              <w:bottom w:val="single" w:sz="4" w:space="0" w:color="auto"/>
              <w:right w:val="single" w:sz="4" w:space="0" w:color="auto"/>
            </w:tcBorders>
          </w:tcPr>
          <w:p w14:paraId="1BADD541" w14:textId="77777777" w:rsidR="001F2FFC" w:rsidRPr="003D4314" w:rsidRDefault="001F2FFC" w:rsidP="001F2FFC">
            <w:pPr>
              <w:spacing w:after="0"/>
              <w:rPr>
                <w:rFonts w:ascii="Arial" w:hAnsi="Arial"/>
                <w:sz w:val="18"/>
              </w:rPr>
            </w:pPr>
            <w:r w:rsidRPr="003D4314">
              <w:rPr>
                <w:rFonts w:ascii="Arial" w:hAnsi="Arial"/>
                <w:sz w:val="18"/>
              </w:rPr>
              <w:t xml:space="preserve">The operation is not allowed given the current status of the resource. </w:t>
            </w:r>
          </w:p>
          <w:p w14:paraId="76DAD5E8" w14:textId="77777777" w:rsidR="001F2FFC" w:rsidRPr="003D4314" w:rsidRDefault="001F2FFC" w:rsidP="001F2FFC">
            <w:pPr>
              <w:spacing w:after="0"/>
              <w:rPr>
                <w:rFonts w:ascii="Arial" w:hAnsi="Arial"/>
                <w:sz w:val="18"/>
              </w:rPr>
            </w:pPr>
          </w:p>
          <w:p w14:paraId="444D276F" w14:textId="223065D2" w:rsidR="001F2FFC" w:rsidRPr="003D4314" w:rsidRDefault="001F2FFC" w:rsidP="001F2FFC">
            <w:pPr>
              <w:spacing w:after="0"/>
              <w:rPr>
                <w:rFonts w:ascii="Arial" w:hAnsi="Arial"/>
                <w:sz w:val="18"/>
              </w:rPr>
            </w:pPr>
            <w:r w:rsidRPr="003D4314">
              <w:rPr>
                <w:rFonts w:ascii="Arial" w:hAnsi="Arial"/>
                <w:sz w:val="18"/>
              </w:rPr>
              <w:t xml:space="preserve">More information shall be provided in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of the </w:t>
            </w:r>
            <w:r w:rsidR="002F18D4" w:rsidRPr="003D4314">
              <w:rPr>
                <w:rFonts w:ascii="Arial" w:hAnsi="Arial"/>
                <w:sz w:val="18"/>
              </w:rPr>
              <w:t>"</w:t>
            </w:r>
            <w:r w:rsidRPr="003D4314">
              <w:rPr>
                <w:rFonts w:ascii="Arial" w:hAnsi="Arial"/>
                <w:sz w:val="18"/>
              </w:rPr>
              <w:t>ProblemDetails</w:t>
            </w:r>
            <w:r w:rsidR="002F18D4" w:rsidRPr="003D4314">
              <w:rPr>
                <w:rFonts w:ascii="Arial" w:hAnsi="Arial"/>
                <w:sz w:val="18"/>
              </w:rPr>
              <w:t>"</w:t>
            </w:r>
            <w:r w:rsidRPr="003D4314">
              <w:rPr>
                <w:rFonts w:ascii="Arial" w:hAnsi="Arial"/>
                <w:sz w:val="18"/>
              </w:rPr>
              <w:t xml:space="preserve"> structure.</w:t>
            </w:r>
          </w:p>
        </w:tc>
      </w:tr>
      <w:tr w:rsidR="001F2FFC" w:rsidRPr="003D4314" w14:paraId="5AF132A9" w14:textId="77777777" w:rsidTr="00FC2F4B">
        <w:trPr>
          <w:jc w:val="center"/>
        </w:trPr>
        <w:tc>
          <w:tcPr>
            <w:tcW w:w="757" w:type="pct"/>
            <w:vMerge/>
            <w:tcBorders>
              <w:left w:val="single" w:sz="4" w:space="0" w:color="auto"/>
              <w:right w:val="single" w:sz="4" w:space="0" w:color="auto"/>
            </w:tcBorders>
            <w:shd w:val="clear" w:color="auto" w:fill="CCCCCC"/>
          </w:tcPr>
          <w:p w14:paraId="01C12844" w14:textId="77777777" w:rsidR="001F2FFC" w:rsidRPr="003D4314" w:rsidRDefault="001F2FFC" w:rsidP="001F2FFC">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A32662F" w14:textId="77777777" w:rsidR="001F2FFC" w:rsidRPr="003D4314" w:rsidRDefault="001F2FFC" w:rsidP="001F2FFC">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2A86FCBC" w14:textId="77777777" w:rsidR="001F2FFC" w:rsidRPr="003D4314" w:rsidRDefault="001F2FFC"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179A72BE" w14:textId="77777777" w:rsidR="001F2FFC" w:rsidRPr="003D4314" w:rsidRDefault="001F2FFC" w:rsidP="001F2FFC">
            <w:pPr>
              <w:spacing w:after="0"/>
              <w:rPr>
                <w:rFonts w:ascii="Arial" w:hAnsi="Arial"/>
                <w:sz w:val="18"/>
              </w:rPr>
            </w:pPr>
            <w:r w:rsidRPr="003D4314">
              <w:rPr>
                <w:rFonts w:ascii="Arial" w:hAnsi="Arial"/>
                <w:sz w:val="18"/>
              </w:rPr>
              <w:t>404 Not Found</w:t>
            </w:r>
          </w:p>
        </w:tc>
        <w:tc>
          <w:tcPr>
            <w:tcW w:w="2205" w:type="pct"/>
            <w:tcBorders>
              <w:top w:val="single" w:sz="4" w:space="0" w:color="auto"/>
              <w:left w:val="single" w:sz="4" w:space="0" w:color="auto"/>
              <w:bottom w:val="single" w:sz="4" w:space="0" w:color="auto"/>
              <w:right w:val="single" w:sz="4" w:space="0" w:color="auto"/>
            </w:tcBorders>
          </w:tcPr>
          <w:p w14:paraId="1B30B094" w14:textId="77777777" w:rsidR="001F2FFC" w:rsidRPr="003D4314" w:rsidRDefault="001F2FFC" w:rsidP="001F2FFC">
            <w:pPr>
              <w:spacing w:after="0"/>
              <w:rPr>
                <w:rFonts w:ascii="Arial" w:hAnsi="Arial"/>
                <w:sz w:val="18"/>
              </w:rPr>
            </w:pPr>
            <w:r w:rsidRPr="003D4314">
              <w:rPr>
                <w:rFonts w:ascii="Arial" w:hAnsi="Arial"/>
                <w:sz w:val="18"/>
              </w:rPr>
              <w:t>It is used when a client provided a URI that cannot be mapped to a valid resource URI.</w:t>
            </w:r>
          </w:p>
          <w:p w14:paraId="35F2D12B" w14:textId="77777777" w:rsidR="001F2FFC" w:rsidRPr="003D4314" w:rsidRDefault="001F2FFC" w:rsidP="001F2FFC">
            <w:pPr>
              <w:spacing w:after="0"/>
              <w:rPr>
                <w:rFonts w:ascii="Arial" w:hAnsi="Arial"/>
                <w:sz w:val="18"/>
              </w:rPr>
            </w:pPr>
          </w:p>
          <w:p w14:paraId="3F4F2953" w14:textId="6C84E6A7" w:rsidR="001F2FFC" w:rsidRPr="003D4314" w:rsidRDefault="001F2FFC" w:rsidP="001F2FFC">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78E2FB70" w14:textId="77777777" w:rsidTr="00FC2F4B">
        <w:trPr>
          <w:jc w:val="center"/>
        </w:trPr>
        <w:tc>
          <w:tcPr>
            <w:tcW w:w="757" w:type="pct"/>
            <w:vMerge/>
            <w:tcBorders>
              <w:left w:val="single" w:sz="4" w:space="0" w:color="auto"/>
              <w:right w:val="single" w:sz="4" w:space="0" w:color="auto"/>
            </w:tcBorders>
            <w:shd w:val="clear" w:color="auto" w:fill="CCCCCC"/>
          </w:tcPr>
          <w:p w14:paraId="7231719B" w14:textId="77777777" w:rsidR="001F2FFC" w:rsidRPr="003D4314" w:rsidRDefault="001F2FFC" w:rsidP="001F2FFC">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6DE03CF2" w14:textId="77777777" w:rsidR="001F2FFC" w:rsidRPr="003D4314" w:rsidRDefault="001F2FFC" w:rsidP="001F2FFC">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4E8EF0A5" w14:textId="77777777" w:rsidR="001F2FFC" w:rsidRPr="003D4314" w:rsidRDefault="001F2FFC"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5CB2D6F6" w14:textId="77777777" w:rsidR="001F2FFC" w:rsidRPr="003D4314" w:rsidRDefault="001F2FFC" w:rsidP="001F2FFC">
            <w:pPr>
              <w:spacing w:after="0"/>
              <w:rPr>
                <w:rFonts w:ascii="Arial" w:hAnsi="Arial"/>
                <w:sz w:val="18"/>
              </w:rPr>
            </w:pPr>
            <w:r w:rsidRPr="003D4314">
              <w:rPr>
                <w:rFonts w:ascii="Arial" w:hAnsi="Arial"/>
                <w:sz w:val="18"/>
              </w:rPr>
              <w:t>406 Not Acceptable</w:t>
            </w:r>
          </w:p>
        </w:tc>
        <w:tc>
          <w:tcPr>
            <w:tcW w:w="2205" w:type="pct"/>
            <w:tcBorders>
              <w:top w:val="single" w:sz="4" w:space="0" w:color="auto"/>
              <w:left w:val="single" w:sz="4" w:space="0" w:color="auto"/>
              <w:bottom w:val="single" w:sz="4" w:space="0" w:color="auto"/>
              <w:right w:val="single" w:sz="4" w:space="0" w:color="auto"/>
            </w:tcBorders>
          </w:tcPr>
          <w:p w14:paraId="53ED8038" w14:textId="77777777" w:rsidR="001F2FFC" w:rsidRPr="003D4314" w:rsidRDefault="001F2FFC" w:rsidP="001F2FFC">
            <w:pPr>
              <w:spacing w:after="0"/>
              <w:rPr>
                <w:rFonts w:ascii="Arial" w:eastAsia="Calibri" w:hAnsi="Arial"/>
                <w:sz w:val="18"/>
              </w:rPr>
            </w:pPr>
            <w:r w:rsidRPr="003D4314">
              <w:rPr>
                <w:rFonts w:ascii="Arial" w:hAnsi="Arial"/>
                <w:sz w:val="18"/>
              </w:rPr>
              <w:t xml:space="preserve">It is </w:t>
            </w:r>
            <w:r w:rsidRPr="003D4314">
              <w:rPr>
                <w:rFonts w:ascii="Arial" w:eastAsia="Calibri" w:hAnsi="Arial"/>
                <w:sz w:val="18"/>
              </w:rPr>
              <w:t>used to indicate that the server cannot provide the any of the content formats supported by the client.</w:t>
            </w:r>
          </w:p>
          <w:p w14:paraId="595CD0EA" w14:textId="77777777" w:rsidR="001F2FFC" w:rsidRPr="003D4314" w:rsidRDefault="001F2FFC" w:rsidP="001F2FFC">
            <w:pPr>
              <w:spacing w:after="0"/>
              <w:rPr>
                <w:rFonts w:ascii="Arial" w:eastAsia="Calibri" w:hAnsi="Arial"/>
                <w:sz w:val="18"/>
              </w:rPr>
            </w:pPr>
          </w:p>
          <w:p w14:paraId="58C7826A" w14:textId="12FD33BD" w:rsidR="001F2FFC" w:rsidRPr="003D4314" w:rsidRDefault="001F2FFC" w:rsidP="001F2FFC">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4F6A54F5" w14:textId="77777777" w:rsidTr="00FC2F4B">
        <w:trPr>
          <w:jc w:val="center"/>
        </w:trPr>
        <w:tc>
          <w:tcPr>
            <w:tcW w:w="757" w:type="pct"/>
            <w:vMerge/>
            <w:tcBorders>
              <w:left w:val="single" w:sz="4" w:space="0" w:color="auto"/>
              <w:right w:val="single" w:sz="4" w:space="0" w:color="auto"/>
            </w:tcBorders>
            <w:shd w:val="clear" w:color="auto" w:fill="CCCCCC"/>
          </w:tcPr>
          <w:p w14:paraId="36D4FD36" w14:textId="77777777" w:rsidR="001F2FFC" w:rsidRPr="003D4314" w:rsidRDefault="001F2FFC" w:rsidP="001F2FFC">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402CE78" w14:textId="77777777" w:rsidR="001F2FFC" w:rsidRPr="003D4314" w:rsidRDefault="001F2FFC" w:rsidP="00346BE3">
            <w:pPr>
              <w:keepNext/>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1AB7A0DF" w14:textId="77777777" w:rsidR="001F2FFC" w:rsidRPr="003D4314" w:rsidRDefault="001F2FFC"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11A3453C" w14:textId="77777777" w:rsidR="001F2FFC" w:rsidRPr="003D4314" w:rsidRDefault="001F2FFC" w:rsidP="00346BE3">
            <w:pPr>
              <w:keepNext/>
              <w:spacing w:after="0"/>
              <w:rPr>
                <w:rFonts w:ascii="Arial" w:hAnsi="Arial"/>
                <w:sz w:val="18"/>
              </w:rPr>
            </w:pPr>
            <w:r w:rsidRPr="003D4314">
              <w:rPr>
                <w:rFonts w:ascii="Arial" w:hAnsi="Arial"/>
                <w:sz w:val="18"/>
              </w:rPr>
              <w:t>415 Unsupported Media Type</w:t>
            </w:r>
          </w:p>
        </w:tc>
        <w:tc>
          <w:tcPr>
            <w:tcW w:w="2205" w:type="pct"/>
            <w:tcBorders>
              <w:top w:val="single" w:sz="4" w:space="0" w:color="auto"/>
              <w:left w:val="single" w:sz="4" w:space="0" w:color="auto"/>
              <w:bottom w:val="single" w:sz="4" w:space="0" w:color="auto"/>
              <w:right w:val="single" w:sz="4" w:space="0" w:color="auto"/>
            </w:tcBorders>
          </w:tcPr>
          <w:p w14:paraId="3FA3C771" w14:textId="77777777" w:rsidR="001F2FFC" w:rsidRPr="003D4314" w:rsidRDefault="001F2FFC" w:rsidP="00346BE3">
            <w:pPr>
              <w:keepNext/>
              <w:spacing w:after="0"/>
              <w:rPr>
                <w:rFonts w:ascii="Arial" w:hAnsi="Arial"/>
                <w:sz w:val="18"/>
              </w:rPr>
            </w:pPr>
            <w:r w:rsidRPr="003D4314">
              <w:rPr>
                <w:rFonts w:ascii="Arial" w:hAnsi="Arial"/>
                <w:sz w:val="18"/>
              </w:rPr>
              <w:t>It is used to indicate that the server or the client does not support the content type of the entity body.</w:t>
            </w:r>
          </w:p>
          <w:p w14:paraId="0927202F" w14:textId="77777777" w:rsidR="001F2FFC" w:rsidRPr="003D4314" w:rsidRDefault="001F2FFC" w:rsidP="00346BE3">
            <w:pPr>
              <w:keepNext/>
              <w:spacing w:after="0"/>
              <w:rPr>
                <w:rFonts w:ascii="Arial" w:hAnsi="Arial"/>
                <w:sz w:val="18"/>
              </w:rPr>
            </w:pPr>
          </w:p>
          <w:p w14:paraId="3D0A4E4B" w14:textId="243220D9" w:rsidR="001F2FFC" w:rsidRPr="003D4314" w:rsidRDefault="001F2FFC" w:rsidP="00346BE3">
            <w:pPr>
              <w:keepNext/>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1DD0E45D" w14:textId="77777777" w:rsidTr="00FC2F4B">
        <w:trPr>
          <w:cantSplit/>
          <w:jc w:val="center"/>
        </w:trPr>
        <w:tc>
          <w:tcPr>
            <w:tcW w:w="757" w:type="pct"/>
            <w:vMerge/>
            <w:tcBorders>
              <w:left w:val="single" w:sz="4" w:space="0" w:color="auto"/>
              <w:right w:val="single" w:sz="4" w:space="0" w:color="auto"/>
            </w:tcBorders>
            <w:shd w:val="clear" w:color="auto" w:fill="CCCCCC"/>
          </w:tcPr>
          <w:p w14:paraId="3D4A204F" w14:textId="77777777" w:rsidR="001F2FFC" w:rsidRPr="003D4314" w:rsidRDefault="001F2FFC" w:rsidP="001F2FFC">
            <w:pPr>
              <w:overflowPunct/>
              <w:autoSpaceDE/>
              <w:autoSpaceDN/>
              <w:adjustRightInd/>
              <w:spacing w:after="0"/>
              <w:textAlignment w:val="auto"/>
            </w:pPr>
          </w:p>
        </w:tc>
        <w:tc>
          <w:tcPr>
            <w:tcW w:w="787" w:type="pct"/>
            <w:tcBorders>
              <w:top w:val="single" w:sz="4" w:space="0" w:color="auto"/>
              <w:left w:val="single" w:sz="4" w:space="0" w:color="auto"/>
              <w:bottom w:val="single" w:sz="4" w:space="0" w:color="auto"/>
              <w:right w:val="single" w:sz="4" w:space="0" w:color="auto"/>
            </w:tcBorders>
          </w:tcPr>
          <w:p w14:paraId="5FC6405A" w14:textId="77777777" w:rsidR="001F2FFC" w:rsidRPr="003D4314" w:rsidRDefault="001F2FFC" w:rsidP="001F2FFC">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539FABBD" w14:textId="77777777" w:rsidR="001F2FFC" w:rsidRPr="003D4314" w:rsidRDefault="001F2FFC"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2F8C52D8" w14:textId="77777777" w:rsidR="001F2FFC" w:rsidRPr="003D4314" w:rsidRDefault="001F2FFC" w:rsidP="001F2FFC">
            <w:pPr>
              <w:spacing w:after="0"/>
              <w:rPr>
                <w:rFonts w:ascii="Arial" w:hAnsi="Arial"/>
                <w:sz w:val="18"/>
              </w:rPr>
            </w:pPr>
            <w:r w:rsidRPr="003D4314">
              <w:rPr>
                <w:rFonts w:ascii="Arial" w:hAnsi="Arial"/>
                <w:sz w:val="18"/>
              </w:rPr>
              <w:t>422 Unprocessable Entity</w:t>
            </w:r>
          </w:p>
        </w:tc>
        <w:tc>
          <w:tcPr>
            <w:tcW w:w="2205" w:type="pct"/>
            <w:tcBorders>
              <w:top w:val="single" w:sz="4" w:space="0" w:color="auto"/>
              <w:left w:val="single" w:sz="4" w:space="0" w:color="auto"/>
              <w:bottom w:val="single" w:sz="4" w:space="0" w:color="auto"/>
              <w:right w:val="single" w:sz="4" w:space="0" w:color="auto"/>
            </w:tcBorders>
          </w:tcPr>
          <w:p w14:paraId="3552F280" w14:textId="77777777" w:rsidR="001F2FFC" w:rsidRPr="003D4314" w:rsidRDefault="001F2FFC" w:rsidP="001F2FFC">
            <w:pPr>
              <w:spacing w:after="0"/>
              <w:rPr>
                <w:rFonts w:ascii="Arial" w:hAnsi="Arial"/>
                <w:sz w:val="18"/>
              </w:rPr>
            </w:pPr>
            <w:r w:rsidRPr="003D4314">
              <w:rPr>
                <w:rFonts w:ascii="Arial" w:hAnsi="Arial"/>
                <w:sz w:val="18"/>
              </w:rPr>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4A2DDDA9" w14:textId="77777777" w:rsidR="001F2FFC" w:rsidRPr="003D4314" w:rsidRDefault="001F2FFC" w:rsidP="001F2FFC">
            <w:pPr>
              <w:spacing w:after="0"/>
              <w:rPr>
                <w:rFonts w:ascii="Arial" w:hAnsi="Arial"/>
                <w:sz w:val="18"/>
              </w:rPr>
            </w:pPr>
          </w:p>
          <w:p w14:paraId="5C9D68F8" w14:textId="2F2A277C" w:rsidR="001F2FFC" w:rsidRPr="003D4314" w:rsidRDefault="001F2FFC" w:rsidP="001F2FFC">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r w:rsidR="001F2FFC" w:rsidRPr="003D4314" w14:paraId="003692BC" w14:textId="77777777" w:rsidTr="00FC2F4B">
        <w:trPr>
          <w:jc w:val="center"/>
        </w:trPr>
        <w:tc>
          <w:tcPr>
            <w:tcW w:w="757" w:type="pct"/>
            <w:vMerge/>
            <w:tcBorders>
              <w:left w:val="single" w:sz="4" w:space="0" w:color="auto"/>
              <w:right w:val="single" w:sz="4" w:space="0" w:color="auto"/>
            </w:tcBorders>
            <w:shd w:val="clear" w:color="auto" w:fill="CCCCCC"/>
          </w:tcPr>
          <w:p w14:paraId="71D57755" w14:textId="77777777" w:rsidR="001F2FFC" w:rsidRPr="003D4314" w:rsidRDefault="001F2FFC" w:rsidP="001F2FFC">
            <w:pPr>
              <w:spacing w:after="0"/>
              <w:jc w:val="center"/>
              <w:rPr>
                <w:rFonts w:ascii="Arial" w:hAnsi="Arial"/>
                <w:b/>
                <w:sz w:val="18"/>
              </w:rPr>
            </w:pPr>
          </w:p>
        </w:tc>
        <w:tc>
          <w:tcPr>
            <w:tcW w:w="787" w:type="pct"/>
            <w:tcBorders>
              <w:top w:val="single" w:sz="4" w:space="0" w:color="auto"/>
              <w:left w:val="single" w:sz="4" w:space="0" w:color="auto"/>
              <w:bottom w:val="single" w:sz="4" w:space="0" w:color="auto"/>
              <w:right w:val="single" w:sz="4" w:space="0" w:color="auto"/>
            </w:tcBorders>
          </w:tcPr>
          <w:p w14:paraId="254FF6E2" w14:textId="77777777" w:rsidR="001F2FFC" w:rsidRPr="003D4314" w:rsidRDefault="001F2FFC" w:rsidP="001F2FFC">
            <w:pPr>
              <w:spacing w:after="0"/>
              <w:rPr>
                <w:rFonts w:ascii="Arial" w:hAnsi="Arial"/>
                <w:sz w:val="18"/>
              </w:rPr>
            </w:pPr>
            <w:r w:rsidRPr="003D4314">
              <w:rPr>
                <w:rFonts w:ascii="Arial" w:hAnsi="Arial"/>
                <w:sz w:val="18"/>
              </w:rPr>
              <w:t>ProblemDetails</w:t>
            </w:r>
          </w:p>
        </w:tc>
        <w:tc>
          <w:tcPr>
            <w:tcW w:w="556" w:type="pct"/>
            <w:tcBorders>
              <w:top w:val="single" w:sz="4" w:space="0" w:color="auto"/>
              <w:left w:val="single" w:sz="4" w:space="0" w:color="auto"/>
              <w:bottom w:val="single" w:sz="4" w:space="0" w:color="auto"/>
              <w:right w:val="single" w:sz="4" w:space="0" w:color="auto"/>
            </w:tcBorders>
          </w:tcPr>
          <w:p w14:paraId="07BF1173" w14:textId="77777777" w:rsidR="001F2FFC" w:rsidRPr="003D4314" w:rsidRDefault="001F2FFC" w:rsidP="00B4282E">
            <w:pPr>
              <w:pStyle w:val="TAC"/>
            </w:pPr>
            <w:r w:rsidRPr="003D4314">
              <w:t>0..1</w:t>
            </w:r>
          </w:p>
        </w:tc>
        <w:tc>
          <w:tcPr>
            <w:tcW w:w="695" w:type="pct"/>
            <w:tcBorders>
              <w:top w:val="single" w:sz="4" w:space="0" w:color="auto"/>
              <w:left w:val="single" w:sz="4" w:space="0" w:color="auto"/>
              <w:bottom w:val="single" w:sz="4" w:space="0" w:color="auto"/>
              <w:right w:val="single" w:sz="4" w:space="0" w:color="auto"/>
            </w:tcBorders>
          </w:tcPr>
          <w:p w14:paraId="480D17FB" w14:textId="77777777" w:rsidR="001F2FFC" w:rsidRPr="003D4314" w:rsidRDefault="001F2FFC" w:rsidP="001F2FFC">
            <w:pPr>
              <w:spacing w:after="0"/>
              <w:rPr>
                <w:rFonts w:ascii="Arial" w:hAnsi="Arial"/>
                <w:sz w:val="18"/>
              </w:rPr>
            </w:pPr>
            <w:r w:rsidRPr="003D4314">
              <w:rPr>
                <w:rFonts w:ascii="Arial" w:hAnsi="Arial"/>
                <w:sz w:val="18"/>
              </w:rPr>
              <w:t>429 Too Many Requests</w:t>
            </w:r>
          </w:p>
        </w:tc>
        <w:tc>
          <w:tcPr>
            <w:tcW w:w="2205" w:type="pct"/>
            <w:tcBorders>
              <w:top w:val="single" w:sz="4" w:space="0" w:color="auto"/>
              <w:left w:val="single" w:sz="4" w:space="0" w:color="auto"/>
              <w:bottom w:val="single" w:sz="4" w:space="0" w:color="auto"/>
              <w:right w:val="single" w:sz="4" w:space="0" w:color="auto"/>
            </w:tcBorders>
          </w:tcPr>
          <w:p w14:paraId="395DE2A8" w14:textId="77777777" w:rsidR="001F2FFC" w:rsidRPr="003D4314" w:rsidRDefault="001F2FFC" w:rsidP="001F2FFC">
            <w:pPr>
              <w:spacing w:after="0"/>
              <w:rPr>
                <w:rFonts w:ascii="Arial" w:eastAsia="Calibri" w:hAnsi="Arial"/>
                <w:sz w:val="18"/>
              </w:rPr>
            </w:pPr>
            <w:r w:rsidRPr="003D4314">
              <w:rPr>
                <w:rFonts w:ascii="Arial" w:eastAsia="Calibri" w:hAnsi="Arial"/>
                <w:sz w:val="18"/>
              </w:rPr>
              <w:t>It is used when a rate limiter has triggered.</w:t>
            </w:r>
          </w:p>
          <w:p w14:paraId="61CD2524" w14:textId="77777777" w:rsidR="001F2FFC" w:rsidRPr="003D4314" w:rsidRDefault="001F2FFC" w:rsidP="001F2FFC">
            <w:pPr>
              <w:spacing w:after="0"/>
              <w:rPr>
                <w:rFonts w:ascii="Arial" w:eastAsia="Calibri" w:hAnsi="Arial"/>
                <w:sz w:val="18"/>
              </w:rPr>
            </w:pPr>
          </w:p>
          <w:p w14:paraId="1616B551" w14:textId="7A2E9FD5" w:rsidR="001F2FFC" w:rsidRPr="003D4314" w:rsidRDefault="001F2FFC" w:rsidP="001F2FFC">
            <w:pPr>
              <w:spacing w:after="0"/>
              <w:rPr>
                <w:rFonts w:ascii="Arial" w:eastAsiaTheme="minorEastAsia" w:hAnsi="Arial"/>
                <w:sz w:val="18"/>
                <w:lang w:eastAsia="ko-KR"/>
              </w:rPr>
            </w:pPr>
            <w:r w:rsidRPr="003D4314">
              <w:rPr>
                <w:rFonts w:ascii="Arial" w:hAnsi="Arial"/>
                <w:sz w:val="18"/>
              </w:rPr>
              <w:t xml:space="preserve">In the returned ProblemDetails structure, the </w:t>
            </w:r>
            <w:r w:rsidR="002F18D4" w:rsidRPr="003D4314">
              <w:rPr>
                <w:rFonts w:ascii="Arial" w:hAnsi="Arial"/>
                <w:sz w:val="18"/>
              </w:rPr>
              <w:t>"</w:t>
            </w:r>
            <w:r w:rsidRPr="003D4314">
              <w:rPr>
                <w:rFonts w:ascii="Arial" w:hAnsi="Arial"/>
                <w:sz w:val="18"/>
              </w:rPr>
              <w:t>detail</w:t>
            </w:r>
            <w:r w:rsidR="002F18D4" w:rsidRPr="003D4314">
              <w:rPr>
                <w:rFonts w:ascii="Arial" w:hAnsi="Arial"/>
                <w:sz w:val="18"/>
              </w:rPr>
              <w:t>"</w:t>
            </w:r>
            <w:r w:rsidRPr="003D4314">
              <w:rPr>
                <w:rFonts w:ascii="Arial" w:hAnsi="Arial"/>
                <w:sz w:val="18"/>
              </w:rPr>
              <w:t xml:space="preserve"> attribute should convey more information about the error.</w:t>
            </w:r>
          </w:p>
        </w:tc>
      </w:tr>
    </w:tbl>
    <w:p w14:paraId="48A7F383" w14:textId="77777777" w:rsidR="001F2FFC" w:rsidRPr="003D4314" w:rsidRDefault="001F2FFC" w:rsidP="00346BE3"/>
    <w:p w14:paraId="6E35D1CA" w14:textId="77777777" w:rsidR="001F2FFC" w:rsidRPr="003D4314" w:rsidRDefault="0077631F" w:rsidP="00346BE3">
      <w:pPr>
        <w:pStyle w:val="Heading4"/>
      </w:pPr>
      <w:bookmarkStart w:id="829" w:name="_Toc122518531"/>
      <w:bookmarkStart w:id="830" w:name="_Toc124236397"/>
      <w:bookmarkStart w:id="831" w:name="_Toc124415983"/>
      <w:bookmarkStart w:id="832" w:name="_Toc124502761"/>
      <w:r w:rsidRPr="003D4314">
        <w:t>7.16</w:t>
      </w:r>
      <w:r w:rsidR="001F2FFC" w:rsidRPr="003D4314">
        <w:t>.3.5</w:t>
      </w:r>
      <w:r w:rsidR="001F2FFC" w:rsidRPr="003D4314">
        <w:tab/>
        <w:t>DELETE</w:t>
      </w:r>
      <w:bookmarkEnd w:id="829"/>
      <w:bookmarkEnd w:id="830"/>
      <w:bookmarkEnd w:id="831"/>
      <w:bookmarkEnd w:id="832"/>
    </w:p>
    <w:p w14:paraId="21BE1B82" w14:textId="77777777" w:rsidR="001F2FFC" w:rsidRPr="003D4314" w:rsidRDefault="001F2FFC" w:rsidP="00346BE3">
      <w:pPr>
        <w:rPr>
          <w:rFonts w:eastAsiaTheme="minorEastAsia"/>
          <w:lang w:eastAsia="zh-CN"/>
        </w:rPr>
      </w:pPr>
      <w:r w:rsidRPr="003D4314">
        <w:t>Not applicable.</w:t>
      </w:r>
    </w:p>
    <w:p w14:paraId="15321E13" w14:textId="77777777" w:rsidR="001F2FFC" w:rsidRPr="003D4314" w:rsidRDefault="0077631F" w:rsidP="00886732">
      <w:pPr>
        <w:pStyle w:val="Heading2"/>
        <w:rPr>
          <w:rFonts w:eastAsiaTheme="minorEastAsia"/>
          <w:lang w:eastAsia="zh-CN"/>
        </w:rPr>
      </w:pPr>
      <w:bookmarkStart w:id="833" w:name="_Toc122518532"/>
      <w:bookmarkStart w:id="834" w:name="_Toc124236398"/>
      <w:bookmarkStart w:id="835" w:name="_Toc124415984"/>
      <w:bookmarkStart w:id="836" w:name="_Toc124502762"/>
      <w:r w:rsidRPr="003D4314">
        <w:rPr>
          <w:rFonts w:eastAsiaTheme="minorEastAsia"/>
          <w:lang w:eastAsia="zh-CN"/>
        </w:rPr>
        <w:t>7.17</w:t>
      </w:r>
      <w:r w:rsidR="001F2FFC" w:rsidRPr="003D4314">
        <w:tab/>
      </w:r>
      <w:r w:rsidR="001F2FFC" w:rsidRPr="003D4314">
        <w:rPr>
          <w:rFonts w:eastAsiaTheme="minorEastAsia" w:hint="eastAsia"/>
          <w:lang w:eastAsia="zh-CN"/>
        </w:rPr>
        <w:t>R</w:t>
      </w:r>
      <w:r w:rsidR="001F2FFC" w:rsidRPr="003D4314">
        <w:rPr>
          <w:rFonts w:eastAsiaTheme="minorEastAsia"/>
          <w:lang w:eastAsia="zh-CN"/>
        </w:rPr>
        <w:t>esouce: individual area_subscription</w:t>
      </w:r>
      <w:bookmarkEnd w:id="833"/>
      <w:bookmarkEnd w:id="834"/>
      <w:bookmarkEnd w:id="835"/>
      <w:bookmarkEnd w:id="836"/>
    </w:p>
    <w:p w14:paraId="3EB87C32" w14:textId="77777777" w:rsidR="001F2FFC" w:rsidRPr="003D4314" w:rsidRDefault="0077631F" w:rsidP="00346BE3">
      <w:pPr>
        <w:pStyle w:val="Heading3"/>
        <w:rPr>
          <w:rFonts w:eastAsia="SimSun"/>
        </w:rPr>
      </w:pPr>
      <w:bookmarkStart w:id="837" w:name="_Toc122518533"/>
      <w:bookmarkStart w:id="838" w:name="_Toc124236399"/>
      <w:bookmarkStart w:id="839" w:name="_Toc124415985"/>
      <w:bookmarkStart w:id="840" w:name="_Toc124502763"/>
      <w:r w:rsidRPr="003D4314">
        <w:rPr>
          <w:rFonts w:eastAsia="SimSun"/>
        </w:rPr>
        <w:t>7.17</w:t>
      </w:r>
      <w:r w:rsidR="001F2FFC" w:rsidRPr="003D4314">
        <w:rPr>
          <w:rFonts w:eastAsia="SimSun"/>
        </w:rPr>
        <w:t>.1</w:t>
      </w:r>
      <w:r w:rsidR="001F2FFC" w:rsidRPr="003D4314">
        <w:rPr>
          <w:rFonts w:eastAsia="SimSun"/>
        </w:rPr>
        <w:tab/>
        <w:t>Description</w:t>
      </w:r>
      <w:bookmarkEnd w:id="837"/>
      <w:bookmarkEnd w:id="838"/>
      <w:bookmarkEnd w:id="839"/>
      <w:bookmarkEnd w:id="840"/>
    </w:p>
    <w:p w14:paraId="468153F8" w14:textId="77777777" w:rsidR="001F2FFC" w:rsidRPr="003D4314" w:rsidRDefault="001F2FFC" w:rsidP="003C693F">
      <w:pPr>
        <w:rPr>
          <w:rFonts w:eastAsia="SimSun"/>
        </w:rPr>
      </w:pPr>
      <w:r w:rsidRPr="003D4314">
        <w:rPr>
          <w:rFonts w:eastAsia="SimSun"/>
        </w:rPr>
        <w:t>This resource represents a subscription that the client has created to receive location event notifications.</w:t>
      </w:r>
    </w:p>
    <w:p w14:paraId="6A7F27B5" w14:textId="77777777" w:rsidR="001F2FFC" w:rsidRPr="003D4314" w:rsidRDefault="0077631F" w:rsidP="003C693F">
      <w:pPr>
        <w:pStyle w:val="Heading3"/>
        <w:rPr>
          <w:rFonts w:eastAsia="SimSun"/>
        </w:rPr>
      </w:pPr>
      <w:bookmarkStart w:id="841" w:name="_Toc122518534"/>
      <w:bookmarkStart w:id="842" w:name="_Toc124236400"/>
      <w:bookmarkStart w:id="843" w:name="_Toc124415986"/>
      <w:bookmarkStart w:id="844" w:name="_Toc124502764"/>
      <w:r w:rsidRPr="003D4314">
        <w:rPr>
          <w:rFonts w:eastAsia="SimSun"/>
        </w:rPr>
        <w:t>7.17</w:t>
      </w:r>
      <w:r w:rsidR="001F2FFC" w:rsidRPr="003D4314">
        <w:rPr>
          <w:rFonts w:eastAsia="SimSun"/>
        </w:rPr>
        <w:t>.2</w:t>
      </w:r>
      <w:r w:rsidR="001F2FFC" w:rsidRPr="003D4314">
        <w:rPr>
          <w:rFonts w:eastAsia="SimSun"/>
        </w:rPr>
        <w:tab/>
        <w:t>Resource definition</w:t>
      </w:r>
      <w:bookmarkEnd w:id="841"/>
      <w:bookmarkEnd w:id="842"/>
      <w:bookmarkEnd w:id="843"/>
      <w:bookmarkEnd w:id="844"/>
    </w:p>
    <w:p w14:paraId="2B234A0F" w14:textId="77777777" w:rsidR="001F2FFC" w:rsidRPr="003D4314" w:rsidRDefault="001F2FFC" w:rsidP="003C693F">
      <w:pPr>
        <w:rPr>
          <w:rFonts w:eastAsia="SimSun"/>
        </w:rPr>
      </w:pPr>
      <w:r w:rsidRPr="003D4314">
        <w:rPr>
          <w:rFonts w:eastAsia="SimSun"/>
        </w:rPr>
        <w:t xml:space="preserve">Resource URI: </w:t>
      </w:r>
      <w:r w:rsidRPr="003D4314">
        <w:rPr>
          <w:b/>
          <w:bCs/>
        </w:rPr>
        <w:t>{apiRoot}/location/v3/subscriptions</w:t>
      </w:r>
      <w:r w:rsidRPr="003D4314">
        <w:rPr>
          <w:rFonts w:hint="eastAsia"/>
          <w:b/>
          <w:bCs/>
        </w:rPr>
        <w:t>/</w:t>
      </w:r>
      <w:r w:rsidRPr="003D4314">
        <w:rPr>
          <w:b/>
          <w:bCs/>
        </w:rPr>
        <w:t>area/</w:t>
      </w:r>
      <w:r w:rsidRPr="003D4314">
        <w:rPr>
          <w:rFonts w:eastAsia="SimSun"/>
          <w:b/>
          <w:bCs/>
        </w:rPr>
        <w:t>{subscriptionId}</w:t>
      </w:r>
    </w:p>
    <w:p w14:paraId="03DCEC3B" w14:textId="155FBD67" w:rsidR="001F2FFC" w:rsidRPr="003D4314" w:rsidRDefault="001F2FFC" w:rsidP="003C693F">
      <w:pPr>
        <w:rPr>
          <w:rFonts w:ascii="Arial" w:eastAsia="SimSun" w:hAnsi="Arial" w:cs="Arial"/>
        </w:rPr>
      </w:pPr>
      <w:r w:rsidRPr="003D4314">
        <w:rPr>
          <w:rFonts w:eastAsia="SimSun"/>
        </w:rPr>
        <w:t xml:space="preserve">This resource shall support the resource URI variables defined in </w:t>
      </w:r>
      <w:r w:rsidR="005008ED">
        <w:rPr>
          <w:rFonts w:eastAsia="SimSun"/>
        </w:rPr>
        <w:t>t</w:t>
      </w:r>
      <w:r w:rsidRPr="003D4314">
        <w:rPr>
          <w:rFonts w:eastAsia="SimSun"/>
        </w:rPr>
        <w:t xml:space="preserve">able </w:t>
      </w:r>
      <w:r w:rsidR="0077631F" w:rsidRPr="003D4314">
        <w:rPr>
          <w:rFonts w:eastAsia="SimSun"/>
        </w:rPr>
        <w:t>7.17</w:t>
      </w:r>
      <w:r w:rsidRPr="003D4314">
        <w:rPr>
          <w:rFonts w:eastAsia="SimSun"/>
        </w:rPr>
        <w:t>.2-1</w:t>
      </w:r>
      <w:r w:rsidRPr="003D4314">
        <w:rPr>
          <w:rFonts w:ascii="Arial" w:eastAsia="SimSun" w:hAnsi="Arial"/>
        </w:rPr>
        <w:t>.</w:t>
      </w:r>
    </w:p>
    <w:p w14:paraId="4D5F518C" w14:textId="3ECBA3BF" w:rsidR="001F2FFC" w:rsidRPr="003D4314" w:rsidRDefault="001F2FFC" w:rsidP="003C693F">
      <w:pPr>
        <w:pStyle w:val="TH"/>
        <w:rPr>
          <w:rFonts w:eastAsia="SimSun"/>
        </w:rPr>
      </w:pPr>
      <w:r w:rsidRPr="003D4314">
        <w:rPr>
          <w:rFonts w:eastAsia="SimSun"/>
        </w:rPr>
        <w:t xml:space="preserve">Table </w:t>
      </w:r>
      <w:r w:rsidR="0077631F" w:rsidRPr="003D4314">
        <w:rPr>
          <w:rFonts w:eastAsia="SimSun"/>
        </w:rPr>
        <w:t>7.17</w:t>
      </w:r>
      <w:r w:rsidRPr="003D4314">
        <w:rPr>
          <w:rFonts w:eastAsia="SimSun"/>
        </w:rPr>
        <w:t xml:space="preserve">.2-1: Resource URI variables for resource </w:t>
      </w:r>
      <w:r w:rsidR="002F18D4" w:rsidRPr="003D4314">
        <w:rPr>
          <w:rFonts w:eastAsia="SimSun"/>
        </w:rPr>
        <w:t>"</w:t>
      </w:r>
      <w:r w:rsidRPr="003D4314">
        <w:rPr>
          <w:rFonts w:eastAsia="SimSun"/>
        </w:rPr>
        <w:t>individual area_subscription</w:t>
      </w:r>
      <w:r w:rsidR="002F18D4" w:rsidRPr="003D4314">
        <w:rPr>
          <w:rFonts w:eastAsia="SimSun"/>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290"/>
        <w:gridCol w:w="8339"/>
      </w:tblGrid>
      <w:tr w:rsidR="001F2FFC" w:rsidRPr="003D4314" w14:paraId="7ACF22F1" w14:textId="77777777" w:rsidTr="00FC2F4B">
        <w:trPr>
          <w:jc w:val="center"/>
        </w:trPr>
        <w:tc>
          <w:tcPr>
            <w:tcW w:w="670" w:type="pct"/>
            <w:tcBorders>
              <w:top w:val="single" w:sz="4" w:space="0" w:color="auto"/>
              <w:left w:val="single" w:sz="4" w:space="0" w:color="auto"/>
              <w:bottom w:val="single" w:sz="4" w:space="0" w:color="auto"/>
              <w:right w:val="single" w:sz="4" w:space="0" w:color="auto"/>
            </w:tcBorders>
            <w:shd w:val="clear" w:color="auto" w:fill="CCCCCC"/>
          </w:tcPr>
          <w:p w14:paraId="5CC857F3"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Name</w:t>
            </w:r>
          </w:p>
        </w:tc>
        <w:tc>
          <w:tcPr>
            <w:tcW w:w="4330" w:type="pct"/>
            <w:tcBorders>
              <w:top w:val="single" w:sz="4" w:space="0" w:color="auto"/>
              <w:left w:val="single" w:sz="4" w:space="0" w:color="auto"/>
              <w:bottom w:val="single" w:sz="4" w:space="0" w:color="auto"/>
              <w:right w:val="single" w:sz="4" w:space="0" w:color="auto"/>
            </w:tcBorders>
            <w:shd w:val="clear" w:color="auto" w:fill="CCCCCC"/>
            <w:vAlign w:val="center"/>
          </w:tcPr>
          <w:p w14:paraId="0CE2FB4B"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Definition</w:t>
            </w:r>
          </w:p>
        </w:tc>
      </w:tr>
      <w:tr w:rsidR="001F2FFC" w:rsidRPr="003D4314" w14:paraId="6C50BAE0" w14:textId="77777777" w:rsidTr="00FC2F4B">
        <w:trPr>
          <w:jc w:val="center"/>
        </w:trPr>
        <w:tc>
          <w:tcPr>
            <w:tcW w:w="670" w:type="pct"/>
            <w:tcBorders>
              <w:top w:val="single" w:sz="4" w:space="0" w:color="auto"/>
              <w:left w:val="single" w:sz="4" w:space="0" w:color="auto"/>
              <w:bottom w:val="single" w:sz="4" w:space="0" w:color="auto"/>
              <w:right w:val="single" w:sz="4" w:space="0" w:color="auto"/>
            </w:tcBorders>
          </w:tcPr>
          <w:p w14:paraId="777C6851"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apiRoot</w:t>
            </w:r>
          </w:p>
        </w:tc>
        <w:tc>
          <w:tcPr>
            <w:tcW w:w="4330" w:type="pct"/>
            <w:tcBorders>
              <w:top w:val="single" w:sz="4" w:space="0" w:color="auto"/>
              <w:left w:val="single" w:sz="4" w:space="0" w:color="auto"/>
              <w:bottom w:val="single" w:sz="4" w:space="0" w:color="auto"/>
              <w:right w:val="single" w:sz="4" w:space="0" w:color="auto"/>
            </w:tcBorders>
            <w:vAlign w:val="center"/>
          </w:tcPr>
          <w:p w14:paraId="7ABAD37F"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See clause 7.2.</w:t>
            </w:r>
          </w:p>
        </w:tc>
      </w:tr>
      <w:tr w:rsidR="001F2FFC" w:rsidRPr="003D4314" w14:paraId="7FA3295C" w14:textId="77777777" w:rsidTr="00FC2F4B">
        <w:trPr>
          <w:jc w:val="center"/>
        </w:trPr>
        <w:tc>
          <w:tcPr>
            <w:tcW w:w="670" w:type="pct"/>
            <w:tcBorders>
              <w:top w:val="single" w:sz="4" w:space="0" w:color="auto"/>
              <w:left w:val="single" w:sz="4" w:space="0" w:color="auto"/>
              <w:bottom w:val="single" w:sz="4" w:space="0" w:color="auto"/>
              <w:right w:val="single" w:sz="4" w:space="0" w:color="auto"/>
            </w:tcBorders>
          </w:tcPr>
          <w:p w14:paraId="701E1A6F"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subscriptionId</w:t>
            </w:r>
          </w:p>
        </w:tc>
        <w:tc>
          <w:tcPr>
            <w:tcW w:w="4330" w:type="pct"/>
            <w:tcBorders>
              <w:top w:val="single" w:sz="4" w:space="0" w:color="auto"/>
              <w:left w:val="single" w:sz="4" w:space="0" w:color="auto"/>
              <w:bottom w:val="single" w:sz="4" w:space="0" w:color="auto"/>
              <w:right w:val="single" w:sz="4" w:space="0" w:color="auto"/>
            </w:tcBorders>
            <w:vAlign w:val="center"/>
          </w:tcPr>
          <w:p w14:paraId="4DE9064A"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Refers to created subscription, where the Location API allocates a unique resource name for this subscription. The resource name can be also used to identify the resource.</w:t>
            </w:r>
          </w:p>
        </w:tc>
      </w:tr>
    </w:tbl>
    <w:p w14:paraId="31769E84" w14:textId="77777777" w:rsidR="001F2FFC" w:rsidRPr="003D4314" w:rsidRDefault="001F2FFC" w:rsidP="003C693F">
      <w:pPr>
        <w:rPr>
          <w:rFonts w:eastAsia="SimSun"/>
        </w:rPr>
      </w:pPr>
    </w:p>
    <w:p w14:paraId="2EABFD9A" w14:textId="77777777" w:rsidR="001F2FFC" w:rsidRPr="003D4314" w:rsidRDefault="0077631F" w:rsidP="003C693F">
      <w:pPr>
        <w:pStyle w:val="Heading3"/>
        <w:rPr>
          <w:rFonts w:eastAsia="SimSun"/>
        </w:rPr>
      </w:pPr>
      <w:bookmarkStart w:id="845" w:name="_Toc122518535"/>
      <w:bookmarkStart w:id="846" w:name="_Toc124236401"/>
      <w:bookmarkStart w:id="847" w:name="_Toc124415987"/>
      <w:bookmarkStart w:id="848" w:name="_Toc124502765"/>
      <w:r w:rsidRPr="003D4314">
        <w:rPr>
          <w:rFonts w:eastAsia="SimSun"/>
        </w:rPr>
        <w:lastRenderedPageBreak/>
        <w:t>7.17</w:t>
      </w:r>
      <w:r w:rsidR="001F2FFC" w:rsidRPr="003D4314">
        <w:rPr>
          <w:rFonts w:eastAsia="SimSun"/>
        </w:rPr>
        <w:t>.3</w:t>
      </w:r>
      <w:r w:rsidR="001F2FFC" w:rsidRPr="003D4314">
        <w:rPr>
          <w:rFonts w:eastAsia="SimSun"/>
        </w:rPr>
        <w:tab/>
        <w:t>Resource methods</w:t>
      </w:r>
      <w:bookmarkEnd w:id="845"/>
      <w:bookmarkEnd w:id="846"/>
      <w:bookmarkEnd w:id="847"/>
      <w:bookmarkEnd w:id="848"/>
    </w:p>
    <w:p w14:paraId="172CDA02" w14:textId="77777777" w:rsidR="001F2FFC" w:rsidRPr="003D4314" w:rsidRDefault="0077631F" w:rsidP="003C693F">
      <w:pPr>
        <w:pStyle w:val="Heading4"/>
        <w:rPr>
          <w:rFonts w:eastAsia="SimSun"/>
        </w:rPr>
      </w:pPr>
      <w:bookmarkStart w:id="849" w:name="_Toc122518536"/>
      <w:bookmarkStart w:id="850" w:name="_Toc124236402"/>
      <w:bookmarkStart w:id="851" w:name="_Toc124415988"/>
      <w:bookmarkStart w:id="852" w:name="_Toc124502766"/>
      <w:r w:rsidRPr="003D4314">
        <w:rPr>
          <w:rFonts w:eastAsia="SimSun"/>
        </w:rPr>
        <w:t>7.17</w:t>
      </w:r>
      <w:r w:rsidR="001F2FFC" w:rsidRPr="003D4314">
        <w:rPr>
          <w:rFonts w:eastAsia="SimSun"/>
        </w:rPr>
        <w:t>.3.1</w:t>
      </w:r>
      <w:r w:rsidR="001F2FFC" w:rsidRPr="003D4314">
        <w:rPr>
          <w:rFonts w:eastAsia="SimSun"/>
        </w:rPr>
        <w:tab/>
        <w:t>GET</w:t>
      </w:r>
      <w:bookmarkEnd w:id="849"/>
      <w:bookmarkEnd w:id="850"/>
      <w:bookmarkEnd w:id="851"/>
      <w:bookmarkEnd w:id="852"/>
    </w:p>
    <w:p w14:paraId="2EB44922" w14:textId="77777777" w:rsidR="001F2FFC" w:rsidRPr="003D4314" w:rsidRDefault="001F2FFC" w:rsidP="003C693F">
      <w:pPr>
        <w:rPr>
          <w:rFonts w:eastAsia="SimSun"/>
        </w:rPr>
      </w:pPr>
      <w:r w:rsidRPr="003D4314">
        <w:rPr>
          <w:rFonts w:eastAsia="SimSun"/>
        </w:rPr>
        <w:t>The GET method is used to retrieve information about this subscription. Upon success, the response contains entity body with the data type describing the subscription.</w:t>
      </w:r>
    </w:p>
    <w:p w14:paraId="55665EFD" w14:textId="0EB6A0FB" w:rsidR="001F2FFC" w:rsidRPr="003D4314" w:rsidRDefault="001F2FFC" w:rsidP="003C693F">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 xml:space="preserve">ables </w:t>
      </w:r>
      <w:r w:rsidR="0077631F" w:rsidRPr="003D4314">
        <w:rPr>
          <w:rFonts w:eastAsia="SimSun"/>
        </w:rPr>
        <w:t>7.17</w:t>
      </w:r>
      <w:r w:rsidRPr="003D4314">
        <w:rPr>
          <w:rFonts w:eastAsia="SimSun"/>
        </w:rPr>
        <w:t xml:space="preserve">.3.1-1 and </w:t>
      </w:r>
      <w:r w:rsidR="0077631F" w:rsidRPr="003D4314">
        <w:rPr>
          <w:rFonts w:eastAsia="SimSun"/>
        </w:rPr>
        <w:t>7.17</w:t>
      </w:r>
      <w:r w:rsidRPr="003D4314">
        <w:rPr>
          <w:rFonts w:eastAsia="SimSun"/>
        </w:rPr>
        <w:t>.3.1-2.</w:t>
      </w:r>
    </w:p>
    <w:p w14:paraId="5356EE3E" w14:textId="77777777" w:rsidR="001F2FFC" w:rsidRPr="003D4314" w:rsidRDefault="001F2FFC" w:rsidP="003C693F">
      <w:pPr>
        <w:pStyle w:val="TH"/>
        <w:rPr>
          <w:rFonts w:eastAsia="SimSun"/>
        </w:rPr>
      </w:pPr>
      <w:r w:rsidRPr="003D4314">
        <w:rPr>
          <w:rFonts w:eastAsia="SimSun"/>
        </w:rPr>
        <w:t xml:space="preserve">Table </w:t>
      </w:r>
      <w:r w:rsidR="0077631F" w:rsidRPr="003D4314">
        <w:rPr>
          <w:rFonts w:eastAsia="SimSun"/>
        </w:rPr>
        <w:t>7.17</w:t>
      </w:r>
      <w:r w:rsidRPr="003D4314">
        <w:rPr>
          <w:rFonts w:eastAsia="SimSun"/>
        </w:rPr>
        <w:t>.3.1-1: URI query parameters supported by the GET method on this resource</w:t>
      </w:r>
    </w:p>
    <w:tbl>
      <w:tblPr>
        <w:tblW w:w="50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4"/>
        <w:gridCol w:w="1018"/>
        <w:gridCol w:w="1135"/>
        <w:gridCol w:w="6018"/>
      </w:tblGrid>
      <w:tr w:rsidR="001F2FFC" w:rsidRPr="003D4314" w14:paraId="70F30A23" w14:textId="77777777" w:rsidTr="00FC2F4B">
        <w:trPr>
          <w:jc w:val="center"/>
        </w:trPr>
        <w:tc>
          <w:tcPr>
            <w:tcW w:w="825" w:type="pct"/>
            <w:tcBorders>
              <w:top w:val="single" w:sz="4" w:space="0" w:color="auto"/>
              <w:left w:val="single" w:sz="4" w:space="0" w:color="auto"/>
              <w:bottom w:val="single" w:sz="4" w:space="0" w:color="auto"/>
              <w:right w:val="single" w:sz="4" w:space="0" w:color="auto"/>
            </w:tcBorders>
            <w:shd w:val="clear" w:color="auto" w:fill="CCCCCC"/>
          </w:tcPr>
          <w:p w14:paraId="48FEB4A9"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Name</w:t>
            </w:r>
          </w:p>
        </w:tc>
        <w:tc>
          <w:tcPr>
            <w:tcW w:w="520" w:type="pct"/>
            <w:tcBorders>
              <w:top w:val="single" w:sz="4" w:space="0" w:color="auto"/>
              <w:left w:val="single" w:sz="4" w:space="0" w:color="auto"/>
              <w:bottom w:val="single" w:sz="4" w:space="0" w:color="auto"/>
              <w:right w:val="single" w:sz="4" w:space="0" w:color="auto"/>
            </w:tcBorders>
            <w:shd w:val="clear" w:color="auto" w:fill="CCCCCC"/>
          </w:tcPr>
          <w:p w14:paraId="6E65A610"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Data type</w:t>
            </w:r>
          </w:p>
        </w:tc>
        <w:tc>
          <w:tcPr>
            <w:tcW w:w="580" w:type="pct"/>
            <w:tcBorders>
              <w:top w:val="single" w:sz="4" w:space="0" w:color="auto"/>
              <w:left w:val="single" w:sz="4" w:space="0" w:color="auto"/>
              <w:bottom w:val="single" w:sz="4" w:space="0" w:color="auto"/>
              <w:right w:val="single" w:sz="4" w:space="0" w:color="auto"/>
            </w:tcBorders>
            <w:shd w:val="clear" w:color="auto" w:fill="CCCCCC"/>
          </w:tcPr>
          <w:p w14:paraId="4CA09884"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Cardinality</w:t>
            </w:r>
          </w:p>
        </w:tc>
        <w:tc>
          <w:tcPr>
            <w:tcW w:w="3075" w:type="pct"/>
            <w:tcBorders>
              <w:top w:val="single" w:sz="4" w:space="0" w:color="auto"/>
              <w:left w:val="single" w:sz="4" w:space="0" w:color="auto"/>
              <w:bottom w:val="single" w:sz="4" w:space="0" w:color="auto"/>
              <w:right w:val="single" w:sz="4" w:space="0" w:color="auto"/>
            </w:tcBorders>
            <w:shd w:val="clear" w:color="auto" w:fill="CCCCCC"/>
            <w:vAlign w:val="center"/>
          </w:tcPr>
          <w:p w14:paraId="4807DE96"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Remarks</w:t>
            </w:r>
          </w:p>
        </w:tc>
      </w:tr>
      <w:tr w:rsidR="001F2FFC" w:rsidRPr="003D4314" w14:paraId="487F9728" w14:textId="77777777" w:rsidTr="00FC2F4B">
        <w:trPr>
          <w:jc w:val="center"/>
        </w:trPr>
        <w:tc>
          <w:tcPr>
            <w:tcW w:w="825" w:type="pct"/>
            <w:tcBorders>
              <w:top w:val="single" w:sz="4" w:space="0" w:color="auto"/>
              <w:left w:val="single" w:sz="4" w:space="0" w:color="auto"/>
              <w:bottom w:val="single" w:sz="4" w:space="0" w:color="auto"/>
              <w:right w:val="single" w:sz="4" w:space="0" w:color="auto"/>
            </w:tcBorders>
          </w:tcPr>
          <w:p w14:paraId="36D8E544"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n/a</w:t>
            </w:r>
          </w:p>
        </w:tc>
        <w:tc>
          <w:tcPr>
            <w:tcW w:w="520" w:type="pct"/>
            <w:tcBorders>
              <w:top w:val="single" w:sz="4" w:space="0" w:color="auto"/>
              <w:left w:val="single" w:sz="4" w:space="0" w:color="auto"/>
              <w:bottom w:val="single" w:sz="4" w:space="0" w:color="auto"/>
              <w:right w:val="single" w:sz="4" w:space="0" w:color="auto"/>
            </w:tcBorders>
          </w:tcPr>
          <w:p w14:paraId="39E0219E" w14:textId="77777777" w:rsidR="001F2FFC" w:rsidRPr="003D4314" w:rsidRDefault="001F2FFC" w:rsidP="001F2FFC">
            <w:pPr>
              <w:keepNext/>
              <w:keepLines/>
              <w:spacing w:after="0"/>
              <w:rPr>
                <w:rFonts w:ascii="Arial" w:eastAsia="SimSun" w:hAnsi="Arial"/>
                <w:sz w:val="18"/>
              </w:rPr>
            </w:pPr>
          </w:p>
        </w:tc>
        <w:tc>
          <w:tcPr>
            <w:tcW w:w="580" w:type="pct"/>
            <w:tcBorders>
              <w:top w:val="single" w:sz="4" w:space="0" w:color="auto"/>
              <w:left w:val="single" w:sz="4" w:space="0" w:color="auto"/>
              <w:bottom w:val="single" w:sz="4" w:space="0" w:color="auto"/>
              <w:right w:val="single" w:sz="4" w:space="0" w:color="auto"/>
            </w:tcBorders>
          </w:tcPr>
          <w:p w14:paraId="667681EA" w14:textId="77777777" w:rsidR="001F2FFC" w:rsidRPr="003D4314" w:rsidRDefault="001F2FFC" w:rsidP="001F2FFC">
            <w:pPr>
              <w:keepNext/>
              <w:keepLines/>
              <w:spacing w:after="0"/>
              <w:rPr>
                <w:rFonts w:ascii="Arial" w:eastAsia="SimSun" w:hAnsi="Arial"/>
                <w:sz w:val="18"/>
              </w:rPr>
            </w:pPr>
          </w:p>
        </w:tc>
        <w:tc>
          <w:tcPr>
            <w:tcW w:w="3075" w:type="pct"/>
            <w:tcBorders>
              <w:top w:val="single" w:sz="4" w:space="0" w:color="auto"/>
              <w:left w:val="single" w:sz="4" w:space="0" w:color="auto"/>
              <w:bottom w:val="single" w:sz="4" w:space="0" w:color="auto"/>
              <w:right w:val="single" w:sz="4" w:space="0" w:color="auto"/>
            </w:tcBorders>
            <w:vAlign w:val="center"/>
          </w:tcPr>
          <w:p w14:paraId="6B62CDD7" w14:textId="77777777" w:rsidR="001F2FFC" w:rsidRPr="003D4314" w:rsidRDefault="001F2FFC" w:rsidP="001F2FFC">
            <w:pPr>
              <w:keepNext/>
              <w:keepLines/>
              <w:spacing w:after="0"/>
              <w:rPr>
                <w:rFonts w:ascii="Arial" w:eastAsia="SimSun" w:hAnsi="Arial"/>
                <w:sz w:val="18"/>
              </w:rPr>
            </w:pPr>
          </w:p>
        </w:tc>
      </w:tr>
    </w:tbl>
    <w:p w14:paraId="61D6C2A7" w14:textId="77777777" w:rsidR="001F2FFC" w:rsidRPr="003D4314" w:rsidRDefault="001F2FFC" w:rsidP="003C693F">
      <w:pPr>
        <w:rPr>
          <w:rFonts w:eastAsia="SimSun"/>
        </w:rPr>
      </w:pPr>
    </w:p>
    <w:p w14:paraId="06F67ACE" w14:textId="77777777" w:rsidR="001F2FFC" w:rsidRPr="003D4314" w:rsidRDefault="001F2FFC" w:rsidP="003C693F">
      <w:pPr>
        <w:pStyle w:val="TH"/>
        <w:rPr>
          <w:rFonts w:eastAsia="SimSun"/>
        </w:rPr>
      </w:pPr>
      <w:r w:rsidRPr="003D4314">
        <w:rPr>
          <w:rFonts w:eastAsia="SimSun"/>
        </w:rPr>
        <w:t xml:space="preserve">Table </w:t>
      </w:r>
      <w:r w:rsidR="0077631F" w:rsidRPr="003D4314">
        <w:rPr>
          <w:rFonts w:eastAsia="SimSun"/>
        </w:rPr>
        <w:t>7.17</w:t>
      </w:r>
      <w:r w:rsidRPr="003D4314">
        <w:rPr>
          <w:rFonts w:eastAsia="SimSun"/>
        </w:rPr>
        <w:t>.3.1-2: Data structures supported by the GET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15"/>
        <w:gridCol w:w="2220"/>
        <w:gridCol w:w="1080"/>
        <w:gridCol w:w="1348"/>
        <w:gridCol w:w="3858"/>
      </w:tblGrid>
      <w:tr w:rsidR="001F2FFC" w:rsidRPr="003D4314" w14:paraId="246BDC09" w14:textId="77777777" w:rsidTr="00346BE3">
        <w:trPr>
          <w:tblHeader/>
          <w:jc w:val="center"/>
        </w:trPr>
        <w:tc>
          <w:tcPr>
            <w:tcW w:w="533" w:type="pct"/>
            <w:vMerge w:val="restart"/>
            <w:shd w:val="clear" w:color="auto" w:fill="BFBFBF"/>
            <w:vAlign w:val="center"/>
          </w:tcPr>
          <w:p w14:paraId="38D1E729"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Request body</w:t>
            </w:r>
          </w:p>
        </w:tc>
        <w:tc>
          <w:tcPr>
            <w:tcW w:w="1166" w:type="pct"/>
            <w:shd w:val="clear" w:color="auto" w:fill="CCCCCC"/>
          </w:tcPr>
          <w:p w14:paraId="679DDDD1"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Data type</w:t>
            </w:r>
          </w:p>
        </w:tc>
        <w:tc>
          <w:tcPr>
            <w:tcW w:w="567" w:type="pct"/>
            <w:shd w:val="clear" w:color="auto" w:fill="CCCCCC"/>
          </w:tcPr>
          <w:p w14:paraId="2E539788"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Cardinality</w:t>
            </w:r>
          </w:p>
        </w:tc>
        <w:tc>
          <w:tcPr>
            <w:tcW w:w="2734" w:type="pct"/>
            <w:gridSpan w:val="2"/>
            <w:shd w:val="clear" w:color="auto" w:fill="CCCCCC"/>
          </w:tcPr>
          <w:p w14:paraId="57E918DE"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Remarks</w:t>
            </w:r>
          </w:p>
        </w:tc>
      </w:tr>
      <w:tr w:rsidR="001F2FFC" w:rsidRPr="003D4314" w14:paraId="3A3AA9CE" w14:textId="77777777" w:rsidTr="00346BE3">
        <w:trPr>
          <w:tblHeader/>
          <w:jc w:val="center"/>
        </w:trPr>
        <w:tc>
          <w:tcPr>
            <w:tcW w:w="533" w:type="pct"/>
            <w:vMerge/>
            <w:tcBorders>
              <w:bottom w:val="single" w:sz="4" w:space="0" w:color="auto"/>
            </w:tcBorders>
            <w:shd w:val="clear" w:color="auto" w:fill="BFBFBF"/>
            <w:vAlign w:val="center"/>
          </w:tcPr>
          <w:p w14:paraId="58E50183" w14:textId="77777777" w:rsidR="001F2FFC" w:rsidRPr="003D4314" w:rsidRDefault="001F2FFC" w:rsidP="001F2FFC">
            <w:pPr>
              <w:spacing w:after="0"/>
              <w:jc w:val="center"/>
              <w:rPr>
                <w:rFonts w:ascii="Arial" w:eastAsia="SimSun" w:hAnsi="Arial"/>
                <w:sz w:val="18"/>
              </w:rPr>
            </w:pPr>
          </w:p>
        </w:tc>
        <w:tc>
          <w:tcPr>
            <w:tcW w:w="1166" w:type="pct"/>
            <w:tcBorders>
              <w:bottom w:val="single" w:sz="4" w:space="0" w:color="auto"/>
            </w:tcBorders>
            <w:shd w:val="clear" w:color="auto" w:fill="auto"/>
          </w:tcPr>
          <w:p w14:paraId="6477D9ED" w14:textId="77777777" w:rsidR="001F2FFC" w:rsidRPr="003D4314" w:rsidRDefault="001F2FFC" w:rsidP="001F2FFC">
            <w:pPr>
              <w:spacing w:after="0"/>
              <w:rPr>
                <w:rFonts w:ascii="Arial" w:eastAsia="SimSun" w:hAnsi="Arial"/>
                <w:sz w:val="18"/>
              </w:rPr>
            </w:pPr>
            <w:r w:rsidRPr="003D4314">
              <w:rPr>
                <w:rFonts w:ascii="Arial" w:eastAsia="SimSun" w:hAnsi="Arial"/>
                <w:sz w:val="18"/>
              </w:rPr>
              <w:t>n/a</w:t>
            </w:r>
          </w:p>
        </w:tc>
        <w:tc>
          <w:tcPr>
            <w:tcW w:w="567" w:type="pct"/>
            <w:tcBorders>
              <w:bottom w:val="single" w:sz="4" w:space="0" w:color="auto"/>
            </w:tcBorders>
          </w:tcPr>
          <w:p w14:paraId="64F0430B" w14:textId="77777777" w:rsidR="001F2FFC" w:rsidRPr="003D4314" w:rsidRDefault="001F2FFC" w:rsidP="001F2FFC">
            <w:pPr>
              <w:spacing w:after="0"/>
              <w:rPr>
                <w:rFonts w:ascii="Arial" w:eastAsia="SimSun" w:hAnsi="Arial"/>
                <w:sz w:val="18"/>
              </w:rPr>
            </w:pPr>
          </w:p>
        </w:tc>
        <w:tc>
          <w:tcPr>
            <w:tcW w:w="2734" w:type="pct"/>
            <w:gridSpan w:val="2"/>
            <w:tcBorders>
              <w:bottom w:val="single" w:sz="4" w:space="0" w:color="auto"/>
            </w:tcBorders>
          </w:tcPr>
          <w:p w14:paraId="7048F70D" w14:textId="77777777" w:rsidR="001F2FFC" w:rsidRPr="003D4314" w:rsidRDefault="001F2FFC" w:rsidP="001F2FFC">
            <w:pPr>
              <w:spacing w:after="0"/>
              <w:rPr>
                <w:rFonts w:ascii="Arial" w:eastAsia="SimSun" w:hAnsi="Arial"/>
                <w:sz w:val="18"/>
              </w:rPr>
            </w:pPr>
          </w:p>
        </w:tc>
      </w:tr>
      <w:tr w:rsidR="001F2FFC" w:rsidRPr="003D4314" w14:paraId="14D01CD1" w14:textId="77777777" w:rsidTr="00FC2F4B">
        <w:trPr>
          <w:jc w:val="center"/>
        </w:trPr>
        <w:tc>
          <w:tcPr>
            <w:tcW w:w="533" w:type="pct"/>
            <w:vMerge w:val="restart"/>
            <w:shd w:val="clear" w:color="auto" w:fill="BFBFBF"/>
            <w:vAlign w:val="center"/>
          </w:tcPr>
          <w:p w14:paraId="779115E1"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Response body</w:t>
            </w:r>
          </w:p>
        </w:tc>
        <w:tc>
          <w:tcPr>
            <w:tcW w:w="1166" w:type="pct"/>
            <w:shd w:val="clear" w:color="auto" w:fill="BFBFBF"/>
          </w:tcPr>
          <w:p w14:paraId="140154F9"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Data type</w:t>
            </w:r>
          </w:p>
        </w:tc>
        <w:tc>
          <w:tcPr>
            <w:tcW w:w="567" w:type="pct"/>
            <w:shd w:val="clear" w:color="auto" w:fill="BFBFBF"/>
          </w:tcPr>
          <w:p w14:paraId="12258E3B"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Cardinality</w:t>
            </w:r>
          </w:p>
        </w:tc>
        <w:tc>
          <w:tcPr>
            <w:tcW w:w="708" w:type="pct"/>
            <w:shd w:val="clear" w:color="auto" w:fill="BFBFBF"/>
          </w:tcPr>
          <w:p w14:paraId="45CE22A2"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Response</w:t>
            </w:r>
          </w:p>
          <w:p w14:paraId="10137958"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Codes</w:t>
            </w:r>
          </w:p>
        </w:tc>
        <w:tc>
          <w:tcPr>
            <w:tcW w:w="2026" w:type="pct"/>
            <w:shd w:val="clear" w:color="auto" w:fill="BFBFBF"/>
          </w:tcPr>
          <w:p w14:paraId="5622EC4D"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Remarks</w:t>
            </w:r>
          </w:p>
        </w:tc>
      </w:tr>
      <w:tr w:rsidR="001F2FFC" w:rsidRPr="003D4314" w14:paraId="4660F48B" w14:textId="77777777" w:rsidTr="00FC2F4B">
        <w:trPr>
          <w:jc w:val="center"/>
        </w:trPr>
        <w:tc>
          <w:tcPr>
            <w:tcW w:w="533" w:type="pct"/>
            <w:vMerge/>
            <w:shd w:val="clear" w:color="auto" w:fill="BFBFBF"/>
            <w:vAlign w:val="center"/>
          </w:tcPr>
          <w:p w14:paraId="0EEE4569" w14:textId="77777777" w:rsidR="001F2FFC" w:rsidRPr="003D4314" w:rsidRDefault="001F2FFC" w:rsidP="001F2FFC">
            <w:pPr>
              <w:spacing w:after="0"/>
              <w:jc w:val="center"/>
              <w:rPr>
                <w:rFonts w:ascii="Arial" w:eastAsia="SimSun" w:hAnsi="Arial"/>
                <w:sz w:val="18"/>
              </w:rPr>
            </w:pPr>
          </w:p>
        </w:tc>
        <w:tc>
          <w:tcPr>
            <w:tcW w:w="1166" w:type="pct"/>
            <w:shd w:val="clear" w:color="auto" w:fill="auto"/>
          </w:tcPr>
          <w:p w14:paraId="65E98B8F" w14:textId="77777777" w:rsidR="001F2FFC" w:rsidRPr="003D4314" w:rsidRDefault="001F2FFC" w:rsidP="001F2FFC">
            <w:pPr>
              <w:spacing w:after="0"/>
              <w:rPr>
                <w:rFonts w:ascii="Arial" w:eastAsia="SimSun" w:hAnsi="Arial"/>
                <w:sz w:val="18"/>
              </w:rPr>
            </w:pPr>
            <w:r w:rsidRPr="003D4314">
              <w:rPr>
                <w:rFonts w:ascii="Arial" w:eastAsia="SimSun" w:hAnsi="Arial"/>
                <w:sz w:val="18"/>
              </w:rPr>
              <w:t>{NotificationSubscription}</w:t>
            </w:r>
          </w:p>
        </w:tc>
        <w:tc>
          <w:tcPr>
            <w:tcW w:w="567" w:type="pct"/>
          </w:tcPr>
          <w:p w14:paraId="4B9BD28D" w14:textId="77777777" w:rsidR="001F2FFC" w:rsidRPr="003D4314" w:rsidRDefault="001F2FFC" w:rsidP="00B4282E">
            <w:pPr>
              <w:pStyle w:val="TAC"/>
              <w:rPr>
                <w:rFonts w:eastAsia="SimSun"/>
              </w:rPr>
            </w:pPr>
            <w:r w:rsidRPr="003D4314">
              <w:rPr>
                <w:rFonts w:eastAsia="SimSun"/>
              </w:rPr>
              <w:t>1</w:t>
            </w:r>
          </w:p>
        </w:tc>
        <w:tc>
          <w:tcPr>
            <w:tcW w:w="708" w:type="pct"/>
          </w:tcPr>
          <w:p w14:paraId="33E950C0" w14:textId="77777777" w:rsidR="001F2FFC" w:rsidRPr="003D4314" w:rsidRDefault="001F2FFC" w:rsidP="001F2FFC">
            <w:pPr>
              <w:spacing w:after="0"/>
              <w:rPr>
                <w:rFonts w:ascii="Arial" w:eastAsia="SimSun" w:hAnsi="Arial"/>
                <w:sz w:val="18"/>
              </w:rPr>
            </w:pPr>
            <w:r w:rsidRPr="003D4314">
              <w:rPr>
                <w:rFonts w:ascii="Arial" w:eastAsia="SimSun" w:hAnsi="Arial"/>
                <w:sz w:val="18"/>
              </w:rPr>
              <w:t>200 OK</w:t>
            </w:r>
          </w:p>
        </w:tc>
        <w:tc>
          <w:tcPr>
            <w:tcW w:w="2026" w:type="pct"/>
          </w:tcPr>
          <w:p w14:paraId="18CBB450" w14:textId="0A3391FD" w:rsidR="001F2FFC" w:rsidRPr="003D4314" w:rsidRDefault="001F2FFC" w:rsidP="001F2FFC">
            <w:pPr>
              <w:spacing w:after="0"/>
              <w:rPr>
                <w:rFonts w:ascii="Arial" w:eastAsia="SimSun" w:hAnsi="Arial"/>
                <w:sz w:val="18"/>
              </w:rPr>
            </w:pPr>
            <w:r w:rsidRPr="003D4314">
              <w:rPr>
                <w:rFonts w:ascii="Arial" w:eastAsia="SimSun" w:hAnsi="Arial"/>
                <w:sz w:val="18"/>
              </w:rPr>
              <w:t>Upon success, a response body containing data type describing the specific zone subscription is returned. The allowed data types for subscriptions are defined in clause</w:t>
            </w:r>
            <w:r w:rsidR="00D074BC">
              <w:rPr>
                <w:rFonts w:ascii="Arial" w:eastAsia="SimSun" w:hAnsi="Arial"/>
                <w:sz w:val="18"/>
              </w:rPr>
              <w:t> </w:t>
            </w:r>
            <w:r w:rsidRPr="003D4314">
              <w:rPr>
                <w:rFonts w:ascii="Arial" w:eastAsia="SimSun" w:hAnsi="Arial"/>
                <w:sz w:val="18"/>
              </w:rPr>
              <w:t>6.3.8:</w:t>
            </w:r>
          </w:p>
          <w:p w14:paraId="59D11D61" w14:textId="77777777" w:rsidR="001F2FFC" w:rsidRPr="003D4314" w:rsidRDefault="001F2FFC" w:rsidP="001F2FFC">
            <w:pPr>
              <w:keepNext/>
              <w:keepLines/>
              <w:numPr>
                <w:ilvl w:val="1"/>
                <w:numId w:val="54"/>
              </w:numPr>
              <w:tabs>
                <w:tab w:val="left" w:pos="720"/>
              </w:tabs>
              <w:spacing w:after="0"/>
              <w:contextualSpacing/>
              <w:textAlignment w:val="auto"/>
              <w:rPr>
                <w:rFonts w:ascii="Arial" w:eastAsia="SimSun" w:hAnsi="Arial"/>
                <w:sz w:val="18"/>
              </w:rPr>
            </w:pPr>
            <w:r w:rsidRPr="003D4314">
              <w:rPr>
                <w:rFonts w:ascii="Arial" w:hAnsi="Arial" w:cs="Arial"/>
                <w:sz w:val="18"/>
                <w:szCs w:val="18"/>
              </w:rPr>
              <w:t>UserAreaNotification</w:t>
            </w:r>
            <w:r w:rsidRPr="003D4314">
              <w:rPr>
                <w:rFonts w:ascii="Arial" w:eastAsiaTheme="minorEastAsia" w:hAnsi="Arial"/>
                <w:sz w:val="18"/>
              </w:rPr>
              <w:t>.</w:t>
            </w:r>
          </w:p>
        </w:tc>
      </w:tr>
      <w:tr w:rsidR="001F2FFC" w:rsidRPr="003D4314" w14:paraId="266BF60D" w14:textId="77777777" w:rsidTr="00FC2F4B">
        <w:trPr>
          <w:jc w:val="center"/>
        </w:trPr>
        <w:tc>
          <w:tcPr>
            <w:tcW w:w="533" w:type="pct"/>
            <w:vMerge/>
            <w:shd w:val="clear" w:color="auto" w:fill="BFBFBF"/>
            <w:vAlign w:val="center"/>
          </w:tcPr>
          <w:p w14:paraId="10925E54" w14:textId="77777777" w:rsidR="001F2FFC" w:rsidRPr="003D4314" w:rsidRDefault="001F2FFC" w:rsidP="001F2FFC">
            <w:pPr>
              <w:spacing w:after="0"/>
              <w:jc w:val="center"/>
              <w:rPr>
                <w:rFonts w:ascii="Arial" w:eastAsia="SimSun" w:hAnsi="Arial"/>
                <w:sz w:val="18"/>
              </w:rPr>
            </w:pPr>
          </w:p>
        </w:tc>
        <w:tc>
          <w:tcPr>
            <w:tcW w:w="1166" w:type="pct"/>
            <w:shd w:val="clear" w:color="auto" w:fill="auto"/>
          </w:tcPr>
          <w:p w14:paraId="5A396A38"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67" w:type="pct"/>
          </w:tcPr>
          <w:p w14:paraId="67ACDEE7" w14:textId="77777777" w:rsidR="001F2FFC" w:rsidRPr="003D4314" w:rsidRDefault="001F2FFC" w:rsidP="00B4282E">
            <w:pPr>
              <w:pStyle w:val="TAC"/>
              <w:rPr>
                <w:rFonts w:eastAsia="SimSun"/>
              </w:rPr>
            </w:pPr>
            <w:r w:rsidRPr="003D4314">
              <w:rPr>
                <w:rFonts w:eastAsia="SimSun"/>
              </w:rPr>
              <w:t>0..1</w:t>
            </w:r>
          </w:p>
        </w:tc>
        <w:tc>
          <w:tcPr>
            <w:tcW w:w="708" w:type="pct"/>
          </w:tcPr>
          <w:p w14:paraId="6DF027B8" w14:textId="77777777" w:rsidR="001F2FFC" w:rsidRPr="003D4314" w:rsidRDefault="001F2FFC" w:rsidP="001F2FFC">
            <w:pPr>
              <w:spacing w:after="0"/>
              <w:rPr>
                <w:rFonts w:ascii="Arial" w:eastAsia="SimSun" w:hAnsi="Arial"/>
                <w:sz w:val="18"/>
              </w:rPr>
            </w:pPr>
            <w:r w:rsidRPr="003D4314">
              <w:rPr>
                <w:rFonts w:ascii="Arial" w:eastAsia="SimSun" w:hAnsi="Arial"/>
                <w:sz w:val="18"/>
              </w:rPr>
              <w:t>400 Bad Request</w:t>
            </w:r>
          </w:p>
        </w:tc>
        <w:tc>
          <w:tcPr>
            <w:tcW w:w="2026" w:type="pct"/>
          </w:tcPr>
          <w:p w14:paraId="3130BBF3" w14:textId="77777777" w:rsidR="001F2FFC" w:rsidRPr="003D4314" w:rsidRDefault="001F2FFC" w:rsidP="001F2FFC">
            <w:pPr>
              <w:spacing w:after="0"/>
              <w:rPr>
                <w:rFonts w:ascii="Arial" w:eastAsia="SimSun" w:hAnsi="Arial"/>
                <w:sz w:val="18"/>
              </w:rPr>
            </w:pPr>
            <w:r w:rsidRPr="003D4314">
              <w:rPr>
                <w:rFonts w:ascii="Arial" w:eastAsia="SimSun" w:hAnsi="Arial"/>
                <w:sz w:val="18"/>
              </w:rPr>
              <w:t>It is used to indicate that incorrect parameters were passed to the request.</w:t>
            </w:r>
          </w:p>
          <w:p w14:paraId="35A727BA" w14:textId="77777777" w:rsidR="001F2FFC" w:rsidRPr="003D4314" w:rsidRDefault="001F2FFC" w:rsidP="001F2FFC">
            <w:pPr>
              <w:spacing w:after="0"/>
              <w:rPr>
                <w:rFonts w:ascii="Arial" w:eastAsia="SimSun" w:hAnsi="Arial"/>
                <w:sz w:val="18"/>
              </w:rPr>
            </w:pPr>
          </w:p>
          <w:p w14:paraId="68ABEB3A" w14:textId="0EBF15DC" w:rsidR="001F2FFC" w:rsidRPr="003D4314" w:rsidRDefault="001F2FFC" w:rsidP="001F2FFC">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190FE336" w14:textId="77777777" w:rsidTr="00FC2F4B">
        <w:trPr>
          <w:jc w:val="center"/>
        </w:trPr>
        <w:tc>
          <w:tcPr>
            <w:tcW w:w="533" w:type="pct"/>
            <w:vMerge/>
            <w:shd w:val="clear" w:color="auto" w:fill="BFBFBF"/>
            <w:vAlign w:val="center"/>
          </w:tcPr>
          <w:p w14:paraId="16CB0C5E" w14:textId="77777777" w:rsidR="001F2FFC" w:rsidRPr="003D4314" w:rsidRDefault="001F2FFC" w:rsidP="001F2FFC">
            <w:pPr>
              <w:spacing w:after="0"/>
              <w:jc w:val="center"/>
              <w:rPr>
                <w:rFonts w:ascii="Arial" w:eastAsia="SimSun" w:hAnsi="Arial"/>
                <w:sz w:val="18"/>
              </w:rPr>
            </w:pPr>
          </w:p>
        </w:tc>
        <w:tc>
          <w:tcPr>
            <w:tcW w:w="1166" w:type="pct"/>
            <w:shd w:val="clear" w:color="auto" w:fill="auto"/>
          </w:tcPr>
          <w:p w14:paraId="06A63C1B"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67" w:type="pct"/>
          </w:tcPr>
          <w:p w14:paraId="325C9600" w14:textId="77777777" w:rsidR="001F2FFC" w:rsidRPr="003D4314" w:rsidRDefault="001F2FFC" w:rsidP="00B4282E">
            <w:pPr>
              <w:pStyle w:val="TAC"/>
              <w:rPr>
                <w:rFonts w:eastAsia="SimSun"/>
              </w:rPr>
            </w:pPr>
            <w:r w:rsidRPr="003D4314">
              <w:rPr>
                <w:rFonts w:eastAsia="SimSun"/>
              </w:rPr>
              <w:t>0..1</w:t>
            </w:r>
          </w:p>
        </w:tc>
        <w:tc>
          <w:tcPr>
            <w:tcW w:w="708" w:type="pct"/>
          </w:tcPr>
          <w:p w14:paraId="24F34EB3" w14:textId="77777777" w:rsidR="001F2FFC" w:rsidRPr="003D4314" w:rsidRDefault="001F2FFC" w:rsidP="001F2FFC">
            <w:pPr>
              <w:spacing w:after="0"/>
              <w:rPr>
                <w:rFonts w:ascii="Arial" w:eastAsia="SimSun" w:hAnsi="Arial"/>
                <w:sz w:val="18"/>
              </w:rPr>
            </w:pPr>
            <w:r w:rsidRPr="003D4314">
              <w:rPr>
                <w:rFonts w:ascii="Arial" w:eastAsia="SimSun" w:hAnsi="Arial"/>
                <w:sz w:val="18"/>
              </w:rPr>
              <w:t>401 Unauthorized</w:t>
            </w:r>
          </w:p>
        </w:tc>
        <w:tc>
          <w:tcPr>
            <w:tcW w:w="2026" w:type="pct"/>
          </w:tcPr>
          <w:p w14:paraId="251EF48F" w14:textId="77777777" w:rsidR="001F2FFC" w:rsidRPr="003D4314" w:rsidRDefault="001F2FFC" w:rsidP="001F2FFC">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2F98C906" w14:textId="77777777" w:rsidR="001F2FFC" w:rsidRPr="003D4314" w:rsidRDefault="001F2FFC" w:rsidP="001F2FFC">
            <w:pPr>
              <w:spacing w:after="0"/>
              <w:rPr>
                <w:rFonts w:ascii="Arial" w:eastAsia="Calibri" w:hAnsi="Arial"/>
                <w:sz w:val="18"/>
              </w:rPr>
            </w:pPr>
          </w:p>
          <w:p w14:paraId="1364B211" w14:textId="741AEDB3" w:rsidR="001F2FFC" w:rsidRPr="003D4314" w:rsidRDefault="001F2FFC" w:rsidP="001F2FFC">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630B6BD6" w14:textId="77777777" w:rsidTr="00FC2F4B">
        <w:trPr>
          <w:jc w:val="center"/>
        </w:trPr>
        <w:tc>
          <w:tcPr>
            <w:tcW w:w="533" w:type="pct"/>
            <w:vMerge/>
            <w:tcBorders>
              <w:bottom w:val="single" w:sz="4" w:space="0" w:color="auto"/>
            </w:tcBorders>
            <w:shd w:val="clear" w:color="auto" w:fill="BFBFBF"/>
            <w:vAlign w:val="center"/>
          </w:tcPr>
          <w:p w14:paraId="118C4877" w14:textId="77777777" w:rsidR="001F2FFC" w:rsidRPr="003D4314" w:rsidRDefault="001F2FFC" w:rsidP="001F2FFC">
            <w:pPr>
              <w:spacing w:after="0"/>
              <w:jc w:val="center"/>
              <w:rPr>
                <w:rFonts w:ascii="Arial" w:eastAsia="SimSun" w:hAnsi="Arial"/>
                <w:sz w:val="18"/>
              </w:rPr>
            </w:pPr>
          </w:p>
        </w:tc>
        <w:tc>
          <w:tcPr>
            <w:tcW w:w="1166" w:type="pct"/>
            <w:tcBorders>
              <w:bottom w:val="single" w:sz="4" w:space="0" w:color="auto"/>
            </w:tcBorders>
            <w:shd w:val="clear" w:color="auto" w:fill="auto"/>
          </w:tcPr>
          <w:p w14:paraId="4DC4B966"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67" w:type="pct"/>
            <w:tcBorders>
              <w:bottom w:val="single" w:sz="4" w:space="0" w:color="auto"/>
            </w:tcBorders>
          </w:tcPr>
          <w:p w14:paraId="0F09526D" w14:textId="77777777" w:rsidR="001F2FFC" w:rsidRPr="003D4314" w:rsidRDefault="001F2FFC" w:rsidP="00B4282E">
            <w:pPr>
              <w:pStyle w:val="TAC"/>
              <w:rPr>
                <w:rFonts w:eastAsia="SimSun"/>
              </w:rPr>
            </w:pPr>
            <w:r w:rsidRPr="003D4314">
              <w:rPr>
                <w:rFonts w:eastAsia="SimSun"/>
              </w:rPr>
              <w:t>1</w:t>
            </w:r>
          </w:p>
        </w:tc>
        <w:tc>
          <w:tcPr>
            <w:tcW w:w="708" w:type="pct"/>
            <w:tcBorders>
              <w:bottom w:val="single" w:sz="4" w:space="0" w:color="auto"/>
            </w:tcBorders>
          </w:tcPr>
          <w:p w14:paraId="73ABE74D" w14:textId="77777777" w:rsidR="001F2FFC" w:rsidRPr="003D4314" w:rsidRDefault="001F2FFC" w:rsidP="001F2FFC">
            <w:pPr>
              <w:spacing w:after="0"/>
              <w:rPr>
                <w:rFonts w:ascii="Arial" w:eastAsia="SimSun" w:hAnsi="Arial"/>
                <w:sz w:val="18"/>
              </w:rPr>
            </w:pPr>
            <w:r w:rsidRPr="003D4314">
              <w:rPr>
                <w:rFonts w:ascii="Arial" w:eastAsia="SimSun" w:hAnsi="Arial"/>
                <w:sz w:val="18"/>
              </w:rPr>
              <w:t>403 Forbidden</w:t>
            </w:r>
          </w:p>
        </w:tc>
        <w:tc>
          <w:tcPr>
            <w:tcW w:w="2026" w:type="pct"/>
            <w:tcBorders>
              <w:bottom w:val="single" w:sz="4" w:space="0" w:color="auto"/>
            </w:tcBorders>
          </w:tcPr>
          <w:p w14:paraId="24D56EA8" w14:textId="77777777" w:rsidR="001F2FFC" w:rsidRPr="003D4314" w:rsidRDefault="001F2FFC" w:rsidP="001F2FFC">
            <w:pPr>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2B02FC46" w14:textId="77777777" w:rsidR="001F2FFC" w:rsidRPr="003D4314" w:rsidRDefault="001F2FFC" w:rsidP="001F2FFC">
            <w:pPr>
              <w:spacing w:after="0"/>
              <w:rPr>
                <w:rFonts w:ascii="Arial" w:eastAsia="SimSun" w:hAnsi="Arial"/>
                <w:sz w:val="18"/>
              </w:rPr>
            </w:pPr>
          </w:p>
          <w:p w14:paraId="2C94C9B8" w14:textId="3C6042D6" w:rsidR="001F2FFC" w:rsidRPr="003D4314" w:rsidRDefault="001F2FFC" w:rsidP="001F2FFC">
            <w:pPr>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1F2FFC" w:rsidRPr="003D4314" w14:paraId="2AB1E741" w14:textId="77777777" w:rsidTr="00FC2F4B">
        <w:trPr>
          <w:jc w:val="center"/>
        </w:trPr>
        <w:tc>
          <w:tcPr>
            <w:tcW w:w="533" w:type="pct"/>
            <w:vMerge/>
            <w:shd w:val="clear" w:color="auto" w:fill="BFBFBF"/>
            <w:vAlign w:val="center"/>
          </w:tcPr>
          <w:p w14:paraId="4834E255" w14:textId="77777777" w:rsidR="001F2FFC" w:rsidRPr="003D4314" w:rsidRDefault="001F2FFC" w:rsidP="001F2FFC">
            <w:pPr>
              <w:spacing w:after="0"/>
              <w:jc w:val="center"/>
              <w:rPr>
                <w:rFonts w:ascii="Arial" w:eastAsia="SimSun" w:hAnsi="Arial"/>
                <w:sz w:val="18"/>
              </w:rPr>
            </w:pPr>
          </w:p>
        </w:tc>
        <w:tc>
          <w:tcPr>
            <w:tcW w:w="1166" w:type="pct"/>
            <w:shd w:val="clear" w:color="auto" w:fill="auto"/>
          </w:tcPr>
          <w:p w14:paraId="2FDBBECE"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67" w:type="pct"/>
          </w:tcPr>
          <w:p w14:paraId="1C33BC34" w14:textId="77777777" w:rsidR="001F2FFC" w:rsidRPr="003D4314" w:rsidRDefault="001F2FFC" w:rsidP="00B4282E">
            <w:pPr>
              <w:pStyle w:val="TAC"/>
              <w:rPr>
                <w:rFonts w:eastAsia="SimSun"/>
              </w:rPr>
            </w:pPr>
            <w:r w:rsidRPr="003D4314">
              <w:rPr>
                <w:rFonts w:eastAsia="SimSun"/>
              </w:rPr>
              <w:t>0..1</w:t>
            </w:r>
          </w:p>
        </w:tc>
        <w:tc>
          <w:tcPr>
            <w:tcW w:w="708" w:type="pct"/>
          </w:tcPr>
          <w:p w14:paraId="07C7E8CA" w14:textId="77777777" w:rsidR="001F2FFC" w:rsidRPr="003D4314" w:rsidRDefault="001F2FFC" w:rsidP="001F2FFC">
            <w:pPr>
              <w:spacing w:after="0"/>
              <w:rPr>
                <w:rFonts w:ascii="Arial" w:eastAsia="SimSun" w:hAnsi="Arial"/>
                <w:sz w:val="18"/>
              </w:rPr>
            </w:pPr>
            <w:r w:rsidRPr="003D4314">
              <w:rPr>
                <w:rFonts w:ascii="Arial" w:eastAsia="SimSun" w:hAnsi="Arial"/>
                <w:sz w:val="18"/>
              </w:rPr>
              <w:t>404 Not Found</w:t>
            </w:r>
          </w:p>
        </w:tc>
        <w:tc>
          <w:tcPr>
            <w:tcW w:w="2026" w:type="pct"/>
          </w:tcPr>
          <w:p w14:paraId="1B3A5551" w14:textId="77777777" w:rsidR="001F2FFC" w:rsidRPr="003D4314" w:rsidRDefault="001F2FFC" w:rsidP="001F2FFC">
            <w:pPr>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27E7C64A" w14:textId="77777777" w:rsidR="001F2FFC" w:rsidRPr="003D4314" w:rsidRDefault="001F2FFC" w:rsidP="001F2FFC">
            <w:pPr>
              <w:spacing w:after="0"/>
              <w:rPr>
                <w:rFonts w:ascii="Arial" w:eastAsia="SimSun" w:hAnsi="Arial"/>
                <w:sz w:val="18"/>
              </w:rPr>
            </w:pPr>
          </w:p>
          <w:p w14:paraId="01AED1C3" w14:textId="71D54176" w:rsidR="001F2FFC" w:rsidRPr="003D4314" w:rsidRDefault="001F2FFC" w:rsidP="001F2FFC">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7CB36D67" w14:textId="77777777" w:rsidTr="00FC2F4B">
        <w:trPr>
          <w:jc w:val="center"/>
        </w:trPr>
        <w:tc>
          <w:tcPr>
            <w:tcW w:w="533" w:type="pct"/>
            <w:vMerge/>
            <w:shd w:val="clear" w:color="auto" w:fill="BFBFBF"/>
            <w:vAlign w:val="center"/>
          </w:tcPr>
          <w:p w14:paraId="0601720D" w14:textId="77777777" w:rsidR="001F2FFC" w:rsidRPr="003D4314" w:rsidRDefault="001F2FFC" w:rsidP="001F2FFC">
            <w:pPr>
              <w:spacing w:after="0"/>
              <w:jc w:val="center"/>
              <w:rPr>
                <w:rFonts w:ascii="Arial" w:eastAsia="SimSun" w:hAnsi="Arial"/>
                <w:sz w:val="18"/>
              </w:rPr>
            </w:pPr>
          </w:p>
        </w:tc>
        <w:tc>
          <w:tcPr>
            <w:tcW w:w="1166" w:type="pct"/>
            <w:shd w:val="clear" w:color="auto" w:fill="auto"/>
          </w:tcPr>
          <w:p w14:paraId="00810124" w14:textId="77777777" w:rsidR="001F2FFC" w:rsidRPr="003D4314" w:rsidRDefault="001F2FFC" w:rsidP="00346BE3">
            <w:pPr>
              <w:keepNext/>
              <w:keepLines/>
              <w:spacing w:after="0"/>
              <w:rPr>
                <w:rFonts w:ascii="Arial" w:eastAsia="SimSun" w:hAnsi="Arial"/>
                <w:sz w:val="18"/>
              </w:rPr>
            </w:pPr>
            <w:r w:rsidRPr="003D4314">
              <w:rPr>
                <w:rFonts w:ascii="Arial" w:eastAsia="SimSun" w:hAnsi="Arial"/>
                <w:sz w:val="18"/>
              </w:rPr>
              <w:t>ProblemDetails</w:t>
            </w:r>
          </w:p>
        </w:tc>
        <w:tc>
          <w:tcPr>
            <w:tcW w:w="567" w:type="pct"/>
          </w:tcPr>
          <w:p w14:paraId="70158031" w14:textId="77777777" w:rsidR="001F2FFC" w:rsidRPr="003D4314" w:rsidRDefault="001F2FFC" w:rsidP="00B4282E">
            <w:pPr>
              <w:pStyle w:val="TAC"/>
              <w:rPr>
                <w:rFonts w:eastAsia="SimSun"/>
              </w:rPr>
            </w:pPr>
            <w:r w:rsidRPr="003D4314">
              <w:rPr>
                <w:rFonts w:eastAsia="SimSun"/>
              </w:rPr>
              <w:t>0..1</w:t>
            </w:r>
          </w:p>
        </w:tc>
        <w:tc>
          <w:tcPr>
            <w:tcW w:w="708" w:type="pct"/>
          </w:tcPr>
          <w:p w14:paraId="03E3C7E6" w14:textId="77777777" w:rsidR="001F2FFC" w:rsidRPr="003D4314" w:rsidRDefault="001F2FFC" w:rsidP="00346BE3">
            <w:pPr>
              <w:keepNext/>
              <w:keepLines/>
              <w:spacing w:after="0"/>
              <w:rPr>
                <w:rFonts w:ascii="Arial" w:eastAsia="SimSun" w:hAnsi="Arial"/>
                <w:sz w:val="18"/>
              </w:rPr>
            </w:pPr>
            <w:r w:rsidRPr="003D4314">
              <w:rPr>
                <w:rFonts w:ascii="Arial" w:eastAsia="SimSun" w:hAnsi="Arial"/>
                <w:sz w:val="18"/>
              </w:rPr>
              <w:t>406 Not Acceptable</w:t>
            </w:r>
          </w:p>
        </w:tc>
        <w:tc>
          <w:tcPr>
            <w:tcW w:w="2026" w:type="pct"/>
          </w:tcPr>
          <w:p w14:paraId="54787761" w14:textId="77777777" w:rsidR="001F2FFC" w:rsidRPr="003D4314" w:rsidRDefault="001F2FFC" w:rsidP="00346BE3">
            <w:pPr>
              <w:keepNext/>
              <w:keepLines/>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to indicate that the server cannot provide the any of the content formats supported by the client.</w:t>
            </w:r>
          </w:p>
          <w:p w14:paraId="2C88A040" w14:textId="77777777" w:rsidR="001F2FFC" w:rsidRPr="003D4314" w:rsidRDefault="001F2FFC" w:rsidP="00346BE3">
            <w:pPr>
              <w:keepNext/>
              <w:keepLines/>
              <w:spacing w:after="0"/>
              <w:rPr>
                <w:rFonts w:ascii="Arial" w:eastAsia="Calibri" w:hAnsi="Arial"/>
                <w:sz w:val="18"/>
              </w:rPr>
            </w:pPr>
          </w:p>
          <w:p w14:paraId="10789331" w14:textId="772E5574" w:rsidR="001F2FFC" w:rsidRPr="003D4314" w:rsidRDefault="001F2FFC" w:rsidP="00346BE3">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3F0EA606" w14:textId="77777777" w:rsidTr="00FC2F4B">
        <w:trPr>
          <w:jc w:val="center"/>
        </w:trPr>
        <w:tc>
          <w:tcPr>
            <w:tcW w:w="533" w:type="pct"/>
            <w:vMerge/>
            <w:shd w:val="clear" w:color="auto" w:fill="BFBFBF"/>
            <w:vAlign w:val="center"/>
          </w:tcPr>
          <w:p w14:paraId="0A7907E0" w14:textId="77777777" w:rsidR="001F2FFC" w:rsidRPr="003D4314" w:rsidRDefault="001F2FFC" w:rsidP="001F2FFC">
            <w:pPr>
              <w:spacing w:after="0"/>
              <w:jc w:val="center"/>
              <w:rPr>
                <w:rFonts w:ascii="Arial" w:eastAsia="SimSun" w:hAnsi="Arial"/>
                <w:sz w:val="18"/>
              </w:rPr>
            </w:pPr>
          </w:p>
        </w:tc>
        <w:tc>
          <w:tcPr>
            <w:tcW w:w="1166" w:type="pct"/>
            <w:shd w:val="clear" w:color="auto" w:fill="auto"/>
          </w:tcPr>
          <w:p w14:paraId="602FCECD"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67" w:type="pct"/>
          </w:tcPr>
          <w:p w14:paraId="251D71AE" w14:textId="77777777" w:rsidR="001F2FFC" w:rsidRPr="003D4314" w:rsidRDefault="001F2FFC" w:rsidP="00B4282E">
            <w:pPr>
              <w:pStyle w:val="TAC"/>
              <w:rPr>
                <w:rFonts w:eastAsia="SimSun"/>
              </w:rPr>
            </w:pPr>
            <w:r w:rsidRPr="003D4314">
              <w:rPr>
                <w:rFonts w:eastAsia="SimSun"/>
              </w:rPr>
              <w:t>0..1</w:t>
            </w:r>
          </w:p>
        </w:tc>
        <w:tc>
          <w:tcPr>
            <w:tcW w:w="708" w:type="pct"/>
          </w:tcPr>
          <w:p w14:paraId="759EE691" w14:textId="77777777" w:rsidR="001F2FFC" w:rsidRPr="003D4314" w:rsidRDefault="001F2FFC" w:rsidP="001F2FFC">
            <w:pPr>
              <w:spacing w:after="0"/>
              <w:rPr>
                <w:rFonts w:ascii="Arial" w:eastAsia="SimSun" w:hAnsi="Arial"/>
                <w:sz w:val="18"/>
              </w:rPr>
            </w:pPr>
            <w:r w:rsidRPr="003D4314">
              <w:rPr>
                <w:rFonts w:ascii="Arial" w:eastAsia="SimSun" w:hAnsi="Arial"/>
                <w:sz w:val="18"/>
              </w:rPr>
              <w:t>429 Too Many Requests</w:t>
            </w:r>
          </w:p>
        </w:tc>
        <w:tc>
          <w:tcPr>
            <w:tcW w:w="2026" w:type="pct"/>
          </w:tcPr>
          <w:p w14:paraId="6C003804" w14:textId="77777777" w:rsidR="001F2FFC" w:rsidRPr="003D4314" w:rsidRDefault="001F2FFC" w:rsidP="001F2FFC">
            <w:pPr>
              <w:spacing w:after="0"/>
              <w:rPr>
                <w:rFonts w:ascii="Arial" w:eastAsia="Calibri" w:hAnsi="Arial"/>
                <w:sz w:val="18"/>
              </w:rPr>
            </w:pPr>
            <w:r w:rsidRPr="003D4314">
              <w:rPr>
                <w:rFonts w:ascii="Arial" w:eastAsia="Calibri" w:hAnsi="Arial"/>
                <w:sz w:val="18"/>
              </w:rPr>
              <w:t>It is used when a rate limiter has triggered.</w:t>
            </w:r>
          </w:p>
          <w:p w14:paraId="5F71EEA8" w14:textId="77777777" w:rsidR="001F2FFC" w:rsidRPr="003D4314" w:rsidRDefault="001F2FFC" w:rsidP="001F2FFC">
            <w:pPr>
              <w:spacing w:after="0"/>
              <w:rPr>
                <w:rFonts w:ascii="Arial" w:eastAsia="Calibri" w:hAnsi="Arial"/>
                <w:sz w:val="18"/>
              </w:rPr>
            </w:pPr>
          </w:p>
          <w:p w14:paraId="30DD90F4" w14:textId="03F327CE" w:rsidR="001F2FFC" w:rsidRPr="003D4314" w:rsidRDefault="001F2FFC" w:rsidP="001F2FFC">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300415AA" w14:textId="77777777" w:rsidR="001F2FFC" w:rsidRPr="003D4314" w:rsidRDefault="001F2FFC" w:rsidP="003C693F">
      <w:pPr>
        <w:rPr>
          <w:rFonts w:eastAsia="SimSun"/>
        </w:rPr>
      </w:pPr>
    </w:p>
    <w:p w14:paraId="27BFDA4C" w14:textId="77777777" w:rsidR="001F2FFC" w:rsidRPr="003D4314" w:rsidRDefault="0077631F" w:rsidP="003C693F">
      <w:pPr>
        <w:pStyle w:val="Heading4"/>
        <w:rPr>
          <w:rFonts w:eastAsia="SimSun"/>
        </w:rPr>
      </w:pPr>
      <w:bookmarkStart w:id="853" w:name="_Toc122518537"/>
      <w:bookmarkStart w:id="854" w:name="_Toc124236403"/>
      <w:bookmarkStart w:id="855" w:name="_Toc124415989"/>
      <w:bookmarkStart w:id="856" w:name="_Toc124502767"/>
      <w:r w:rsidRPr="003D4314">
        <w:rPr>
          <w:rFonts w:eastAsia="SimSun"/>
        </w:rPr>
        <w:lastRenderedPageBreak/>
        <w:t>7.17</w:t>
      </w:r>
      <w:r w:rsidR="001F2FFC" w:rsidRPr="003D4314">
        <w:rPr>
          <w:rFonts w:eastAsia="SimSun"/>
        </w:rPr>
        <w:t>.3.2</w:t>
      </w:r>
      <w:r w:rsidR="001F2FFC" w:rsidRPr="003D4314">
        <w:rPr>
          <w:rFonts w:eastAsia="SimSun"/>
        </w:rPr>
        <w:tab/>
        <w:t>PUT</w:t>
      </w:r>
      <w:bookmarkEnd w:id="853"/>
      <w:bookmarkEnd w:id="854"/>
      <w:bookmarkEnd w:id="855"/>
      <w:bookmarkEnd w:id="856"/>
    </w:p>
    <w:p w14:paraId="062670A7" w14:textId="5FC6E88A" w:rsidR="001F2FFC" w:rsidRPr="003D4314" w:rsidRDefault="001F2FFC" w:rsidP="003C693F">
      <w:pPr>
        <w:rPr>
          <w:rFonts w:eastAsia="SimSun"/>
        </w:rPr>
      </w:pPr>
      <w:r w:rsidRPr="003D4314">
        <w:rPr>
          <w:rFonts w:eastAsia="SimSun"/>
        </w:rPr>
        <w:t xml:space="preserve">The PUT method is used to update the existing subscription. PUT method in this case has </w:t>
      </w:r>
      <w:r w:rsidR="002F18D4" w:rsidRPr="003D4314">
        <w:rPr>
          <w:rFonts w:eastAsia="SimSun"/>
        </w:rPr>
        <w:t>"</w:t>
      </w:r>
      <w:r w:rsidRPr="003D4314">
        <w:rPr>
          <w:rFonts w:eastAsia="SimSun"/>
        </w:rPr>
        <w:t>replace</w:t>
      </w:r>
      <w:r w:rsidR="002F18D4" w:rsidRPr="003D4314">
        <w:rPr>
          <w:rFonts w:eastAsia="SimSun"/>
        </w:rPr>
        <w:t>"</w:t>
      </w:r>
      <w:r w:rsidRPr="003D4314">
        <w:rPr>
          <w:rFonts w:eastAsia="SimSun"/>
        </w:rPr>
        <w:t xml:space="preserve"> semantics. Upon successful operation, the target resource is updated with new Data Type received within the message body of the PUT request.</w:t>
      </w:r>
    </w:p>
    <w:p w14:paraId="0BBC5E62" w14:textId="4CEAF288" w:rsidR="001F2FFC" w:rsidRPr="003D4314" w:rsidRDefault="001F2FFC" w:rsidP="003C693F">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 xml:space="preserve">ables </w:t>
      </w:r>
      <w:r w:rsidR="0077631F" w:rsidRPr="003D4314">
        <w:rPr>
          <w:rFonts w:eastAsia="SimSun"/>
        </w:rPr>
        <w:t>7.17</w:t>
      </w:r>
      <w:r w:rsidRPr="003D4314">
        <w:rPr>
          <w:rFonts w:eastAsia="SimSun"/>
        </w:rPr>
        <w:t xml:space="preserve">.3.2-1 and </w:t>
      </w:r>
      <w:r w:rsidR="0077631F" w:rsidRPr="003D4314">
        <w:rPr>
          <w:rFonts w:eastAsia="SimSun"/>
        </w:rPr>
        <w:t>7.17</w:t>
      </w:r>
      <w:r w:rsidRPr="003D4314">
        <w:rPr>
          <w:rFonts w:eastAsia="SimSun"/>
        </w:rPr>
        <w:t>.3.2-2.</w:t>
      </w:r>
    </w:p>
    <w:p w14:paraId="547D936B" w14:textId="77777777" w:rsidR="001F2FFC" w:rsidRPr="003D4314" w:rsidRDefault="001F2FFC" w:rsidP="003C693F">
      <w:pPr>
        <w:pStyle w:val="TH"/>
        <w:rPr>
          <w:rFonts w:eastAsia="SimSun"/>
        </w:rPr>
      </w:pPr>
      <w:r w:rsidRPr="003D4314">
        <w:rPr>
          <w:rFonts w:eastAsia="SimSun"/>
        </w:rPr>
        <w:t xml:space="preserve">Table </w:t>
      </w:r>
      <w:r w:rsidR="0077631F" w:rsidRPr="003D4314">
        <w:rPr>
          <w:rFonts w:eastAsia="SimSun"/>
        </w:rPr>
        <w:t>7.17</w:t>
      </w:r>
      <w:r w:rsidRPr="003D4314">
        <w:rPr>
          <w:rFonts w:eastAsia="SimSun"/>
        </w:rPr>
        <w:t>.3.2-1: URI query parameters supported by the PUT method on this resource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868"/>
      </w:tblGrid>
      <w:tr w:rsidR="001F2FFC" w:rsidRPr="003D4314" w14:paraId="7B3FE75E" w14:textId="77777777" w:rsidTr="00FC2F4B">
        <w:trPr>
          <w:jc w:val="center"/>
        </w:trPr>
        <w:tc>
          <w:tcPr>
            <w:tcW w:w="838" w:type="pct"/>
            <w:tcBorders>
              <w:top w:val="single" w:sz="4" w:space="0" w:color="auto"/>
              <w:left w:val="single" w:sz="4" w:space="0" w:color="auto"/>
              <w:bottom w:val="single" w:sz="4" w:space="0" w:color="auto"/>
              <w:right w:val="single" w:sz="4" w:space="0" w:color="auto"/>
            </w:tcBorders>
            <w:shd w:val="clear" w:color="auto" w:fill="CCCCCC"/>
          </w:tcPr>
          <w:p w14:paraId="708D4416"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767A067C"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4257C50C"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Cardinality</w:t>
            </w:r>
          </w:p>
        </w:tc>
        <w:tc>
          <w:tcPr>
            <w:tcW w:w="3045" w:type="pct"/>
            <w:tcBorders>
              <w:top w:val="single" w:sz="4" w:space="0" w:color="auto"/>
              <w:left w:val="single" w:sz="4" w:space="0" w:color="auto"/>
              <w:bottom w:val="single" w:sz="4" w:space="0" w:color="auto"/>
              <w:right w:val="single" w:sz="4" w:space="0" w:color="auto"/>
            </w:tcBorders>
            <w:shd w:val="clear" w:color="auto" w:fill="CCCCCC"/>
            <w:vAlign w:val="center"/>
          </w:tcPr>
          <w:p w14:paraId="3C2F3CE5"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Remarks</w:t>
            </w:r>
          </w:p>
        </w:tc>
      </w:tr>
      <w:tr w:rsidR="001F2FFC" w:rsidRPr="003D4314" w14:paraId="483D382B" w14:textId="77777777" w:rsidTr="00FC2F4B">
        <w:trPr>
          <w:jc w:val="center"/>
        </w:trPr>
        <w:tc>
          <w:tcPr>
            <w:tcW w:w="838" w:type="pct"/>
            <w:tcBorders>
              <w:top w:val="single" w:sz="4" w:space="0" w:color="auto"/>
              <w:left w:val="single" w:sz="4" w:space="0" w:color="auto"/>
              <w:bottom w:val="single" w:sz="4" w:space="0" w:color="auto"/>
              <w:right w:val="single" w:sz="4" w:space="0" w:color="auto"/>
            </w:tcBorders>
          </w:tcPr>
          <w:p w14:paraId="5D9BFA9B"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n/a</w:t>
            </w:r>
          </w:p>
        </w:tc>
        <w:tc>
          <w:tcPr>
            <w:tcW w:w="528" w:type="pct"/>
            <w:tcBorders>
              <w:top w:val="single" w:sz="4" w:space="0" w:color="auto"/>
              <w:left w:val="single" w:sz="4" w:space="0" w:color="auto"/>
              <w:bottom w:val="single" w:sz="4" w:space="0" w:color="auto"/>
              <w:right w:val="single" w:sz="4" w:space="0" w:color="auto"/>
            </w:tcBorders>
          </w:tcPr>
          <w:p w14:paraId="43E9F715" w14:textId="77777777" w:rsidR="001F2FFC" w:rsidRPr="003D4314" w:rsidRDefault="001F2FFC" w:rsidP="001F2FFC">
            <w:pPr>
              <w:keepNext/>
              <w:keepLines/>
              <w:spacing w:after="0"/>
              <w:rPr>
                <w:rFonts w:ascii="Arial" w:eastAsia="SimSun" w:hAnsi="Arial"/>
                <w:sz w:val="18"/>
              </w:rPr>
            </w:pPr>
          </w:p>
        </w:tc>
        <w:tc>
          <w:tcPr>
            <w:tcW w:w="589" w:type="pct"/>
            <w:tcBorders>
              <w:top w:val="single" w:sz="4" w:space="0" w:color="auto"/>
              <w:left w:val="single" w:sz="4" w:space="0" w:color="auto"/>
              <w:bottom w:val="single" w:sz="4" w:space="0" w:color="auto"/>
              <w:right w:val="single" w:sz="4" w:space="0" w:color="auto"/>
            </w:tcBorders>
          </w:tcPr>
          <w:p w14:paraId="01B8B441" w14:textId="77777777" w:rsidR="001F2FFC" w:rsidRPr="003D4314" w:rsidRDefault="001F2FFC" w:rsidP="001F2FFC">
            <w:pPr>
              <w:keepNext/>
              <w:keepLines/>
              <w:spacing w:after="0"/>
              <w:rPr>
                <w:rFonts w:ascii="Arial" w:eastAsia="SimSun" w:hAnsi="Arial"/>
                <w:sz w:val="18"/>
              </w:rPr>
            </w:pPr>
          </w:p>
        </w:tc>
        <w:tc>
          <w:tcPr>
            <w:tcW w:w="3045" w:type="pct"/>
            <w:tcBorders>
              <w:top w:val="single" w:sz="4" w:space="0" w:color="auto"/>
              <w:left w:val="single" w:sz="4" w:space="0" w:color="auto"/>
              <w:bottom w:val="single" w:sz="4" w:space="0" w:color="auto"/>
              <w:right w:val="single" w:sz="4" w:space="0" w:color="auto"/>
            </w:tcBorders>
            <w:vAlign w:val="center"/>
          </w:tcPr>
          <w:p w14:paraId="25E7CA00" w14:textId="77777777" w:rsidR="001F2FFC" w:rsidRPr="003D4314" w:rsidRDefault="001F2FFC" w:rsidP="001F2FFC">
            <w:pPr>
              <w:keepNext/>
              <w:keepLines/>
              <w:spacing w:after="0"/>
              <w:rPr>
                <w:rFonts w:ascii="Arial" w:eastAsia="SimSun" w:hAnsi="Arial"/>
                <w:sz w:val="18"/>
              </w:rPr>
            </w:pPr>
          </w:p>
        </w:tc>
      </w:tr>
    </w:tbl>
    <w:p w14:paraId="6FA0B61D" w14:textId="77777777" w:rsidR="003C693F" w:rsidRPr="003D4314" w:rsidRDefault="003C693F" w:rsidP="003C693F">
      <w:pPr>
        <w:rPr>
          <w:rFonts w:eastAsia="SimSun"/>
        </w:rPr>
      </w:pPr>
    </w:p>
    <w:p w14:paraId="03777757" w14:textId="77777777" w:rsidR="001F2FFC" w:rsidRPr="003D4314" w:rsidRDefault="001F2FFC" w:rsidP="003C693F">
      <w:pPr>
        <w:pStyle w:val="TH"/>
        <w:rPr>
          <w:rFonts w:eastAsia="SimSun"/>
        </w:rPr>
      </w:pPr>
      <w:r w:rsidRPr="003D4314">
        <w:rPr>
          <w:rFonts w:eastAsia="SimSun"/>
        </w:rPr>
        <w:t xml:space="preserve">Table </w:t>
      </w:r>
      <w:r w:rsidR="0077631F" w:rsidRPr="003D4314">
        <w:rPr>
          <w:rFonts w:eastAsia="SimSun"/>
        </w:rPr>
        <w:t>7.17</w:t>
      </w:r>
      <w:r w:rsidRPr="003D4314">
        <w:rPr>
          <w:rFonts w:eastAsia="SimSun"/>
        </w:rPr>
        <w:t>.3.2-2: Data structures supported by the PUT request/response on this resource</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30"/>
        <w:gridCol w:w="2215"/>
        <w:gridCol w:w="1133"/>
        <w:gridCol w:w="1419"/>
        <w:gridCol w:w="3624"/>
      </w:tblGrid>
      <w:tr w:rsidR="001F2FFC" w:rsidRPr="003D4314" w14:paraId="49737C8B" w14:textId="77777777" w:rsidTr="005036EC">
        <w:trPr>
          <w:tblHeader/>
          <w:jc w:val="center"/>
        </w:trPr>
        <w:tc>
          <w:tcPr>
            <w:tcW w:w="594" w:type="pct"/>
            <w:vMerge w:val="restart"/>
            <w:shd w:val="clear" w:color="auto" w:fill="BFBFBF"/>
            <w:vAlign w:val="center"/>
          </w:tcPr>
          <w:p w14:paraId="192A0160"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Request body</w:t>
            </w:r>
          </w:p>
        </w:tc>
        <w:tc>
          <w:tcPr>
            <w:tcW w:w="1163" w:type="pct"/>
            <w:shd w:val="clear" w:color="auto" w:fill="CCCCCC"/>
          </w:tcPr>
          <w:p w14:paraId="7B837F43"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Data type</w:t>
            </w:r>
          </w:p>
        </w:tc>
        <w:tc>
          <w:tcPr>
            <w:tcW w:w="595" w:type="pct"/>
            <w:shd w:val="clear" w:color="auto" w:fill="CCCCCC"/>
          </w:tcPr>
          <w:p w14:paraId="7EB620CD"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Cardinality</w:t>
            </w:r>
          </w:p>
        </w:tc>
        <w:tc>
          <w:tcPr>
            <w:tcW w:w="2648" w:type="pct"/>
            <w:gridSpan w:val="2"/>
            <w:shd w:val="clear" w:color="auto" w:fill="CCCCCC"/>
          </w:tcPr>
          <w:p w14:paraId="2C15553B"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Remarks</w:t>
            </w:r>
          </w:p>
        </w:tc>
      </w:tr>
      <w:tr w:rsidR="001F2FFC" w:rsidRPr="003D4314" w14:paraId="1B1DD47F" w14:textId="77777777" w:rsidTr="005036EC">
        <w:trPr>
          <w:tblHeader/>
          <w:jc w:val="center"/>
        </w:trPr>
        <w:tc>
          <w:tcPr>
            <w:tcW w:w="594" w:type="pct"/>
            <w:vMerge/>
            <w:tcBorders>
              <w:bottom w:val="single" w:sz="4" w:space="0" w:color="auto"/>
            </w:tcBorders>
            <w:shd w:val="clear" w:color="auto" w:fill="BFBFBF"/>
            <w:vAlign w:val="center"/>
          </w:tcPr>
          <w:p w14:paraId="6E7DBE9B" w14:textId="77777777" w:rsidR="001F2FFC" w:rsidRPr="003D4314" w:rsidRDefault="001F2FFC" w:rsidP="001F2FFC">
            <w:pPr>
              <w:spacing w:after="0"/>
              <w:jc w:val="center"/>
              <w:rPr>
                <w:rFonts w:ascii="Arial" w:eastAsia="SimSun" w:hAnsi="Arial"/>
                <w:sz w:val="18"/>
              </w:rPr>
            </w:pPr>
          </w:p>
        </w:tc>
        <w:tc>
          <w:tcPr>
            <w:tcW w:w="1163" w:type="pct"/>
            <w:shd w:val="clear" w:color="auto" w:fill="auto"/>
          </w:tcPr>
          <w:p w14:paraId="69061F8A" w14:textId="77777777" w:rsidR="001F2FFC" w:rsidRPr="003D4314" w:rsidRDefault="001F2FFC" w:rsidP="001F2FFC">
            <w:pPr>
              <w:spacing w:after="0"/>
              <w:rPr>
                <w:rFonts w:ascii="Arial" w:eastAsia="SimSun" w:hAnsi="Arial"/>
                <w:sz w:val="18"/>
              </w:rPr>
            </w:pPr>
            <w:r w:rsidRPr="003D4314">
              <w:rPr>
                <w:rFonts w:ascii="Arial" w:eastAsia="SimSun" w:hAnsi="Arial"/>
                <w:sz w:val="18"/>
              </w:rPr>
              <w:t>{NotificationSubscription}</w:t>
            </w:r>
          </w:p>
        </w:tc>
        <w:tc>
          <w:tcPr>
            <w:tcW w:w="595" w:type="pct"/>
          </w:tcPr>
          <w:p w14:paraId="2AF4EC3E" w14:textId="77777777" w:rsidR="001F2FFC" w:rsidRPr="003D4314" w:rsidRDefault="001F2FFC" w:rsidP="00B4282E">
            <w:pPr>
              <w:pStyle w:val="TAC"/>
              <w:rPr>
                <w:rFonts w:eastAsia="SimSun"/>
              </w:rPr>
            </w:pPr>
            <w:r w:rsidRPr="003D4314">
              <w:rPr>
                <w:rFonts w:eastAsia="SimSun"/>
              </w:rPr>
              <w:t>1</w:t>
            </w:r>
          </w:p>
        </w:tc>
        <w:tc>
          <w:tcPr>
            <w:tcW w:w="2648" w:type="pct"/>
            <w:gridSpan w:val="2"/>
          </w:tcPr>
          <w:p w14:paraId="1117CAB6" w14:textId="77777777" w:rsidR="001F2FFC" w:rsidRPr="003D4314" w:rsidRDefault="001F2FFC" w:rsidP="001F2FFC">
            <w:pPr>
              <w:spacing w:after="0"/>
              <w:rPr>
                <w:rFonts w:ascii="Arial" w:eastAsia="SimSun" w:hAnsi="Arial"/>
                <w:sz w:val="18"/>
              </w:rPr>
            </w:pPr>
            <w:r w:rsidRPr="003D4314">
              <w:rPr>
                <w:rFonts w:ascii="Arial" w:eastAsia="SimSun" w:hAnsi="Arial"/>
                <w:sz w:val="18"/>
              </w:rPr>
              <w:t>New NotificationSubscription is included as entity body of the request. The allowed data types for subscriptions are defined in clauses 6.3.8:</w:t>
            </w:r>
          </w:p>
          <w:p w14:paraId="58C866D5" w14:textId="77777777" w:rsidR="001F2FFC" w:rsidRPr="003D4314" w:rsidRDefault="001F2FFC" w:rsidP="001F2FFC">
            <w:pPr>
              <w:keepNext/>
              <w:keepLines/>
              <w:numPr>
                <w:ilvl w:val="0"/>
                <w:numId w:val="55"/>
              </w:numPr>
              <w:tabs>
                <w:tab w:val="left" w:pos="720"/>
              </w:tabs>
              <w:spacing w:after="0"/>
              <w:contextualSpacing/>
              <w:textAlignment w:val="auto"/>
              <w:rPr>
                <w:rFonts w:ascii="Arial" w:eastAsiaTheme="minorEastAsia" w:hAnsi="Arial"/>
                <w:sz w:val="18"/>
              </w:rPr>
            </w:pPr>
            <w:r w:rsidRPr="003D4314">
              <w:rPr>
                <w:rFonts w:ascii="Arial" w:hAnsi="Arial" w:cs="Arial"/>
                <w:sz w:val="18"/>
                <w:szCs w:val="18"/>
              </w:rPr>
              <w:t>UserAreaNotification</w:t>
            </w:r>
            <w:r w:rsidRPr="003D4314">
              <w:rPr>
                <w:rFonts w:ascii="Arial" w:eastAsiaTheme="minorEastAsia" w:hAnsi="Arial"/>
                <w:sz w:val="18"/>
              </w:rPr>
              <w:t>.</w:t>
            </w:r>
          </w:p>
        </w:tc>
      </w:tr>
      <w:tr w:rsidR="001F2FFC" w:rsidRPr="003D4314" w14:paraId="579E24A3" w14:textId="77777777" w:rsidTr="00FC2F4B">
        <w:trPr>
          <w:jc w:val="center"/>
        </w:trPr>
        <w:tc>
          <w:tcPr>
            <w:tcW w:w="594" w:type="pct"/>
            <w:vMerge w:val="restart"/>
            <w:shd w:val="clear" w:color="auto" w:fill="BFBFBF"/>
            <w:vAlign w:val="center"/>
          </w:tcPr>
          <w:p w14:paraId="626DBAD1"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Response body</w:t>
            </w:r>
          </w:p>
        </w:tc>
        <w:tc>
          <w:tcPr>
            <w:tcW w:w="1163" w:type="pct"/>
            <w:shd w:val="clear" w:color="auto" w:fill="BFBFBF"/>
          </w:tcPr>
          <w:p w14:paraId="26A4C3FC"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Data type</w:t>
            </w:r>
          </w:p>
        </w:tc>
        <w:tc>
          <w:tcPr>
            <w:tcW w:w="595" w:type="pct"/>
            <w:shd w:val="clear" w:color="auto" w:fill="BFBFBF"/>
          </w:tcPr>
          <w:p w14:paraId="19FF6F25"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Cardinality</w:t>
            </w:r>
          </w:p>
        </w:tc>
        <w:tc>
          <w:tcPr>
            <w:tcW w:w="745" w:type="pct"/>
            <w:shd w:val="clear" w:color="auto" w:fill="BFBFBF"/>
          </w:tcPr>
          <w:p w14:paraId="775794B0"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Response</w:t>
            </w:r>
          </w:p>
          <w:p w14:paraId="75F01141"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Codes</w:t>
            </w:r>
          </w:p>
        </w:tc>
        <w:tc>
          <w:tcPr>
            <w:tcW w:w="1903" w:type="pct"/>
            <w:shd w:val="clear" w:color="auto" w:fill="BFBFBF"/>
          </w:tcPr>
          <w:p w14:paraId="15D2EB6B" w14:textId="77777777" w:rsidR="001F2FFC" w:rsidRPr="003D4314" w:rsidRDefault="001F2FFC" w:rsidP="001F2FFC">
            <w:pPr>
              <w:spacing w:after="0"/>
              <w:jc w:val="center"/>
              <w:rPr>
                <w:rFonts w:ascii="Arial" w:eastAsia="SimSun" w:hAnsi="Arial"/>
                <w:b/>
                <w:sz w:val="18"/>
              </w:rPr>
            </w:pPr>
            <w:r w:rsidRPr="003D4314">
              <w:rPr>
                <w:rFonts w:ascii="Arial" w:eastAsia="SimSun" w:hAnsi="Arial"/>
                <w:b/>
                <w:sz w:val="18"/>
              </w:rPr>
              <w:t>Remarks</w:t>
            </w:r>
          </w:p>
        </w:tc>
      </w:tr>
      <w:tr w:rsidR="001F2FFC" w:rsidRPr="003D4314" w14:paraId="1D7664EA" w14:textId="77777777" w:rsidTr="00FC2F4B">
        <w:trPr>
          <w:jc w:val="center"/>
        </w:trPr>
        <w:tc>
          <w:tcPr>
            <w:tcW w:w="594" w:type="pct"/>
            <w:vMerge/>
            <w:shd w:val="clear" w:color="auto" w:fill="BFBFBF"/>
            <w:vAlign w:val="center"/>
          </w:tcPr>
          <w:p w14:paraId="68F066F7" w14:textId="77777777" w:rsidR="001F2FFC" w:rsidRPr="003D4314" w:rsidRDefault="001F2FFC" w:rsidP="001F2FFC">
            <w:pPr>
              <w:spacing w:after="0"/>
              <w:jc w:val="center"/>
              <w:rPr>
                <w:rFonts w:ascii="Arial" w:eastAsia="SimSun" w:hAnsi="Arial"/>
                <w:sz w:val="18"/>
              </w:rPr>
            </w:pPr>
          </w:p>
        </w:tc>
        <w:tc>
          <w:tcPr>
            <w:tcW w:w="1163" w:type="pct"/>
            <w:shd w:val="clear" w:color="auto" w:fill="auto"/>
          </w:tcPr>
          <w:p w14:paraId="69AB0531" w14:textId="77777777" w:rsidR="001F2FFC" w:rsidRPr="003D4314" w:rsidRDefault="001F2FFC" w:rsidP="001F2FFC">
            <w:pPr>
              <w:spacing w:after="0"/>
              <w:rPr>
                <w:rFonts w:ascii="Arial" w:eastAsia="SimSun" w:hAnsi="Arial"/>
                <w:sz w:val="18"/>
              </w:rPr>
            </w:pPr>
            <w:r w:rsidRPr="003D4314">
              <w:rPr>
                <w:rFonts w:ascii="Arial" w:eastAsia="SimSun" w:hAnsi="Arial"/>
                <w:sz w:val="18"/>
              </w:rPr>
              <w:t>{NotificationSubscription}</w:t>
            </w:r>
          </w:p>
        </w:tc>
        <w:tc>
          <w:tcPr>
            <w:tcW w:w="595" w:type="pct"/>
          </w:tcPr>
          <w:p w14:paraId="60F3257B" w14:textId="77777777" w:rsidR="001F2FFC" w:rsidRPr="003D4314" w:rsidRDefault="001F2FFC" w:rsidP="00B4282E">
            <w:pPr>
              <w:pStyle w:val="TAC"/>
              <w:rPr>
                <w:rFonts w:eastAsia="SimSun"/>
              </w:rPr>
            </w:pPr>
            <w:r w:rsidRPr="003D4314">
              <w:rPr>
                <w:rFonts w:eastAsia="SimSun"/>
              </w:rPr>
              <w:t>1</w:t>
            </w:r>
          </w:p>
        </w:tc>
        <w:tc>
          <w:tcPr>
            <w:tcW w:w="745" w:type="pct"/>
          </w:tcPr>
          <w:p w14:paraId="6AF1C31C" w14:textId="77777777" w:rsidR="001F2FFC" w:rsidRPr="003D4314" w:rsidRDefault="001F2FFC" w:rsidP="001F2FFC">
            <w:pPr>
              <w:spacing w:after="0"/>
              <w:rPr>
                <w:rFonts w:ascii="Arial" w:eastAsia="SimSun" w:hAnsi="Arial"/>
                <w:sz w:val="18"/>
              </w:rPr>
            </w:pPr>
            <w:r w:rsidRPr="003D4314">
              <w:rPr>
                <w:rFonts w:ascii="Arial" w:eastAsia="SimSun" w:hAnsi="Arial"/>
                <w:sz w:val="18"/>
              </w:rPr>
              <w:t>200 OK</w:t>
            </w:r>
          </w:p>
        </w:tc>
        <w:tc>
          <w:tcPr>
            <w:tcW w:w="1903" w:type="pct"/>
          </w:tcPr>
          <w:p w14:paraId="57D70ACC" w14:textId="0CBFB8AA" w:rsidR="001F2FFC" w:rsidRPr="003D4314" w:rsidRDefault="001F2FFC" w:rsidP="001F2FFC">
            <w:pPr>
              <w:spacing w:after="0"/>
              <w:rPr>
                <w:rFonts w:ascii="Arial" w:eastAsia="SimSun" w:hAnsi="Arial"/>
                <w:sz w:val="18"/>
              </w:rPr>
            </w:pPr>
            <w:r w:rsidRPr="003D4314">
              <w:rPr>
                <w:rFonts w:ascii="Arial" w:eastAsia="SimSun" w:hAnsi="Arial"/>
                <w:sz w:val="18"/>
              </w:rPr>
              <w:t>Upon success, a response body containing data type describing the updated subscription is returned. The allowed data types for subscriptions are defined in clause 6.3.8:</w:t>
            </w:r>
          </w:p>
          <w:p w14:paraId="6FC6173D" w14:textId="77777777" w:rsidR="001F2FFC" w:rsidRPr="003D4314" w:rsidRDefault="001F2FFC" w:rsidP="001F2FFC">
            <w:pPr>
              <w:keepNext/>
              <w:keepLines/>
              <w:numPr>
                <w:ilvl w:val="0"/>
                <w:numId w:val="56"/>
              </w:numPr>
              <w:tabs>
                <w:tab w:val="left" w:pos="720"/>
              </w:tabs>
              <w:spacing w:after="0"/>
              <w:contextualSpacing/>
              <w:textAlignment w:val="auto"/>
              <w:rPr>
                <w:rFonts w:ascii="Arial" w:eastAsiaTheme="minorEastAsia" w:hAnsi="Arial"/>
                <w:sz w:val="18"/>
              </w:rPr>
            </w:pPr>
            <w:r w:rsidRPr="003D4314">
              <w:rPr>
                <w:rFonts w:ascii="Arial" w:hAnsi="Arial" w:cs="Arial"/>
                <w:sz w:val="18"/>
                <w:szCs w:val="18"/>
              </w:rPr>
              <w:t>UserAreaNotification</w:t>
            </w:r>
            <w:r w:rsidRPr="003D4314">
              <w:rPr>
                <w:rFonts w:ascii="Arial" w:eastAsiaTheme="minorEastAsia" w:hAnsi="Arial"/>
                <w:sz w:val="18"/>
              </w:rPr>
              <w:t>.</w:t>
            </w:r>
          </w:p>
        </w:tc>
      </w:tr>
      <w:tr w:rsidR="001F2FFC" w:rsidRPr="003D4314" w14:paraId="7962D132" w14:textId="77777777" w:rsidTr="00FC2F4B">
        <w:trPr>
          <w:jc w:val="center"/>
        </w:trPr>
        <w:tc>
          <w:tcPr>
            <w:tcW w:w="594" w:type="pct"/>
            <w:vMerge/>
            <w:shd w:val="clear" w:color="auto" w:fill="BFBFBF"/>
            <w:vAlign w:val="center"/>
          </w:tcPr>
          <w:p w14:paraId="620A3242" w14:textId="77777777" w:rsidR="001F2FFC" w:rsidRPr="003D4314" w:rsidRDefault="001F2FFC" w:rsidP="001F2FFC">
            <w:pPr>
              <w:spacing w:after="0"/>
              <w:jc w:val="center"/>
              <w:rPr>
                <w:rFonts w:ascii="Arial" w:eastAsia="SimSun" w:hAnsi="Arial"/>
                <w:sz w:val="18"/>
              </w:rPr>
            </w:pPr>
          </w:p>
        </w:tc>
        <w:tc>
          <w:tcPr>
            <w:tcW w:w="1163" w:type="pct"/>
            <w:shd w:val="clear" w:color="auto" w:fill="auto"/>
          </w:tcPr>
          <w:p w14:paraId="3C36F23B"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95" w:type="pct"/>
          </w:tcPr>
          <w:p w14:paraId="22F79CA0" w14:textId="77777777" w:rsidR="001F2FFC" w:rsidRPr="003D4314" w:rsidRDefault="001F2FFC" w:rsidP="00B4282E">
            <w:pPr>
              <w:pStyle w:val="TAC"/>
              <w:rPr>
                <w:rFonts w:eastAsia="SimSun"/>
              </w:rPr>
            </w:pPr>
            <w:r w:rsidRPr="003D4314">
              <w:rPr>
                <w:rFonts w:eastAsia="SimSun"/>
              </w:rPr>
              <w:t>0..1</w:t>
            </w:r>
          </w:p>
        </w:tc>
        <w:tc>
          <w:tcPr>
            <w:tcW w:w="745" w:type="pct"/>
          </w:tcPr>
          <w:p w14:paraId="10405BC7" w14:textId="77777777" w:rsidR="001F2FFC" w:rsidRPr="003D4314" w:rsidRDefault="001F2FFC" w:rsidP="001F2FFC">
            <w:pPr>
              <w:spacing w:after="0"/>
              <w:rPr>
                <w:rFonts w:ascii="Arial" w:eastAsia="SimSun" w:hAnsi="Arial"/>
                <w:sz w:val="18"/>
              </w:rPr>
            </w:pPr>
            <w:r w:rsidRPr="003D4314">
              <w:rPr>
                <w:rFonts w:ascii="Arial" w:eastAsia="SimSun" w:hAnsi="Arial"/>
                <w:sz w:val="18"/>
              </w:rPr>
              <w:t>400 Bad Request</w:t>
            </w:r>
          </w:p>
        </w:tc>
        <w:tc>
          <w:tcPr>
            <w:tcW w:w="1903" w:type="pct"/>
          </w:tcPr>
          <w:p w14:paraId="100D96DF" w14:textId="77777777" w:rsidR="001F2FFC" w:rsidRPr="003D4314" w:rsidRDefault="001F2FFC" w:rsidP="001F2FFC">
            <w:pPr>
              <w:spacing w:after="0"/>
              <w:rPr>
                <w:rFonts w:ascii="Arial" w:eastAsia="SimSun" w:hAnsi="Arial"/>
                <w:sz w:val="18"/>
              </w:rPr>
            </w:pPr>
            <w:r w:rsidRPr="003D4314">
              <w:rPr>
                <w:rFonts w:ascii="Arial" w:eastAsia="SimSun" w:hAnsi="Arial"/>
                <w:sz w:val="18"/>
              </w:rPr>
              <w:t>It is used to indicate that incorrect parameters were passed to the request.</w:t>
            </w:r>
          </w:p>
          <w:p w14:paraId="7461979D" w14:textId="77777777" w:rsidR="001F2FFC" w:rsidRPr="003D4314" w:rsidRDefault="001F2FFC" w:rsidP="001F2FFC">
            <w:pPr>
              <w:spacing w:after="0"/>
              <w:rPr>
                <w:rFonts w:ascii="Arial" w:eastAsia="SimSun" w:hAnsi="Arial"/>
                <w:sz w:val="18"/>
              </w:rPr>
            </w:pPr>
          </w:p>
          <w:p w14:paraId="5F02617D" w14:textId="7A4C71C4" w:rsidR="001F2FFC" w:rsidRPr="003D4314" w:rsidRDefault="001F2FFC" w:rsidP="001F2FFC">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29C28482" w14:textId="77777777" w:rsidTr="00FC2F4B">
        <w:trPr>
          <w:jc w:val="center"/>
        </w:trPr>
        <w:tc>
          <w:tcPr>
            <w:tcW w:w="594" w:type="pct"/>
            <w:vMerge/>
            <w:shd w:val="clear" w:color="auto" w:fill="BFBFBF"/>
            <w:vAlign w:val="center"/>
          </w:tcPr>
          <w:p w14:paraId="5F0074BB" w14:textId="77777777" w:rsidR="001F2FFC" w:rsidRPr="003D4314" w:rsidRDefault="001F2FFC" w:rsidP="001F2FFC">
            <w:pPr>
              <w:spacing w:after="0"/>
              <w:jc w:val="center"/>
              <w:rPr>
                <w:rFonts w:ascii="Arial" w:eastAsia="SimSun" w:hAnsi="Arial"/>
                <w:sz w:val="18"/>
              </w:rPr>
            </w:pPr>
          </w:p>
        </w:tc>
        <w:tc>
          <w:tcPr>
            <w:tcW w:w="1163" w:type="pct"/>
            <w:shd w:val="clear" w:color="auto" w:fill="auto"/>
          </w:tcPr>
          <w:p w14:paraId="2F8B16A8"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95" w:type="pct"/>
          </w:tcPr>
          <w:p w14:paraId="05F0F404" w14:textId="77777777" w:rsidR="001F2FFC" w:rsidRPr="003D4314" w:rsidRDefault="001F2FFC" w:rsidP="00B4282E">
            <w:pPr>
              <w:pStyle w:val="TAC"/>
              <w:rPr>
                <w:rFonts w:eastAsia="SimSun"/>
              </w:rPr>
            </w:pPr>
            <w:r w:rsidRPr="003D4314">
              <w:rPr>
                <w:rFonts w:eastAsia="SimSun"/>
              </w:rPr>
              <w:t>0..1</w:t>
            </w:r>
          </w:p>
        </w:tc>
        <w:tc>
          <w:tcPr>
            <w:tcW w:w="745" w:type="pct"/>
          </w:tcPr>
          <w:p w14:paraId="07CDEDC9" w14:textId="77777777" w:rsidR="001F2FFC" w:rsidRPr="003D4314" w:rsidRDefault="001F2FFC" w:rsidP="001F2FFC">
            <w:pPr>
              <w:spacing w:after="0"/>
              <w:rPr>
                <w:rFonts w:ascii="Arial" w:eastAsia="SimSun" w:hAnsi="Arial"/>
                <w:sz w:val="18"/>
              </w:rPr>
            </w:pPr>
            <w:r w:rsidRPr="003D4314">
              <w:rPr>
                <w:rFonts w:ascii="Arial" w:eastAsia="SimSun" w:hAnsi="Arial"/>
                <w:sz w:val="18"/>
              </w:rPr>
              <w:t>401 Unauthorized</w:t>
            </w:r>
          </w:p>
        </w:tc>
        <w:tc>
          <w:tcPr>
            <w:tcW w:w="1903" w:type="pct"/>
          </w:tcPr>
          <w:p w14:paraId="0227F192" w14:textId="77777777" w:rsidR="001F2FFC" w:rsidRPr="003D4314" w:rsidRDefault="001F2FFC" w:rsidP="001F2FFC">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516B0E55" w14:textId="77777777" w:rsidR="001F2FFC" w:rsidRPr="003D4314" w:rsidRDefault="001F2FFC" w:rsidP="001F2FFC">
            <w:pPr>
              <w:spacing w:after="0"/>
              <w:rPr>
                <w:rFonts w:ascii="Arial" w:eastAsia="Calibri" w:hAnsi="Arial"/>
                <w:sz w:val="18"/>
              </w:rPr>
            </w:pPr>
          </w:p>
          <w:p w14:paraId="1311B7BD" w14:textId="5DB07005" w:rsidR="001F2FFC" w:rsidRPr="003D4314" w:rsidRDefault="001F2FFC" w:rsidP="001F2FFC">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38D2E857" w14:textId="77777777" w:rsidTr="00FC2F4B">
        <w:trPr>
          <w:jc w:val="center"/>
        </w:trPr>
        <w:tc>
          <w:tcPr>
            <w:tcW w:w="594" w:type="pct"/>
            <w:vMerge/>
            <w:shd w:val="clear" w:color="auto" w:fill="BFBFBF"/>
            <w:vAlign w:val="center"/>
          </w:tcPr>
          <w:p w14:paraId="26624792" w14:textId="77777777" w:rsidR="001F2FFC" w:rsidRPr="003D4314" w:rsidRDefault="001F2FFC" w:rsidP="001F2FFC">
            <w:pPr>
              <w:spacing w:after="0"/>
              <w:jc w:val="center"/>
              <w:rPr>
                <w:rFonts w:ascii="Arial" w:eastAsia="SimSun" w:hAnsi="Arial"/>
                <w:sz w:val="18"/>
              </w:rPr>
            </w:pPr>
          </w:p>
        </w:tc>
        <w:tc>
          <w:tcPr>
            <w:tcW w:w="1163" w:type="pct"/>
            <w:shd w:val="clear" w:color="auto" w:fill="auto"/>
          </w:tcPr>
          <w:p w14:paraId="23606570"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95" w:type="pct"/>
          </w:tcPr>
          <w:p w14:paraId="44203269" w14:textId="77777777" w:rsidR="001F2FFC" w:rsidRPr="003D4314" w:rsidRDefault="001F2FFC" w:rsidP="00B4282E">
            <w:pPr>
              <w:pStyle w:val="TAC"/>
              <w:rPr>
                <w:rFonts w:eastAsia="SimSun"/>
              </w:rPr>
            </w:pPr>
            <w:r w:rsidRPr="003D4314">
              <w:rPr>
                <w:rFonts w:eastAsia="SimSun"/>
              </w:rPr>
              <w:t>1</w:t>
            </w:r>
          </w:p>
        </w:tc>
        <w:tc>
          <w:tcPr>
            <w:tcW w:w="745" w:type="pct"/>
          </w:tcPr>
          <w:p w14:paraId="223AACE1" w14:textId="77777777" w:rsidR="001F2FFC" w:rsidRPr="003D4314" w:rsidRDefault="001F2FFC" w:rsidP="001F2FFC">
            <w:pPr>
              <w:spacing w:after="0"/>
              <w:rPr>
                <w:rFonts w:ascii="Arial" w:eastAsia="SimSun" w:hAnsi="Arial"/>
                <w:sz w:val="18"/>
              </w:rPr>
            </w:pPr>
            <w:r w:rsidRPr="003D4314">
              <w:rPr>
                <w:rFonts w:ascii="Arial" w:eastAsia="SimSun" w:hAnsi="Arial"/>
                <w:sz w:val="18"/>
              </w:rPr>
              <w:t>403 Forbidden</w:t>
            </w:r>
          </w:p>
        </w:tc>
        <w:tc>
          <w:tcPr>
            <w:tcW w:w="1903" w:type="pct"/>
          </w:tcPr>
          <w:p w14:paraId="4006F932" w14:textId="77777777" w:rsidR="001F2FFC" w:rsidRPr="003D4314" w:rsidRDefault="001F2FFC" w:rsidP="001F2FFC">
            <w:pPr>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6692DB9D" w14:textId="77777777" w:rsidR="001F2FFC" w:rsidRPr="003D4314" w:rsidRDefault="001F2FFC" w:rsidP="001F2FFC">
            <w:pPr>
              <w:spacing w:after="0"/>
              <w:rPr>
                <w:rFonts w:ascii="Arial" w:eastAsia="SimSun" w:hAnsi="Arial"/>
                <w:sz w:val="18"/>
              </w:rPr>
            </w:pPr>
          </w:p>
          <w:p w14:paraId="2AFFF7D1" w14:textId="5DB58DB9" w:rsidR="001F2FFC" w:rsidRPr="003D4314" w:rsidRDefault="001F2FFC" w:rsidP="001F2FFC">
            <w:pPr>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1F2FFC" w:rsidRPr="003D4314" w14:paraId="06BCC6DF" w14:textId="77777777" w:rsidTr="00FC2F4B">
        <w:trPr>
          <w:jc w:val="center"/>
        </w:trPr>
        <w:tc>
          <w:tcPr>
            <w:tcW w:w="594" w:type="pct"/>
            <w:vMerge/>
            <w:shd w:val="clear" w:color="auto" w:fill="BFBFBF"/>
            <w:vAlign w:val="center"/>
          </w:tcPr>
          <w:p w14:paraId="0E281C2A" w14:textId="77777777" w:rsidR="001F2FFC" w:rsidRPr="003D4314" w:rsidRDefault="001F2FFC" w:rsidP="001F2FFC">
            <w:pPr>
              <w:spacing w:after="0"/>
              <w:jc w:val="center"/>
              <w:rPr>
                <w:rFonts w:ascii="Arial" w:eastAsia="SimSun" w:hAnsi="Arial"/>
                <w:sz w:val="18"/>
              </w:rPr>
            </w:pPr>
          </w:p>
        </w:tc>
        <w:tc>
          <w:tcPr>
            <w:tcW w:w="1163" w:type="pct"/>
            <w:shd w:val="clear" w:color="auto" w:fill="auto"/>
          </w:tcPr>
          <w:p w14:paraId="33CD2078" w14:textId="77777777" w:rsidR="001F2FFC" w:rsidRPr="003D4314" w:rsidRDefault="001F2FFC" w:rsidP="005036EC">
            <w:pPr>
              <w:keepNext/>
              <w:spacing w:after="0"/>
              <w:rPr>
                <w:rFonts w:ascii="Arial" w:eastAsia="SimSun" w:hAnsi="Arial"/>
                <w:sz w:val="18"/>
              </w:rPr>
            </w:pPr>
            <w:r w:rsidRPr="003D4314">
              <w:rPr>
                <w:rFonts w:ascii="Arial" w:eastAsia="SimSun" w:hAnsi="Arial"/>
                <w:sz w:val="18"/>
              </w:rPr>
              <w:t>ProblemDetails</w:t>
            </w:r>
          </w:p>
        </w:tc>
        <w:tc>
          <w:tcPr>
            <w:tcW w:w="595" w:type="pct"/>
          </w:tcPr>
          <w:p w14:paraId="5F6371AF" w14:textId="77777777" w:rsidR="001F2FFC" w:rsidRPr="003D4314" w:rsidRDefault="001F2FFC" w:rsidP="00B4282E">
            <w:pPr>
              <w:pStyle w:val="TAC"/>
              <w:rPr>
                <w:rFonts w:eastAsia="SimSun"/>
              </w:rPr>
            </w:pPr>
            <w:r w:rsidRPr="003D4314">
              <w:rPr>
                <w:rFonts w:eastAsia="SimSun"/>
              </w:rPr>
              <w:t>0..1</w:t>
            </w:r>
          </w:p>
        </w:tc>
        <w:tc>
          <w:tcPr>
            <w:tcW w:w="745" w:type="pct"/>
          </w:tcPr>
          <w:p w14:paraId="050D3B77" w14:textId="77777777" w:rsidR="001F2FFC" w:rsidRPr="003D4314" w:rsidRDefault="001F2FFC" w:rsidP="005036EC">
            <w:pPr>
              <w:keepNext/>
              <w:spacing w:after="0"/>
              <w:rPr>
                <w:rFonts w:ascii="Arial" w:eastAsia="SimSun" w:hAnsi="Arial"/>
                <w:sz w:val="18"/>
              </w:rPr>
            </w:pPr>
            <w:r w:rsidRPr="003D4314">
              <w:rPr>
                <w:rFonts w:ascii="Arial" w:eastAsia="SimSun" w:hAnsi="Arial"/>
                <w:sz w:val="18"/>
              </w:rPr>
              <w:t>404 Not Found</w:t>
            </w:r>
          </w:p>
        </w:tc>
        <w:tc>
          <w:tcPr>
            <w:tcW w:w="1903" w:type="pct"/>
          </w:tcPr>
          <w:p w14:paraId="67AF057E" w14:textId="77777777" w:rsidR="001F2FFC" w:rsidRPr="003D4314" w:rsidRDefault="001F2FFC" w:rsidP="005036EC">
            <w:pPr>
              <w:keepNext/>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407294A1" w14:textId="78811649" w:rsidR="001F2FFC" w:rsidRPr="003D4314" w:rsidRDefault="001F2FFC" w:rsidP="005036EC">
            <w:pPr>
              <w:keepNext/>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1BE7AC35" w14:textId="77777777" w:rsidTr="00FC2F4B">
        <w:trPr>
          <w:jc w:val="center"/>
        </w:trPr>
        <w:tc>
          <w:tcPr>
            <w:tcW w:w="594" w:type="pct"/>
            <w:vMerge/>
            <w:shd w:val="clear" w:color="auto" w:fill="BFBFBF"/>
            <w:vAlign w:val="center"/>
          </w:tcPr>
          <w:p w14:paraId="13261F73" w14:textId="77777777" w:rsidR="001F2FFC" w:rsidRPr="003D4314" w:rsidRDefault="001F2FFC" w:rsidP="001F2FFC">
            <w:pPr>
              <w:spacing w:after="0"/>
              <w:jc w:val="center"/>
              <w:rPr>
                <w:rFonts w:ascii="Arial" w:eastAsia="SimSun" w:hAnsi="Arial"/>
                <w:sz w:val="18"/>
              </w:rPr>
            </w:pPr>
          </w:p>
        </w:tc>
        <w:tc>
          <w:tcPr>
            <w:tcW w:w="1163" w:type="pct"/>
            <w:shd w:val="clear" w:color="auto" w:fill="auto"/>
          </w:tcPr>
          <w:p w14:paraId="3891285D"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95" w:type="pct"/>
          </w:tcPr>
          <w:p w14:paraId="33C64A5B" w14:textId="77777777" w:rsidR="001F2FFC" w:rsidRPr="003D4314" w:rsidRDefault="001F2FFC" w:rsidP="00B4282E">
            <w:pPr>
              <w:pStyle w:val="TAC"/>
              <w:rPr>
                <w:rFonts w:eastAsia="SimSun"/>
              </w:rPr>
            </w:pPr>
            <w:r w:rsidRPr="003D4314">
              <w:rPr>
                <w:rFonts w:eastAsia="SimSun"/>
              </w:rPr>
              <w:t>0..1</w:t>
            </w:r>
          </w:p>
        </w:tc>
        <w:tc>
          <w:tcPr>
            <w:tcW w:w="745" w:type="pct"/>
          </w:tcPr>
          <w:p w14:paraId="591F6557" w14:textId="77777777" w:rsidR="001F2FFC" w:rsidRPr="003D4314" w:rsidRDefault="001F2FFC" w:rsidP="001F2FFC">
            <w:pPr>
              <w:spacing w:after="0"/>
              <w:rPr>
                <w:rFonts w:ascii="Arial" w:eastAsia="SimSun" w:hAnsi="Arial"/>
                <w:sz w:val="18"/>
              </w:rPr>
            </w:pPr>
            <w:r w:rsidRPr="003D4314">
              <w:rPr>
                <w:rFonts w:ascii="Arial" w:eastAsia="SimSun" w:hAnsi="Arial"/>
                <w:sz w:val="18"/>
              </w:rPr>
              <w:t>406 Not Acceptable</w:t>
            </w:r>
          </w:p>
        </w:tc>
        <w:tc>
          <w:tcPr>
            <w:tcW w:w="1903" w:type="pct"/>
          </w:tcPr>
          <w:p w14:paraId="247FA41B" w14:textId="77777777" w:rsidR="001F2FFC" w:rsidRPr="003D4314" w:rsidRDefault="001F2FFC" w:rsidP="001F2FFC">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to indicate that the server cannot provide the any of the content formats supported by the client.</w:t>
            </w:r>
          </w:p>
          <w:p w14:paraId="4FC7700E" w14:textId="77777777" w:rsidR="001F2FFC" w:rsidRPr="003D4314" w:rsidRDefault="001F2FFC" w:rsidP="001F2FFC">
            <w:pPr>
              <w:spacing w:after="0"/>
              <w:rPr>
                <w:rFonts w:ascii="Arial" w:eastAsia="Calibri" w:hAnsi="Arial"/>
                <w:sz w:val="18"/>
              </w:rPr>
            </w:pPr>
          </w:p>
          <w:p w14:paraId="3122B788" w14:textId="6BED1498" w:rsidR="001F2FFC" w:rsidRPr="003D4314" w:rsidRDefault="001F2FFC" w:rsidP="001F2FFC">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38D04123" w14:textId="77777777" w:rsidTr="00FC2F4B">
        <w:trPr>
          <w:jc w:val="center"/>
        </w:trPr>
        <w:tc>
          <w:tcPr>
            <w:tcW w:w="594" w:type="pct"/>
            <w:vMerge/>
            <w:shd w:val="clear" w:color="auto" w:fill="BFBFBF"/>
            <w:vAlign w:val="center"/>
          </w:tcPr>
          <w:p w14:paraId="21C631E4" w14:textId="77777777" w:rsidR="001F2FFC" w:rsidRPr="003D4314" w:rsidRDefault="001F2FFC" w:rsidP="001F2FFC">
            <w:pPr>
              <w:spacing w:after="0"/>
              <w:jc w:val="center"/>
              <w:rPr>
                <w:rFonts w:ascii="Arial" w:eastAsia="SimSun" w:hAnsi="Arial"/>
                <w:sz w:val="18"/>
              </w:rPr>
            </w:pPr>
          </w:p>
        </w:tc>
        <w:tc>
          <w:tcPr>
            <w:tcW w:w="1163" w:type="pct"/>
            <w:shd w:val="clear" w:color="auto" w:fill="auto"/>
          </w:tcPr>
          <w:p w14:paraId="4B74B9FD"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95" w:type="pct"/>
          </w:tcPr>
          <w:p w14:paraId="581007A9" w14:textId="77777777" w:rsidR="001F2FFC" w:rsidRPr="003D4314" w:rsidRDefault="001F2FFC" w:rsidP="00B4282E">
            <w:pPr>
              <w:pStyle w:val="TAC"/>
              <w:rPr>
                <w:rFonts w:eastAsia="SimSun"/>
              </w:rPr>
            </w:pPr>
            <w:r w:rsidRPr="003D4314">
              <w:rPr>
                <w:rFonts w:eastAsia="SimSun"/>
              </w:rPr>
              <w:t>0..1</w:t>
            </w:r>
          </w:p>
        </w:tc>
        <w:tc>
          <w:tcPr>
            <w:tcW w:w="745" w:type="pct"/>
          </w:tcPr>
          <w:p w14:paraId="7A02B5AF" w14:textId="77777777" w:rsidR="001F2FFC" w:rsidRPr="003D4314" w:rsidRDefault="001F2FFC" w:rsidP="001F2FFC">
            <w:pPr>
              <w:spacing w:after="0"/>
              <w:rPr>
                <w:rFonts w:ascii="Arial" w:eastAsia="SimSun" w:hAnsi="Arial"/>
                <w:sz w:val="18"/>
              </w:rPr>
            </w:pPr>
            <w:r w:rsidRPr="003D4314">
              <w:rPr>
                <w:rFonts w:ascii="Arial" w:eastAsia="SimSun" w:hAnsi="Arial"/>
                <w:sz w:val="18"/>
              </w:rPr>
              <w:t>412 Precondition Failed</w:t>
            </w:r>
          </w:p>
        </w:tc>
        <w:tc>
          <w:tcPr>
            <w:tcW w:w="1903" w:type="pct"/>
          </w:tcPr>
          <w:p w14:paraId="1F656FB4" w14:textId="31684B85" w:rsidR="001F2FFC" w:rsidRPr="003D4314" w:rsidRDefault="001F2FFC" w:rsidP="001F2FFC">
            <w:pPr>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a condition has failed during conditional requests, e.g. when using E</w:t>
            </w:r>
            <w:r w:rsidR="00F11BDC" w:rsidRPr="003D4314">
              <w:rPr>
                <w:rFonts w:ascii="Arial" w:eastAsia="Calibri" w:hAnsi="Arial"/>
                <w:sz w:val="18"/>
              </w:rPr>
              <w:t>t</w:t>
            </w:r>
            <w:r w:rsidRPr="003D4314">
              <w:rPr>
                <w:rFonts w:ascii="Arial" w:eastAsia="Calibri" w:hAnsi="Arial"/>
                <w:sz w:val="18"/>
              </w:rPr>
              <w:t>ags to avoid write conflicts when using PUT.</w:t>
            </w:r>
          </w:p>
          <w:p w14:paraId="117B0DE2" w14:textId="1C6E1680" w:rsidR="001F2FFC" w:rsidRPr="003D4314" w:rsidRDefault="001F2FFC" w:rsidP="001F2FFC">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543F6FFE" w14:textId="77777777" w:rsidTr="00FC2F4B">
        <w:trPr>
          <w:cantSplit/>
          <w:jc w:val="center"/>
        </w:trPr>
        <w:tc>
          <w:tcPr>
            <w:tcW w:w="594" w:type="pct"/>
            <w:vMerge/>
            <w:shd w:val="clear" w:color="auto" w:fill="BFBFBF"/>
            <w:vAlign w:val="center"/>
          </w:tcPr>
          <w:p w14:paraId="285FB1BC" w14:textId="77777777" w:rsidR="001F2FFC" w:rsidRPr="003D4314" w:rsidRDefault="001F2FFC" w:rsidP="001F2FFC">
            <w:pPr>
              <w:overflowPunct/>
              <w:autoSpaceDE/>
              <w:autoSpaceDN/>
              <w:adjustRightInd/>
              <w:spacing w:after="0"/>
              <w:textAlignment w:val="auto"/>
              <w:rPr>
                <w:rFonts w:eastAsia="SimSun"/>
              </w:rPr>
            </w:pPr>
          </w:p>
        </w:tc>
        <w:tc>
          <w:tcPr>
            <w:tcW w:w="1163" w:type="pct"/>
            <w:shd w:val="clear" w:color="auto" w:fill="auto"/>
          </w:tcPr>
          <w:p w14:paraId="7A3240DA"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ProblemDetails</w:t>
            </w:r>
          </w:p>
        </w:tc>
        <w:tc>
          <w:tcPr>
            <w:tcW w:w="595" w:type="pct"/>
          </w:tcPr>
          <w:p w14:paraId="74EED6F0" w14:textId="77777777" w:rsidR="001F2FFC" w:rsidRPr="003D4314" w:rsidRDefault="001F2FFC" w:rsidP="00B4282E">
            <w:pPr>
              <w:pStyle w:val="TAC"/>
              <w:rPr>
                <w:rFonts w:eastAsia="SimSun"/>
              </w:rPr>
            </w:pPr>
            <w:r w:rsidRPr="003D4314">
              <w:rPr>
                <w:rFonts w:eastAsia="SimSun"/>
              </w:rPr>
              <w:t>0..1</w:t>
            </w:r>
          </w:p>
        </w:tc>
        <w:tc>
          <w:tcPr>
            <w:tcW w:w="745" w:type="pct"/>
          </w:tcPr>
          <w:p w14:paraId="09B8BD30"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422 Unprocessable Entity</w:t>
            </w:r>
          </w:p>
        </w:tc>
        <w:tc>
          <w:tcPr>
            <w:tcW w:w="1903" w:type="pct"/>
          </w:tcPr>
          <w:p w14:paraId="0F3E81A1"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 xml:space="preserve">It is used to indicate that the server understands the content type of the request entity and that the syntax of the request entity is correct but that the server is unable to process the contained instructions. This error condition can occur if an JSON request body is syntactically correct but semantically incorrect, for example if the target area for the request is considered too large. This error condition can also occur if the capabilities required by the request are not supported. </w:t>
            </w:r>
          </w:p>
          <w:p w14:paraId="6BFFB0E3" w14:textId="77777777" w:rsidR="001F2FFC" w:rsidRPr="003D4314" w:rsidRDefault="001F2FFC" w:rsidP="001F2FFC">
            <w:pPr>
              <w:keepNext/>
              <w:keepLines/>
              <w:spacing w:after="0"/>
              <w:rPr>
                <w:rFonts w:ascii="Arial" w:eastAsia="SimSun" w:hAnsi="Arial"/>
                <w:sz w:val="18"/>
              </w:rPr>
            </w:pPr>
          </w:p>
          <w:p w14:paraId="4B31E588" w14:textId="3D5E36DB" w:rsidR="001F2FFC" w:rsidRPr="003D4314" w:rsidRDefault="001F2FFC" w:rsidP="001F2FFC">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724EE1EF" w14:textId="77777777" w:rsidTr="00FC2F4B">
        <w:trPr>
          <w:cantSplit/>
          <w:jc w:val="center"/>
        </w:trPr>
        <w:tc>
          <w:tcPr>
            <w:tcW w:w="594" w:type="pct"/>
            <w:vMerge/>
            <w:shd w:val="clear" w:color="auto" w:fill="BFBFBF"/>
            <w:vAlign w:val="center"/>
          </w:tcPr>
          <w:p w14:paraId="20B83818" w14:textId="77777777" w:rsidR="001F2FFC" w:rsidRPr="003D4314" w:rsidRDefault="001F2FFC" w:rsidP="001F2FFC">
            <w:pPr>
              <w:spacing w:after="0"/>
              <w:jc w:val="center"/>
              <w:rPr>
                <w:rFonts w:ascii="Arial" w:eastAsia="SimSun" w:hAnsi="Arial"/>
                <w:sz w:val="18"/>
              </w:rPr>
            </w:pPr>
          </w:p>
        </w:tc>
        <w:tc>
          <w:tcPr>
            <w:tcW w:w="1163" w:type="pct"/>
            <w:shd w:val="clear" w:color="auto" w:fill="auto"/>
          </w:tcPr>
          <w:p w14:paraId="564CBBDF" w14:textId="77777777" w:rsidR="001F2FFC" w:rsidRPr="003D4314" w:rsidRDefault="001F2FFC" w:rsidP="001F2FFC">
            <w:pPr>
              <w:spacing w:after="0"/>
              <w:rPr>
                <w:rFonts w:ascii="Arial" w:eastAsia="SimSun" w:hAnsi="Arial"/>
                <w:sz w:val="18"/>
              </w:rPr>
            </w:pPr>
            <w:r w:rsidRPr="003D4314">
              <w:rPr>
                <w:rFonts w:ascii="Arial" w:eastAsia="SimSun" w:hAnsi="Arial"/>
                <w:sz w:val="18"/>
              </w:rPr>
              <w:t>ProblemDetails</w:t>
            </w:r>
          </w:p>
        </w:tc>
        <w:tc>
          <w:tcPr>
            <w:tcW w:w="595" w:type="pct"/>
          </w:tcPr>
          <w:p w14:paraId="58D03AF8" w14:textId="77777777" w:rsidR="001F2FFC" w:rsidRPr="003D4314" w:rsidRDefault="001F2FFC" w:rsidP="00B4282E">
            <w:pPr>
              <w:pStyle w:val="TAC"/>
              <w:rPr>
                <w:rFonts w:eastAsia="SimSun"/>
              </w:rPr>
            </w:pPr>
            <w:r w:rsidRPr="003D4314">
              <w:rPr>
                <w:rFonts w:eastAsia="SimSun"/>
              </w:rPr>
              <w:t>0..1</w:t>
            </w:r>
          </w:p>
        </w:tc>
        <w:tc>
          <w:tcPr>
            <w:tcW w:w="745" w:type="pct"/>
          </w:tcPr>
          <w:p w14:paraId="47731795" w14:textId="77777777" w:rsidR="001F2FFC" w:rsidRPr="003D4314" w:rsidRDefault="001F2FFC" w:rsidP="001F2FFC">
            <w:pPr>
              <w:spacing w:after="0"/>
              <w:rPr>
                <w:rFonts w:ascii="Arial" w:eastAsia="SimSun" w:hAnsi="Arial"/>
                <w:sz w:val="18"/>
              </w:rPr>
            </w:pPr>
            <w:r w:rsidRPr="003D4314">
              <w:rPr>
                <w:rFonts w:ascii="Arial" w:eastAsia="SimSun" w:hAnsi="Arial"/>
                <w:sz w:val="18"/>
              </w:rPr>
              <w:t>429 Too Many Requests</w:t>
            </w:r>
          </w:p>
        </w:tc>
        <w:tc>
          <w:tcPr>
            <w:tcW w:w="1903" w:type="pct"/>
          </w:tcPr>
          <w:p w14:paraId="255C80A7" w14:textId="77777777" w:rsidR="001F2FFC" w:rsidRPr="003D4314" w:rsidRDefault="001F2FFC" w:rsidP="001F2FFC">
            <w:pPr>
              <w:spacing w:after="0"/>
              <w:rPr>
                <w:rFonts w:ascii="Arial" w:eastAsia="Calibri" w:hAnsi="Arial"/>
                <w:sz w:val="18"/>
              </w:rPr>
            </w:pPr>
            <w:r w:rsidRPr="003D4314">
              <w:rPr>
                <w:rFonts w:ascii="Arial" w:eastAsia="Calibri" w:hAnsi="Arial"/>
                <w:sz w:val="18"/>
              </w:rPr>
              <w:t>It is used when a rate limiter has triggered.</w:t>
            </w:r>
          </w:p>
          <w:p w14:paraId="68C0521E" w14:textId="77777777" w:rsidR="001F2FFC" w:rsidRPr="003D4314" w:rsidRDefault="001F2FFC" w:rsidP="001F2FFC">
            <w:pPr>
              <w:spacing w:after="0"/>
              <w:rPr>
                <w:rFonts w:ascii="Arial" w:eastAsia="Calibri" w:hAnsi="Arial"/>
                <w:sz w:val="18"/>
              </w:rPr>
            </w:pPr>
          </w:p>
          <w:p w14:paraId="351B45BB" w14:textId="73A633BC" w:rsidR="001F2FFC" w:rsidRPr="003D4314" w:rsidRDefault="001F2FFC" w:rsidP="001F2FFC">
            <w:pPr>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573E8735" w14:textId="77777777" w:rsidR="001F2FFC" w:rsidRPr="003D4314" w:rsidRDefault="001F2FFC" w:rsidP="003C693F">
      <w:pPr>
        <w:rPr>
          <w:rFonts w:eastAsia="SimSun"/>
        </w:rPr>
      </w:pPr>
    </w:p>
    <w:p w14:paraId="14D5DFFD" w14:textId="77777777" w:rsidR="001F2FFC" w:rsidRPr="003D4314" w:rsidRDefault="0077631F" w:rsidP="003C693F">
      <w:pPr>
        <w:pStyle w:val="Heading4"/>
        <w:rPr>
          <w:rFonts w:eastAsia="SimSun"/>
        </w:rPr>
      </w:pPr>
      <w:bookmarkStart w:id="857" w:name="_Toc122518538"/>
      <w:bookmarkStart w:id="858" w:name="_Toc124236404"/>
      <w:bookmarkStart w:id="859" w:name="_Toc124415990"/>
      <w:bookmarkStart w:id="860" w:name="_Toc124502768"/>
      <w:r w:rsidRPr="003D4314">
        <w:rPr>
          <w:rFonts w:eastAsia="SimSun"/>
        </w:rPr>
        <w:t>7.17</w:t>
      </w:r>
      <w:r w:rsidR="001F2FFC" w:rsidRPr="003D4314">
        <w:rPr>
          <w:rFonts w:eastAsia="SimSun"/>
        </w:rPr>
        <w:t>.3.3</w:t>
      </w:r>
      <w:r w:rsidR="001F2FFC" w:rsidRPr="003D4314">
        <w:rPr>
          <w:rFonts w:eastAsia="SimSun"/>
        </w:rPr>
        <w:tab/>
        <w:t>PATCH</w:t>
      </w:r>
      <w:bookmarkEnd w:id="857"/>
      <w:bookmarkEnd w:id="858"/>
      <w:bookmarkEnd w:id="859"/>
      <w:bookmarkEnd w:id="860"/>
    </w:p>
    <w:p w14:paraId="6BFE9751" w14:textId="77777777" w:rsidR="001F2FFC" w:rsidRPr="003D4314" w:rsidRDefault="001F2FFC" w:rsidP="003C693F">
      <w:pPr>
        <w:rPr>
          <w:rFonts w:eastAsia="SimSun"/>
        </w:rPr>
      </w:pPr>
      <w:r w:rsidRPr="003D4314">
        <w:rPr>
          <w:rFonts w:eastAsia="SimSun"/>
        </w:rPr>
        <w:t>Not applicable.</w:t>
      </w:r>
    </w:p>
    <w:p w14:paraId="20FFF74A" w14:textId="77777777" w:rsidR="001F2FFC" w:rsidRPr="003D4314" w:rsidRDefault="0077631F" w:rsidP="003C693F">
      <w:pPr>
        <w:pStyle w:val="Heading4"/>
        <w:rPr>
          <w:rFonts w:eastAsia="SimSun"/>
        </w:rPr>
      </w:pPr>
      <w:bookmarkStart w:id="861" w:name="_Toc122518539"/>
      <w:bookmarkStart w:id="862" w:name="_Toc124236405"/>
      <w:bookmarkStart w:id="863" w:name="_Toc124415991"/>
      <w:bookmarkStart w:id="864" w:name="_Toc124502769"/>
      <w:r w:rsidRPr="003D4314">
        <w:rPr>
          <w:rFonts w:eastAsia="SimSun"/>
        </w:rPr>
        <w:t>7.17</w:t>
      </w:r>
      <w:r w:rsidR="001F2FFC" w:rsidRPr="003D4314">
        <w:rPr>
          <w:rFonts w:eastAsia="SimSun"/>
        </w:rPr>
        <w:t>.3.4</w:t>
      </w:r>
      <w:r w:rsidR="001F2FFC" w:rsidRPr="003D4314">
        <w:rPr>
          <w:rFonts w:eastAsia="SimSun"/>
        </w:rPr>
        <w:tab/>
        <w:t>POST</w:t>
      </w:r>
      <w:bookmarkEnd w:id="861"/>
      <w:bookmarkEnd w:id="862"/>
      <w:bookmarkEnd w:id="863"/>
      <w:bookmarkEnd w:id="864"/>
    </w:p>
    <w:p w14:paraId="16BE84E9" w14:textId="77777777" w:rsidR="001F2FFC" w:rsidRPr="003D4314" w:rsidRDefault="001F2FFC" w:rsidP="003C693F">
      <w:pPr>
        <w:rPr>
          <w:rFonts w:eastAsia="SimSun"/>
        </w:rPr>
      </w:pPr>
      <w:r w:rsidRPr="003D4314">
        <w:rPr>
          <w:rFonts w:eastAsia="SimSun"/>
        </w:rPr>
        <w:t>Not applicable.</w:t>
      </w:r>
    </w:p>
    <w:p w14:paraId="25FDACDF" w14:textId="77777777" w:rsidR="001F2FFC" w:rsidRPr="003D4314" w:rsidRDefault="0077631F" w:rsidP="003C693F">
      <w:pPr>
        <w:pStyle w:val="Heading4"/>
        <w:rPr>
          <w:rFonts w:eastAsia="SimSun"/>
        </w:rPr>
      </w:pPr>
      <w:bookmarkStart w:id="865" w:name="_Toc122518540"/>
      <w:bookmarkStart w:id="866" w:name="_Toc124236406"/>
      <w:bookmarkStart w:id="867" w:name="_Toc124415992"/>
      <w:bookmarkStart w:id="868" w:name="_Toc124502770"/>
      <w:r w:rsidRPr="003D4314">
        <w:rPr>
          <w:rFonts w:eastAsia="SimSun"/>
        </w:rPr>
        <w:t>7.17</w:t>
      </w:r>
      <w:r w:rsidR="001F2FFC" w:rsidRPr="003D4314">
        <w:rPr>
          <w:rFonts w:eastAsia="SimSun"/>
        </w:rPr>
        <w:t>.3.5</w:t>
      </w:r>
      <w:r w:rsidR="001F2FFC" w:rsidRPr="003D4314">
        <w:rPr>
          <w:rFonts w:eastAsia="SimSun"/>
        </w:rPr>
        <w:tab/>
        <w:t>DELETE</w:t>
      </w:r>
      <w:bookmarkEnd w:id="865"/>
      <w:bookmarkEnd w:id="866"/>
      <w:bookmarkEnd w:id="867"/>
      <w:bookmarkEnd w:id="868"/>
    </w:p>
    <w:p w14:paraId="0FDDB2C4" w14:textId="77777777" w:rsidR="001F2FFC" w:rsidRPr="003D4314" w:rsidRDefault="001F2FFC" w:rsidP="003C693F">
      <w:pPr>
        <w:rPr>
          <w:rFonts w:eastAsia="SimSun"/>
        </w:rPr>
      </w:pPr>
      <w:r w:rsidRPr="003D4314">
        <w:rPr>
          <w:rFonts w:eastAsia="SimSun"/>
        </w:rPr>
        <w:t>The DELETE method is used to cancel the existing subscription. Cancellation can be made by deleting the resource that represents existing subscription.</w:t>
      </w:r>
    </w:p>
    <w:p w14:paraId="471FD52E" w14:textId="644F2A99" w:rsidR="001F2FFC" w:rsidRPr="003D4314" w:rsidRDefault="001F2FFC" w:rsidP="003C693F">
      <w:pPr>
        <w:rPr>
          <w:rFonts w:eastAsia="SimSun"/>
        </w:rPr>
      </w:pPr>
      <w:r w:rsidRPr="003D4314">
        <w:rPr>
          <w:rFonts w:eastAsia="SimSun"/>
        </w:rPr>
        <w:t xml:space="preserve">This method shall support the URI query parameters, request and response data structures, and response codes, as specified in </w:t>
      </w:r>
      <w:r w:rsidR="005008ED">
        <w:rPr>
          <w:rFonts w:eastAsia="SimSun"/>
        </w:rPr>
        <w:t>t</w:t>
      </w:r>
      <w:r w:rsidRPr="003D4314">
        <w:rPr>
          <w:rFonts w:eastAsia="SimSun"/>
        </w:rPr>
        <w:t xml:space="preserve">ables </w:t>
      </w:r>
      <w:r w:rsidR="0077631F" w:rsidRPr="003D4314">
        <w:rPr>
          <w:rFonts w:eastAsia="SimSun"/>
        </w:rPr>
        <w:t>7.17</w:t>
      </w:r>
      <w:r w:rsidRPr="003D4314">
        <w:rPr>
          <w:rFonts w:eastAsia="SimSun"/>
        </w:rPr>
        <w:t xml:space="preserve">.3.5-1 and </w:t>
      </w:r>
      <w:r w:rsidR="0077631F" w:rsidRPr="003D4314">
        <w:rPr>
          <w:rFonts w:eastAsia="SimSun"/>
        </w:rPr>
        <w:t>7.17</w:t>
      </w:r>
      <w:r w:rsidRPr="003D4314">
        <w:rPr>
          <w:rFonts w:eastAsia="SimSun"/>
        </w:rPr>
        <w:t>.3.5-2.</w:t>
      </w:r>
    </w:p>
    <w:p w14:paraId="2B422698" w14:textId="77777777" w:rsidR="001F2FFC" w:rsidRPr="003D4314" w:rsidRDefault="001F2FFC" w:rsidP="003C693F">
      <w:pPr>
        <w:pStyle w:val="TH"/>
        <w:rPr>
          <w:rFonts w:eastAsia="SimSun"/>
        </w:rPr>
      </w:pPr>
      <w:r w:rsidRPr="003D4314">
        <w:rPr>
          <w:rFonts w:eastAsia="SimSun"/>
        </w:rPr>
        <w:t xml:space="preserve">Table </w:t>
      </w:r>
      <w:r w:rsidR="0077631F" w:rsidRPr="003D4314">
        <w:rPr>
          <w:rFonts w:eastAsia="SimSun"/>
        </w:rPr>
        <w:t>7.17</w:t>
      </w:r>
      <w:r w:rsidRPr="003D4314">
        <w:rPr>
          <w:rFonts w:eastAsia="SimSun"/>
        </w:rPr>
        <w:t>.3.5-1: URI query parameters supported by the DELETE method on this resource</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15"/>
        <w:gridCol w:w="1017"/>
        <w:gridCol w:w="1135"/>
        <w:gridCol w:w="5868"/>
      </w:tblGrid>
      <w:tr w:rsidR="001F2FFC" w:rsidRPr="003D4314" w14:paraId="4D2147BF" w14:textId="77777777" w:rsidTr="00FC2F4B">
        <w:trPr>
          <w:jc w:val="center"/>
        </w:trPr>
        <w:tc>
          <w:tcPr>
            <w:tcW w:w="838" w:type="pct"/>
            <w:tcBorders>
              <w:top w:val="single" w:sz="4" w:space="0" w:color="auto"/>
              <w:left w:val="single" w:sz="4" w:space="0" w:color="auto"/>
              <w:bottom w:val="single" w:sz="4" w:space="0" w:color="auto"/>
              <w:right w:val="single" w:sz="4" w:space="0" w:color="auto"/>
            </w:tcBorders>
            <w:shd w:val="clear" w:color="auto" w:fill="CCCCCC"/>
          </w:tcPr>
          <w:p w14:paraId="23CF69BD"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Name</w:t>
            </w:r>
          </w:p>
        </w:tc>
        <w:tc>
          <w:tcPr>
            <w:tcW w:w="528" w:type="pct"/>
            <w:tcBorders>
              <w:top w:val="single" w:sz="4" w:space="0" w:color="auto"/>
              <w:left w:val="single" w:sz="4" w:space="0" w:color="auto"/>
              <w:bottom w:val="single" w:sz="4" w:space="0" w:color="auto"/>
              <w:right w:val="single" w:sz="4" w:space="0" w:color="auto"/>
            </w:tcBorders>
            <w:shd w:val="clear" w:color="auto" w:fill="CCCCCC"/>
          </w:tcPr>
          <w:p w14:paraId="67184D4D"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tcBorders>
              <w:top w:val="single" w:sz="4" w:space="0" w:color="auto"/>
              <w:left w:val="single" w:sz="4" w:space="0" w:color="auto"/>
              <w:bottom w:val="single" w:sz="4" w:space="0" w:color="auto"/>
              <w:right w:val="single" w:sz="4" w:space="0" w:color="auto"/>
            </w:tcBorders>
            <w:shd w:val="clear" w:color="auto" w:fill="CCCCCC"/>
          </w:tcPr>
          <w:p w14:paraId="2A5A746A"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Cardinality</w:t>
            </w:r>
          </w:p>
        </w:tc>
        <w:tc>
          <w:tcPr>
            <w:tcW w:w="3045" w:type="pct"/>
            <w:tcBorders>
              <w:top w:val="single" w:sz="4" w:space="0" w:color="auto"/>
              <w:left w:val="single" w:sz="4" w:space="0" w:color="auto"/>
              <w:bottom w:val="single" w:sz="4" w:space="0" w:color="auto"/>
              <w:right w:val="single" w:sz="4" w:space="0" w:color="auto"/>
            </w:tcBorders>
            <w:shd w:val="clear" w:color="auto" w:fill="CCCCCC"/>
            <w:vAlign w:val="center"/>
          </w:tcPr>
          <w:p w14:paraId="6B30E07F"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Remarks</w:t>
            </w:r>
          </w:p>
        </w:tc>
      </w:tr>
      <w:tr w:rsidR="001F2FFC" w:rsidRPr="003D4314" w14:paraId="4A47C13F" w14:textId="77777777" w:rsidTr="00FC2F4B">
        <w:trPr>
          <w:jc w:val="center"/>
        </w:trPr>
        <w:tc>
          <w:tcPr>
            <w:tcW w:w="838" w:type="pct"/>
            <w:tcBorders>
              <w:top w:val="single" w:sz="4" w:space="0" w:color="auto"/>
              <w:left w:val="single" w:sz="4" w:space="0" w:color="auto"/>
              <w:bottom w:val="single" w:sz="4" w:space="0" w:color="auto"/>
              <w:right w:val="single" w:sz="4" w:space="0" w:color="auto"/>
            </w:tcBorders>
          </w:tcPr>
          <w:p w14:paraId="10CA3B8A"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n/a</w:t>
            </w:r>
          </w:p>
        </w:tc>
        <w:tc>
          <w:tcPr>
            <w:tcW w:w="528" w:type="pct"/>
            <w:tcBorders>
              <w:top w:val="single" w:sz="4" w:space="0" w:color="auto"/>
              <w:left w:val="single" w:sz="4" w:space="0" w:color="auto"/>
              <w:bottom w:val="single" w:sz="4" w:space="0" w:color="auto"/>
              <w:right w:val="single" w:sz="4" w:space="0" w:color="auto"/>
            </w:tcBorders>
          </w:tcPr>
          <w:p w14:paraId="395AC5BF" w14:textId="77777777" w:rsidR="001F2FFC" w:rsidRPr="003D4314" w:rsidRDefault="001F2FFC" w:rsidP="001F2FFC">
            <w:pPr>
              <w:keepNext/>
              <w:keepLines/>
              <w:spacing w:after="0"/>
              <w:rPr>
                <w:rFonts w:ascii="Arial" w:eastAsia="SimSun" w:hAnsi="Arial"/>
                <w:sz w:val="18"/>
              </w:rPr>
            </w:pPr>
          </w:p>
        </w:tc>
        <w:tc>
          <w:tcPr>
            <w:tcW w:w="589" w:type="pct"/>
            <w:tcBorders>
              <w:top w:val="single" w:sz="4" w:space="0" w:color="auto"/>
              <w:left w:val="single" w:sz="4" w:space="0" w:color="auto"/>
              <w:bottom w:val="single" w:sz="4" w:space="0" w:color="auto"/>
              <w:right w:val="single" w:sz="4" w:space="0" w:color="auto"/>
            </w:tcBorders>
          </w:tcPr>
          <w:p w14:paraId="6A60F518" w14:textId="77777777" w:rsidR="001F2FFC" w:rsidRPr="003D4314" w:rsidRDefault="001F2FFC" w:rsidP="001F2FFC">
            <w:pPr>
              <w:keepNext/>
              <w:keepLines/>
              <w:spacing w:after="0"/>
              <w:rPr>
                <w:rFonts w:ascii="Arial" w:eastAsia="SimSun" w:hAnsi="Arial"/>
                <w:sz w:val="18"/>
              </w:rPr>
            </w:pPr>
          </w:p>
        </w:tc>
        <w:tc>
          <w:tcPr>
            <w:tcW w:w="3045" w:type="pct"/>
            <w:tcBorders>
              <w:top w:val="single" w:sz="4" w:space="0" w:color="auto"/>
              <w:left w:val="single" w:sz="4" w:space="0" w:color="auto"/>
              <w:bottom w:val="single" w:sz="4" w:space="0" w:color="auto"/>
              <w:right w:val="single" w:sz="4" w:space="0" w:color="auto"/>
            </w:tcBorders>
            <w:vAlign w:val="center"/>
          </w:tcPr>
          <w:p w14:paraId="24A78937" w14:textId="77777777" w:rsidR="001F2FFC" w:rsidRPr="003D4314" w:rsidRDefault="001F2FFC" w:rsidP="001F2FFC">
            <w:pPr>
              <w:keepNext/>
              <w:keepLines/>
              <w:spacing w:after="0"/>
              <w:rPr>
                <w:rFonts w:ascii="Arial" w:eastAsia="SimSun" w:hAnsi="Arial"/>
                <w:sz w:val="18"/>
              </w:rPr>
            </w:pPr>
          </w:p>
        </w:tc>
      </w:tr>
    </w:tbl>
    <w:p w14:paraId="3DCD658E" w14:textId="77777777" w:rsidR="001F2FFC" w:rsidRPr="003D4314" w:rsidRDefault="001F2FFC" w:rsidP="003C693F">
      <w:pPr>
        <w:rPr>
          <w:rFonts w:eastAsia="SimSun"/>
        </w:rPr>
      </w:pPr>
    </w:p>
    <w:p w14:paraId="0BBDBFFF" w14:textId="77777777" w:rsidR="001F2FFC" w:rsidRPr="003D4314" w:rsidRDefault="001F2FFC" w:rsidP="003C693F">
      <w:pPr>
        <w:pStyle w:val="TH"/>
        <w:rPr>
          <w:rFonts w:eastAsia="SimSun"/>
        </w:rPr>
      </w:pPr>
      <w:r w:rsidRPr="003D4314">
        <w:rPr>
          <w:rFonts w:eastAsia="SimSun"/>
        </w:rPr>
        <w:lastRenderedPageBreak/>
        <w:t xml:space="preserve">Table </w:t>
      </w:r>
      <w:r w:rsidR="0077631F" w:rsidRPr="003D4314">
        <w:rPr>
          <w:rFonts w:eastAsia="SimSun"/>
        </w:rPr>
        <w:t>7.17</w:t>
      </w:r>
      <w:r w:rsidRPr="003D4314">
        <w:rPr>
          <w:rFonts w:eastAsia="SimSun"/>
        </w:rPr>
        <w:t>.3.5-2: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8"/>
        <w:gridCol w:w="1660"/>
        <w:gridCol w:w="1134"/>
        <w:gridCol w:w="1313"/>
        <w:gridCol w:w="4492"/>
      </w:tblGrid>
      <w:tr w:rsidR="001F2FFC" w:rsidRPr="003D4314" w14:paraId="437184EE" w14:textId="77777777" w:rsidTr="00FC2F4B">
        <w:trPr>
          <w:jc w:val="center"/>
        </w:trPr>
        <w:tc>
          <w:tcPr>
            <w:tcW w:w="534" w:type="pct"/>
            <w:vMerge w:val="restart"/>
            <w:shd w:val="clear" w:color="auto" w:fill="BFBFBF"/>
            <w:vAlign w:val="center"/>
          </w:tcPr>
          <w:p w14:paraId="097B5116"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Request body</w:t>
            </w:r>
          </w:p>
        </w:tc>
        <w:tc>
          <w:tcPr>
            <w:tcW w:w="862" w:type="pct"/>
            <w:shd w:val="clear" w:color="auto" w:fill="CCCCCC"/>
          </w:tcPr>
          <w:p w14:paraId="5AE27C5A"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shd w:val="clear" w:color="auto" w:fill="CCCCCC"/>
          </w:tcPr>
          <w:p w14:paraId="3DC96DD9"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Cardinality</w:t>
            </w:r>
          </w:p>
        </w:tc>
        <w:tc>
          <w:tcPr>
            <w:tcW w:w="3015" w:type="pct"/>
            <w:gridSpan w:val="2"/>
            <w:shd w:val="clear" w:color="auto" w:fill="CCCCCC"/>
          </w:tcPr>
          <w:p w14:paraId="7387FFE9"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Remarks</w:t>
            </w:r>
          </w:p>
        </w:tc>
      </w:tr>
      <w:tr w:rsidR="001F2FFC" w:rsidRPr="003D4314" w14:paraId="692C3CC2" w14:textId="77777777" w:rsidTr="00FC2F4B">
        <w:trPr>
          <w:jc w:val="center"/>
        </w:trPr>
        <w:tc>
          <w:tcPr>
            <w:tcW w:w="534" w:type="pct"/>
            <w:vMerge/>
            <w:tcBorders>
              <w:bottom w:val="single" w:sz="4" w:space="0" w:color="auto"/>
            </w:tcBorders>
            <w:shd w:val="clear" w:color="auto" w:fill="BFBFBF"/>
            <w:vAlign w:val="center"/>
          </w:tcPr>
          <w:p w14:paraId="75057EE4" w14:textId="77777777" w:rsidR="001F2FFC" w:rsidRPr="003D4314" w:rsidRDefault="001F2FFC" w:rsidP="001F2FFC">
            <w:pPr>
              <w:keepNext/>
              <w:keepLines/>
              <w:spacing w:after="0"/>
              <w:jc w:val="center"/>
              <w:rPr>
                <w:rFonts w:ascii="Arial" w:eastAsia="SimSun" w:hAnsi="Arial"/>
                <w:sz w:val="18"/>
              </w:rPr>
            </w:pPr>
          </w:p>
        </w:tc>
        <w:tc>
          <w:tcPr>
            <w:tcW w:w="862" w:type="pct"/>
            <w:shd w:val="clear" w:color="auto" w:fill="auto"/>
          </w:tcPr>
          <w:p w14:paraId="6EE1E843"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n/a</w:t>
            </w:r>
          </w:p>
        </w:tc>
        <w:tc>
          <w:tcPr>
            <w:tcW w:w="589" w:type="pct"/>
          </w:tcPr>
          <w:p w14:paraId="6B9840DB" w14:textId="77777777" w:rsidR="001F2FFC" w:rsidRPr="003D4314" w:rsidRDefault="001F2FFC" w:rsidP="001F2FFC">
            <w:pPr>
              <w:keepNext/>
              <w:keepLines/>
              <w:spacing w:after="0"/>
              <w:rPr>
                <w:rFonts w:ascii="Arial" w:eastAsia="SimSun" w:hAnsi="Arial"/>
                <w:sz w:val="18"/>
              </w:rPr>
            </w:pPr>
          </w:p>
        </w:tc>
        <w:tc>
          <w:tcPr>
            <w:tcW w:w="3015" w:type="pct"/>
            <w:gridSpan w:val="2"/>
          </w:tcPr>
          <w:p w14:paraId="4AFD0EC3" w14:textId="77777777" w:rsidR="001F2FFC" w:rsidRPr="003D4314" w:rsidRDefault="001F2FFC" w:rsidP="001F2FFC">
            <w:pPr>
              <w:keepNext/>
              <w:keepLines/>
              <w:spacing w:after="0"/>
              <w:rPr>
                <w:rFonts w:ascii="Arial" w:eastAsia="SimSun" w:hAnsi="Arial"/>
                <w:sz w:val="18"/>
              </w:rPr>
            </w:pPr>
          </w:p>
        </w:tc>
      </w:tr>
      <w:tr w:rsidR="001F2FFC" w:rsidRPr="003D4314" w14:paraId="648BFCCF" w14:textId="77777777" w:rsidTr="00FC2F4B">
        <w:trPr>
          <w:jc w:val="center"/>
        </w:trPr>
        <w:tc>
          <w:tcPr>
            <w:tcW w:w="534" w:type="pct"/>
            <w:vMerge w:val="restart"/>
            <w:shd w:val="clear" w:color="auto" w:fill="BFBFBF"/>
            <w:vAlign w:val="center"/>
          </w:tcPr>
          <w:p w14:paraId="6123CA39"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Response body</w:t>
            </w:r>
          </w:p>
        </w:tc>
        <w:tc>
          <w:tcPr>
            <w:tcW w:w="862" w:type="pct"/>
            <w:shd w:val="clear" w:color="auto" w:fill="BFBFBF"/>
          </w:tcPr>
          <w:p w14:paraId="3511CE31"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Data type</w:t>
            </w:r>
          </w:p>
        </w:tc>
        <w:tc>
          <w:tcPr>
            <w:tcW w:w="589" w:type="pct"/>
            <w:shd w:val="clear" w:color="auto" w:fill="BFBFBF"/>
          </w:tcPr>
          <w:p w14:paraId="071FED58"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Cardinality</w:t>
            </w:r>
          </w:p>
        </w:tc>
        <w:tc>
          <w:tcPr>
            <w:tcW w:w="682" w:type="pct"/>
            <w:shd w:val="clear" w:color="auto" w:fill="BFBFBF"/>
          </w:tcPr>
          <w:p w14:paraId="6EE0FDA4"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Response</w:t>
            </w:r>
          </w:p>
          <w:p w14:paraId="486F7104"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Codes</w:t>
            </w:r>
          </w:p>
        </w:tc>
        <w:tc>
          <w:tcPr>
            <w:tcW w:w="2333" w:type="pct"/>
            <w:shd w:val="clear" w:color="auto" w:fill="BFBFBF"/>
          </w:tcPr>
          <w:p w14:paraId="764F8AC7" w14:textId="77777777" w:rsidR="001F2FFC" w:rsidRPr="003D4314" w:rsidRDefault="001F2FFC" w:rsidP="001F2FFC">
            <w:pPr>
              <w:keepNext/>
              <w:keepLines/>
              <w:spacing w:after="0"/>
              <w:jc w:val="center"/>
              <w:rPr>
                <w:rFonts w:ascii="Arial" w:eastAsia="SimSun" w:hAnsi="Arial"/>
                <w:b/>
                <w:sz w:val="18"/>
              </w:rPr>
            </w:pPr>
            <w:r w:rsidRPr="003D4314">
              <w:rPr>
                <w:rFonts w:ascii="Arial" w:eastAsia="SimSun" w:hAnsi="Arial"/>
                <w:b/>
                <w:sz w:val="18"/>
              </w:rPr>
              <w:t>Remarks</w:t>
            </w:r>
          </w:p>
        </w:tc>
      </w:tr>
      <w:tr w:rsidR="001F2FFC" w:rsidRPr="003D4314" w14:paraId="5CEBEF9B" w14:textId="77777777" w:rsidTr="00FC2F4B">
        <w:trPr>
          <w:jc w:val="center"/>
        </w:trPr>
        <w:tc>
          <w:tcPr>
            <w:tcW w:w="534" w:type="pct"/>
            <w:vMerge/>
            <w:shd w:val="clear" w:color="auto" w:fill="BFBFBF"/>
            <w:vAlign w:val="center"/>
          </w:tcPr>
          <w:p w14:paraId="696E8F9A" w14:textId="77777777" w:rsidR="001F2FFC" w:rsidRPr="003D4314" w:rsidRDefault="001F2FFC" w:rsidP="001F2FFC">
            <w:pPr>
              <w:keepNext/>
              <w:keepLines/>
              <w:spacing w:after="0"/>
              <w:jc w:val="center"/>
              <w:rPr>
                <w:rFonts w:ascii="Arial" w:eastAsia="SimSun" w:hAnsi="Arial"/>
                <w:sz w:val="18"/>
              </w:rPr>
            </w:pPr>
          </w:p>
        </w:tc>
        <w:tc>
          <w:tcPr>
            <w:tcW w:w="862" w:type="pct"/>
            <w:shd w:val="clear" w:color="auto" w:fill="auto"/>
          </w:tcPr>
          <w:p w14:paraId="5187F131"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n/a</w:t>
            </w:r>
          </w:p>
        </w:tc>
        <w:tc>
          <w:tcPr>
            <w:tcW w:w="589" w:type="pct"/>
          </w:tcPr>
          <w:p w14:paraId="673CD45E" w14:textId="77777777" w:rsidR="001F2FFC" w:rsidRPr="003D4314" w:rsidRDefault="001F2FFC" w:rsidP="00B4282E">
            <w:pPr>
              <w:pStyle w:val="TAC"/>
              <w:rPr>
                <w:rFonts w:eastAsia="SimSun"/>
              </w:rPr>
            </w:pPr>
          </w:p>
        </w:tc>
        <w:tc>
          <w:tcPr>
            <w:tcW w:w="682" w:type="pct"/>
          </w:tcPr>
          <w:p w14:paraId="23AC05BF"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204 No Content</w:t>
            </w:r>
          </w:p>
        </w:tc>
        <w:tc>
          <w:tcPr>
            <w:tcW w:w="2333" w:type="pct"/>
          </w:tcPr>
          <w:p w14:paraId="196543EF"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Upon success, a response 204 No Content without any response body is returned.</w:t>
            </w:r>
          </w:p>
        </w:tc>
      </w:tr>
      <w:tr w:rsidR="001F2FFC" w:rsidRPr="003D4314" w14:paraId="3A84EB23" w14:textId="77777777" w:rsidTr="00FC2F4B">
        <w:trPr>
          <w:jc w:val="center"/>
        </w:trPr>
        <w:tc>
          <w:tcPr>
            <w:tcW w:w="534" w:type="pct"/>
            <w:vMerge/>
            <w:shd w:val="clear" w:color="auto" w:fill="BFBFBF"/>
            <w:vAlign w:val="center"/>
          </w:tcPr>
          <w:p w14:paraId="6253E798" w14:textId="77777777" w:rsidR="001F2FFC" w:rsidRPr="003D4314" w:rsidRDefault="001F2FFC" w:rsidP="001F2FFC">
            <w:pPr>
              <w:keepNext/>
              <w:keepLines/>
              <w:spacing w:after="0"/>
              <w:jc w:val="center"/>
              <w:rPr>
                <w:rFonts w:ascii="Arial" w:eastAsia="SimSun" w:hAnsi="Arial"/>
                <w:sz w:val="18"/>
              </w:rPr>
            </w:pPr>
          </w:p>
        </w:tc>
        <w:tc>
          <w:tcPr>
            <w:tcW w:w="862" w:type="pct"/>
            <w:shd w:val="clear" w:color="auto" w:fill="auto"/>
          </w:tcPr>
          <w:p w14:paraId="47E8ADB3"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445C930E" w14:textId="77777777" w:rsidR="001F2FFC" w:rsidRPr="003D4314" w:rsidRDefault="001F2FFC" w:rsidP="00B4282E">
            <w:pPr>
              <w:pStyle w:val="TAC"/>
              <w:rPr>
                <w:rFonts w:eastAsia="SimSun"/>
              </w:rPr>
            </w:pPr>
            <w:r w:rsidRPr="003D4314">
              <w:rPr>
                <w:rFonts w:eastAsia="SimSun"/>
              </w:rPr>
              <w:t>0..1</w:t>
            </w:r>
          </w:p>
        </w:tc>
        <w:tc>
          <w:tcPr>
            <w:tcW w:w="682" w:type="pct"/>
          </w:tcPr>
          <w:p w14:paraId="2E82508F"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401 Unauthorized</w:t>
            </w:r>
          </w:p>
        </w:tc>
        <w:tc>
          <w:tcPr>
            <w:tcW w:w="2333" w:type="pct"/>
          </w:tcPr>
          <w:p w14:paraId="58595AEF" w14:textId="77777777" w:rsidR="001F2FFC" w:rsidRPr="003D4314" w:rsidRDefault="001F2FFC" w:rsidP="001F2FFC">
            <w:pPr>
              <w:keepNext/>
              <w:keepLines/>
              <w:spacing w:after="0"/>
              <w:rPr>
                <w:rFonts w:ascii="Arial" w:eastAsia="Calibri" w:hAnsi="Arial"/>
                <w:sz w:val="18"/>
              </w:rPr>
            </w:pPr>
            <w:r w:rsidRPr="003D4314">
              <w:rPr>
                <w:rFonts w:ascii="Arial" w:eastAsia="SimSun" w:hAnsi="Arial"/>
                <w:sz w:val="18"/>
              </w:rPr>
              <w:t xml:space="preserve">It is </w:t>
            </w:r>
            <w:r w:rsidRPr="003D4314">
              <w:rPr>
                <w:rFonts w:ascii="Arial" w:eastAsia="Calibri" w:hAnsi="Arial"/>
                <w:sz w:val="18"/>
              </w:rPr>
              <w:t>used when the client did not submit credentials.</w:t>
            </w:r>
          </w:p>
          <w:p w14:paraId="77026C9F" w14:textId="77777777" w:rsidR="001F2FFC" w:rsidRPr="003D4314" w:rsidRDefault="001F2FFC" w:rsidP="001F2FFC">
            <w:pPr>
              <w:keepNext/>
              <w:keepLines/>
              <w:spacing w:after="0"/>
              <w:rPr>
                <w:rFonts w:ascii="Arial" w:eastAsia="Calibri" w:hAnsi="Arial"/>
                <w:sz w:val="18"/>
              </w:rPr>
            </w:pPr>
          </w:p>
          <w:p w14:paraId="330DFBE2" w14:textId="5B41D921" w:rsidR="001F2FFC" w:rsidRPr="003D4314" w:rsidRDefault="001F2FFC" w:rsidP="001F2FFC">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2B969EAC" w14:textId="77777777" w:rsidTr="00FC2F4B">
        <w:trPr>
          <w:jc w:val="center"/>
        </w:trPr>
        <w:tc>
          <w:tcPr>
            <w:tcW w:w="534" w:type="pct"/>
            <w:vMerge/>
            <w:shd w:val="clear" w:color="auto" w:fill="BFBFBF"/>
            <w:vAlign w:val="center"/>
          </w:tcPr>
          <w:p w14:paraId="183D75FC" w14:textId="77777777" w:rsidR="001F2FFC" w:rsidRPr="003D4314" w:rsidRDefault="001F2FFC" w:rsidP="001F2FFC">
            <w:pPr>
              <w:keepNext/>
              <w:keepLines/>
              <w:spacing w:after="0"/>
              <w:jc w:val="center"/>
              <w:rPr>
                <w:rFonts w:ascii="Arial" w:eastAsia="SimSun" w:hAnsi="Arial"/>
                <w:sz w:val="18"/>
              </w:rPr>
            </w:pPr>
          </w:p>
        </w:tc>
        <w:tc>
          <w:tcPr>
            <w:tcW w:w="862" w:type="pct"/>
            <w:shd w:val="clear" w:color="auto" w:fill="auto"/>
          </w:tcPr>
          <w:p w14:paraId="08E3F6FA"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2C8691AA" w14:textId="77777777" w:rsidR="001F2FFC" w:rsidRPr="003D4314" w:rsidRDefault="001F2FFC" w:rsidP="00B4282E">
            <w:pPr>
              <w:pStyle w:val="TAC"/>
              <w:rPr>
                <w:rFonts w:eastAsia="SimSun"/>
              </w:rPr>
            </w:pPr>
            <w:r w:rsidRPr="003D4314">
              <w:rPr>
                <w:rFonts w:eastAsia="SimSun"/>
              </w:rPr>
              <w:t>1</w:t>
            </w:r>
          </w:p>
        </w:tc>
        <w:tc>
          <w:tcPr>
            <w:tcW w:w="682" w:type="pct"/>
          </w:tcPr>
          <w:p w14:paraId="418EED1E"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403 Forbidden</w:t>
            </w:r>
          </w:p>
        </w:tc>
        <w:tc>
          <w:tcPr>
            <w:tcW w:w="2333" w:type="pct"/>
          </w:tcPr>
          <w:p w14:paraId="232B60E1"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 xml:space="preserve">The operation is not allowed given the current status of the resource. </w:t>
            </w:r>
          </w:p>
          <w:p w14:paraId="52306E6E" w14:textId="77777777" w:rsidR="001F2FFC" w:rsidRPr="003D4314" w:rsidRDefault="001F2FFC" w:rsidP="001F2FFC">
            <w:pPr>
              <w:keepNext/>
              <w:keepLines/>
              <w:spacing w:after="0"/>
              <w:rPr>
                <w:rFonts w:ascii="Arial" w:eastAsia="SimSun" w:hAnsi="Arial"/>
                <w:sz w:val="18"/>
              </w:rPr>
            </w:pPr>
          </w:p>
          <w:p w14:paraId="270951DF" w14:textId="7D7F50F2" w:rsidR="001F2FFC" w:rsidRPr="003D4314" w:rsidRDefault="001F2FFC" w:rsidP="001F2FFC">
            <w:pPr>
              <w:keepNext/>
              <w:keepLines/>
              <w:spacing w:after="0"/>
              <w:rPr>
                <w:rFonts w:ascii="Arial" w:eastAsia="SimSun" w:hAnsi="Arial"/>
                <w:sz w:val="18"/>
              </w:rPr>
            </w:pPr>
            <w:r w:rsidRPr="003D4314">
              <w:rPr>
                <w:rFonts w:ascii="Arial" w:eastAsia="SimSun" w:hAnsi="Arial"/>
                <w:sz w:val="18"/>
              </w:rPr>
              <w:t xml:space="preserve">More information shall be provided in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of the </w:t>
            </w:r>
            <w:r w:rsidR="002F18D4" w:rsidRPr="003D4314">
              <w:rPr>
                <w:rFonts w:ascii="Arial" w:eastAsia="SimSun" w:hAnsi="Arial"/>
                <w:sz w:val="18"/>
              </w:rPr>
              <w:t>"</w:t>
            </w:r>
            <w:r w:rsidRPr="003D4314">
              <w:rPr>
                <w:rFonts w:ascii="Arial" w:eastAsia="SimSun" w:hAnsi="Arial"/>
                <w:sz w:val="18"/>
              </w:rPr>
              <w:t>ProblemDetails</w:t>
            </w:r>
            <w:r w:rsidR="002F18D4" w:rsidRPr="003D4314">
              <w:rPr>
                <w:rFonts w:ascii="Arial" w:eastAsia="SimSun" w:hAnsi="Arial"/>
                <w:sz w:val="18"/>
              </w:rPr>
              <w:t>"</w:t>
            </w:r>
            <w:r w:rsidRPr="003D4314">
              <w:rPr>
                <w:rFonts w:ascii="Arial" w:eastAsia="SimSun" w:hAnsi="Arial"/>
                <w:sz w:val="18"/>
              </w:rPr>
              <w:t xml:space="preserve"> structure.</w:t>
            </w:r>
          </w:p>
        </w:tc>
      </w:tr>
      <w:tr w:rsidR="001F2FFC" w:rsidRPr="003D4314" w14:paraId="5F11127C" w14:textId="77777777" w:rsidTr="00FC2F4B">
        <w:trPr>
          <w:jc w:val="center"/>
        </w:trPr>
        <w:tc>
          <w:tcPr>
            <w:tcW w:w="534" w:type="pct"/>
            <w:vMerge/>
            <w:shd w:val="clear" w:color="auto" w:fill="BFBFBF"/>
            <w:vAlign w:val="center"/>
          </w:tcPr>
          <w:p w14:paraId="4C51EAF9" w14:textId="77777777" w:rsidR="001F2FFC" w:rsidRPr="003D4314" w:rsidRDefault="001F2FFC" w:rsidP="001F2FFC">
            <w:pPr>
              <w:keepNext/>
              <w:keepLines/>
              <w:spacing w:after="0"/>
              <w:jc w:val="center"/>
              <w:rPr>
                <w:rFonts w:ascii="Arial" w:eastAsia="SimSun" w:hAnsi="Arial"/>
                <w:sz w:val="18"/>
              </w:rPr>
            </w:pPr>
          </w:p>
        </w:tc>
        <w:tc>
          <w:tcPr>
            <w:tcW w:w="862" w:type="pct"/>
            <w:shd w:val="clear" w:color="auto" w:fill="auto"/>
          </w:tcPr>
          <w:p w14:paraId="7DB03F06"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6D6ED0F3" w14:textId="77777777" w:rsidR="001F2FFC" w:rsidRPr="003D4314" w:rsidRDefault="001F2FFC" w:rsidP="00B4282E">
            <w:pPr>
              <w:pStyle w:val="TAC"/>
              <w:rPr>
                <w:rFonts w:eastAsia="SimSun"/>
              </w:rPr>
            </w:pPr>
            <w:r w:rsidRPr="003D4314">
              <w:rPr>
                <w:rFonts w:eastAsia="SimSun"/>
              </w:rPr>
              <w:t>0..1</w:t>
            </w:r>
          </w:p>
        </w:tc>
        <w:tc>
          <w:tcPr>
            <w:tcW w:w="682" w:type="pct"/>
          </w:tcPr>
          <w:p w14:paraId="4F52D936"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404 Not Found</w:t>
            </w:r>
          </w:p>
        </w:tc>
        <w:tc>
          <w:tcPr>
            <w:tcW w:w="2333" w:type="pct"/>
          </w:tcPr>
          <w:p w14:paraId="3863CBDA"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It is used when a client provided a URI that cannot be mapped to a valid resource URI.</w:t>
            </w:r>
          </w:p>
          <w:p w14:paraId="67903EDD" w14:textId="77777777" w:rsidR="001F2FFC" w:rsidRPr="003D4314" w:rsidRDefault="001F2FFC" w:rsidP="001F2FFC">
            <w:pPr>
              <w:keepNext/>
              <w:keepLines/>
              <w:spacing w:after="0"/>
              <w:rPr>
                <w:rFonts w:ascii="Arial" w:eastAsia="SimSun" w:hAnsi="Arial"/>
                <w:sz w:val="18"/>
              </w:rPr>
            </w:pPr>
          </w:p>
          <w:p w14:paraId="23C887DE" w14:textId="735DF128" w:rsidR="001F2FFC" w:rsidRPr="003D4314" w:rsidRDefault="001F2FFC" w:rsidP="001F2FFC">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r w:rsidR="001F2FFC" w:rsidRPr="003D4314" w14:paraId="0AE4C02F" w14:textId="77777777" w:rsidTr="00FC2F4B">
        <w:trPr>
          <w:jc w:val="center"/>
        </w:trPr>
        <w:tc>
          <w:tcPr>
            <w:tcW w:w="534" w:type="pct"/>
            <w:vMerge/>
            <w:shd w:val="clear" w:color="auto" w:fill="BFBFBF"/>
            <w:vAlign w:val="center"/>
          </w:tcPr>
          <w:p w14:paraId="2CFEF9C9" w14:textId="77777777" w:rsidR="001F2FFC" w:rsidRPr="003D4314" w:rsidRDefault="001F2FFC" w:rsidP="001F2FFC">
            <w:pPr>
              <w:keepNext/>
              <w:keepLines/>
              <w:spacing w:after="0"/>
              <w:jc w:val="center"/>
              <w:rPr>
                <w:rFonts w:ascii="Arial" w:eastAsia="SimSun" w:hAnsi="Arial"/>
                <w:sz w:val="18"/>
              </w:rPr>
            </w:pPr>
          </w:p>
        </w:tc>
        <w:tc>
          <w:tcPr>
            <w:tcW w:w="862" w:type="pct"/>
            <w:shd w:val="clear" w:color="auto" w:fill="auto"/>
          </w:tcPr>
          <w:p w14:paraId="4CC16C96"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ProblemDetails</w:t>
            </w:r>
          </w:p>
        </w:tc>
        <w:tc>
          <w:tcPr>
            <w:tcW w:w="589" w:type="pct"/>
          </w:tcPr>
          <w:p w14:paraId="336F84CB" w14:textId="77777777" w:rsidR="001F2FFC" w:rsidRPr="003D4314" w:rsidRDefault="001F2FFC" w:rsidP="00B4282E">
            <w:pPr>
              <w:pStyle w:val="TAC"/>
              <w:rPr>
                <w:rFonts w:eastAsia="SimSun"/>
              </w:rPr>
            </w:pPr>
            <w:r w:rsidRPr="003D4314">
              <w:rPr>
                <w:rFonts w:eastAsia="SimSun"/>
              </w:rPr>
              <w:t>0..1</w:t>
            </w:r>
          </w:p>
        </w:tc>
        <w:tc>
          <w:tcPr>
            <w:tcW w:w="682" w:type="pct"/>
          </w:tcPr>
          <w:p w14:paraId="58463277" w14:textId="77777777" w:rsidR="001F2FFC" w:rsidRPr="003D4314" w:rsidRDefault="001F2FFC" w:rsidP="001F2FFC">
            <w:pPr>
              <w:keepNext/>
              <w:keepLines/>
              <w:spacing w:after="0"/>
              <w:rPr>
                <w:rFonts w:ascii="Arial" w:eastAsia="SimSun" w:hAnsi="Arial"/>
                <w:sz w:val="18"/>
              </w:rPr>
            </w:pPr>
            <w:r w:rsidRPr="003D4314">
              <w:rPr>
                <w:rFonts w:ascii="Arial" w:eastAsia="SimSun" w:hAnsi="Arial"/>
                <w:sz w:val="18"/>
              </w:rPr>
              <w:t>429 Too Many Requests</w:t>
            </w:r>
          </w:p>
        </w:tc>
        <w:tc>
          <w:tcPr>
            <w:tcW w:w="2333" w:type="pct"/>
          </w:tcPr>
          <w:p w14:paraId="180AED74" w14:textId="77777777" w:rsidR="001F2FFC" w:rsidRPr="003D4314" w:rsidRDefault="001F2FFC" w:rsidP="001F2FFC">
            <w:pPr>
              <w:keepNext/>
              <w:keepLines/>
              <w:spacing w:after="0"/>
              <w:rPr>
                <w:rFonts w:ascii="Arial" w:eastAsia="Calibri" w:hAnsi="Arial"/>
                <w:sz w:val="18"/>
              </w:rPr>
            </w:pPr>
            <w:r w:rsidRPr="003D4314">
              <w:rPr>
                <w:rFonts w:ascii="Arial" w:eastAsia="Calibri" w:hAnsi="Arial"/>
                <w:sz w:val="18"/>
              </w:rPr>
              <w:t>It is used when a rate limiter has triggered.</w:t>
            </w:r>
          </w:p>
          <w:p w14:paraId="76443608" w14:textId="77777777" w:rsidR="001F2FFC" w:rsidRPr="003D4314" w:rsidRDefault="001F2FFC" w:rsidP="001F2FFC">
            <w:pPr>
              <w:keepNext/>
              <w:keepLines/>
              <w:spacing w:after="0"/>
              <w:rPr>
                <w:rFonts w:ascii="Arial" w:eastAsia="Calibri" w:hAnsi="Arial"/>
                <w:sz w:val="18"/>
              </w:rPr>
            </w:pPr>
          </w:p>
          <w:p w14:paraId="31D9C845" w14:textId="45C1D57D" w:rsidR="001F2FFC" w:rsidRPr="003D4314" w:rsidRDefault="001F2FFC" w:rsidP="001F2FFC">
            <w:pPr>
              <w:keepNext/>
              <w:keepLines/>
              <w:spacing w:after="0"/>
              <w:rPr>
                <w:rFonts w:ascii="Arial" w:eastAsia="SimSun" w:hAnsi="Arial"/>
                <w:sz w:val="18"/>
              </w:rPr>
            </w:pPr>
            <w:r w:rsidRPr="003D4314">
              <w:rPr>
                <w:rFonts w:ascii="Arial" w:eastAsia="SimSun" w:hAnsi="Arial"/>
                <w:sz w:val="18"/>
              </w:rPr>
              <w:t xml:space="preserve">In the returned ProblemDetails structure, the </w:t>
            </w:r>
            <w:r w:rsidR="002F18D4" w:rsidRPr="003D4314">
              <w:rPr>
                <w:rFonts w:ascii="Arial" w:eastAsia="SimSun" w:hAnsi="Arial"/>
                <w:sz w:val="18"/>
              </w:rPr>
              <w:t>"</w:t>
            </w:r>
            <w:r w:rsidRPr="003D4314">
              <w:rPr>
                <w:rFonts w:ascii="Arial" w:eastAsia="SimSun" w:hAnsi="Arial"/>
                <w:sz w:val="18"/>
              </w:rPr>
              <w:t>detail</w:t>
            </w:r>
            <w:r w:rsidR="002F18D4" w:rsidRPr="003D4314">
              <w:rPr>
                <w:rFonts w:ascii="Arial" w:eastAsia="SimSun" w:hAnsi="Arial"/>
                <w:sz w:val="18"/>
              </w:rPr>
              <w:t>"</w:t>
            </w:r>
            <w:r w:rsidRPr="003D4314">
              <w:rPr>
                <w:rFonts w:ascii="Arial" w:eastAsia="SimSun" w:hAnsi="Arial"/>
                <w:sz w:val="18"/>
              </w:rPr>
              <w:t xml:space="preserve"> attribute should convey more information about the error.</w:t>
            </w:r>
          </w:p>
        </w:tc>
      </w:tr>
    </w:tbl>
    <w:p w14:paraId="04AD78A2" w14:textId="77777777" w:rsidR="0003168B" w:rsidRPr="003D4314" w:rsidRDefault="0003168B" w:rsidP="003C693F"/>
    <w:p w14:paraId="0DF9A31D" w14:textId="0E29580D" w:rsidR="0003168B" w:rsidRPr="003D4314" w:rsidRDefault="0003168B" w:rsidP="00DC46E2">
      <w:pPr>
        <w:pStyle w:val="Heading8"/>
      </w:pPr>
      <w:r w:rsidRPr="003D4314">
        <w:rPr>
          <w:highlight w:val="cyan"/>
        </w:rPr>
        <w:br w:type="page"/>
      </w:r>
      <w:bookmarkStart w:id="869" w:name="_Toc122518541"/>
      <w:bookmarkStart w:id="870" w:name="_Toc124236407"/>
      <w:bookmarkStart w:id="871" w:name="_Toc124415993"/>
      <w:bookmarkStart w:id="872" w:name="_Toc124502771"/>
      <w:r w:rsidRPr="003D4314">
        <w:lastRenderedPageBreak/>
        <w:t>Annex A (informative</w:t>
      </w:r>
      <w:r w:rsidR="00075F3F">
        <w:t>):</w:t>
      </w:r>
      <w:r w:rsidR="00075F3F">
        <w:br/>
      </w:r>
      <w:r w:rsidRPr="003D4314">
        <w:t xml:space="preserve">Complementary material for API </w:t>
      </w:r>
      <w:bookmarkEnd w:id="869"/>
      <w:r w:rsidR="009F65AB" w:rsidRPr="003D4314">
        <w:t>utilization</w:t>
      </w:r>
      <w:bookmarkEnd w:id="870"/>
      <w:bookmarkEnd w:id="871"/>
      <w:bookmarkEnd w:id="872"/>
    </w:p>
    <w:p w14:paraId="3CF35538" w14:textId="76A38CB7" w:rsidR="0003168B" w:rsidRPr="003D4314" w:rsidRDefault="0003168B" w:rsidP="003C693F">
      <w:r w:rsidRPr="003D4314">
        <w:t>To complement the definitions for each method and resource defined in the interface clauses of the present document, ETSI MEC ISG is providing for the Location API a supplementary description file compliant to the OpenAPI Specification</w:t>
      </w:r>
      <w:r w:rsidR="002A7927" w:rsidRPr="003D4314">
        <w:t xml:space="preserve"> </w:t>
      </w:r>
      <w:r w:rsidR="002A7927" w:rsidRPr="003C2013">
        <w:t>[</w:t>
      </w:r>
      <w:r w:rsidR="002A7927" w:rsidRPr="003C2013">
        <w:fldChar w:fldCharType="begin"/>
      </w:r>
      <w:r w:rsidR="002A7927" w:rsidRPr="003C2013">
        <w:instrText xml:space="preserve">REF REF_OPENAPISPECIFICATION \h </w:instrText>
      </w:r>
      <w:r w:rsidR="002A7927" w:rsidRPr="003C2013">
        <w:fldChar w:fldCharType="separate"/>
      </w:r>
      <w:r w:rsidR="002A7927" w:rsidRPr="003C2013">
        <w:t>i.3</w:t>
      </w:r>
      <w:r w:rsidR="002A7927" w:rsidRPr="003C2013">
        <w:fldChar w:fldCharType="end"/>
      </w:r>
      <w:r w:rsidR="002A7927" w:rsidRPr="003C2013">
        <w:t>]</w:t>
      </w:r>
      <w:r w:rsidRPr="003D4314">
        <w:t>.</w:t>
      </w:r>
    </w:p>
    <w:p w14:paraId="5E191C56" w14:textId="77777777" w:rsidR="0003168B" w:rsidRPr="003D4314" w:rsidRDefault="0003168B" w:rsidP="003C693F">
      <w:r w:rsidRPr="003D4314">
        <w:t>In case of discrepancies between the supplementary description file and the related data structure definitions in the present document, the data structure definitions take precedence.</w:t>
      </w:r>
    </w:p>
    <w:p w14:paraId="0460E4AA" w14:textId="77777777" w:rsidR="00D8197F" w:rsidRPr="003D4314" w:rsidRDefault="0003168B" w:rsidP="0003168B">
      <w:pPr>
        <w:rPr>
          <w:color w:val="000000"/>
        </w:rPr>
      </w:pPr>
      <w:r w:rsidRPr="003D4314">
        <w:t xml:space="preserve">The supplementary description file, relating to the present document, is located at </w:t>
      </w:r>
      <w:hyperlink r:id="rId36" w:history="1">
        <w:r w:rsidRPr="003C2013">
          <w:rPr>
            <w:rStyle w:val="Hyperlink"/>
          </w:rPr>
          <w:t>https://forge.etsi.org/rep/gitweb.cgi/MEC.GS_013.git</w:t>
        </w:r>
      </w:hyperlink>
      <w:r w:rsidRPr="003D4314">
        <w:rPr>
          <w:color w:val="000000"/>
        </w:rPr>
        <w:t>.</w:t>
      </w:r>
    </w:p>
    <w:p w14:paraId="143103EF" w14:textId="77777777" w:rsidR="00D8197F" w:rsidRPr="003D4314" w:rsidRDefault="00D8197F">
      <w:pPr>
        <w:overflowPunct/>
        <w:autoSpaceDE/>
        <w:autoSpaceDN/>
        <w:adjustRightInd/>
        <w:spacing w:after="0"/>
        <w:textAlignment w:val="auto"/>
        <w:rPr>
          <w:color w:val="000000"/>
        </w:rPr>
      </w:pPr>
      <w:r w:rsidRPr="003D4314">
        <w:rPr>
          <w:color w:val="000000"/>
        </w:rPr>
        <w:br w:type="page"/>
      </w:r>
    </w:p>
    <w:p w14:paraId="3770A7D0" w14:textId="0CBEFB2C" w:rsidR="006F20A4" w:rsidRPr="003D4314" w:rsidRDefault="006F20A4" w:rsidP="00DC46E2">
      <w:pPr>
        <w:pStyle w:val="Heading8"/>
      </w:pPr>
      <w:bookmarkStart w:id="873" w:name="_Toc122518542"/>
      <w:bookmarkStart w:id="874" w:name="_Toc124236408"/>
      <w:bookmarkStart w:id="875" w:name="_Toc124415994"/>
      <w:bookmarkStart w:id="876" w:name="_Toc124502772"/>
      <w:r w:rsidRPr="003D4314">
        <w:lastRenderedPageBreak/>
        <w:t>Annex B (informative</w:t>
      </w:r>
      <w:r w:rsidR="00075F3F">
        <w:t>):</w:t>
      </w:r>
      <w:r w:rsidR="00075F3F">
        <w:br/>
      </w:r>
      <w:r w:rsidRPr="003D4314">
        <w:t>Examples for the usage of Location API</w:t>
      </w:r>
      <w:bookmarkEnd w:id="873"/>
      <w:bookmarkEnd w:id="874"/>
      <w:bookmarkEnd w:id="875"/>
      <w:bookmarkEnd w:id="876"/>
    </w:p>
    <w:p w14:paraId="77E2B50B" w14:textId="77777777" w:rsidR="006F20A4" w:rsidRPr="003D4314" w:rsidRDefault="006F20A4" w:rsidP="00DC46E2">
      <w:pPr>
        <w:pStyle w:val="Heading1"/>
      </w:pPr>
      <w:bookmarkStart w:id="877" w:name="_Toc122518543"/>
      <w:bookmarkStart w:id="878" w:name="_Toc124236409"/>
      <w:bookmarkStart w:id="879" w:name="_Toc124415995"/>
      <w:bookmarkStart w:id="880" w:name="_Toc124502773"/>
      <w:r w:rsidRPr="003D4314">
        <w:rPr>
          <w:rFonts w:hint="eastAsia"/>
        </w:rPr>
        <w:t>B</w:t>
      </w:r>
      <w:r w:rsidRPr="003D4314">
        <w:t>.1</w:t>
      </w:r>
      <w:r w:rsidRPr="003D4314">
        <w:tab/>
        <w:t xml:space="preserve">Examples for </w:t>
      </w:r>
      <w:r w:rsidRPr="003D4314">
        <w:rPr>
          <w:rFonts w:hint="eastAsia"/>
        </w:rPr>
        <w:t xml:space="preserve">UE </w:t>
      </w:r>
      <w:r w:rsidRPr="003D4314">
        <w:t>Location Lookup</w:t>
      </w:r>
      <w:bookmarkEnd w:id="877"/>
      <w:bookmarkEnd w:id="878"/>
      <w:bookmarkEnd w:id="879"/>
      <w:bookmarkEnd w:id="880"/>
    </w:p>
    <w:p w14:paraId="4F486912" w14:textId="77777777" w:rsidR="006F20A4" w:rsidRPr="003D4314" w:rsidRDefault="006F20A4" w:rsidP="00DC46E2">
      <w:pPr>
        <w:pStyle w:val="Heading2"/>
        <w:rPr>
          <w:rFonts w:eastAsia="SimSun"/>
        </w:rPr>
      </w:pPr>
      <w:bookmarkStart w:id="881" w:name="_Toc122518544"/>
      <w:bookmarkStart w:id="882" w:name="_Toc124236410"/>
      <w:bookmarkStart w:id="883" w:name="_Toc124415996"/>
      <w:bookmarkStart w:id="884" w:name="_Toc124502774"/>
      <w:r w:rsidRPr="003D4314">
        <w:rPr>
          <w:rFonts w:eastAsia="SimSun"/>
        </w:rPr>
        <w:t>B.1.1</w:t>
      </w:r>
      <w:r w:rsidRPr="003D4314">
        <w:tab/>
      </w:r>
      <w:r w:rsidRPr="003D4314">
        <w:rPr>
          <w:rFonts w:eastAsia="SimSun"/>
        </w:rPr>
        <w:t>Example: Retrieve UE location by the address of a user</w:t>
      </w:r>
      <w:bookmarkEnd w:id="881"/>
      <w:bookmarkEnd w:id="882"/>
      <w:bookmarkEnd w:id="883"/>
      <w:bookmarkEnd w:id="884"/>
    </w:p>
    <w:p w14:paraId="27F3BDF8" w14:textId="77777777" w:rsidR="006F20A4" w:rsidRPr="003D4314" w:rsidRDefault="006F20A4" w:rsidP="003C693F">
      <w:pPr>
        <w:rPr>
          <w:rFonts w:eastAsia="SimSun"/>
        </w:rPr>
      </w:pPr>
      <w:r w:rsidRPr="003D4314">
        <w:t>In this example, the client issues a request to fetch the user location of a certain user identified by its IP address.</w:t>
      </w:r>
    </w:p>
    <w:p w14:paraId="4CCB922F" w14:textId="77777777" w:rsidR="006F20A4" w:rsidRPr="003D4314" w:rsidRDefault="006F20A4" w:rsidP="005036EC">
      <w:pPr>
        <w:pStyle w:val="H6"/>
      </w:pPr>
      <w:r w:rsidRPr="003D4314">
        <w:t>Request</w:t>
      </w:r>
    </w:p>
    <w:p w14:paraId="38B3ECAB" w14:textId="77777777" w:rsidR="006F20A4" w:rsidRPr="003D4314" w:rsidRDefault="006F20A4" w:rsidP="006F1940">
      <w:pPr>
        <w:pStyle w:val="PL"/>
        <w:rPr>
          <w:noProof w:val="0"/>
        </w:rPr>
      </w:pPr>
      <w:r w:rsidRPr="003D4314">
        <w:rPr>
          <w:noProof w:val="0"/>
        </w:rPr>
        <w:t xml:space="preserve">GET /exampleAPI/location/v3/queries/users?address=acr%3A10.0.0.1 HTTP/1.1 </w:t>
      </w:r>
    </w:p>
    <w:p w14:paraId="698B1C8F" w14:textId="77777777" w:rsidR="006F20A4" w:rsidRPr="003D4314" w:rsidRDefault="006F20A4" w:rsidP="006F1940">
      <w:pPr>
        <w:pStyle w:val="PL"/>
        <w:rPr>
          <w:noProof w:val="0"/>
        </w:rPr>
      </w:pPr>
      <w:r w:rsidRPr="003D4314">
        <w:rPr>
          <w:noProof w:val="0"/>
        </w:rPr>
        <w:t xml:space="preserve">Host: example.com </w:t>
      </w:r>
    </w:p>
    <w:p w14:paraId="18D37BE2" w14:textId="77777777" w:rsidR="006F20A4" w:rsidRPr="003D4314" w:rsidRDefault="006F20A4" w:rsidP="006F1940">
      <w:pPr>
        <w:pStyle w:val="PL"/>
        <w:rPr>
          <w:noProof w:val="0"/>
        </w:rPr>
      </w:pPr>
      <w:r w:rsidRPr="003D4314">
        <w:rPr>
          <w:noProof w:val="0"/>
        </w:rPr>
        <w:t xml:space="preserve">Accept: application/json </w:t>
      </w:r>
    </w:p>
    <w:p w14:paraId="04445017" w14:textId="77777777" w:rsidR="006F20A4" w:rsidRPr="003D4314" w:rsidRDefault="006F20A4" w:rsidP="005036EC">
      <w:pPr>
        <w:pStyle w:val="H6"/>
      </w:pPr>
      <w:r w:rsidRPr="003D4314">
        <w:t>Response</w:t>
      </w:r>
    </w:p>
    <w:p w14:paraId="4BC144AB"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HTTP/1.1 200 OK </w:t>
      </w:r>
    </w:p>
    <w:p w14:paraId="50742472"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Date: Sun, 01 Jan 2017 00:38:59 GMT </w:t>
      </w:r>
    </w:p>
    <w:p w14:paraId="12A6F87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Content-Type: application/json </w:t>
      </w:r>
    </w:p>
    <w:p w14:paraId="2A96B8E9"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 nnnn</w:t>
      </w:r>
    </w:p>
    <w:p w14:paraId="734087A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0DA0F6AD" w14:textId="671AEE8E"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Pr="003D4314">
        <w:rPr>
          <w:rFonts w:ascii="Courier New" w:hAnsi="Courier New"/>
          <w:sz w:val="16"/>
        </w:rPr>
        <w:t>userList</w:t>
      </w:r>
      <w:r w:rsidR="002F18D4" w:rsidRPr="003D4314">
        <w:rPr>
          <w:rFonts w:ascii="Courier New" w:hAnsi="Courier New"/>
          <w:sz w:val="16"/>
        </w:rPr>
        <w:t>"</w:t>
      </w:r>
      <w:r w:rsidRPr="003D4314">
        <w:rPr>
          <w:rFonts w:ascii="Courier New" w:hAnsi="Courier New"/>
          <w:sz w:val="16"/>
        </w:rPr>
        <w:t>: {</w:t>
      </w:r>
    </w:p>
    <w:p w14:paraId="7323F8A0" w14:textId="6ED2600B"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user</w:t>
      </w:r>
      <w:r w:rsidR="002F18D4" w:rsidRPr="003D4314">
        <w:rPr>
          <w:rFonts w:ascii="Courier New" w:hAnsi="Courier New"/>
          <w:sz w:val="16"/>
        </w:rPr>
        <w:t>"</w:t>
      </w:r>
      <w:r w:rsidRPr="003C2013">
        <w:rPr>
          <w:rFonts w:ascii="Courier New" w:hAnsi="Courier New"/>
          <w:sz w:val="16"/>
        </w:rPr>
        <w:t>: [</w:t>
      </w:r>
    </w:p>
    <w:p w14:paraId="460611A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w:t>
      </w:r>
    </w:p>
    <w:p w14:paraId="71E01380" w14:textId="54C8C4E6"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acr:10.0.0.1</w:t>
      </w:r>
      <w:r w:rsidR="002F18D4" w:rsidRPr="003D4314">
        <w:rPr>
          <w:rFonts w:ascii="Courier New" w:hAnsi="Courier New"/>
          <w:sz w:val="16"/>
        </w:rPr>
        <w:t>"</w:t>
      </w:r>
      <w:r w:rsidRPr="003D4314">
        <w:rPr>
          <w:rFonts w:ascii="Courier New" w:hAnsi="Courier New"/>
          <w:sz w:val="16"/>
        </w:rPr>
        <w:t>,</w:t>
      </w:r>
    </w:p>
    <w:p w14:paraId="3C58FB8E" w14:textId="67C85596"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001010000000000000000000000000001</w:t>
      </w:r>
      <w:r w:rsidR="002F18D4" w:rsidRPr="003D4314">
        <w:rPr>
          <w:rFonts w:ascii="Courier New" w:hAnsi="Courier New"/>
          <w:sz w:val="16"/>
        </w:rPr>
        <w:t>"</w:t>
      </w:r>
      <w:r w:rsidRPr="003D4314">
        <w:rPr>
          <w:rFonts w:ascii="Courier New" w:hAnsi="Courier New"/>
          <w:sz w:val="16"/>
        </w:rPr>
        <w:t>,</w:t>
      </w:r>
    </w:p>
    <w:p w14:paraId="3CB73959" w14:textId="6017694D"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5C1FDF1A" w14:textId="7BCE34FC"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resourceURL</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http://example.com/exampleAPI/location/v3/queries/users?address=acr%3A10.0.0.1</w:t>
      </w:r>
      <w:r w:rsidR="002F18D4" w:rsidRPr="003D4314">
        <w:rPr>
          <w:rFonts w:ascii="Courier New" w:hAnsi="Courier New"/>
          <w:sz w:val="16"/>
        </w:rPr>
        <w:t>"</w:t>
      </w:r>
      <w:r w:rsidRPr="003D4314">
        <w:rPr>
          <w:rFonts w:ascii="Courier New" w:hAnsi="Courier New"/>
          <w:sz w:val="16"/>
        </w:rPr>
        <w:t>,</w:t>
      </w:r>
    </w:p>
    <w:p w14:paraId="4DBEC522" w14:textId="72B2165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002313C6" w:rsidRPr="003D4314">
        <w:rPr>
          <w:rFonts w:ascii="Courier New" w:hAnsi="Courier New"/>
          <w:sz w:val="16"/>
        </w:rPr>
        <w:t>timeStamp</w:t>
      </w:r>
      <w:r w:rsidR="002F18D4" w:rsidRPr="003D4314">
        <w:rPr>
          <w:rFonts w:ascii="Courier New" w:hAnsi="Courier New"/>
          <w:sz w:val="16"/>
        </w:rPr>
        <w:t>"</w:t>
      </w:r>
      <w:r w:rsidRPr="003D4314">
        <w:rPr>
          <w:rFonts w:ascii="Courier New" w:hAnsi="Courier New"/>
          <w:sz w:val="16"/>
        </w:rPr>
        <w:t>: {</w:t>
      </w:r>
    </w:p>
    <w:p w14:paraId="2A9D7747" w14:textId="1C88FC9E"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seconds</w:t>
      </w:r>
      <w:r w:rsidR="002F18D4" w:rsidRPr="003D4314">
        <w:rPr>
          <w:rFonts w:ascii="Courier New" w:hAnsi="Courier New"/>
          <w:sz w:val="16"/>
        </w:rPr>
        <w:t>"</w:t>
      </w:r>
      <w:r w:rsidRPr="003D4314">
        <w:rPr>
          <w:rFonts w:ascii="Courier New" w:hAnsi="Courier New"/>
          <w:sz w:val="16"/>
        </w:rPr>
        <w:t>: 1483231138,</w:t>
      </w:r>
    </w:p>
    <w:p w14:paraId="75F5B508" w14:textId="298FAD1F"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nanoSeconds</w:t>
      </w:r>
      <w:r w:rsidR="002F18D4" w:rsidRPr="003D4314">
        <w:rPr>
          <w:rFonts w:ascii="Courier New" w:hAnsi="Courier New"/>
          <w:sz w:val="16"/>
        </w:rPr>
        <w:t>"</w:t>
      </w:r>
      <w:r w:rsidRPr="003D4314">
        <w:rPr>
          <w:rFonts w:ascii="Courier New" w:hAnsi="Courier New"/>
          <w:sz w:val="16"/>
        </w:rPr>
        <w:t>: 0</w:t>
      </w:r>
    </w:p>
    <w:p w14:paraId="6E2EF6BB"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w:t>
      </w:r>
    </w:p>
    <w:p w14:paraId="1ABC4378" w14:textId="3C0A0A8B" w:rsidR="006F20A4" w:rsidRPr="003D4314" w:rsidRDefault="002F18D4" w:rsidP="006F20A4">
      <w:pPr>
        <w:tabs>
          <w:tab w:val="left" w:pos="545"/>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w:t>
      </w:r>
      <w:r w:rsidR="006F20A4" w:rsidRPr="003D4314">
        <w:rPr>
          <w:rFonts w:ascii="Courier New" w:hAnsi="Courier New"/>
          <w:sz w:val="16"/>
        </w:rPr>
        <w:t>locationInfo</w:t>
      </w:r>
      <w:r w:rsidRPr="003D4314">
        <w:rPr>
          <w:rFonts w:ascii="Courier New" w:hAnsi="Courier New"/>
          <w:sz w:val="16"/>
        </w:rPr>
        <w:t>"</w:t>
      </w:r>
      <w:r w:rsidR="006F20A4" w:rsidRPr="003D4314">
        <w:rPr>
          <w:rFonts w:ascii="Courier New" w:hAnsi="Courier New"/>
          <w:sz w:val="16"/>
        </w:rPr>
        <w:t xml:space="preserve">: { </w:t>
      </w:r>
    </w:p>
    <w:p w14:paraId="43751CD9" w14:textId="165EF44E"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latitude</w:t>
      </w:r>
      <w:r w:rsidR="002F18D4" w:rsidRPr="003D4314">
        <w:rPr>
          <w:rFonts w:ascii="Courier New" w:hAnsi="Courier New"/>
          <w:sz w:val="16"/>
        </w:rPr>
        <w:t>"</w:t>
      </w:r>
      <w:r w:rsidRPr="003D4314">
        <w:rPr>
          <w:rFonts w:ascii="Courier New" w:hAnsi="Courier New"/>
          <w:sz w:val="16"/>
        </w:rPr>
        <w:t>: 80.123,</w:t>
      </w:r>
    </w:p>
    <w:p w14:paraId="7EE08AE4" w14:textId="3D57CF46"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longitude</w:t>
      </w:r>
      <w:r w:rsidR="002F18D4" w:rsidRPr="003D4314">
        <w:rPr>
          <w:rFonts w:ascii="Courier New" w:hAnsi="Courier New"/>
          <w:sz w:val="16"/>
        </w:rPr>
        <w:t>"</w:t>
      </w:r>
      <w:r w:rsidRPr="003D4314">
        <w:rPr>
          <w:rFonts w:ascii="Courier New" w:hAnsi="Courier New"/>
          <w:sz w:val="16"/>
        </w:rPr>
        <w:t>: 70.123,</w:t>
      </w:r>
    </w:p>
    <w:p w14:paraId="073D59C6" w14:textId="56D35C4B"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altitude</w:t>
      </w:r>
      <w:r w:rsidR="002F18D4" w:rsidRPr="003D4314">
        <w:rPr>
          <w:rFonts w:ascii="Courier New" w:hAnsi="Courier New"/>
          <w:sz w:val="16"/>
        </w:rPr>
        <w:t>"</w:t>
      </w:r>
      <w:r w:rsidRPr="003D4314">
        <w:rPr>
          <w:rFonts w:ascii="Courier New" w:hAnsi="Courier New"/>
          <w:sz w:val="16"/>
        </w:rPr>
        <w:t>: 10.0,</w:t>
      </w:r>
    </w:p>
    <w:p w14:paraId="57A9A7AB" w14:textId="3753CC0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accuracy</w:t>
      </w:r>
      <w:r w:rsidR="002F18D4" w:rsidRPr="003D4314">
        <w:rPr>
          <w:rFonts w:ascii="Courier New" w:hAnsi="Courier New"/>
          <w:sz w:val="16"/>
        </w:rPr>
        <w:t>"</w:t>
      </w:r>
      <w:r w:rsidRPr="003D4314">
        <w:rPr>
          <w:rFonts w:ascii="Courier New" w:hAnsi="Courier New"/>
          <w:sz w:val="16"/>
        </w:rPr>
        <w:t>: 0</w:t>
      </w:r>
    </w:p>
    <w:p w14:paraId="22922171"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p>
    <w:p w14:paraId="5B19A91E"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p>
    <w:p w14:paraId="0279BF2A" w14:textId="7D9FDD6B"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resourceURL</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http://example.com/exampleAPI/location/v3/queries/users</w:t>
      </w:r>
      <w:r w:rsidR="0077631F" w:rsidRPr="003D4314">
        <w:rPr>
          <w:rFonts w:ascii="Courier New" w:hAnsi="Courier New"/>
          <w:sz w:val="16"/>
        </w:rPr>
        <w:t>?address=acr%3A10.0.0.1</w:t>
      </w:r>
      <w:r w:rsidR="002F18D4" w:rsidRPr="003D4314">
        <w:rPr>
          <w:rFonts w:ascii="Courier New" w:hAnsi="Courier New"/>
          <w:sz w:val="16"/>
        </w:rPr>
        <w:t>"</w:t>
      </w:r>
      <w:r w:rsidRPr="003D4314">
        <w:rPr>
          <w:rFonts w:ascii="Courier New" w:hAnsi="Courier New"/>
          <w:sz w:val="16"/>
        </w:rPr>
        <w:t xml:space="preserve"> </w:t>
      </w:r>
    </w:p>
    <w:p w14:paraId="13A76AE1" w14:textId="1C01C74A" w:rsidR="006F20A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p>
    <w:p w14:paraId="0B472AF1" w14:textId="77777777" w:rsidR="00D074BC" w:rsidRPr="003D4314" w:rsidRDefault="00D074BC"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18BBEB32" w14:textId="77777777" w:rsidR="006F20A4" w:rsidRPr="003D4314" w:rsidRDefault="006F20A4" w:rsidP="00DC46E2">
      <w:pPr>
        <w:pStyle w:val="Heading2"/>
        <w:rPr>
          <w:rFonts w:eastAsiaTheme="minorEastAsia"/>
          <w:lang w:eastAsia="zh-CN"/>
        </w:rPr>
      </w:pPr>
      <w:bookmarkStart w:id="885" w:name="_Toc122518545"/>
      <w:bookmarkStart w:id="886" w:name="_Toc124236411"/>
      <w:bookmarkStart w:id="887" w:name="_Toc124415997"/>
      <w:bookmarkStart w:id="888" w:name="_Toc124502775"/>
      <w:r w:rsidRPr="003D4314">
        <w:rPr>
          <w:rFonts w:eastAsiaTheme="minorEastAsia" w:hint="eastAsia"/>
          <w:lang w:eastAsia="zh-CN"/>
        </w:rPr>
        <w:t>B</w:t>
      </w:r>
      <w:r w:rsidRPr="003D4314">
        <w:rPr>
          <w:rFonts w:eastAsiaTheme="minorEastAsia"/>
          <w:lang w:eastAsia="zh-CN"/>
        </w:rPr>
        <w:t>.1.2</w:t>
      </w:r>
      <w:r w:rsidRPr="003D4314">
        <w:tab/>
      </w:r>
      <w:r w:rsidRPr="003D4314">
        <w:rPr>
          <w:rFonts w:eastAsiaTheme="minorEastAsia"/>
          <w:lang w:eastAsia="zh-CN"/>
        </w:rPr>
        <w:t>Example: Retrieve UE Location for the users in a zone</w:t>
      </w:r>
      <w:bookmarkEnd w:id="885"/>
      <w:bookmarkEnd w:id="886"/>
      <w:bookmarkEnd w:id="887"/>
      <w:bookmarkEnd w:id="888"/>
    </w:p>
    <w:p w14:paraId="7C3AA325" w14:textId="77777777" w:rsidR="006F20A4" w:rsidRPr="003D4314" w:rsidRDefault="006F20A4" w:rsidP="003C693F">
      <w:pPr>
        <w:rPr>
          <w:rFonts w:eastAsiaTheme="minorEastAsia"/>
          <w:lang w:eastAsia="zh-CN"/>
        </w:rPr>
      </w:pPr>
      <w:r w:rsidRPr="003D4314">
        <w:t>In this example, the client issues a request to retrieve a list of all the users connected to all the access points associated to the zone specified in the request.</w:t>
      </w:r>
    </w:p>
    <w:p w14:paraId="7091B54E" w14:textId="77777777" w:rsidR="006F20A4" w:rsidRPr="003D4314" w:rsidRDefault="006F20A4" w:rsidP="005036EC">
      <w:pPr>
        <w:pStyle w:val="H6"/>
      </w:pPr>
      <w:r w:rsidRPr="003D4314">
        <w:t>Request</w:t>
      </w:r>
      <w:r w:rsidRPr="003D4314" w:rsidDel="003A6569">
        <w:rPr>
          <w:lang w:eastAsia="zh-CN"/>
        </w:rPr>
        <w:t xml:space="preserve"> </w:t>
      </w:r>
    </w:p>
    <w:p w14:paraId="20E55CB6"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GET /exampleAPI/location/v3/queries/users?zoneId=zone01 HTTP/1.1 </w:t>
      </w:r>
    </w:p>
    <w:p w14:paraId="1A2270D6"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Host: example.com </w:t>
      </w:r>
    </w:p>
    <w:p w14:paraId="364F767E"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Accept: application/json </w:t>
      </w:r>
    </w:p>
    <w:p w14:paraId="218194D2" w14:textId="77777777" w:rsidR="006F20A4" w:rsidRPr="003D4314" w:rsidRDefault="006F20A4" w:rsidP="005036EC">
      <w:pPr>
        <w:pStyle w:val="H6"/>
      </w:pPr>
      <w:r w:rsidRPr="003D4314">
        <w:t>Response</w:t>
      </w:r>
    </w:p>
    <w:p w14:paraId="0336F5FD"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HTTP/1.1 200 OK </w:t>
      </w:r>
    </w:p>
    <w:p w14:paraId="6E879923"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Date: Sun, 01 Jan 2017 00:38:59 GMT </w:t>
      </w:r>
    </w:p>
    <w:p w14:paraId="630AD6B1"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Content-Type: application/json </w:t>
      </w:r>
    </w:p>
    <w:p w14:paraId="31DB2256"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 nnnn</w:t>
      </w:r>
    </w:p>
    <w:p w14:paraId="3EC11582"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1062F505" w14:textId="3CE6EE00"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Pr="003D4314">
        <w:rPr>
          <w:rFonts w:ascii="Courier New" w:hAnsi="Courier New"/>
          <w:sz w:val="16"/>
        </w:rPr>
        <w:t>userList</w:t>
      </w:r>
      <w:r w:rsidR="002F18D4" w:rsidRPr="003D4314">
        <w:rPr>
          <w:rFonts w:ascii="Courier New" w:hAnsi="Courier New"/>
          <w:sz w:val="16"/>
        </w:rPr>
        <w:t>"</w:t>
      </w:r>
      <w:r w:rsidRPr="003D4314">
        <w:rPr>
          <w:rFonts w:ascii="Courier New" w:hAnsi="Courier New"/>
          <w:sz w:val="16"/>
        </w:rPr>
        <w:t>: {</w:t>
      </w:r>
    </w:p>
    <w:p w14:paraId="3F5E7DA9" w14:textId="072B73B9" w:rsidR="006F20A4" w:rsidRPr="003C2013"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user</w:t>
      </w:r>
      <w:r w:rsidR="002F18D4" w:rsidRPr="003D4314">
        <w:rPr>
          <w:rFonts w:ascii="Courier New" w:hAnsi="Courier New"/>
          <w:sz w:val="16"/>
        </w:rPr>
        <w:t>"</w:t>
      </w:r>
      <w:r w:rsidRPr="003C2013">
        <w:rPr>
          <w:rFonts w:ascii="Courier New" w:hAnsi="Courier New"/>
          <w:sz w:val="16"/>
        </w:rPr>
        <w:t>: [</w:t>
      </w:r>
    </w:p>
    <w:p w14:paraId="270782C1" w14:textId="77777777" w:rsidR="006F20A4" w:rsidRPr="003C2013"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C2013">
        <w:rPr>
          <w:rFonts w:ascii="Courier New" w:hAnsi="Courier New"/>
          <w:sz w:val="16"/>
        </w:rPr>
        <w:tab/>
        <w:t>{</w:t>
      </w:r>
    </w:p>
    <w:p w14:paraId="662FEF17" w14:textId="102BF15D"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acr:10.0.0.1</w:t>
      </w:r>
      <w:r w:rsidR="002F18D4" w:rsidRPr="003D4314">
        <w:rPr>
          <w:rFonts w:ascii="Courier New" w:hAnsi="Courier New"/>
          <w:sz w:val="16"/>
        </w:rPr>
        <w:t>"</w:t>
      </w:r>
      <w:r w:rsidRPr="003D4314">
        <w:rPr>
          <w:rFonts w:ascii="Courier New" w:hAnsi="Courier New"/>
          <w:sz w:val="16"/>
        </w:rPr>
        <w:t>,</w:t>
      </w:r>
    </w:p>
    <w:p w14:paraId="57F44269" w14:textId="0142CAA9"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lastRenderedPageBreak/>
        <w:tab/>
        <w:t xml:space="preserve">  </w:t>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001010000000000000000000000000001</w:t>
      </w:r>
      <w:r w:rsidR="002F18D4" w:rsidRPr="003D4314">
        <w:rPr>
          <w:rFonts w:ascii="Courier New" w:hAnsi="Courier New"/>
          <w:sz w:val="16"/>
        </w:rPr>
        <w:t>"</w:t>
      </w:r>
      <w:r w:rsidRPr="003D4314">
        <w:rPr>
          <w:rFonts w:ascii="Courier New" w:hAnsi="Courier New"/>
          <w:sz w:val="16"/>
        </w:rPr>
        <w:t>,</w:t>
      </w:r>
    </w:p>
    <w:p w14:paraId="50A4960D" w14:textId="543DB820"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551D5DBE" w14:textId="6B228B0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resourceURL</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http://example.com/exampleAPI/location/v3/queries/users?address=acr%3A10.0.0.1</w:t>
      </w:r>
      <w:r w:rsidR="002F18D4" w:rsidRPr="003D4314">
        <w:rPr>
          <w:rFonts w:ascii="Courier New" w:hAnsi="Courier New"/>
          <w:sz w:val="16"/>
        </w:rPr>
        <w:t>"</w:t>
      </w:r>
      <w:r w:rsidRPr="003D4314">
        <w:rPr>
          <w:rFonts w:ascii="Courier New" w:hAnsi="Courier New"/>
          <w:sz w:val="16"/>
        </w:rPr>
        <w:t>,</w:t>
      </w:r>
    </w:p>
    <w:p w14:paraId="62A226E0" w14:textId="6A65E71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00A5786A" w:rsidRPr="003D4314">
        <w:rPr>
          <w:rFonts w:ascii="Courier New" w:hAnsi="Courier New"/>
          <w:sz w:val="16"/>
        </w:rPr>
        <w:t>timeStamp</w:t>
      </w:r>
      <w:r w:rsidR="002F18D4" w:rsidRPr="003D4314">
        <w:rPr>
          <w:rFonts w:ascii="Courier New" w:hAnsi="Courier New"/>
          <w:sz w:val="16"/>
        </w:rPr>
        <w:t>"</w:t>
      </w:r>
      <w:r w:rsidRPr="003D4314">
        <w:rPr>
          <w:rFonts w:ascii="Courier New" w:hAnsi="Courier New"/>
          <w:sz w:val="16"/>
        </w:rPr>
        <w:t>: {</w:t>
      </w:r>
    </w:p>
    <w:p w14:paraId="01BA4BF3" w14:textId="1424C7A2"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seconds</w:t>
      </w:r>
      <w:r w:rsidR="002F18D4" w:rsidRPr="003D4314">
        <w:rPr>
          <w:rFonts w:ascii="Courier New" w:hAnsi="Courier New"/>
          <w:sz w:val="16"/>
        </w:rPr>
        <w:t>"</w:t>
      </w:r>
      <w:r w:rsidRPr="003D4314">
        <w:rPr>
          <w:rFonts w:ascii="Courier New" w:hAnsi="Courier New"/>
          <w:sz w:val="16"/>
        </w:rPr>
        <w:t>: 1483231138,</w:t>
      </w:r>
    </w:p>
    <w:p w14:paraId="63006452" w14:textId="236B6E2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nanoSeconds</w:t>
      </w:r>
      <w:r w:rsidR="002F18D4" w:rsidRPr="003D4314">
        <w:rPr>
          <w:rFonts w:ascii="Courier New" w:hAnsi="Courier New"/>
          <w:sz w:val="16"/>
        </w:rPr>
        <w:t>"</w:t>
      </w:r>
      <w:r w:rsidRPr="003D4314">
        <w:rPr>
          <w:rFonts w:ascii="Courier New" w:hAnsi="Courier New"/>
          <w:sz w:val="16"/>
        </w:rPr>
        <w:t>: 0</w:t>
      </w:r>
    </w:p>
    <w:p w14:paraId="21157CBA"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w:t>
      </w:r>
    </w:p>
    <w:p w14:paraId="505EBB5E"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w:t>
      </w:r>
    </w:p>
    <w:p w14:paraId="5D46F025" w14:textId="55C1A4A9"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acr:10.0.0.2</w:t>
      </w:r>
      <w:r w:rsidR="002F18D4" w:rsidRPr="003D4314">
        <w:rPr>
          <w:rFonts w:ascii="Courier New" w:hAnsi="Courier New"/>
          <w:sz w:val="16"/>
        </w:rPr>
        <w:t>"</w:t>
      </w:r>
      <w:r w:rsidRPr="003D4314">
        <w:rPr>
          <w:rFonts w:ascii="Courier New" w:hAnsi="Courier New"/>
          <w:sz w:val="16"/>
        </w:rPr>
        <w:t>,</w:t>
      </w:r>
    </w:p>
    <w:p w14:paraId="0577A3F8" w14:textId="2529CB4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001010000000000000000000000000001</w:t>
      </w:r>
      <w:r w:rsidR="002F18D4" w:rsidRPr="003D4314">
        <w:rPr>
          <w:rFonts w:ascii="Courier New" w:hAnsi="Courier New"/>
          <w:sz w:val="16"/>
        </w:rPr>
        <w:t>"</w:t>
      </w:r>
      <w:r w:rsidRPr="003D4314">
        <w:rPr>
          <w:rFonts w:ascii="Courier New" w:hAnsi="Courier New"/>
          <w:sz w:val="16"/>
        </w:rPr>
        <w:t>,</w:t>
      </w:r>
    </w:p>
    <w:p w14:paraId="59DA237B" w14:textId="0F8A80FC"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208FFCFA" w14:textId="74128381"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resourceURL</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w:t>
      </w:r>
      <w:r w:rsidR="00F11BDC" w:rsidRPr="003D4314">
        <w:rPr>
          <w:rFonts w:ascii="Courier New" w:hAnsi="Courier New"/>
          <w:sz w:val="16"/>
        </w:rPr>
        <w:t> </w:t>
      </w:r>
      <w:r w:rsidRPr="003D4314">
        <w:rPr>
          <w:rFonts w:ascii="Courier New" w:hAnsi="Courier New"/>
          <w:sz w:val="16"/>
        </w:rPr>
        <w:t>://example.com/exampleAPI/location/v3/queries/users?address=acr%3A10.0.0.2</w:t>
      </w:r>
      <w:r w:rsidR="002F18D4" w:rsidRPr="003D4314">
        <w:rPr>
          <w:rFonts w:ascii="Courier New" w:hAnsi="Courier New"/>
          <w:sz w:val="16"/>
        </w:rPr>
        <w:t>"</w:t>
      </w:r>
      <w:r w:rsidRPr="003D4314">
        <w:rPr>
          <w:rFonts w:ascii="Courier New" w:hAnsi="Courier New"/>
          <w:sz w:val="16"/>
        </w:rPr>
        <w:t>,</w:t>
      </w:r>
    </w:p>
    <w:p w14:paraId="4EE8CDBF" w14:textId="13129676"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002313C6" w:rsidRPr="003D4314">
        <w:rPr>
          <w:rFonts w:ascii="Courier New" w:hAnsi="Courier New"/>
          <w:sz w:val="16"/>
        </w:rPr>
        <w:t>timeStamp</w:t>
      </w:r>
      <w:r w:rsidR="002F18D4" w:rsidRPr="003D4314">
        <w:rPr>
          <w:rFonts w:ascii="Courier New" w:hAnsi="Courier New"/>
          <w:sz w:val="16"/>
        </w:rPr>
        <w:t>"</w:t>
      </w:r>
      <w:r w:rsidRPr="003D4314">
        <w:rPr>
          <w:rFonts w:ascii="Courier New" w:hAnsi="Courier New"/>
          <w:sz w:val="16"/>
        </w:rPr>
        <w:t>: {</w:t>
      </w:r>
    </w:p>
    <w:p w14:paraId="542A0ACD" w14:textId="3858EE68"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seconds</w:t>
      </w:r>
      <w:r w:rsidR="002F18D4" w:rsidRPr="003D4314">
        <w:rPr>
          <w:rFonts w:ascii="Courier New" w:hAnsi="Courier New"/>
          <w:sz w:val="16"/>
        </w:rPr>
        <w:t>"</w:t>
      </w:r>
      <w:r w:rsidRPr="003D4314">
        <w:rPr>
          <w:rFonts w:ascii="Courier New" w:hAnsi="Courier New"/>
          <w:sz w:val="16"/>
        </w:rPr>
        <w:t>: 1483231138,</w:t>
      </w:r>
    </w:p>
    <w:p w14:paraId="6BED4252" w14:textId="2CFBE125"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nanoSeconds</w:t>
      </w:r>
      <w:r w:rsidR="002F18D4" w:rsidRPr="003D4314">
        <w:rPr>
          <w:rFonts w:ascii="Courier New" w:hAnsi="Courier New"/>
          <w:sz w:val="16"/>
        </w:rPr>
        <w:t>"</w:t>
      </w:r>
      <w:r w:rsidRPr="003D4314">
        <w:rPr>
          <w:rFonts w:ascii="Courier New" w:hAnsi="Courier New"/>
          <w:sz w:val="16"/>
        </w:rPr>
        <w:t>: 0</w:t>
      </w:r>
    </w:p>
    <w:p w14:paraId="08163A8E"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w:t>
      </w:r>
    </w:p>
    <w:p w14:paraId="57D10950"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w:t>
      </w:r>
    </w:p>
    <w:p w14:paraId="095F36F4" w14:textId="2ABFB19E"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acr:10.0.0.3</w:t>
      </w:r>
      <w:r w:rsidR="002F18D4" w:rsidRPr="003D4314">
        <w:rPr>
          <w:rFonts w:ascii="Courier New" w:hAnsi="Courier New"/>
          <w:sz w:val="16"/>
        </w:rPr>
        <w:t>"</w:t>
      </w:r>
      <w:r w:rsidRPr="003D4314">
        <w:rPr>
          <w:rFonts w:ascii="Courier New" w:hAnsi="Courier New"/>
          <w:sz w:val="16"/>
        </w:rPr>
        <w:t>,</w:t>
      </w:r>
    </w:p>
    <w:p w14:paraId="24CBEFE8" w14:textId="745A4D2C"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001010000000000000000000000000002</w:t>
      </w:r>
      <w:r w:rsidR="002F18D4" w:rsidRPr="003D4314">
        <w:rPr>
          <w:rFonts w:ascii="Courier New" w:hAnsi="Courier New"/>
          <w:sz w:val="16"/>
        </w:rPr>
        <w:t>"</w:t>
      </w:r>
      <w:r w:rsidRPr="003D4314">
        <w:rPr>
          <w:rFonts w:ascii="Courier New" w:hAnsi="Courier New"/>
          <w:sz w:val="16"/>
        </w:rPr>
        <w:t>,</w:t>
      </w:r>
    </w:p>
    <w:p w14:paraId="3EBF52C6" w14:textId="6B34840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4CD7584F" w14:textId="3231663D"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Pr="003D4314">
        <w:rPr>
          <w:rFonts w:ascii="Courier New" w:hAnsi="Courier New"/>
          <w:sz w:val="16"/>
        </w:rPr>
        <w:t>resourceURL</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w:t>
      </w:r>
      <w:r w:rsidR="00F11BDC" w:rsidRPr="003D4314">
        <w:rPr>
          <w:rFonts w:ascii="Courier New" w:hAnsi="Courier New"/>
          <w:sz w:val="16"/>
        </w:rPr>
        <w:t> </w:t>
      </w:r>
      <w:r w:rsidRPr="003D4314">
        <w:rPr>
          <w:rFonts w:ascii="Courier New" w:hAnsi="Courier New"/>
          <w:sz w:val="16"/>
        </w:rPr>
        <w:t>://example.com/exampleAPI/location/v3/queries/users?address=acr%3A10.0.0.3</w:t>
      </w:r>
      <w:r w:rsidR="002F18D4" w:rsidRPr="003D4314">
        <w:rPr>
          <w:rFonts w:ascii="Courier New" w:hAnsi="Courier New"/>
          <w:sz w:val="16"/>
        </w:rPr>
        <w:t>"</w:t>
      </w:r>
      <w:r w:rsidRPr="003D4314">
        <w:rPr>
          <w:rFonts w:ascii="Courier New" w:hAnsi="Courier New"/>
          <w:sz w:val="16"/>
        </w:rPr>
        <w:t>,</w:t>
      </w:r>
    </w:p>
    <w:p w14:paraId="7C63BB7E" w14:textId="5654D589"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 xml:space="preserve">  </w:t>
      </w:r>
      <w:r w:rsidR="002F18D4" w:rsidRPr="003D4314">
        <w:rPr>
          <w:rFonts w:ascii="Courier New" w:hAnsi="Courier New"/>
          <w:sz w:val="16"/>
        </w:rPr>
        <w:t>"</w:t>
      </w:r>
      <w:r w:rsidR="00920707" w:rsidRPr="003D4314">
        <w:rPr>
          <w:rFonts w:ascii="Courier New" w:hAnsi="Courier New"/>
          <w:sz w:val="16"/>
        </w:rPr>
        <w:t>timeStamp</w:t>
      </w:r>
      <w:r w:rsidR="002F18D4" w:rsidRPr="003D4314">
        <w:rPr>
          <w:rFonts w:ascii="Courier New" w:hAnsi="Courier New"/>
          <w:sz w:val="16"/>
        </w:rPr>
        <w:t>"</w:t>
      </w:r>
      <w:r w:rsidRPr="003D4314">
        <w:rPr>
          <w:rFonts w:ascii="Courier New" w:hAnsi="Courier New"/>
          <w:sz w:val="16"/>
        </w:rPr>
        <w:t>: {</w:t>
      </w:r>
    </w:p>
    <w:p w14:paraId="191CC717" w14:textId="4EF7AE5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seconds</w:t>
      </w:r>
      <w:r w:rsidR="002F18D4" w:rsidRPr="003D4314">
        <w:rPr>
          <w:rFonts w:ascii="Courier New" w:hAnsi="Courier New"/>
          <w:sz w:val="16"/>
        </w:rPr>
        <w:t>"</w:t>
      </w:r>
      <w:r w:rsidRPr="003D4314">
        <w:rPr>
          <w:rFonts w:ascii="Courier New" w:hAnsi="Courier New"/>
          <w:sz w:val="16"/>
        </w:rPr>
        <w:t>: 1483231138,</w:t>
      </w:r>
    </w:p>
    <w:p w14:paraId="000E69A4" w14:textId="4C95320D"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nanoSeconds</w:t>
      </w:r>
      <w:r w:rsidR="002F18D4" w:rsidRPr="003D4314">
        <w:rPr>
          <w:rFonts w:ascii="Courier New" w:hAnsi="Courier New"/>
          <w:sz w:val="16"/>
        </w:rPr>
        <w:t>"</w:t>
      </w:r>
      <w:r w:rsidRPr="003D4314">
        <w:rPr>
          <w:rFonts w:ascii="Courier New" w:hAnsi="Courier New"/>
          <w:sz w:val="16"/>
        </w:rPr>
        <w:t>: 0</w:t>
      </w:r>
    </w:p>
    <w:p w14:paraId="43F7797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t>}}</w:t>
      </w:r>
    </w:p>
    <w:p w14:paraId="07FBAF9D"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p>
    <w:p w14:paraId="5D8CD1EE" w14:textId="6A32539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resourceURL</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w:t>
      </w:r>
      <w:r w:rsidR="00F11BDC" w:rsidRPr="003D4314">
        <w:rPr>
          <w:rFonts w:ascii="Courier New" w:hAnsi="Courier New"/>
          <w:sz w:val="16"/>
        </w:rPr>
        <w:t> </w:t>
      </w:r>
      <w:r w:rsidRPr="003D4314">
        <w:rPr>
          <w:rFonts w:ascii="Courier New" w:hAnsi="Courier New"/>
          <w:sz w:val="16"/>
        </w:rPr>
        <w:t>://example.com/exampleAPI/location/v3/queries/users</w:t>
      </w:r>
      <w:r w:rsidR="0077631F" w:rsidRPr="003D4314">
        <w:rPr>
          <w:rFonts w:ascii="Courier New" w:hAnsi="Courier New"/>
          <w:sz w:val="16"/>
        </w:rPr>
        <w:t>?zoneId=zone01</w:t>
      </w:r>
      <w:r w:rsidR="002F18D4" w:rsidRPr="003D4314">
        <w:rPr>
          <w:rFonts w:ascii="Courier New" w:hAnsi="Courier New"/>
          <w:sz w:val="16"/>
        </w:rPr>
        <w:t>"</w:t>
      </w:r>
      <w:r w:rsidRPr="003D4314">
        <w:rPr>
          <w:rFonts w:ascii="Courier New" w:hAnsi="Courier New"/>
          <w:sz w:val="16"/>
        </w:rPr>
        <w:t xml:space="preserve"> </w:t>
      </w:r>
    </w:p>
    <w:p w14:paraId="7E5E84A1"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3D4314">
        <w:rPr>
          <w:rFonts w:ascii="Courier New" w:hAnsi="Courier New"/>
          <w:sz w:val="16"/>
          <w:lang w:eastAsia="zh-CN"/>
        </w:rPr>
        <w:t>}}</w:t>
      </w:r>
    </w:p>
    <w:p w14:paraId="0B130748"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heme="minorEastAsia" w:hAnsi="Courier New"/>
          <w:sz w:val="16"/>
          <w:lang w:eastAsia="zh-CN"/>
        </w:rPr>
      </w:pPr>
    </w:p>
    <w:p w14:paraId="740B131E" w14:textId="77777777" w:rsidR="006F20A4" w:rsidRPr="003D4314" w:rsidRDefault="006F20A4" w:rsidP="00DC46E2">
      <w:pPr>
        <w:pStyle w:val="Heading1"/>
        <w:rPr>
          <w:rFonts w:eastAsiaTheme="minorEastAsia"/>
          <w:lang w:eastAsia="zh-CN"/>
        </w:rPr>
      </w:pPr>
      <w:bookmarkStart w:id="889" w:name="_Toc122518546"/>
      <w:bookmarkStart w:id="890" w:name="_Toc124236412"/>
      <w:bookmarkStart w:id="891" w:name="_Toc124415998"/>
      <w:bookmarkStart w:id="892" w:name="_Toc124502776"/>
      <w:r w:rsidRPr="003D4314">
        <w:rPr>
          <w:rFonts w:eastAsiaTheme="minorEastAsia" w:hint="eastAsia"/>
          <w:lang w:eastAsia="zh-CN"/>
        </w:rPr>
        <w:t>B</w:t>
      </w:r>
      <w:r w:rsidRPr="003D4314">
        <w:rPr>
          <w:rFonts w:eastAsiaTheme="minorEastAsia"/>
          <w:lang w:eastAsia="zh-CN"/>
        </w:rPr>
        <w:t>.2</w:t>
      </w:r>
      <w:r w:rsidRPr="003D4314">
        <w:tab/>
      </w:r>
      <w:r w:rsidRPr="003D4314">
        <w:rPr>
          <w:rFonts w:eastAsiaTheme="minorEastAsia"/>
          <w:lang w:eastAsia="zh-CN"/>
        </w:rPr>
        <w:t>Examples for UE Location Subscribe</w:t>
      </w:r>
      <w:bookmarkEnd w:id="889"/>
      <w:bookmarkEnd w:id="890"/>
      <w:bookmarkEnd w:id="891"/>
      <w:bookmarkEnd w:id="892"/>
    </w:p>
    <w:p w14:paraId="67E96E6A" w14:textId="77777777" w:rsidR="006F20A4" w:rsidRPr="003D4314" w:rsidRDefault="006F20A4" w:rsidP="00DC46E2">
      <w:pPr>
        <w:pStyle w:val="Heading2"/>
      </w:pPr>
      <w:bookmarkStart w:id="893" w:name="_Toc122518547"/>
      <w:bookmarkStart w:id="894" w:name="_Toc124236413"/>
      <w:bookmarkStart w:id="895" w:name="_Toc124415999"/>
      <w:bookmarkStart w:id="896" w:name="_Toc124502777"/>
      <w:r w:rsidRPr="003D4314">
        <w:rPr>
          <w:rFonts w:eastAsiaTheme="minorEastAsia" w:hint="eastAsia"/>
          <w:lang w:eastAsia="zh-CN"/>
        </w:rPr>
        <w:t>B</w:t>
      </w:r>
      <w:r w:rsidRPr="003D4314">
        <w:rPr>
          <w:rFonts w:eastAsiaTheme="minorEastAsia"/>
          <w:lang w:eastAsia="zh-CN"/>
        </w:rPr>
        <w:t>.2.1</w:t>
      </w:r>
      <w:r w:rsidRPr="003D4314">
        <w:tab/>
        <w:t>Example: create a UE Location event subscription</w:t>
      </w:r>
      <w:bookmarkEnd w:id="893"/>
      <w:bookmarkEnd w:id="894"/>
      <w:bookmarkEnd w:id="895"/>
      <w:bookmarkEnd w:id="896"/>
    </w:p>
    <w:p w14:paraId="013DD6EA" w14:textId="50AF49C0" w:rsidR="006F20A4" w:rsidRPr="003D4314" w:rsidRDefault="006F20A4" w:rsidP="005036EC">
      <w:r w:rsidRPr="003D4314">
        <w:t xml:space="preserve">In this example, the client issues a request to create a UE Location event subscription for a certain user identified by its IP address. The subscription is meant to receive a notification about the </w:t>
      </w:r>
      <w:r w:rsidR="002F18D4" w:rsidRPr="003D4314">
        <w:t>"</w:t>
      </w:r>
      <w:r w:rsidRPr="003D4314">
        <w:t>ENTERING_AREA_EVENT</w:t>
      </w:r>
      <w:r w:rsidR="002F18D4" w:rsidRPr="003D4314">
        <w:t>"</w:t>
      </w:r>
      <w:r w:rsidRPr="003D4314">
        <w:t xml:space="preserve"> user event, i.e. when the requested UE enters an area which is comprised of one or more access points. If no </w:t>
      </w:r>
      <w:r w:rsidR="002F18D4" w:rsidRPr="003D4314">
        <w:t>"</w:t>
      </w:r>
      <w:r w:rsidRPr="003D4314">
        <w:rPr>
          <w:rFonts w:eastAsiaTheme="minorEastAsia"/>
          <w:lang w:eastAsia="zh-CN"/>
        </w:rPr>
        <w:t>locationEventCriteria</w:t>
      </w:r>
      <w:r w:rsidR="002F18D4" w:rsidRPr="003D4314">
        <w:t>"</w:t>
      </w:r>
      <w:r w:rsidRPr="003D4314">
        <w:t xml:space="preserve"> is included in the request, then the subscription is created for all the events. If no </w:t>
      </w:r>
      <w:r w:rsidR="002F18D4" w:rsidRPr="003D4314">
        <w:t>"</w:t>
      </w:r>
      <w:r w:rsidRPr="003D4314">
        <w:rPr>
          <w:rFonts w:eastAsiaTheme="minorEastAsia"/>
          <w:lang w:eastAsia="zh-CN"/>
        </w:rPr>
        <w:t>accessPointList</w:t>
      </w:r>
      <w:r w:rsidR="002F18D4" w:rsidRPr="003D4314">
        <w:t>"</w:t>
      </w:r>
      <w:r w:rsidRPr="003D4314">
        <w:t xml:space="preserve"> is included in the request, then the subscription is created for all the events happed at all the access points.</w:t>
      </w:r>
    </w:p>
    <w:p w14:paraId="3C6A92E5" w14:textId="77777777" w:rsidR="006F20A4" w:rsidRPr="003D4314" w:rsidRDefault="006F20A4" w:rsidP="005036EC">
      <w:pPr>
        <w:pStyle w:val="H6"/>
      </w:pPr>
      <w:r w:rsidRPr="003D4314">
        <w:t>Request</w:t>
      </w:r>
    </w:p>
    <w:p w14:paraId="5F922465"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POST /exampleAPI/location/v3/subscriptions/users HTTP/1.1 </w:t>
      </w:r>
    </w:p>
    <w:p w14:paraId="048B2DC2"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Content-Type: application/json </w:t>
      </w:r>
    </w:p>
    <w:p w14:paraId="6A6710A4"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Content-Length: nnnn </w:t>
      </w:r>
    </w:p>
    <w:p w14:paraId="0EF64104"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Accept: application/json</w:t>
      </w:r>
    </w:p>
    <w:p w14:paraId="1828FD5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Host: example.com</w:t>
      </w:r>
    </w:p>
    <w:p w14:paraId="778B9FA2"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4278106C" w14:textId="51EFDE3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920707" w:rsidRPr="003D4314">
        <w:rPr>
          <w:rFonts w:ascii="Courier New" w:hAnsi="Courier New"/>
          <w:sz w:val="16"/>
        </w:rPr>
        <w:t>u</w:t>
      </w:r>
      <w:r w:rsidRPr="003D4314">
        <w:rPr>
          <w:rFonts w:ascii="Courier New" w:hAnsi="Courier New"/>
          <w:sz w:val="16"/>
        </w:rPr>
        <w:t>serLocationEventSubscription</w:t>
      </w:r>
      <w:r w:rsidR="002F18D4" w:rsidRPr="003D4314">
        <w:rPr>
          <w:rFonts w:ascii="Courier New" w:hAnsi="Courier New"/>
          <w:sz w:val="16"/>
        </w:rPr>
        <w:t>"</w:t>
      </w:r>
      <w:r w:rsidRPr="003D4314">
        <w:rPr>
          <w:rFonts w:ascii="Courier New" w:hAnsi="Courier New"/>
          <w:sz w:val="16"/>
        </w:rPr>
        <w:t xml:space="preserve">: { </w:t>
      </w:r>
    </w:p>
    <w:p w14:paraId="131AE1C5" w14:textId="6B35CC58"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subscriptionType</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UserLocationEventSubscription</w:t>
      </w:r>
      <w:r w:rsidR="002F18D4" w:rsidRPr="003D4314">
        <w:rPr>
          <w:rFonts w:ascii="Courier New" w:hAnsi="Courier New"/>
          <w:sz w:val="16"/>
        </w:rPr>
        <w:t>"</w:t>
      </w:r>
      <w:r w:rsidRPr="003D4314">
        <w:rPr>
          <w:rFonts w:ascii="Courier New" w:hAnsi="Courier New"/>
          <w:sz w:val="16"/>
        </w:rPr>
        <w:t>,</w:t>
      </w:r>
    </w:p>
    <w:p w14:paraId="0953F093" w14:textId="021253A2"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clientCorrelator</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0123</w:t>
      </w:r>
      <w:r w:rsidR="002F18D4" w:rsidRPr="003D4314">
        <w:rPr>
          <w:rFonts w:ascii="Courier New" w:hAnsi="Courier New"/>
          <w:sz w:val="16"/>
        </w:rPr>
        <w:t>"</w:t>
      </w:r>
      <w:r w:rsidRPr="003D4314">
        <w:rPr>
          <w:rFonts w:ascii="Courier New" w:hAnsi="Courier New"/>
          <w:sz w:val="16"/>
        </w:rPr>
        <w:t xml:space="preserve">, </w:t>
      </w:r>
    </w:p>
    <w:p w14:paraId="7440FF1B" w14:textId="507D7191"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callbackReference</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http://clientApp.example.com/location_notifications/123456</w:t>
      </w:r>
      <w:r w:rsidR="002F18D4" w:rsidRPr="003D4314">
        <w:rPr>
          <w:rFonts w:ascii="Courier New" w:hAnsi="Courier New"/>
          <w:sz w:val="16"/>
        </w:rPr>
        <w:t>"</w:t>
      </w:r>
      <w:r w:rsidRPr="003D4314">
        <w:rPr>
          <w:rFonts w:ascii="Courier New" w:hAnsi="Courier New"/>
          <w:sz w:val="16"/>
        </w:rPr>
        <w:t xml:space="preserve">, </w:t>
      </w:r>
    </w:p>
    <w:p w14:paraId="7C87A87D" w14:textId="2618FA4C"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acr:10.0.0.1</w:t>
      </w:r>
      <w:r w:rsidR="002F18D4" w:rsidRPr="003D4314">
        <w:rPr>
          <w:rFonts w:ascii="Courier New" w:hAnsi="Courier New"/>
          <w:sz w:val="16"/>
        </w:rPr>
        <w:t>"</w:t>
      </w:r>
      <w:r w:rsidRPr="003D4314">
        <w:rPr>
          <w:rFonts w:ascii="Courier New" w:hAnsi="Courier New"/>
          <w:sz w:val="16"/>
        </w:rPr>
        <w:t>,</w:t>
      </w:r>
    </w:p>
    <w:p w14:paraId="7B57C302" w14:textId="1D3278AF"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locationEventCriteria</w:t>
      </w:r>
      <w:r w:rsidR="002F18D4" w:rsidRPr="003D4314">
        <w:rPr>
          <w:rFonts w:ascii="Courier New" w:hAnsi="Courier New"/>
          <w:sz w:val="16"/>
        </w:rPr>
        <w:t>"</w:t>
      </w:r>
      <w:r w:rsidRPr="003D4314">
        <w:rPr>
          <w:rFonts w:ascii="Courier New" w:hAnsi="Courier New"/>
          <w:sz w:val="16"/>
        </w:rPr>
        <w:t>: [</w:t>
      </w:r>
      <w:r w:rsidR="002F18D4" w:rsidRPr="003D4314">
        <w:rPr>
          <w:rFonts w:ascii="Courier New" w:hAnsi="Courier New"/>
          <w:sz w:val="16"/>
        </w:rPr>
        <w:t>"</w:t>
      </w:r>
      <w:r w:rsidRPr="003D4314">
        <w:rPr>
          <w:rFonts w:ascii="Courier New" w:hAnsi="Courier New"/>
          <w:sz w:val="16"/>
        </w:rPr>
        <w:t>ENTERING_AREA_EVENT</w:t>
      </w:r>
      <w:r w:rsidR="002F18D4" w:rsidRPr="003D4314">
        <w:rPr>
          <w:rFonts w:ascii="Courier New" w:hAnsi="Courier New"/>
          <w:sz w:val="16"/>
        </w:rPr>
        <w:t>"</w:t>
      </w:r>
      <w:r w:rsidRPr="003D4314">
        <w:rPr>
          <w:rFonts w:ascii="Courier New" w:hAnsi="Courier New"/>
          <w:sz w:val="16"/>
        </w:rPr>
        <w:t xml:space="preserve">] </w:t>
      </w:r>
    </w:p>
    <w:p w14:paraId="70E130D0"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p>
    <w:p w14:paraId="0A1A9CF8"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3A047DE2" w14:textId="77777777" w:rsidR="006F20A4" w:rsidRPr="003D4314" w:rsidRDefault="006F20A4" w:rsidP="005036EC">
      <w:pPr>
        <w:pStyle w:val="H6"/>
      </w:pPr>
      <w:r w:rsidRPr="003D4314">
        <w:t>Response</w:t>
      </w:r>
    </w:p>
    <w:p w14:paraId="595E0BE2"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HTTP/1.1 201 Created </w:t>
      </w:r>
    </w:p>
    <w:p w14:paraId="07FAD391"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Content-Type: application/json </w:t>
      </w:r>
    </w:p>
    <w:p w14:paraId="3C931BD2"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Location</w:t>
      </w:r>
      <w:r w:rsidR="00F11BDC" w:rsidRPr="003D4314">
        <w:rPr>
          <w:rFonts w:ascii="Courier New" w:hAnsi="Courier New"/>
          <w:sz w:val="16"/>
        </w:rPr>
        <w:t> </w:t>
      </w:r>
      <w:r w:rsidRPr="003D4314">
        <w:rPr>
          <w:rFonts w:ascii="Courier New" w:hAnsi="Courier New"/>
          <w:sz w:val="16"/>
        </w:rPr>
        <w:t>: http</w:t>
      </w:r>
      <w:r w:rsidR="00F11BDC" w:rsidRPr="003D4314">
        <w:rPr>
          <w:rFonts w:ascii="Courier New" w:hAnsi="Courier New"/>
          <w:sz w:val="16"/>
        </w:rPr>
        <w:t> </w:t>
      </w:r>
      <w:r w:rsidRPr="003D4314">
        <w:rPr>
          <w:rFonts w:ascii="Courier New" w:hAnsi="Courier New"/>
          <w:sz w:val="16"/>
        </w:rPr>
        <w:t xml:space="preserve">://example.com/exampleAPI/location/v3/subscriptions/users/subscription123 </w:t>
      </w:r>
    </w:p>
    <w:p w14:paraId="729F1F54"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 nnnn</w:t>
      </w:r>
    </w:p>
    <w:p w14:paraId="5D81C3C3"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Date: Sun, 01 Jan 2017 00:38:59 GMT</w:t>
      </w:r>
    </w:p>
    <w:p w14:paraId="563FFF8F"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703BE41E" w14:textId="231BBF70"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2313C6" w:rsidRPr="003D4314">
        <w:rPr>
          <w:rFonts w:ascii="Courier New" w:hAnsi="Courier New"/>
          <w:sz w:val="16"/>
        </w:rPr>
        <w:t>userLocationEventSubscription</w:t>
      </w:r>
      <w:r w:rsidR="002F18D4" w:rsidRPr="003D4314">
        <w:rPr>
          <w:rFonts w:ascii="Courier New" w:hAnsi="Courier New"/>
          <w:sz w:val="16"/>
        </w:rPr>
        <w:t>"</w:t>
      </w:r>
      <w:r w:rsidRPr="003D4314">
        <w:rPr>
          <w:rFonts w:ascii="Courier New" w:hAnsi="Courier New"/>
          <w:sz w:val="16"/>
        </w:rPr>
        <w:t>: {</w:t>
      </w:r>
    </w:p>
    <w:p w14:paraId="44AB4491" w14:textId="01C88E14" w:rsidR="006F20A4" w:rsidRPr="003D4314" w:rsidRDefault="002F18D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6F20A4" w:rsidRPr="003D4314">
        <w:rPr>
          <w:rFonts w:ascii="Courier New" w:hAnsi="Courier New"/>
          <w:sz w:val="16"/>
        </w:rPr>
        <w:t>subscriptionType</w:t>
      </w:r>
      <w:r w:rsidRPr="003D4314">
        <w:rPr>
          <w:rFonts w:ascii="Courier New" w:hAnsi="Courier New"/>
          <w:sz w:val="16"/>
        </w:rPr>
        <w:t>"</w:t>
      </w:r>
      <w:r w:rsidR="006F20A4" w:rsidRPr="003D4314">
        <w:rPr>
          <w:rFonts w:ascii="Courier New" w:hAnsi="Courier New"/>
          <w:sz w:val="16"/>
        </w:rPr>
        <w:t xml:space="preserve">: </w:t>
      </w:r>
      <w:r w:rsidRPr="003D4314">
        <w:rPr>
          <w:rFonts w:ascii="Courier New" w:hAnsi="Courier New"/>
          <w:sz w:val="16"/>
        </w:rPr>
        <w:t>"</w:t>
      </w:r>
      <w:r w:rsidR="006F20A4" w:rsidRPr="003D4314">
        <w:rPr>
          <w:rFonts w:ascii="Courier New" w:hAnsi="Courier New"/>
          <w:sz w:val="16"/>
        </w:rPr>
        <w:t>UserLocationEventSubscription</w:t>
      </w:r>
      <w:r w:rsidRPr="003D4314">
        <w:rPr>
          <w:rFonts w:ascii="Courier New" w:hAnsi="Courier New"/>
          <w:sz w:val="16"/>
        </w:rPr>
        <w:t>"</w:t>
      </w:r>
      <w:r w:rsidR="006F20A4" w:rsidRPr="003D4314">
        <w:rPr>
          <w:rFonts w:ascii="Courier New" w:hAnsi="Courier New"/>
          <w:sz w:val="16"/>
        </w:rPr>
        <w:t>,</w:t>
      </w:r>
    </w:p>
    <w:p w14:paraId="79723747" w14:textId="7A0F874D"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clientCorrelator</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0123</w:t>
      </w:r>
      <w:r w:rsidR="002F18D4" w:rsidRPr="003D4314">
        <w:rPr>
          <w:rFonts w:ascii="Courier New" w:hAnsi="Courier New"/>
          <w:sz w:val="16"/>
        </w:rPr>
        <w:t>"</w:t>
      </w:r>
      <w:r w:rsidRPr="003D4314">
        <w:rPr>
          <w:rFonts w:ascii="Courier New" w:hAnsi="Courier New"/>
          <w:sz w:val="16"/>
        </w:rPr>
        <w:t xml:space="preserve">, </w:t>
      </w:r>
    </w:p>
    <w:p w14:paraId="2DBF9F5F" w14:textId="05B53F38"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_links</w:t>
      </w:r>
      <w:r w:rsidR="002F18D4" w:rsidRPr="003D4314">
        <w:rPr>
          <w:rFonts w:ascii="Courier New" w:hAnsi="Courier New"/>
          <w:sz w:val="16"/>
        </w:rPr>
        <w:t>"</w:t>
      </w:r>
      <w:r w:rsidRPr="003D4314">
        <w:rPr>
          <w:rFonts w:ascii="Courier New" w:hAnsi="Courier New"/>
          <w:sz w:val="16"/>
        </w:rPr>
        <w:t>:</w:t>
      </w:r>
      <w:r w:rsidRPr="003D4314">
        <w:rPr>
          <w:rFonts w:ascii="Courier New" w:hAnsi="Courier New"/>
          <w:sz w:val="16"/>
        </w:rPr>
        <w:tab/>
        <w:t>{</w:t>
      </w:r>
    </w:p>
    <w:p w14:paraId="2B51CDAA" w14:textId="1B79AF41"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lastRenderedPageBreak/>
        <w:t xml:space="preserve">             Self: </w:t>
      </w:r>
      <w:r w:rsidR="002F18D4" w:rsidRPr="003D4314">
        <w:rPr>
          <w:rFonts w:ascii="Courier New" w:hAnsi="Courier New"/>
          <w:sz w:val="16"/>
        </w:rPr>
        <w:t>"</w:t>
      </w:r>
      <w:r w:rsidRPr="003D4314">
        <w:rPr>
          <w:rFonts w:ascii="Courier New" w:hAnsi="Courier New"/>
          <w:sz w:val="16"/>
        </w:rPr>
        <w:t>http://example.com/exampleAPI/location/v3/subscriptions/users/subscription123</w:t>
      </w:r>
      <w:r w:rsidR="002F18D4" w:rsidRPr="003D4314">
        <w:rPr>
          <w:rFonts w:ascii="Courier New" w:hAnsi="Courier New"/>
          <w:sz w:val="16"/>
        </w:rPr>
        <w:t>"</w:t>
      </w:r>
    </w:p>
    <w:p w14:paraId="7C4BB78A"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eastAsiaTheme="minorEastAsia" w:hAnsi="Courier New"/>
          <w:sz w:val="16"/>
          <w:lang w:eastAsia="zh-CN"/>
        </w:rPr>
      </w:pPr>
      <w:r w:rsidRPr="003D4314">
        <w:rPr>
          <w:rFonts w:ascii="Courier New" w:eastAsiaTheme="minorEastAsia" w:hAnsi="Courier New" w:hint="eastAsia"/>
          <w:sz w:val="16"/>
          <w:lang w:eastAsia="zh-CN"/>
        </w:rPr>
        <w:t>}</w:t>
      </w:r>
      <w:r w:rsidRPr="003D4314">
        <w:rPr>
          <w:rFonts w:ascii="Courier New" w:eastAsiaTheme="minorEastAsia" w:hAnsi="Courier New"/>
          <w:sz w:val="16"/>
          <w:lang w:eastAsia="zh-CN"/>
        </w:rPr>
        <w:t>,</w:t>
      </w:r>
    </w:p>
    <w:p w14:paraId="7FCD1F97" w14:textId="41FE8EC1"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callbackReference</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http://clientApp.example.com/location_notifications/123456</w:t>
      </w:r>
      <w:r w:rsidR="002F18D4" w:rsidRPr="003D4314">
        <w:rPr>
          <w:rFonts w:ascii="Courier New" w:hAnsi="Courier New"/>
          <w:sz w:val="16"/>
        </w:rPr>
        <w:t>"</w:t>
      </w:r>
      <w:r w:rsidRPr="003D4314">
        <w:rPr>
          <w:rFonts w:ascii="Courier New" w:hAnsi="Courier New"/>
          <w:sz w:val="16"/>
        </w:rPr>
        <w:t>,</w:t>
      </w:r>
    </w:p>
    <w:p w14:paraId="7B41EACC" w14:textId="437A5E45"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acr:10.0.0.1</w:t>
      </w:r>
      <w:r w:rsidR="002F18D4" w:rsidRPr="003D4314">
        <w:rPr>
          <w:rFonts w:ascii="Courier New" w:hAnsi="Courier New"/>
          <w:sz w:val="16"/>
        </w:rPr>
        <w:t>"</w:t>
      </w:r>
      <w:r w:rsidRPr="003D4314">
        <w:rPr>
          <w:rFonts w:ascii="Courier New" w:hAnsi="Courier New"/>
          <w:sz w:val="16"/>
        </w:rPr>
        <w:t>,</w:t>
      </w:r>
    </w:p>
    <w:p w14:paraId="2AD9998F" w14:textId="2943154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locationEventCriteria</w:t>
      </w:r>
      <w:r w:rsidR="002F18D4" w:rsidRPr="003D4314">
        <w:rPr>
          <w:rFonts w:ascii="Courier New" w:hAnsi="Courier New"/>
          <w:sz w:val="16"/>
        </w:rPr>
        <w:t>"</w:t>
      </w:r>
      <w:r w:rsidRPr="003D4314">
        <w:rPr>
          <w:rFonts w:ascii="Courier New" w:hAnsi="Courier New"/>
          <w:sz w:val="16"/>
        </w:rPr>
        <w:t>: [</w:t>
      </w:r>
      <w:r w:rsidR="002F18D4" w:rsidRPr="003D4314">
        <w:rPr>
          <w:rFonts w:ascii="Courier New" w:hAnsi="Courier New"/>
          <w:sz w:val="16"/>
        </w:rPr>
        <w:t>"</w:t>
      </w:r>
      <w:r w:rsidRPr="003D4314">
        <w:rPr>
          <w:rFonts w:ascii="Courier New" w:hAnsi="Courier New"/>
          <w:sz w:val="16"/>
        </w:rPr>
        <w:t>ENTERING_AREA_EVENT</w:t>
      </w:r>
      <w:r w:rsidR="002F18D4" w:rsidRPr="003D4314">
        <w:rPr>
          <w:rFonts w:ascii="Courier New" w:hAnsi="Courier New"/>
          <w:sz w:val="16"/>
        </w:rPr>
        <w:t>"</w:t>
      </w:r>
      <w:r w:rsidRPr="003D4314">
        <w:rPr>
          <w:rFonts w:ascii="Courier New" w:hAnsi="Courier New"/>
          <w:sz w:val="16"/>
        </w:rPr>
        <w:t>]</w:t>
      </w:r>
    </w:p>
    <w:p w14:paraId="78E4C9C1" w14:textId="4BB69929" w:rsidR="006F20A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p>
    <w:p w14:paraId="371EA93D" w14:textId="77777777" w:rsidR="00D074BC" w:rsidRPr="003D4314" w:rsidRDefault="00D074BC"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7C1CE3E6" w14:textId="77777777" w:rsidR="006F20A4" w:rsidRPr="003D4314" w:rsidRDefault="006F20A4" w:rsidP="00DC46E2">
      <w:pPr>
        <w:pStyle w:val="Heading2"/>
      </w:pPr>
      <w:bookmarkStart w:id="897" w:name="_Toc122518548"/>
      <w:bookmarkStart w:id="898" w:name="_Toc124236414"/>
      <w:bookmarkStart w:id="899" w:name="_Toc124416000"/>
      <w:bookmarkStart w:id="900" w:name="_Toc124502778"/>
      <w:r w:rsidRPr="003D4314">
        <w:rPr>
          <w:rFonts w:eastAsiaTheme="minorEastAsia"/>
        </w:rPr>
        <w:t>B.2.2</w:t>
      </w:r>
      <w:r w:rsidRPr="003D4314">
        <w:tab/>
        <w:t>Example: client notification about UE entering an area</w:t>
      </w:r>
      <w:bookmarkEnd w:id="897"/>
      <w:bookmarkEnd w:id="898"/>
      <w:bookmarkEnd w:id="899"/>
      <w:bookmarkEnd w:id="900"/>
    </w:p>
    <w:p w14:paraId="7B5FF93E" w14:textId="5BF5C10B" w:rsidR="006F20A4" w:rsidRPr="003D4314" w:rsidRDefault="006F20A4" w:rsidP="003C693F">
      <w:r w:rsidRPr="003D4314">
        <w:t xml:space="preserve">In this example, the client receives a notification of a location change of the requested UE, identified by its IP address. The notification relates to the </w:t>
      </w:r>
      <w:r w:rsidR="002F18D4" w:rsidRPr="003D4314">
        <w:t>"</w:t>
      </w:r>
      <w:r w:rsidRPr="003D4314">
        <w:t>ENTERING_AREA_EVENT</w:t>
      </w:r>
      <w:r w:rsidR="002F18D4" w:rsidRPr="003D4314">
        <w:t>"</w:t>
      </w:r>
      <w:r w:rsidRPr="003D4314">
        <w:t xml:space="preserve"> user event, i.e. when the requested UE enters one access point.</w:t>
      </w:r>
    </w:p>
    <w:p w14:paraId="2BE9C81F" w14:textId="77777777" w:rsidR="006F20A4" w:rsidRPr="003D4314" w:rsidRDefault="006F20A4" w:rsidP="005036EC">
      <w:pPr>
        <w:pStyle w:val="H6"/>
      </w:pPr>
      <w:r w:rsidRPr="003D4314">
        <w:t>Request</w:t>
      </w:r>
    </w:p>
    <w:p w14:paraId="42AF05D5"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POST /location_notifications/123456 HTTP/1.1 </w:t>
      </w:r>
    </w:p>
    <w:p w14:paraId="4F7F9B8A"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w:t>
      </w:r>
      <w:r w:rsidR="00F11BDC" w:rsidRPr="003D4314">
        <w:rPr>
          <w:rFonts w:ascii="Courier New" w:hAnsi="Courier New"/>
          <w:sz w:val="16"/>
        </w:rPr>
        <w:t> </w:t>
      </w:r>
      <w:r w:rsidRPr="003D4314">
        <w:rPr>
          <w:rFonts w:ascii="Courier New" w:hAnsi="Courier New"/>
          <w:sz w:val="16"/>
        </w:rPr>
        <w:t xml:space="preserve">: application/json </w:t>
      </w:r>
    </w:p>
    <w:p w14:paraId="6D7ECAD5"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Content-Length: nnnn </w:t>
      </w:r>
    </w:p>
    <w:p w14:paraId="34383515"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Accept: application/json</w:t>
      </w:r>
    </w:p>
    <w:p w14:paraId="6B59291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Host: clientApp.example.com</w:t>
      </w:r>
    </w:p>
    <w:p w14:paraId="568A359D"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0F37B55C" w14:textId="78E790D4"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2313C6" w:rsidRPr="003D4314">
        <w:rPr>
          <w:rFonts w:ascii="Courier New" w:hAnsi="Courier New"/>
          <w:sz w:val="16"/>
        </w:rPr>
        <w:t>userLocationEventNotification</w:t>
      </w:r>
      <w:r w:rsidR="002F18D4" w:rsidRPr="003D4314">
        <w:rPr>
          <w:rFonts w:ascii="Courier New" w:hAnsi="Courier New"/>
          <w:sz w:val="16"/>
        </w:rPr>
        <w:t>"</w:t>
      </w:r>
      <w:r w:rsidRPr="003D4314">
        <w:rPr>
          <w:rFonts w:ascii="Courier New" w:hAnsi="Courier New"/>
          <w:sz w:val="16"/>
        </w:rPr>
        <w:t xml:space="preserve">: { </w:t>
      </w:r>
    </w:p>
    <w:p w14:paraId="67353E6C" w14:textId="003421E4" w:rsidR="006F20A4" w:rsidRPr="003D4314" w:rsidRDefault="002F18D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6F20A4" w:rsidRPr="003D4314">
        <w:rPr>
          <w:rFonts w:ascii="Courier New" w:hAnsi="Courier New"/>
          <w:sz w:val="16"/>
        </w:rPr>
        <w:t>notificationType</w:t>
      </w:r>
      <w:r w:rsidRPr="003D4314">
        <w:rPr>
          <w:rFonts w:ascii="Courier New" w:hAnsi="Courier New"/>
          <w:sz w:val="16"/>
        </w:rPr>
        <w:t>"</w:t>
      </w:r>
      <w:r w:rsidR="006F20A4" w:rsidRPr="003D4314">
        <w:rPr>
          <w:rFonts w:ascii="Courier New" w:hAnsi="Courier New"/>
          <w:sz w:val="16"/>
        </w:rPr>
        <w:t xml:space="preserve">: </w:t>
      </w:r>
      <w:r w:rsidRPr="003D4314">
        <w:rPr>
          <w:rFonts w:ascii="Courier New" w:hAnsi="Courier New"/>
          <w:sz w:val="16"/>
        </w:rPr>
        <w:t>"</w:t>
      </w:r>
      <w:r w:rsidR="006F20A4" w:rsidRPr="003D4314">
        <w:rPr>
          <w:rFonts w:ascii="Courier New" w:hAnsi="Courier New"/>
          <w:sz w:val="16"/>
        </w:rPr>
        <w:t>UserLocationEventNotification</w:t>
      </w:r>
      <w:r w:rsidRPr="003D4314">
        <w:rPr>
          <w:rFonts w:ascii="Courier New" w:hAnsi="Courier New"/>
          <w:sz w:val="16"/>
        </w:rPr>
        <w:t>"</w:t>
      </w:r>
      <w:r w:rsidR="006F20A4" w:rsidRPr="003D4314">
        <w:rPr>
          <w:rFonts w:ascii="Courier New" w:hAnsi="Courier New"/>
          <w:sz w:val="16"/>
        </w:rPr>
        <w:t>,</w:t>
      </w:r>
    </w:p>
    <w:p w14:paraId="00A89153" w14:textId="54E4D66D" w:rsidR="006F20A4" w:rsidRPr="003D4314" w:rsidRDefault="002F18D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2313C6" w:rsidRPr="003D4314">
        <w:rPr>
          <w:rFonts w:ascii="Courier New" w:hAnsi="Courier New"/>
          <w:sz w:val="16"/>
        </w:rPr>
        <w:t>timeStamp</w:t>
      </w:r>
      <w:r w:rsidRPr="003D4314">
        <w:rPr>
          <w:rFonts w:ascii="Courier New" w:hAnsi="Courier New"/>
          <w:sz w:val="16"/>
        </w:rPr>
        <w:t>"</w:t>
      </w:r>
      <w:r w:rsidR="006F20A4" w:rsidRPr="003D4314">
        <w:rPr>
          <w:rFonts w:ascii="Courier New" w:hAnsi="Courier New"/>
          <w:sz w:val="16"/>
        </w:rPr>
        <w:t>: {</w:t>
      </w:r>
    </w:p>
    <w:p w14:paraId="5DDBD9B1" w14:textId="093D34B1"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seconds</w:t>
      </w:r>
      <w:r w:rsidR="002F18D4" w:rsidRPr="003D4314">
        <w:rPr>
          <w:rFonts w:ascii="Courier New" w:hAnsi="Courier New"/>
          <w:sz w:val="16"/>
        </w:rPr>
        <w:t>"</w:t>
      </w:r>
      <w:r w:rsidRPr="003D4314">
        <w:rPr>
          <w:rFonts w:ascii="Courier New" w:hAnsi="Courier New"/>
          <w:sz w:val="16"/>
        </w:rPr>
        <w:t>: 1483231138,</w:t>
      </w:r>
    </w:p>
    <w:p w14:paraId="563B5283" w14:textId="46102B4A"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nanoSeconds</w:t>
      </w:r>
      <w:r w:rsidR="002F18D4" w:rsidRPr="003D4314">
        <w:rPr>
          <w:rFonts w:ascii="Courier New" w:hAnsi="Courier New"/>
          <w:sz w:val="16"/>
        </w:rPr>
        <w:t>"</w:t>
      </w:r>
      <w:r w:rsidRPr="003D4314">
        <w:rPr>
          <w:rFonts w:ascii="Courier New" w:hAnsi="Courier New"/>
          <w:sz w:val="16"/>
        </w:rPr>
        <w:t>: 0},</w:t>
      </w:r>
    </w:p>
    <w:p w14:paraId="3CD95085" w14:textId="63483E50" w:rsidR="006F20A4" w:rsidRPr="003D4314" w:rsidRDefault="002F18D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6F20A4" w:rsidRPr="003D4314">
        <w:rPr>
          <w:rFonts w:ascii="Courier New" w:hAnsi="Courier New"/>
          <w:sz w:val="16"/>
        </w:rPr>
        <w:t>address</w:t>
      </w:r>
      <w:r w:rsidRPr="003D4314">
        <w:rPr>
          <w:rFonts w:ascii="Courier New" w:hAnsi="Courier New"/>
          <w:sz w:val="16"/>
        </w:rPr>
        <w:t>"</w:t>
      </w:r>
      <w:r w:rsidR="006F20A4" w:rsidRPr="003D4314">
        <w:rPr>
          <w:rFonts w:ascii="Courier New" w:hAnsi="Courier New"/>
          <w:sz w:val="16"/>
        </w:rPr>
        <w:t xml:space="preserve">: </w:t>
      </w:r>
      <w:r w:rsidRPr="003D4314">
        <w:rPr>
          <w:rFonts w:ascii="Courier New" w:hAnsi="Courier New"/>
          <w:sz w:val="16"/>
        </w:rPr>
        <w:t>"</w:t>
      </w:r>
      <w:r w:rsidR="006F20A4" w:rsidRPr="003D4314">
        <w:rPr>
          <w:rFonts w:ascii="Courier New" w:hAnsi="Courier New"/>
          <w:sz w:val="16"/>
        </w:rPr>
        <w:t>acr:10.0.0.1</w:t>
      </w:r>
      <w:r w:rsidRPr="003D4314">
        <w:rPr>
          <w:rFonts w:ascii="Courier New" w:hAnsi="Courier New"/>
          <w:sz w:val="16"/>
        </w:rPr>
        <w:t>"</w:t>
      </w:r>
      <w:r w:rsidR="006F20A4" w:rsidRPr="003D4314">
        <w:rPr>
          <w:rFonts w:ascii="Courier New" w:hAnsi="Courier New"/>
          <w:sz w:val="16"/>
        </w:rPr>
        <w:t>,</w:t>
      </w:r>
    </w:p>
    <w:p w14:paraId="77F2CB7D" w14:textId="7373D14C"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userLocationEvent</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ENTERING_AREA_EVENT</w:t>
      </w:r>
      <w:r w:rsidR="002F18D4" w:rsidRPr="003D4314">
        <w:rPr>
          <w:rFonts w:ascii="Courier New" w:hAnsi="Courier New"/>
          <w:sz w:val="16"/>
        </w:rPr>
        <w:t>"</w:t>
      </w:r>
      <w:r w:rsidRPr="003D4314">
        <w:rPr>
          <w:rFonts w:ascii="Courier New" w:hAnsi="Courier New"/>
          <w:sz w:val="16"/>
        </w:rPr>
        <w:t>,</w:t>
      </w:r>
    </w:p>
    <w:p w14:paraId="38757E0F" w14:textId="76689760" w:rsidR="006F20A4" w:rsidRPr="003D4314" w:rsidRDefault="006F20A4" w:rsidP="006F20A4">
      <w:pPr>
        <w:tabs>
          <w:tab w:val="left" w:pos="16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0E71E4D6" w14:textId="736EB5AA"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001010000000000000000000000000002</w:t>
      </w:r>
      <w:r w:rsidR="002F18D4" w:rsidRPr="003D4314">
        <w:rPr>
          <w:rFonts w:ascii="Courier New" w:hAnsi="Courier New"/>
          <w:sz w:val="16"/>
        </w:rPr>
        <w:t>"</w:t>
      </w:r>
      <w:r w:rsidRPr="003D4314">
        <w:rPr>
          <w:rFonts w:ascii="Courier New" w:hAnsi="Courier New"/>
          <w:sz w:val="16"/>
        </w:rPr>
        <w:t xml:space="preserve">, </w:t>
      </w:r>
    </w:p>
    <w:p w14:paraId="4264A1FC" w14:textId="77EFFCB9"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_links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29A71BE3" w14:textId="6EFF13B6"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subscription</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w:t>
      </w:r>
      <w:r w:rsidR="00F11BDC" w:rsidRPr="003D4314">
        <w:rPr>
          <w:rFonts w:ascii="Courier New" w:hAnsi="Courier New"/>
          <w:sz w:val="16"/>
        </w:rPr>
        <w:t> </w:t>
      </w:r>
      <w:r w:rsidRPr="003D4314">
        <w:rPr>
          <w:rFonts w:ascii="Courier New" w:hAnsi="Courier New"/>
          <w:sz w:val="16"/>
        </w:rPr>
        <w:t>://example.com/exampleAPI/location/v3/subscriptions/users/subscription123</w:t>
      </w:r>
      <w:r w:rsidR="002F18D4" w:rsidRPr="003D4314">
        <w:rPr>
          <w:rFonts w:ascii="Courier New" w:hAnsi="Courier New"/>
          <w:sz w:val="16"/>
        </w:rPr>
        <w:t>"</w:t>
      </w:r>
      <w:r w:rsidRPr="003D4314">
        <w:rPr>
          <w:rFonts w:ascii="Courier New" w:hAnsi="Courier New"/>
          <w:sz w:val="16"/>
        </w:rPr>
        <w:t xml:space="preserve"> </w:t>
      </w:r>
    </w:p>
    <w:p w14:paraId="0AE5970E"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p>
    <w:p w14:paraId="24E0A16B"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589D5B96" w14:textId="77777777" w:rsidR="006F20A4" w:rsidRPr="003D4314" w:rsidRDefault="006F20A4" w:rsidP="005036EC">
      <w:pPr>
        <w:pStyle w:val="H6"/>
      </w:pPr>
      <w:r w:rsidRPr="003D4314">
        <w:t>Response</w:t>
      </w:r>
    </w:p>
    <w:p w14:paraId="27CF81E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HTTP/1.1 204 No Content </w:t>
      </w:r>
    </w:p>
    <w:p w14:paraId="5EB750C9"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Date: Sun, 01 Jan 2017 00:38:59 GMT</w:t>
      </w:r>
    </w:p>
    <w:p w14:paraId="39A30F01" w14:textId="77777777" w:rsidR="006F20A4" w:rsidRPr="003D4314" w:rsidRDefault="006F20A4" w:rsidP="006F20A4">
      <w:pPr>
        <w:spacing w:after="0"/>
      </w:pPr>
    </w:p>
    <w:p w14:paraId="3F8366FD" w14:textId="77777777" w:rsidR="006F20A4" w:rsidRPr="003D4314" w:rsidRDefault="006F20A4" w:rsidP="00DC46E2">
      <w:pPr>
        <w:pStyle w:val="Heading2"/>
      </w:pPr>
      <w:bookmarkStart w:id="901" w:name="_Toc122518549"/>
      <w:bookmarkStart w:id="902" w:name="_Toc124236415"/>
      <w:bookmarkStart w:id="903" w:name="_Toc124416001"/>
      <w:bookmarkStart w:id="904" w:name="_Toc124502779"/>
      <w:r w:rsidRPr="003D4314">
        <w:rPr>
          <w:rFonts w:eastAsiaTheme="minorEastAsia" w:hint="eastAsia"/>
          <w:lang w:eastAsia="zh-CN"/>
        </w:rPr>
        <w:t>B</w:t>
      </w:r>
      <w:r w:rsidRPr="003D4314">
        <w:rPr>
          <w:rFonts w:eastAsiaTheme="minorEastAsia"/>
          <w:lang w:eastAsia="zh-CN"/>
        </w:rPr>
        <w:t>.2.3</w:t>
      </w:r>
      <w:r w:rsidRPr="003D4314">
        <w:tab/>
        <w:t>Example: create a UE Location periodic subscription</w:t>
      </w:r>
      <w:bookmarkEnd w:id="901"/>
      <w:bookmarkEnd w:id="902"/>
      <w:bookmarkEnd w:id="903"/>
      <w:bookmarkEnd w:id="904"/>
    </w:p>
    <w:p w14:paraId="2F12D8A5" w14:textId="77777777" w:rsidR="006F20A4" w:rsidRPr="003D4314" w:rsidRDefault="006F20A4" w:rsidP="003C693F">
      <w:r w:rsidRPr="003D4314">
        <w:t xml:space="preserve">In this example, the client issues a request to create a UE Location subscription for a certain UE. The client expects to receive periodic notifications about the location of the specified UE at the time interval specified in the request. </w:t>
      </w:r>
    </w:p>
    <w:p w14:paraId="010DF887" w14:textId="77777777" w:rsidR="006F20A4" w:rsidRPr="003D4314" w:rsidRDefault="006F20A4" w:rsidP="005036EC">
      <w:pPr>
        <w:pStyle w:val="H6"/>
      </w:pPr>
      <w:r w:rsidRPr="003D4314">
        <w:t>Request</w:t>
      </w:r>
    </w:p>
    <w:p w14:paraId="10040A91"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POST /exampleAPI/location/v3/subscriptions/users HTTP/1.1 </w:t>
      </w:r>
    </w:p>
    <w:p w14:paraId="06162702"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Content-Type: application/json </w:t>
      </w:r>
    </w:p>
    <w:p w14:paraId="1AE33DE6"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Content-Length: nnnn </w:t>
      </w:r>
    </w:p>
    <w:p w14:paraId="1ACA6B4C"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Accept: application/json</w:t>
      </w:r>
    </w:p>
    <w:p w14:paraId="6283106C"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Host: example.com</w:t>
      </w:r>
    </w:p>
    <w:p w14:paraId="5919DE34"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506E66AD" w14:textId="33E99188"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2313C6" w:rsidRPr="003D4314">
        <w:rPr>
          <w:rFonts w:ascii="Courier New" w:eastAsiaTheme="minorEastAsia" w:hAnsi="Courier New"/>
          <w:sz w:val="16"/>
          <w:lang w:eastAsia="zh-CN"/>
        </w:rPr>
        <w:t>userLocationPeriodicSubscription</w:t>
      </w:r>
      <w:r w:rsidR="002F18D4" w:rsidRPr="003D4314">
        <w:rPr>
          <w:rFonts w:ascii="Courier New" w:hAnsi="Courier New"/>
          <w:sz w:val="16"/>
        </w:rPr>
        <w:t>"</w:t>
      </w:r>
      <w:r w:rsidRPr="003D4314">
        <w:rPr>
          <w:rFonts w:ascii="Courier New" w:hAnsi="Courier New"/>
          <w:sz w:val="16"/>
        </w:rPr>
        <w:t>: {</w:t>
      </w:r>
    </w:p>
    <w:p w14:paraId="3665E95E" w14:textId="4EC324CC" w:rsidR="006F20A4" w:rsidRPr="003D4314" w:rsidRDefault="002F18D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6F20A4" w:rsidRPr="003D4314">
        <w:rPr>
          <w:rFonts w:ascii="Courier New" w:hAnsi="Courier New"/>
          <w:sz w:val="16"/>
        </w:rPr>
        <w:t>subscriptionType</w:t>
      </w:r>
      <w:r w:rsidRPr="003D4314">
        <w:rPr>
          <w:rFonts w:ascii="Courier New" w:hAnsi="Courier New"/>
          <w:sz w:val="16"/>
        </w:rPr>
        <w:t>"</w:t>
      </w:r>
      <w:r w:rsidR="006F20A4" w:rsidRPr="003D4314">
        <w:rPr>
          <w:rFonts w:ascii="Courier New" w:hAnsi="Courier New"/>
          <w:sz w:val="16"/>
        </w:rPr>
        <w:t xml:space="preserve">: </w:t>
      </w:r>
      <w:r w:rsidRPr="003D4314">
        <w:rPr>
          <w:rFonts w:ascii="Courier New" w:hAnsi="Courier New"/>
          <w:sz w:val="16"/>
        </w:rPr>
        <w:t>"</w:t>
      </w:r>
      <w:r w:rsidR="006F20A4" w:rsidRPr="003D4314">
        <w:rPr>
          <w:rFonts w:ascii="Courier New" w:hAnsi="Courier New"/>
          <w:sz w:val="16"/>
        </w:rPr>
        <w:t>UserLocationPeriodicSubscription</w:t>
      </w:r>
      <w:r w:rsidRPr="003D4314">
        <w:rPr>
          <w:rFonts w:ascii="Courier New" w:hAnsi="Courier New"/>
          <w:sz w:val="16"/>
        </w:rPr>
        <w:t>"</w:t>
      </w:r>
      <w:r w:rsidR="006F20A4" w:rsidRPr="003D4314">
        <w:rPr>
          <w:rFonts w:ascii="Courier New" w:hAnsi="Courier New"/>
          <w:sz w:val="16"/>
        </w:rPr>
        <w:t>,</w:t>
      </w:r>
    </w:p>
    <w:p w14:paraId="7EB691E9" w14:textId="4DAC153E"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acr:10.0.0.1</w:t>
      </w:r>
      <w:r w:rsidR="002F18D4" w:rsidRPr="003D4314">
        <w:rPr>
          <w:rFonts w:ascii="Courier New" w:hAnsi="Courier New"/>
          <w:sz w:val="16"/>
        </w:rPr>
        <w:t>"</w:t>
      </w:r>
      <w:r w:rsidRPr="003D4314">
        <w:rPr>
          <w:rFonts w:ascii="Courier New" w:hAnsi="Courier New"/>
          <w:sz w:val="16"/>
        </w:rPr>
        <w:t>,</w:t>
      </w:r>
    </w:p>
    <w:p w14:paraId="3D08A4E3" w14:textId="30FC2240"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callbackReference</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http://clientApp.example.com/location_notifications/123456</w:t>
      </w:r>
      <w:r w:rsidR="002F18D4" w:rsidRPr="003D4314">
        <w:rPr>
          <w:rFonts w:ascii="Courier New" w:hAnsi="Courier New"/>
          <w:sz w:val="16"/>
        </w:rPr>
        <w:t>"</w:t>
      </w:r>
      <w:r w:rsidRPr="003D4314">
        <w:rPr>
          <w:rFonts w:ascii="Courier New" w:hAnsi="Courier New"/>
          <w:sz w:val="16"/>
        </w:rPr>
        <w:t xml:space="preserve">,    </w:t>
      </w:r>
    </w:p>
    <w:p w14:paraId="0FAA5B14" w14:textId="096918C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clientCorrelator</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0123</w:t>
      </w:r>
      <w:r w:rsidR="002F18D4" w:rsidRPr="003D4314">
        <w:rPr>
          <w:rFonts w:ascii="Courier New" w:hAnsi="Courier New"/>
          <w:sz w:val="16"/>
        </w:rPr>
        <w:t>"</w:t>
      </w:r>
      <w:r w:rsidRPr="003D4314">
        <w:rPr>
          <w:rFonts w:ascii="Courier New" w:hAnsi="Courier New"/>
          <w:sz w:val="16"/>
        </w:rPr>
        <w:t>,</w:t>
      </w:r>
    </w:p>
    <w:p w14:paraId="1574D41A" w14:textId="1DB058C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periodicEventInfo</w:t>
      </w:r>
      <w:r w:rsidR="002F18D4" w:rsidRPr="003D4314">
        <w:rPr>
          <w:rFonts w:ascii="Courier New" w:hAnsi="Courier New"/>
          <w:sz w:val="16"/>
        </w:rPr>
        <w:t>"</w:t>
      </w:r>
      <w:r w:rsidRPr="003D4314">
        <w:rPr>
          <w:rFonts w:ascii="Courier New" w:hAnsi="Courier New"/>
          <w:sz w:val="16"/>
        </w:rPr>
        <w:t>: {</w:t>
      </w:r>
    </w:p>
    <w:p w14:paraId="3DF9A803" w14:textId="552FF04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reportingAmount</w:t>
      </w:r>
      <w:r w:rsidR="002F18D4" w:rsidRPr="003D4314">
        <w:rPr>
          <w:rFonts w:ascii="Courier New" w:hAnsi="Courier New"/>
          <w:sz w:val="16"/>
        </w:rPr>
        <w:t>"</w:t>
      </w:r>
      <w:r w:rsidRPr="003D4314">
        <w:rPr>
          <w:rFonts w:ascii="Courier New" w:hAnsi="Courier New"/>
          <w:sz w:val="16"/>
        </w:rPr>
        <w:t>: 10,</w:t>
      </w:r>
    </w:p>
    <w:p w14:paraId="2DAF4844" w14:textId="7A65DB8F"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reportingInterval</w:t>
      </w:r>
      <w:r w:rsidR="002F18D4" w:rsidRPr="003D4314">
        <w:rPr>
          <w:rFonts w:ascii="Courier New" w:hAnsi="Courier New"/>
          <w:sz w:val="16"/>
        </w:rPr>
        <w:t>"</w:t>
      </w:r>
      <w:r w:rsidRPr="003D4314">
        <w:rPr>
          <w:rFonts w:ascii="Courier New" w:hAnsi="Courier New"/>
          <w:sz w:val="16"/>
        </w:rPr>
        <w:t>: 100</w:t>
      </w:r>
    </w:p>
    <w:p w14:paraId="387435FD"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p>
    <w:p w14:paraId="5D480A38"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p>
    <w:p w14:paraId="2FBCE1FB"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7C3639A4" w14:textId="77777777" w:rsidR="006F20A4" w:rsidRPr="003D4314" w:rsidRDefault="006F20A4" w:rsidP="005036EC">
      <w:pPr>
        <w:pStyle w:val="H6"/>
      </w:pPr>
      <w:r w:rsidRPr="003D4314">
        <w:t>Response</w:t>
      </w:r>
    </w:p>
    <w:p w14:paraId="474E322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HTTP/1.1 201 Created </w:t>
      </w:r>
    </w:p>
    <w:p w14:paraId="1DE6D976"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w:t>
      </w:r>
      <w:r w:rsidR="00F11BDC" w:rsidRPr="003D4314">
        <w:rPr>
          <w:rFonts w:ascii="Courier New" w:hAnsi="Courier New"/>
          <w:sz w:val="16"/>
        </w:rPr>
        <w:t> </w:t>
      </w:r>
      <w:r w:rsidRPr="003D4314">
        <w:rPr>
          <w:rFonts w:ascii="Courier New" w:hAnsi="Courier New"/>
          <w:sz w:val="16"/>
        </w:rPr>
        <w:t xml:space="preserve">: application/json </w:t>
      </w:r>
    </w:p>
    <w:p w14:paraId="3C314ECC"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Location</w:t>
      </w:r>
      <w:r w:rsidR="00F11BDC" w:rsidRPr="003D4314">
        <w:rPr>
          <w:rFonts w:ascii="Courier New" w:hAnsi="Courier New"/>
          <w:sz w:val="16"/>
        </w:rPr>
        <w:t> </w:t>
      </w:r>
      <w:r w:rsidRPr="003D4314">
        <w:rPr>
          <w:rFonts w:ascii="Courier New" w:hAnsi="Courier New"/>
          <w:sz w:val="16"/>
        </w:rPr>
        <w:t>: http</w:t>
      </w:r>
      <w:r w:rsidR="00F11BDC" w:rsidRPr="003D4314">
        <w:rPr>
          <w:rFonts w:ascii="Courier New" w:hAnsi="Courier New"/>
          <w:sz w:val="16"/>
        </w:rPr>
        <w:t> </w:t>
      </w:r>
      <w:r w:rsidRPr="003D4314">
        <w:rPr>
          <w:rFonts w:ascii="Courier New" w:hAnsi="Courier New"/>
          <w:sz w:val="16"/>
        </w:rPr>
        <w:t xml:space="preserve">://example.com/exampleAPI/location/v3/subscriptions/users/subscription123 </w:t>
      </w:r>
    </w:p>
    <w:p w14:paraId="4AA8B429"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lastRenderedPageBreak/>
        <w:t>Content-Length: nnnn</w:t>
      </w:r>
    </w:p>
    <w:p w14:paraId="451470BF"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Date: Sun, 01 Jan 2017 00:38:59 GMT</w:t>
      </w:r>
    </w:p>
    <w:p w14:paraId="3C361FC9"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036E380B" w14:textId="4EC8BAFA"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2313C6" w:rsidRPr="003D4314">
        <w:rPr>
          <w:rFonts w:ascii="Courier New" w:eastAsiaTheme="minorEastAsia" w:hAnsi="Courier New"/>
          <w:sz w:val="16"/>
          <w:lang w:eastAsia="zh-CN"/>
        </w:rPr>
        <w:t>userLocationPeriodicSubscription</w:t>
      </w:r>
      <w:r w:rsidR="002F18D4" w:rsidRPr="003D4314">
        <w:rPr>
          <w:rFonts w:ascii="Courier New" w:hAnsi="Courier New"/>
          <w:sz w:val="16"/>
        </w:rPr>
        <w:t>"</w:t>
      </w:r>
      <w:r w:rsidRPr="003D4314">
        <w:rPr>
          <w:rFonts w:ascii="Courier New" w:hAnsi="Courier New"/>
          <w:sz w:val="16"/>
        </w:rPr>
        <w:t>: {</w:t>
      </w:r>
    </w:p>
    <w:p w14:paraId="36689F31" w14:textId="660F7444" w:rsidR="006F20A4" w:rsidRPr="003D4314" w:rsidRDefault="002F18D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6F20A4" w:rsidRPr="003D4314">
        <w:rPr>
          <w:rFonts w:ascii="Courier New" w:hAnsi="Courier New"/>
          <w:sz w:val="16"/>
        </w:rPr>
        <w:t>subscriptionType</w:t>
      </w:r>
      <w:r w:rsidRPr="003D4314">
        <w:rPr>
          <w:rFonts w:ascii="Courier New" w:hAnsi="Courier New"/>
          <w:sz w:val="16"/>
        </w:rPr>
        <w:t>"</w:t>
      </w:r>
      <w:r w:rsidR="006F20A4" w:rsidRPr="003D4314">
        <w:rPr>
          <w:rFonts w:ascii="Courier New" w:hAnsi="Courier New"/>
          <w:sz w:val="16"/>
        </w:rPr>
        <w:t xml:space="preserve">: </w:t>
      </w:r>
      <w:r w:rsidRPr="003D4314">
        <w:rPr>
          <w:rFonts w:ascii="Courier New" w:hAnsi="Courier New"/>
          <w:sz w:val="16"/>
        </w:rPr>
        <w:t>"</w:t>
      </w:r>
      <w:r w:rsidR="006F20A4" w:rsidRPr="003D4314">
        <w:rPr>
          <w:rFonts w:ascii="Courier New" w:hAnsi="Courier New"/>
          <w:sz w:val="16"/>
        </w:rPr>
        <w:t>UserLocationPeriodicSubscription</w:t>
      </w:r>
      <w:r w:rsidRPr="003D4314">
        <w:rPr>
          <w:rFonts w:ascii="Courier New" w:hAnsi="Courier New"/>
          <w:sz w:val="16"/>
        </w:rPr>
        <w:t>"</w:t>
      </w:r>
      <w:r w:rsidR="006F20A4" w:rsidRPr="003D4314">
        <w:rPr>
          <w:rFonts w:ascii="Courier New" w:hAnsi="Courier New"/>
          <w:sz w:val="16"/>
        </w:rPr>
        <w:t>,</w:t>
      </w:r>
    </w:p>
    <w:p w14:paraId="66AFE02F" w14:textId="4B0F59E9"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acr:10.0.0.1</w:t>
      </w:r>
      <w:r w:rsidR="002F18D4" w:rsidRPr="003D4314">
        <w:rPr>
          <w:rFonts w:ascii="Courier New" w:hAnsi="Courier New"/>
          <w:sz w:val="16"/>
        </w:rPr>
        <w:t>"</w:t>
      </w:r>
      <w:r w:rsidRPr="003D4314">
        <w:rPr>
          <w:rFonts w:ascii="Courier New" w:hAnsi="Courier New"/>
          <w:sz w:val="16"/>
        </w:rPr>
        <w:t>,</w:t>
      </w:r>
    </w:p>
    <w:p w14:paraId="04384C8F" w14:textId="22F093B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callbackReference</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http://clientApp.example.com/location_notifications/123456</w:t>
      </w:r>
      <w:r w:rsidR="002F18D4" w:rsidRPr="003D4314">
        <w:rPr>
          <w:rFonts w:ascii="Courier New" w:hAnsi="Courier New"/>
          <w:sz w:val="16"/>
        </w:rPr>
        <w:t>"</w:t>
      </w:r>
      <w:r w:rsidRPr="003D4314">
        <w:rPr>
          <w:rFonts w:ascii="Courier New" w:hAnsi="Courier New"/>
          <w:sz w:val="16"/>
        </w:rPr>
        <w:t xml:space="preserve">,    </w:t>
      </w:r>
    </w:p>
    <w:p w14:paraId="7EDDC97C" w14:textId="3F05742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clientCorrelator</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0123</w:t>
      </w:r>
      <w:r w:rsidR="002F18D4" w:rsidRPr="003D4314">
        <w:rPr>
          <w:rFonts w:ascii="Courier New" w:hAnsi="Courier New"/>
          <w:sz w:val="16"/>
        </w:rPr>
        <w:t>"</w:t>
      </w:r>
      <w:r w:rsidRPr="003D4314">
        <w:rPr>
          <w:rFonts w:ascii="Courier New" w:hAnsi="Courier New"/>
          <w:sz w:val="16"/>
        </w:rPr>
        <w:t>,</w:t>
      </w:r>
    </w:p>
    <w:p w14:paraId="1D879B73" w14:textId="55F01E77" w:rsidR="006F20A4" w:rsidRPr="003D4314" w:rsidRDefault="002F18D4" w:rsidP="006F20A4">
      <w:pPr>
        <w:tabs>
          <w:tab w:val="left" w:pos="235"/>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6F20A4" w:rsidRPr="003D4314">
        <w:rPr>
          <w:rFonts w:ascii="Courier New" w:hAnsi="Courier New"/>
          <w:sz w:val="16"/>
        </w:rPr>
        <w:t>_links</w:t>
      </w:r>
      <w:r w:rsidRPr="003D4314">
        <w:rPr>
          <w:rFonts w:ascii="Courier New" w:hAnsi="Courier New"/>
          <w:sz w:val="16"/>
        </w:rPr>
        <w:t>"</w:t>
      </w:r>
      <w:r w:rsidR="006F20A4" w:rsidRPr="003D4314">
        <w:rPr>
          <w:rFonts w:ascii="Courier New" w:hAnsi="Courier New"/>
          <w:sz w:val="16"/>
        </w:rPr>
        <w:t>:</w:t>
      </w:r>
      <w:r w:rsidR="006F20A4" w:rsidRPr="003D4314">
        <w:rPr>
          <w:rFonts w:ascii="Courier New" w:hAnsi="Courier New"/>
          <w:sz w:val="16"/>
        </w:rPr>
        <w:tab/>
        <w:t>{</w:t>
      </w:r>
    </w:p>
    <w:p w14:paraId="766358ED" w14:textId="7343B23C"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self</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http://example.com/exampleAPI/location/v3/subscriptions/users/subscription123</w:t>
      </w:r>
      <w:r w:rsidR="002F18D4" w:rsidRPr="003D4314">
        <w:rPr>
          <w:rFonts w:ascii="Courier New" w:hAnsi="Courier New"/>
          <w:sz w:val="16"/>
        </w:rPr>
        <w:t>"</w:t>
      </w:r>
    </w:p>
    <w:p w14:paraId="5C57673E" w14:textId="77777777" w:rsidR="006F20A4" w:rsidRPr="003D4314" w:rsidRDefault="006F20A4" w:rsidP="006F20A4">
      <w:pPr>
        <w:tabs>
          <w:tab w:val="left" w:pos="235"/>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heme="minorEastAsia" w:hAnsi="Courier New"/>
          <w:sz w:val="16"/>
          <w:lang w:eastAsia="zh-CN"/>
        </w:rPr>
      </w:pPr>
      <w:r w:rsidRPr="003D4314">
        <w:rPr>
          <w:rFonts w:ascii="Courier New" w:eastAsiaTheme="minorEastAsia" w:hAnsi="Courier New"/>
          <w:sz w:val="16"/>
          <w:lang w:eastAsia="zh-CN"/>
        </w:rPr>
        <w:tab/>
      </w:r>
      <w:r w:rsidRPr="003D4314">
        <w:rPr>
          <w:rFonts w:ascii="Courier New" w:eastAsiaTheme="minorEastAsia" w:hAnsi="Courier New" w:hint="eastAsia"/>
          <w:sz w:val="16"/>
          <w:lang w:eastAsia="zh-CN"/>
        </w:rPr>
        <w:t>}</w:t>
      </w:r>
      <w:r w:rsidRPr="003D4314">
        <w:rPr>
          <w:rFonts w:ascii="Courier New" w:eastAsiaTheme="minorEastAsia" w:hAnsi="Courier New"/>
          <w:sz w:val="16"/>
          <w:lang w:eastAsia="zh-CN"/>
        </w:rPr>
        <w:t>,</w:t>
      </w:r>
    </w:p>
    <w:p w14:paraId="2020AC23" w14:textId="4CE94EA1"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eastAsiaTheme="minorEastAsia" w:hAnsi="Courier New" w:hint="eastAsia"/>
          <w:sz w:val="16"/>
          <w:lang w:eastAsia="zh-CN"/>
        </w:rPr>
        <w:t xml:space="preserve"> </w:t>
      </w:r>
      <w:r w:rsidRPr="003D4314">
        <w:rPr>
          <w:rFonts w:ascii="Courier New" w:eastAsiaTheme="minorEastAsia" w:hAnsi="Courier New"/>
          <w:sz w:val="16"/>
          <w:lang w:eastAsia="zh-CN"/>
        </w:rPr>
        <w:t xml:space="preserve"> </w:t>
      </w:r>
      <w:r w:rsidR="002F18D4" w:rsidRPr="003D4314">
        <w:rPr>
          <w:rFonts w:ascii="Courier New" w:hAnsi="Courier New"/>
          <w:sz w:val="16"/>
        </w:rPr>
        <w:t>"</w:t>
      </w:r>
      <w:r w:rsidRPr="003D4314">
        <w:rPr>
          <w:rFonts w:ascii="Courier New" w:hAnsi="Courier New"/>
          <w:sz w:val="16"/>
        </w:rPr>
        <w:t>periodicEventInfo</w:t>
      </w:r>
      <w:r w:rsidR="002F18D4" w:rsidRPr="003D4314">
        <w:rPr>
          <w:rFonts w:ascii="Courier New" w:hAnsi="Courier New"/>
          <w:sz w:val="16"/>
        </w:rPr>
        <w:t>"</w:t>
      </w:r>
      <w:r w:rsidRPr="003D4314">
        <w:rPr>
          <w:rFonts w:ascii="Courier New" w:hAnsi="Courier New"/>
          <w:sz w:val="16"/>
        </w:rPr>
        <w:t>: {</w:t>
      </w:r>
    </w:p>
    <w:p w14:paraId="207882CC" w14:textId="2072C8C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reportingAmount</w:t>
      </w:r>
      <w:r w:rsidR="002F18D4" w:rsidRPr="003D4314">
        <w:rPr>
          <w:rFonts w:ascii="Courier New" w:hAnsi="Courier New"/>
          <w:sz w:val="16"/>
        </w:rPr>
        <w:t>"</w:t>
      </w:r>
      <w:r w:rsidRPr="003D4314">
        <w:rPr>
          <w:rFonts w:ascii="Courier New" w:hAnsi="Courier New"/>
          <w:sz w:val="16"/>
        </w:rPr>
        <w:t>: 10,</w:t>
      </w:r>
    </w:p>
    <w:p w14:paraId="4A3E9BE8" w14:textId="549656EF"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reportingInterval</w:t>
      </w:r>
      <w:r w:rsidR="002F18D4" w:rsidRPr="003D4314">
        <w:rPr>
          <w:rFonts w:ascii="Courier New" w:hAnsi="Courier New"/>
          <w:sz w:val="16"/>
        </w:rPr>
        <w:t>"</w:t>
      </w:r>
      <w:r w:rsidRPr="003D4314">
        <w:rPr>
          <w:rFonts w:ascii="Courier New" w:hAnsi="Courier New"/>
          <w:sz w:val="16"/>
        </w:rPr>
        <w:t>: 100</w:t>
      </w:r>
    </w:p>
    <w:p w14:paraId="5EEFFE4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p>
    <w:p w14:paraId="37FAD252" w14:textId="7D202165" w:rsidR="006F20A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p>
    <w:p w14:paraId="54AE27D6" w14:textId="77777777" w:rsidR="00D074BC" w:rsidRPr="003D4314" w:rsidRDefault="00D074BC"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2C63562D" w14:textId="77777777" w:rsidR="006F20A4" w:rsidRPr="003D4314" w:rsidRDefault="006F20A4" w:rsidP="00DC46E2">
      <w:pPr>
        <w:pStyle w:val="Heading2"/>
      </w:pPr>
      <w:bookmarkStart w:id="905" w:name="_Toc122518550"/>
      <w:bookmarkStart w:id="906" w:name="_Toc124236416"/>
      <w:bookmarkStart w:id="907" w:name="_Toc124416002"/>
      <w:bookmarkStart w:id="908" w:name="_Toc124502780"/>
      <w:r w:rsidRPr="003D4314">
        <w:rPr>
          <w:rFonts w:eastAsiaTheme="minorEastAsia" w:hint="eastAsia"/>
          <w:lang w:eastAsia="zh-CN"/>
        </w:rPr>
        <w:t>B</w:t>
      </w:r>
      <w:r w:rsidRPr="003D4314">
        <w:rPr>
          <w:rFonts w:eastAsiaTheme="minorEastAsia"/>
          <w:lang w:eastAsia="zh-CN"/>
        </w:rPr>
        <w:t>.2.4</w:t>
      </w:r>
      <w:r w:rsidRPr="003D4314">
        <w:tab/>
        <w:t>Example: client notification about UE location in a fixed interval</w:t>
      </w:r>
      <w:bookmarkEnd w:id="905"/>
      <w:bookmarkEnd w:id="906"/>
      <w:bookmarkEnd w:id="907"/>
      <w:bookmarkEnd w:id="908"/>
    </w:p>
    <w:p w14:paraId="79EDD3A3" w14:textId="77777777" w:rsidR="006F20A4" w:rsidRPr="003D4314" w:rsidRDefault="006F20A4" w:rsidP="005036EC">
      <w:pPr>
        <w:pStyle w:val="H6"/>
      </w:pPr>
      <w:r w:rsidRPr="003D4314">
        <w:t>Request</w:t>
      </w:r>
    </w:p>
    <w:p w14:paraId="33DD0582"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POST /location_notifications/123456 HTTP/1.1 </w:t>
      </w:r>
    </w:p>
    <w:p w14:paraId="4129184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w:t>
      </w:r>
      <w:r w:rsidR="00F11BDC" w:rsidRPr="003D4314">
        <w:rPr>
          <w:rFonts w:ascii="Courier New" w:hAnsi="Courier New"/>
          <w:sz w:val="16"/>
        </w:rPr>
        <w:t> </w:t>
      </w:r>
      <w:r w:rsidRPr="003D4314">
        <w:rPr>
          <w:rFonts w:ascii="Courier New" w:hAnsi="Courier New"/>
          <w:sz w:val="16"/>
        </w:rPr>
        <w:t xml:space="preserve">: application/json </w:t>
      </w:r>
    </w:p>
    <w:p w14:paraId="609543A4"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w:t>
      </w:r>
      <w:r w:rsidR="00F11BDC" w:rsidRPr="003D4314">
        <w:rPr>
          <w:rFonts w:ascii="Courier New" w:hAnsi="Courier New"/>
          <w:sz w:val="16"/>
        </w:rPr>
        <w:t> </w:t>
      </w:r>
      <w:r w:rsidRPr="003D4314">
        <w:rPr>
          <w:rFonts w:ascii="Courier New" w:hAnsi="Courier New"/>
          <w:sz w:val="16"/>
        </w:rPr>
        <w:t xml:space="preserve">: nnnn </w:t>
      </w:r>
    </w:p>
    <w:p w14:paraId="5950E157"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Accept</w:t>
      </w:r>
      <w:r w:rsidR="00F11BDC" w:rsidRPr="003D4314">
        <w:rPr>
          <w:rFonts w:ascii="Courier New" w:hAnsi="Courier New"/>
          <w:sz w:val="16"/>
        </w:rPr>
        <w:t> </w:t>
      </w:r>
      <w:r w:rsidRPr="003D4314">
        <w:rPr>
          <w:rFonts w:ascii="Courier New" w:hAnsi="Courier New"/>
          <w:sz w:val="16"/>
        </w:rPr>
        <w:t>: application/json</w:t>
      </w:r>
    </w:p>
    <w:p w14:paraId="0EE19CA0"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Host</w:t>
      </w:r>
      <w:r w:rsidR="00F11BDC" w:rsidRPr="003D4314">
        <w:rPr>
          <w:rFonts w:ascii="Courier New" w:hAnsi="Courier New"/>
          <w:sz w:val="16"/>
        </w:rPr>
        <w:t> </w:t>
      </w:r>
      <w:r w:rsidRPr="003D4314">
        <w:rPr>
          <w:rFonts w:ascii="Courier New" w:hAnsi="Courier New"/>
          <w:sz w:val="16"/>
        </w:rPr>
        <w:t>: clientApp.example.com</w:t>
      </w:r>
    </w:p>
    <w:p w14:paraId="00426DB0"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0F7697F6" w14:textId="787D595A"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2313C6" w:rsidRPr="003D4314">
        <w:rPr>
          <w:rFonts w:ascii="Courier New" w:hAnsi="Courier New"/>
          <w:sz w:val="16"/>
        </w:rPr>
        <w:t>u</w:t>
      </w:r>
      <w:r w:rsidRPr="003D4314">
        <w:rPr>
          <w:rFonts w:ascii="Courier New" w:hAnsi="Courier New"/>
          <w:sz w:val="16"/>
        </w:rPr>
        <w:t>serLocationPeriodicNotification</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 </w:t>
      </w:r>
    </w:p>
    <w:p w14:paraId="53B0737C" w14:textId="6EFE1C28" w:rsidR="006F20A4" w:rsidRPr="003D4314" w:rsidRDefault="002F18D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6F20A4" w:rsidRPr="003D4314">
        <w:rPr>
          <w:rFonts w:ascii="Courier New" w:hAnsi="Courier New"/>
          <w:sz w:val="16"/>
        </w:rPr>
        <w:t>notificationType</w:t>
      </w:r>
      <w:r w:rsidRPr="003D4314">
        <w:rPr>
          <w:rFonts w:ascii="Courier New" w:hAnsi="Courier New"/>
          <w:sz w:val="16"/>
        </w:rPr>
        <w:t>"</w:t>
      </w:r>
      <w:r w:rsidR="00F11BDC" w:rsidRPr="003D4314">
        <w:rPr>
          <w:rFonts w:ascii="Courier New" w:hAnsi="Courier New"/>
          <w:sz w:val="16"/>
        </w:rPr>
        <w:t> </w:t>
      </w:r>
      <w:r w:rsidR="006F20A4" w:rsidRPr="003D4314">
        <w:rPr>
          <w:rFonts w:ascii="Courier New" w:hAnsi="Courier New"/>
          <w:sz w:val="16"/>
        </w:rPr>
        <w:t xml:space="preserve">: </w:t>
      </w:r>
      <w:r w:rsidRPr="003D4314">
        <w:rPr>
          <w:rFonts w:ascii="Courier New" w:hAnsi="Courier New"/>
          <w:sz w:val="16"/>
        </w:rPr>
        <w:t>"</w:t>
      </w:r>
      <w:r w:rsidR="006F20A4" w:rsidRPr="003D4314">
        <w:rPr>
          <w:rFonts w:ascii="Courier New" w:hAnsi="Courier New"/>
          <w:sz w:val="16"/>
        </w:rPr>
        <w:t>UserLocationPeriodicNotification</w:t>
      </w:r>
      <w:r w:rsidRPr="003D4314">
        <w:rPr>
          <w:rFonts w:ascii="Courier New" w:hAnsi="Courier New"/>
          <w:sz w:val="16"/>
        </w:rPr>
        <w:t>"</w:t>
      </w:r>
      <w:r w:rsidR="006F20A4" w:rsidRPr="003D4314">
        <w:rPr>
          <w:rFonts w:ascii="Courier New" w:hAnsi="Courier New"/>
          <w:sz w:val="16"/>
        </w:rPr>
        <w:t>,</w:t>
      </w:r>
    </w:p>
    <w:p w14:paraId="334B5051" w14:textId="09C3110E" w:rsidR="006F20A4" w:rsidRPr="003D4314" w:rsidRDefault="002F18D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6F20A4" w:rsidRPr="003D4314">
        <w:rPr>
          <w:rFonts w:ascii="Courier New" w:hAnsi="Courier New"/>
          <w:sz w:val="16"/>
        </w:rPr>
        <w:t>time</w:t>
      </w:r>
      <w:r w:rsidR="002313C6" w:rsidRPr="003D4314">
        <w:rPr>
          <w:rFonts w:ascii="Courier New" w:hAnsi="Courier New"/>
          <w:sz w:val="16"/>
        </w:rPr>
        <w:t>S</w:t>
      </w:r>
      <w:r w:rsidR="006F20A4" w:rsidRPr="003D4314">
        <w:rPr>
          <w:rFonts w:ascii="Courier New" w:hAnsi="Courier New"/>
          <w:sz w:val="16"/>
        </w:rPr>
        <w:t>tamp</w:t>
      </w:r>
      <w:r w:rsidRPr="003D4314">
        <w:rPr>
          <w:rFonts w:ascii="Courier New" w:hAnsi="Courier New"/>
          <w:sz w:val="16"/>
        </w:rPr>
        <w:t>"</w:t>
      </w:r>
      <w:r w:rsidR="00F11BDC" w:rsidRPr="003D4314">
        <w:rPr>
          <w:rFonts w:ascii="Courier New" w:hAnsi="Courier New"/>
          <w:sz w:val="16"/>
        </w:rPr>
        <w:t> </w:t>
      </w:r>
      <w:r w:rsidR="006F20A4" w:rsidRPr="003D4314">
        <w:rPr>
          <w:rFonts w:ascii="Courier New" w:hAnsi="Courier New"/>
          <w:sz w:val="16"/>
        </w:rPr>
        <w:t>: {</w:t>
      </w:r>
    </w:p>
    <w:p w14:paraId="6B551189" w14:textId="10092E1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seconds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1483231138,</w:t>
      </w:r>
    </w:p>
    <w:p w14:paraId="398E9401" w14:textId="7C091F20"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nanoSeconds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0},</w:t>
      </w:r>
    </w:p>
    <w:p w14:paraId="2DD0BF1C" w14:textId="100A354F" w:rsidR="006F20A4" w:rsidRPr="003D4314" w:rsidRDefault="002F18D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hAnsi="Courier New"/>
          <w:sz w:val="16"/>
        </w:rPr>
      </w:pPr>
      <w:r w:rsidRPr="003D4314">
        <w:rPr>
          <w:rFonts w:ascii="Courier New" w:hAnsi="Courier New"/>
          <w:sz w:val="16"/>
        </w:rPr>
        <w:t>"</w:t>
      </w:r>
      <w:r w:rsidR="006F20A4" w:rsidRPr="003D4314">
        <w:rPr>
          <w:rFonts w:ascii="Courier New" w:hAnsi="Courier New"/>
          <w:sz w:val="16"/>
        </w:rPr>
        <w:t>address</w:t>
      </w:r>
      <w:r w:rsidRPr="003D4314">
        <w:rPr>
          <w:rFonts w:ascii="Courier New" w:hAnsi="Courier New"/>
          <w:sz w:val="16"/>
        </w:rPr>
        <w:t>"</w:t>
      </w:r>
      <w:r w:rsidR="006F20A4" w:rsidRPr="003D4314">
        <w:rPr>
          <w:rFonts w:ascii="Courier New" w:hAnsi="Courier New"/>
          <w:sz w:val="16"/>
        </w:rPr>
        <w:t xml:space="preserve">: </w:t>
      </w:r>
      <w:r w:rsidRPr="003D4314">
        <w:rPr>
          <w:rFonts w:ascii="Courier New" w:hAnsi="Courier New"/>
          <w:sz w:val="16"/>
        </w:rPr>
        <w:t>"</w:t>
      </w:r>
      <w:r w:rsidR="006F20A4" w:rsidRPr="003D4314">
        <w:rPr>
          <w:rFonts w:ascii="Courier New" w:hAnsi="Courier New"/>
          <w:sz w:val="16"/>
        </w:rPr>
        <w:t>acr:10.0.0.1</w:t>
      </w:r>
      <w:r w:rsidRPr="003D4314">
        <w:rPr>
          <w:rFonts w:ascii="Courier New" w:hAnsi="Courier New"/>
          <w:sz w:val="16"/>
        </w:rPr>
        <w:t>"</w:t>
      </w:r>
      <w:r w:rsidR="006F20A4" w:rsidRPr="003D4314">
        <w:rPr>
          <w:rFonts w:ascii="Courier New" w:hAnsi="Courier New"/>
          <w:sz w:val="16"/>
        </w:rPr>
        <w:t>,</w:t>
      </w:r>
    </w:p>
    <w:p w14:paraId="3C40595B" w14:textId="7E64B4A1"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result</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SUCCESS</w:t>
      </w:r>
      <w:r w:rsidR="002F18D4" w:rsidRPr="003D4314">
        <w:rPr>
          <w:rFonts w:ascii="Courier New" w:hAnsi="Courier New"/>
          <w:sz w:val="16"/>
        </w:rPr>
        <w:t>"</w:t>
      </w:r>
      <w:r w:rsidRPr="003D4314">
        <w:rPr>
          <w:rFonts w:ascii="Courier New" w:hAnsi="Courier New"/>
          <w:sz w:val="16"/>
        </w:rPr>
        <w:t>,</w:t>
      </w:r>
    </w:p>
    <w:p w14:paraId="0BB0DD24" w14:textId="78625C4B" w:rsidR="006F20A4" w:rsidRPr="003D4314" w:rsidRDefault="006F20A4" w:rsidP="006F20A4">
      <w:pPr>
        <w:tabs>
          <w:tab w:val="left" w:pos="16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1B2062D5" w14:textId="3B3B08BC"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001010000000000000000000000000002</w:t>
      </w:r>
      <w:r w:rsidR="002F18D4" w:rsidRPr="003D4314">
        <w:rPr>
          <w:rFonts w:ascii="Courier New" w:hAnsi="Courier New"/>
          <w:sz w:val="16"/>
        </w:rPr>
        <w:t>"</w:t>
      </w:r>
      <w:r w:rsidRPr="003D4314">
        <w:rPr>
          <w:rFonts w:ascii="Courier New" w:hAnsi="Courier New"/>
          <w:sz w:val="16"/>
        </w:rPr>
        <w:t xml:space="preserve">, </w:t>
      </w:r>
    </w:p>
    <w:p w14:paraId="447C340F" w14:textId="3BB45294" w:rsidR="006F20A4" w:rsidRPr="003D4314" w:rsidRDefault="002F18D4" w:rsidP="006F20A4">
      <w:pPr>
        <w:tabs>
          <w:tab w:val="left" w:pos="545"/>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w:t>
      </w:r>
      <w:r w:rsidR="006F20A4" w:rsidRPr="003D4314">
        <w:rPr>
          <w:rFonts w:ascii="Courier New" w:hAnsi="Courier New"/>
          <w:sz w:val="16"/>
        </w:rPr>
        <w:t>locationInfo</w:t>
      </w:r>
      <w:r w:rsidRPr="003D4314">
        <w:rPr>
          <w:rFonts w:ascii="Courier New" w:hAnsi="Courier New"/>
          <w:sz w:val="16"/>
        </w:rPr>
        <w:t>"</w:t>
      </w:r>
      <w:r w:rsidR="00F11BDC" w:rsidRPr="003D4314">
        <w:rPr>
          <w:rFonts w:ascii="Courier New" w:hAnsi="Courier New"/>
          <w:sz w:val="16"/>
        </w:rPr>
        <w:t> </w:t>
      </w:r>
      <w:r w:rsidR="006F20A4" w:rsidRPr="003D4314">
        <w:rPr>
          <w:rFonts w:ascii="Courier New" w:hAnsi="Courier New"/>
          <w:sz w:val="16"/>
        </w:rPr>
        <w:t xml:space="preserve">: { </w:t>
      </w:r>
    </w:p>
    <w:p w14:paraId="6BE60381" w14:textId="1C3ED834"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latitude</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80.123,</w:t>
      </w:r>
    </w:p>
    <w:p w14:paraId="722166D1" w14:textId="650C155A"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longitude</w:t>
      </w:r>
      <w:r w:rsidR="002F18D4" w:rsidRPr="003D4314">
        <w:rPr>
          <w:rFonts w:ascii="Courier New" w:hAnsi="Courier New"/>
          <w:sz w:val="16"/>
        </w:rPr>
        <w:t>"</w:t>
      </w:r>
      <w:r w:rsidRPr="003D4314">
        <w:rPr>
          <w:rFonts w:ascii="Courier New" w:hAnsi="Courier New"/>
          <w:sz w:val="16"/>
        </w:rPr>
        <w:t>: 70.123,</w:t>
      </w:r>
    </w:p>
    <w:p w14:paraId="067262FB" w14:textId="388D216D"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altitude</w:t>
      </w:r>
      <w:r w:rsidR="002F18D4" w:rsidRPr="003D4314">
        <w:rPr>
          <w:rFonts w:ascii="Courier New" w:hAnsi="Courier New"/>
          <w:sz w:val="16"/>
        </w:rPr>
        <w:t>"</w:t>
      </w:r>
      <w:r w:rsidRPr="003D4314">
        <w:rPr>
          <w:rFonts w:ascii="Courier New" w:hAnsi="Courier New"/>
          <w:sz w:val="16"/>
        </w:rPr>
        <w:t>: 10.0,</w:t>
      </w:r>
    </w:p>
    <w:p w14:paraId="6D4BDED1" w14:textId="02BE817F"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100" w:left="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accuracy</w:t>
      </w:r>
      <w:r w:rsidR="002F18D4" w:rsidRPr="003D4314">
        <w:rPr>
          <w:rFonts w:ascii="Courier New" w:hAnsi="Courier New"/>
          <w:sz w:val="16"/>
        </w:rPr>
        <w:t>"</w:t>
      </w:r>
      <w:r w:rsidRPr="003D4314">
        <w:rPr>
          <w:rFonts w:ascii="Courier New" w:hAnsi="Courier New"/>
          <w:sz w:val="16"/>
        </w:rPr>
        <w:t>: 0</w:t>
      </w:r>
    </w:p>
    <w:p w14:paraId="12AFFB81"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firstLineChars="100" w:firstLine="160"/>
        <w:rPr>
          <w:rFonts w:ascii="Courier New" w:eastAsiaTheme="minorEastAsia" w:hAnsi="Courier New"/>
          <w:sz w:val="16"/>
          <w:lang w:eastAsia="zh-CN"/>
        </w:rPr>
      </w:pPr>
      <w:r w:rsidRPr="003D4314">
        <w:rPr>
          <w:rFonts w:ascii="Courier New" w:hAnsi="Courier New"/>
          <w:sz w:val="16"/>
        </w:rPr>
        <w:t>}</w:t>
      </w:r>
    </w:p>
    <w:p w14:paraId="045035D8" w14:textId="619FE9A3"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_links</w:t>
      </w:r>
      <w:r w:rsidR="002F18D4" w:rsidRPr="003D4314">
        <w:rPr>
          <w:rFonts w:ascii="Courier New" w:hAnsi="Courier New"/>
          <w:sz w:val="16"/>
        </w:rPr>
        <w:t>"</w:t>
      </w:r>
      <w:r w:rsidRPr="003D4314">
        <w:rPr>
          <w:rFonts w:ascii="Courier New" w:hAnsi="Courier New"/>
          <w:sz w:val="16"/>
        </w:rPr>
        <w:t>: {</w:t>
      </w:r>
    </w:p>
    <w:p w14:paraId="142E58DE" w14:textId="4FDC5A1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subscription</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http://example.com/exampleAPI/location/v3/subscriptions/users/subscription123</w:t>
      </w:r>
      <w:r w:rsidR="002F18D4" w:rsidRPr="003D4314">
        <w:rPr>
          <w:rFonts w:ascii="Courier New" w:hAnsi="Courier New"/>
          <w:sz w:val="16"/>
        </w:rPr>
        <w:t>"</w:t>
      </w:r>
      <w:r w:rsidRPr="003D4314">
        <w:rPr>
          <w:rFonts w:ascii="Courier New" w:hAnsi="Courier New"/>
          <w:sz w:val="16"/>
        </w:rPr>
        <w:t xml:space="preserve"> </w:t>
      </w:r>
    </w:p>
    <w:p w14:paraId="5113F55E"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w:t>
      </w:r>
    </w:p>
    <w:p w14:paraId="05B9043F"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25E4AA59" w14:textId="77777777" w:rsidR="006F20A4" w:rsidRPr="003D4314" w:rsidRDefault="006F20A4" w:rsidP="005036EC">
      <w:pPr>
        <w:pStyle w:val="H6"/>
      </w:pPr>
      <w:r w:rsidRPr="003D4314">
        <w:t>Response</w:t>
      </w:r>
    </w:p>
    <w:p w14:paraId="5067DA6B" w14:textId="77777777" w:rsidR="006F20A4" w:rsidRPr="003D4314" w:rsidRDefault="006F20A4" w:rsidP="006F20A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HTTP/1.1 204 No Content </w:t>
      </w:r>
    </w:p>
    <w:p w14:paraId="3B331CA7" w14:textId="77777777" w:rsidR="006F20A4" w:rsidRPr="003D4314" w:rsidRDefault="006F20A4" w:rsidP="006F20A4">
      <w:pPr>
        <w:rPr>
          <w:rFonts w:ascii="Courier New" w:hAnsi="Courier New"/>
          <w:sz w:val="16"/>
        </w:rPr>
      </w:pPr>
      <w:r w:rsidRPr="003D4314">
        <w:rPr>
          <w:rFonts w:ascii="Courier New" w:hAnsi="Courier New"/>
          <w:sz w:val="16"/>
        </w:rPr>
        <w:t>Date: Sun, 01 Jan 2017 00:38:59 GMT</w:t>
      </w:r>
    </w:p>
    <w:p w14:paraId="32DF0E15" w14:textId="77777777" w:rsidR="00362F34" w:rsidRPr="003D4314" w:rsidRDefault="00362F34" w:rsidP="00DC46E2">
      <w:pPr>
        <w:pStyle w:val="Heading1"/>
      </w:pPr>
      <w:bookmarkStart w:id="909" w:name="_Toc122518551"/>
      <w:bookmarkStart w:id="910" w:name="_Toc124236417"/>
      <w:bookmarkStart w:id="911" w:name="_Toc124416003"/>
      <w:bookmarkStart w:id="912" w:name="_Toc124502781"/>
      <w:r w:rsidRPr="003D4314">
        <w:t>B.3</w:t>
      </w:r>
      <w:r w:rsidRPr="003D4314">
        <w:tab/>
        <w:t>Examples for Zone List Lookup and Access Point List Lookup</w:t>
      </w:r>
      <w:bookmarkEnd w:id="909"/>
      <w:bookmarkEnd w:id="910"/>
      <w:bookmarkEnd w:id="911"/>
      <w:bookmarkEnd w:id="912"/>
    </w:p>
    <w:p w14:paraId="322C062F" w14:textId="77777777" w:rsidR="00362F34" w:rsidRPr="003D4314" w:rsidRDefault="00362F34" w:rsidP="00DC46E2">
      <w:pPr>
        <w:pStyle w:val="Heading2"/>
        <w:rPr>
          <w:rFonts w:eastAsia="SimSun"/>
        </w:rPr>
      </w:pPr>
      <w:bookmarkStart w:id="913" w:name="_Toc122518552"/>
      <w:bookmarkStart w:id="914" w:name="_Toc124236418"/>
      <w:bookmarkStart w:id="915" w:name="_Toc124416004"/>
      <w:bookmarkStart w:id="916" w:name="_Toc124502782"/>
      <w:r w:rsidRPr="003D4314">
        <w:rPr>
          <w:rFonts w:eastAsia="SimSun"/>
        </w:rPr>
        <w:t>B.3.1</w:t>
      </w:r>
      <w:r w:rsidRPr="003D4314">
        <w:rPr>
          <w:rFonts w:eastAsia="SimSun"/>
        </w:rPr>
        <w:tab/>
        <w:t>Example: Retrieve zone list</w:t>
      </w:r>
      <w:bookmarkEnd w:id="913"/>
      <w:bookmarkEnd w:id="914"/>
      <w:bookmarkEnd w:id="915"/>
      <w:bookmarkEnd w:id="916"/>
    </w:p>
    <w:p w14:paraId="5DF608A6" w14:textId="3E741331" w:rsidR="00362F34" w:rsidRPr="003D4314" w:rsidRDefault="00362F34" w:rsidP="003C693F">
      <w:pPr>
        <w:rPr>
          <w:rFonts w:eastAsiaTheme="minorEastAsia"/>
          <w:lang w:eastAsia="zh-CN"/>
        </w:rPr>
      </w:pPr>
      <w:r w:rsidRPr="003D4314">
        <w:rPr>
          <w:rFonts w:eastAsiaTheme="minorEastAsia" w:hint="eastAsia"/>
          <w:lang w:eastAsia="zh-CN"/>
        </w:rPr>
        <w:t>I</w:t>
      </w:r>
      <w:r w:rsidRPr="003D4314">
        <w:rPr>
          <w:rFonts w:eastAsiaTheme="minorEastAsia"/>
          <w:lang w:eastAsia="zh-CN"/>
        </w:rPr>
        <w:t>n this example, the client issues a request to fetch all information about zones related to the MEC system. After that, the client might enquire about user information or subscribe to user location by zone Id. How to define the relationship between the zones and the MEC system is out of the scope of th</w:t>
      </w:r>
      <w:r w:rsidR="009B3766" w:rsidRPr="003D4314">
        <w:rPr>
          <w:rFonts w:eastAsiaTheme="minorEastAsia"/>
          <w:lang w:eastAsia="zh-CN"/>
        </w:rPr>
        <w:t>e present document</w:t>
      </w:r>
      <w:r w:rsidRPr="003D4314">
        <w:rPr>
          <w:rFonts w:eastAsiaTheme="minorEastAsia"/>
          <w:lang w:eastAsia="zh-CN"/>
        </w:rPr>
        <w:t>.</w:t>
      </w:r>
    </w:p>
    <w:p w14:paraId="42B69E66" w14:textId="77777777" w:rsidR="00362F34" w:rsidRPr="003D4314" w:rsidRDefault="00362F34" w:rsidP="005036EC">
      <w:pPr>
        <w:pStyle w:val="H6"/>
      </w:pPr>
      <w:r w:rsidRPr="003D4314">
        <w:t>Request</w:t>
      </w:r>
    </w:p>
    <w:p w14:paraId="72E77D94"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GET /exampleAPI/location/v3/queries/zones HTTP/1.1 </w:t>
      </w:r>
    </w:p>
    <w:p w14:paraId="35C97E64"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lastRenderedPageBreak/>
        <w:t xml:space="preserve">Host: example.com </w:t>
      </w:r>
    </w:p>
    <w:p w14:paraId="0E02A443"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Accept: application/json </w:t>
      </w:r>
    </w:p>
    <w:p w14:paraId="16646154" w14:textId="77777777" w:rsidR="00362F34" w:rsidRPr="003D4314" w:rsidRDefault="00362F34" w:rsidP="005036EC">
      <w:pPr>
        <w:pStyle w:val="H6"/>
      </w:pPr>
      <w:r w:rsidRPr="003D4314">
        <w:t>Response</w:t>
      </w:r>
    </w:p>
    <w:p w14:paraId="23F695D4"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HTTP/1.1 200 OK </w:t>
      </w:r>
    </w:p>
    <w:p w14:paraId="45DEB657"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Date: Sun, 01 Jan 2017 00:38:59 GMT </w:t>
      </w:r>
    </w:p>
    <w:p w14:paraId="0C05F6A9"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w:t>
      </w:r>
      <w:r w:rsidR="00F11BDC" w:rsidRPr="003D4314">
        <w:rPr>
          <w:rFonts w:ascii="Courier New" w:hAnsi="Courier New"/>
          <w:sz w:val="16"/>
        </w:rPr>
        <w:t> </w:t>
      </w:r>
      <w:r w:rsidRPr="003D4314">
        <w:rPr>
          <w:rFonts w:ascii="Courier New" w:hAnsi="Courier New"/>
          <w:sz w:val="16"/>
        </w:rPr>
        <w:t xml:space="preserve">: application/json </w:t>
      </w:r>
    </w:p>
    <w:p w14:paraId="5BD456B5"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w:t>
      </w:r>
      <w:r w:rsidR="00F11BDC" w:rsidRPr="003D4314">
        <w:rPr>
          <w:rFonts w:ascii="Courier New" w:hAnsi="Courier New"/>
          <w:sz w:val="16"/>
        </w:rPr>
        <w:t> </w:t>
      </w:r>
      <w:r w:rsidRPr="003D4314">
        <w:rPr>
          <w:rFonts w:ascii="Courier New" w:hAnsi="Courier New"/>
          <w:sz w:val="16"/>
        </w:rPr>
        <w:t>: nnnn</w:t>
      </w:r>
    </w:p>
    <w:p w14:paraId="7C0F491F" w14:textId="77777777" w:rsidR="00362F34" w:rsidRPr="003D4314" w:rsidRDefault="00362F34" w:rsidP="00362F34">
      <w:pPr>
        <w:spacing w:after="0"/>
        <w:rPr>
          <w:rFonts w:eastAsiaTheme="minorEastAsia"/>
          <w:lang w:eastAsia="zh-CN"/>
        </w:rPr>
      </w:pPr>
    </w:p>
    <w:p w14:paraId="717535A0" w14:textId="5127C107" w:rsidR="00362F34" w:rsidRPr="003D4314" w:rsidRDefault="00362F34" w:rsidP="00362F34">
      <w:pPr>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Pr="003D4314">
        <w:rPr>
          <w:rFonts w:ascii="Courier New" w:hAnsi="Courier New"/>
          <w:sz w:val="16"/>
        </w:rPr>
        <w:t>zoneList</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389735A2" w14:textId="5B42AAF7" w:rsidR="00362F34" w:rsidRPr="003D4314" w:rsidRDefault="00362F34" w:rsidP="00362F34">
      <w:pPr>
        <w:spacing w:after="0"/>
        <w:rPr>
          <w:rFonts w:ascii="SimSun" w:eastAsia="SimSun" w:hAnsi="SimSun" w:cs="SimSun"/>
          <w:sz w:val="16"/>
          <w:lang w:eastAsia="zh-CN"/>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zon</w:t>
      </w:r>
      <w:r w:rsidRPr="003C2013">
        <w:rPr>
          <w:rFonts w:ascii="Courier New" w:hAnsi="Courier New"/>
          <w:sz w:val="16"/>
        </w:rPr>
        <w:t>e</w:t>
      </w:r>
      <w:r w:rsidR="002F18D4" w:rsidRPr="003C2013">
        <w:rPr>
          <w:rFonts w:ascii="Courier New" w:hAnsi="Courier New"/>
          <w:sz w:val="16"/>
        </w:rPr>
        <w:t>"</w:t>
      </w:r>
      <w:r w:rsidR="00F11BDC" w:rsidRPr="003C2013">
        <w:rPr>
          <w:rFonts w:ascii="Courier New" w:hAnsi="Courier New"/>
          <w:sz w:val="16"/>
        </w:rPr>
        <w:t> </w:t>
      </w:r>
      <w:r w:rsidRPr="003C2013">
        <w:rPr>
          <w:rFonts w:ascii="SimSun" w:eastAsia="SimSun" w:hAnsi="SimSun" w:cs="SimSun" w:hint="eastAsia"/>
          <w:sz w:val="16"/>
          <w:lang w:eastAsia="zh-CN"/>
        </w:rPr>
        <w:t>:</w:t>
      </w:r>
      <w:r w:rsidRPr="003C2013">
        <w:rPr>
          <w:rFonts w:ascii="SimSun" w:eastAsia="SimSun" w:hAnsi="SimSun" w:cs="SimSun"/>
          <w:sz w:val="16"/>
          <w:lang w:eastAsia="zh-CN"/>
        </w:rPr>
        <w:t xml:space="preserve"> [</w:t>
      </w:r>
    </w:p>
    <w:p w14:paraId="1BF16118" w14:textId="77777777" w:rsidR="00362F34" w:rsidRPr="003D4314" w:rsidRDefault="00362F34" w:rsidP="00362F34">
      <w:pPr>
        <w:spacing w:after="0"/>
        <w:ind w:left="720"/>
        <w:rPr>
          <w:rFonts w:ascii="SimSun" w:eastAsia="SimSun" w:hAnsi="SimSun" w:cs="SimSun"/>
          <w:sz w:val="16"/>
          <w:lang w:eastAsia="zh-CN"/>
        </w:rPr>
      </w:pPr>
      <w:r w:rsidRPr="003D4314">
        <w:rPr>
          <w:rFonts w:ascii="SimSun" w:eastAsia="SimSun" w:hAnsi="SimSun" w:cs="SimSun"/>
          <w:sz w:val="16"/>
          <w:lang w:eastAsia="zh-CN"/>
        </w:rPr>
        <w:t>{</w:t>
      </w:r>
    </w:p>
    <w:p w14:paraId="16269603" w14:textId="3BCEE74F" w:rsidR="00362F34" w:rsidRPr="003D4314" w:rsidRDefault="00362F34" w:rsidP="00362F34">
      <w:pPr>
        <w:spacing w:after="0"/>
        <w:rPr>
          <w:rFonts w:ascii="Courier New" w:hAnsi="Courier New"/>
          <w:sz w:val="16"/>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61559EB8" w14:textId="3BED1064" w:rsidR="00362F34" w:rsidRPr="003D4314" w:rsidRDefault="00362F34" w:rsidP="00362F34">
      <w:pPr>
        <w:spacing w:after="0"/>
        <w:rPr>
          <w:rFonts w:ascii="Courier New" w:hAnsi="Courier New"/>
          <w:sz w:val="16"/>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numberOfAccessPoints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3,</w:t>
      </w:r>
    </w:p>
    <w:p w14:paraId="2CB6EA70" w14:textId="325395B9" w:rsidR="00362F34" w:rsidRPr="003D4314" w:rsidRDefault="00362F34" w:rsidP="00362F34">
      <w:pPr>
        <w:spacing w:after="0"/>
        <w:rPr>
          <w:rFonts w:ascii="Courier New" w:hAnsi="Courier New"/>
          <w:sz w:val="16"/>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numberOfUnserviceableAccessPoints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1,</w:t>
      </w:r>
    </w:p>
    <w:p w14:paraId="004C8C41" w14:textId="6D0E9C8D" w:rsidR="00362F34" w:rsidRPr="003D4314" w:rsidRDefault="00362F34" w:rsidP="00362F34">
      <w:pPr>
        <w:spacing w:after="0"/>
        <w:rPr>
          <w:rFonts w:ascii="Courier New" w:hAnsi="Courier New"/>
          <w:sz w:val="16"/>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numberOfUsers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10,</w:t>
      </w:r>
    </w:p>
    <w:p w14:paraId="13AD4A9F" w14:textId="5ACB5E5C" w:rsidR="00362F34" w:rsidRPr="003D4314" w:rsidRDefault="00362F34" w:rsidP="00362F34">
      <w:pPr>
        <w:spacing w:after="0"/>
        <w:rPr>
          <w:rFonts w:ascii="SimSun" w:eastAsia="SimSun" w:hAnsi="SimSun" w:cs="SimSun"/>
          <w:sz w:val="16"/>
          <w:lang w:eastAsia="zh-CN"/>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resourceURL</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w:t>
      </w:r>
      <w:r w:rsidR="002F18D4" w:rsidRPr="003D4314">
        <w:rPr>
          <w:rFonts w:ascii="Courier New" w:hAnsi="Courier New"/>
          <w:sz w:val="16"/>
        </w:rPr>
        <w:t>"</w:t>
      </w:r>
      <w:r w:rsidRPr="003D4314">
        <w:rPr>
          <w:rFonts w:ascii="Courier New" w:hAnsi="Courier New"/>
          <w:sz w:val="16"/>
        </w:rPr>
        <w:t>http</w:t>
      </w:r>
      <w:r w:rsidR="00F11BDC" w:rsidRPr="003D4314">
        <w:rPr>
          <w:rFonts w:ascii="Courier New" w:hAnsi="Courier New"/>
          <w:sz w:val="16"/>
        </w:rPr>
        <w:t> </w:t>
      </w:r>
      <w:r w:rsidRPr="003D4314">
        <w:rPr>
          <w:rFonts w:ascii="Courier New" w:hAnsi="Courier New"/>
          <w:sz w:val="16"/>
        </w:rPr>
        <w:t>://example.com/exampleAPI/location/v3/queries/zones/zone01</w:t>
      </w:r>
      <w:r w:rsidR="002F18D4" w:rsidRPr="003D4314">
        <w:rPr>
          <w:rFonts w:ascii="Courier New" w:hAnsi="Courier New"/>
          <w:sz w:val="16"/>
        </w:rPr>
        <w:t>"</w:t>
      </w:r>
    </w:p>
    <w:p w14:paraId="7A14614B" w14:textId="77777777" w:rsidR="00362F34" w:rsidRPr="003D4314" w:rsidRDefault="00362F34" w:rsidP="00362F34">
      <w:pPr>
        <w:spacing w:after="0"/>
        <w:ind w:firstLine="720"/>
        <w:rPr>
          <w:rFonts w:ascii="SimSun" w:eastAsia="SimSun" w:hAnsi="SimSun" w:cs="SimSun"/>
          <w:sz w:val="16"/>
          <w:lang w:eastAsia="zh-CN"/>
        </w:rPr>
      </w:pPr>
      <w:r w:rsidRPr="003D4314">
        <w:rPr>
          <w:rFonts w:ascii="SimSun" w:eastAsia="SimSun" w:hAnsi="SimSun" w:cs="SimSun"/>
          <w:sz w:val="16"/>
          <w:lang w:eastAsia="zh-CN"/>
        </w:rPr>
        <w:t>},</w:t>
      </w:r>
    </w:p>
    <w:p w14:paraId="7AE576E8" w14:textId="77777777" w:rsidR="00362F34" w:rsidRPr="003D4314" w:rsidRDefault="00362F34" w:rsidP="00362F34">
      <w:pPr>
        <w:spacing w:after="0"/>
        <w:ind w:firstLine="720"/>
        <w:rPr>
          <w:rFonts w:ascii="SimSun" w:eastAsia="SimSun" w:hAnsi="SimSun" w:cs="SimSun"/>
          <w:sz w:val="16"/>
          <w:lang w:eastAsia="zh-CN"/>
        </w:rPr>
      </w:pPr>
      <w:r w:rsidRPr="003D4314">
        <w:rPr>
          <w:rFonts w:ascii="SimSun" w:eastAsia="SimSun" w:hAnsi="SimSun" w:cs="SimSun"/>
          <w:sz w:val="16"/>
          <w:lang w:eastAsia="zh-CN"/>
        </w:rPr>
        <w:t>{</w:t>
      </w:r>
    </w:p>
    <w:p w14:paraId="500F8DA7" w14:textId="01B4AB0F" w:rsidR="00362F34" w:rsidRPr="003D4314" w:rsidRDefault="00362F34" w:rsidP="00362F34">
      <w:pPr>
        <w:spacing w:after="0"/>
        <w:rPr>
          <w:rFonts w:ascii="Courier New" w:hAnsi="Courier New"/>
          <w:sz w:val="16"/>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zone02</w:t>
      </w:r>
      <w:r w:rsidR="002F18D4" w:rsidRPr="003D4314">
        <w:rPr>
          <w:rFonts w:ascii="Courier New" w:hAnsi="Courier New"/>
          <w:sz w:val="16"/>
        </w:rPr>
        <w:t>"</w:t>
      </w:r>
      <w:r w:rsidRPr="003D4314">
        <w:rPr>
          <w:rFonts w:ascii="Courier New" w:hAnsi="Courier New"/>
          <w:sz w:val="16"/>
        </w:rPr>
        <w:t>,</w:t>
      </w:r>
    </w:p>
    <w:p w14:paraId="7FBA24BE" w14:textId="560A8963" w:rsidR="00362F34" w:rsidRPr="003D4314" w:rsidRDefault="00362F34" w:rsidP="00362F34">
      <w:pPr>
        <w:spacing w:after="0"/>
        <w:rPr>
          <w:rFonts w:ascii="Courier New" w:hAnsi="Courier New"/>
          <w:sz w:val="16"/>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numberOfAccessPoints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12,</w:t>
      </w:r>
    </w:p>
    <w:p w14:paraId="23208E80" w14:textId="5335F650" w:rsidR="00362F34" w:rsidRPr="003D4314" w:rsidRDefault="00362F34" w:rsidP="00362F34">
      <w:pPr>
        <w:spacing w:after="0"/>
        <w:rPr>
          <w:rFonts w:ascii="Courier New" w:hAnsi="Courier New"/>
          <w:sz w:val="16"/>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numberOfUnserviceableAccessPoints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0,</w:t>
      </w:r>
    </w:p>
    <w:p w14:paraId="3307998B" w14:textId="5E19AF35" w:rsidR="00362F34" w:rsidRPr="003D4314" w:rsidRDefault="00362F34" w:rsidP="00362F34">
      <w:pPr>
        <w:spacing w:after="0"/>
        <w:rPr>
          <w:rFonts w:ascii="Courier New" w:hAnsi="Courier New"/>
          <w:sz w:val="16"/>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numberOfUsers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36,</w:t>
      </w:r>
    </w:p>
    <w:p w14:paraId="459A498E" w14:textId="286E110F" w:rsidR="00362F34" w:rsidRPr="003D4314" w:rsidRDefault="00362F34" w:rsidP="00362F34">
      <w:pPr>
        <w:spacing w:after="0"/>
        <w:rPr>
          <w:rFonts w:ascii="SimSun" w:eastAsia="SimSun" w:hAnsi="SimSun" w:cs="SimSun"/>
          <w:sz w:val="16"/>
          <w:lang w:eastAsia="zh-CN"/>
        </w:rPr>
      </w:pPr>
      <w:r w:rsidRPr="003D4314">
        <w:rPr>
          <w:rFonts w:ascii="SimSun" w:eastAsia="SimSun" w:hAnsi="SimSun" w:cs="SimSun"/>
          <w:sz w:val="16"/>
          <w:lang w:eastAsia="zh-CN"/>
        </w:rPr>
        <w:tab/>
      </w:r>
      <w:r w:rsidRPr="003D4314">
        <w:rPr>
          <w:rFonts w:ascii="SimSun" w:eastAsia="SimSun" w:hAnsi="SimSun" w:cs="SimSun"/>
          <w:sz w:val="16"/>
          <w:lang w:eastAsia="zh-CN"/>
        </w:rPr>
        <w:tab/>
      </w:r>
      <w:r w:rsidR="002F18D4" w:rsidRPr="003D4314">
        <w:rPr>
          <w:rFonts w:ascii="Courier New" w:hAnsi="Courier New"/>
          <w:sz w:val="16"/>
        </w:rPr>
        <w:t>"</w:t>
      </w:r>
      <w:r w:rsidRPr="003D4314">
        <w:rPr>
          <w:rFonts w:ascii="Courier New" w:hAnsi="Courier New"/>
          <w:sz w:val="16"/>
        </w:rPr>
        <w:t>resourceURL</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w:t>
      </w:r>
      <w:r w:rsidR="002F18D4" w:rsidRPr="003D4314">
        <w:rPr>
          <w:rFonts w:ascii="Courier New" w:hAnsi="Courier New"/>
          <w:sz w:val="16"/>
        </w:rPr>
        <w:t>"</w:t>
      </w:r>
      <w:r w:rsidRPr="003D4314">
        <w:rPr>
          <w:rFonts w:ascii="Courier New" w:hAnsi="Courier New"/>
          <w:sz w:val="16"/>
        </w:rPr>
        <w:t>http</w:t>
      </w:r>
      <w:r w:rsidR="00F11BDC" w:rsidRPr="003D4314">
        <w:rPr>
          <w:rFonts w:ascii="Courier New" w:hAnsi="Courier New"/>
          <w:sz w:val="16"/>
        </w:rPr>
        <w:t> </w:t>
      </w:r>
      <w:r w:rsidRPr="003D4314">
        <w:rPr>
          <w:rFonts w:ascii="Courier New" w:hAnsi="Courier New"/>
          <w:sz w:val="16"/>
        </w:rPr>
        <w:t>://example.com/exampleAPI/location/v3/queries/zones/zone02</w:t>
      </w:r>
      <w:r w:rsidR="002F18D4" w:rsidRPr="003D4314">
        <w:rPr>
          <w:rFonts w:ascii="Courier New" w:hAnsi="Courier New"/>
          <w:sz w:val="16"/>
        </w:rPr>
        <w:t>"</w:t>
      </w:r>
    </w:p>
    <w:p w14:paraId="4B04A12E" w14:textId="77777777" w:rsidR="00362F34" w:rsidRPr="003D4314" w:rsidRDefault="00362F34" w:rsidP="00362F34">
      <w:pPr>
        <w:spacing w:after="0"/>
        <w:ind w:firstLine="720"/>
        <w:rPr>
          <w:rFonts w:ascii="SimSun" w:eastAsia="SimSun" w:hAnsi="SimSun" w:cs="SimSun"/>
          <w:sz w:val="16"/>
          <w:lang w:eastAsia="zh-CN"/>
        </w:rPr>
      </w:pPr>
      <w:r w:rsidRPr="003D4314">
        <w:rPr>
          <w:rFonts w:ascii="SimSun" w:eastAsia="SimSun" w:hAnsi="SimSun" w:cs="SimSun"/>
          <w:sz w:val="16"/>
          <w:lang w:eastAsia="zh-CN"/>
        </w:rPr>
        <w:t>}],</w:t>
      </w:r>
    </w:p>
    <w:p w14:paraId="0BA83E53" w14:textId="70F41E64" w:rsidR="00362F34" w:rsidRPr="003D4314" w:rsidRDefault="002F18D4" w:rsidP="00362F34">
      <w:pPr>
        <w:spacing w:after="0"/>
        <w:ind w:firstLine="720"/>
        <w:rPr>
          <w:rFonts w:ascii="Courier New" w:hAnsi="Courier New"/>
          <w:sz w:val="16"/>
        </w:rPr>
      </w:pPr>
      <w:r w:rsidRPr="003D4314">
        <w:rPr>
          <w:rFonts w:ascii="Courier New" w:hAnsi="Courier New"/>
          <w:sz w:val="16"/>
        </w:rPr>
        <w:t>"</w:t>
      </w:r>
      <w:r w:rsidR="00362F34" w:rsidRPr="003D4314">
        <w:rPr>
          <w:rFonts w:ascii="Courier New" w:hAnsi="Courier New"/>
          <w:sz w:val="16"/>
        </w:rPr>
        <w:t>resourceURL</w:t>
      </w:r>
      <w:r w:rsidRPr="003D4314">
        <w:rPr>
          <w:rFonts w:ascii="Courier New" w:hAnsi="Courier New"/>
          <w:sz w:val="16"/>
        </w:rPr>
        <w:t>"</w:t>
      </w:r>
      <w:r w:rsidR="00F11BDC" w:rsidRPr="003D4314">
        <w:rPr>
          <w:rFonts w:ascii="Courier New" w:hAnsi="Courier New"/>
          <w:sz w:val="16"/>
        </w:rPr>
        <w:t> </w:t>
      </w:r>
      <w:r w:rsidR="00362F34" w:rsidRPr="003D4314">
        <w:rPr>
          <w:rFonts w:ascii="Courier New" w:hAnsi="Courier New"/>
          <w:sz w:val="16"/>
        </w:rPr>
        <w:t>:</w:t>
      </w:r>
      <w:r w:rsidRPr="003D4314">
        <w:rPr>
          <w:rFonts w:ascii="Courier New" w:hAnsi="Courier New"/>
          <w:sz w:val="16"/>
        </w:rPr>
        <w:t>"</w:t>
      </w:r>
      <w:r w:rsidR="00362F34" w:rsidRPr="003D4314">
        <w:rPr>
          <w:rFonts w:ascii="Courier New" w:hAnsi="Courier New"/>
          <w:sz w:val="16"/>
        </w:rPr>
        <w:t>http</w:t>
      </w:r>
      <w:r w:rsidR="00F11BDC" w:rsidRPr="003D4314">
        <w:rPr>
          <w:rFonts w:ascii="Courier New" w:hAnsi="Courier New"/>
          <w:sz w:val="16"/>
        </w:rPr>
        <w:t> </w:t>
      </w:r>
      <w:r w:rsidR="00362F34" w:rsidRPr="003D4314">
        <w:rPr>
          <w:rFonts w:ascii="Courier New" w:hAnsi="Courier New"/>
          <w:sz w:val="16"/>
        </w:rPr>
        <w:t xml:space="preserve">://example.com/exampleAPI/location/v3/queries/zones </w:t>
      </w:r>
      <w:r w:rsidRPr="003D4314">
        <w:rPr>
          <w:rFonts w:ascii="Courier New" w:hAnsi="Courier New"/>
          <w:sz w:val="16"/>
        </w:rPr>
        <w:t>"</w:t>
      </w:r>
    </w:p>
    <w:p w14:paraId="506BBD1C" w14:textId="77777777" w:rsidR="00362F34" w:rsidRPr="003D4314" w:rsidRDefault="00362F34" w:rsidP="00362F34">
      <w:pPr>
        <w:spacing w:after="0"/>
        <w:rPr>
          <w:rFonts w:ascii="Courier New" w:hAnsi="Courier New"/>
          <w:sz w:val="16"/>
        </w:rPr>
      </w:pPr>
      <w:r w:rsidRPr="003D4314">
        <w:rPr>
          <w:rFonts w:ascii="Courier New" w:hAnsi="Courier New"/>
          <w:sz w:val="16"/>
        </w:rPr>
        <w:t>}</w:t>
      </w:r>
    </w:p>
    <w:p w14:paraId="5042B589" w14:textId="77777777" w:rsidR="00362F34" w:rsidRPr="003D4314" w:rsidRDefault="00362F34" w:rsidP="00362F34">
      <w:pPr>
        <w:spacing w:after="0"/>
        <w:rPr>
          <w:rFonts w:ascii="Courier New" w:hAnsi="Courier New"/>
          <w:sz w:val="16"/>
        </w:rPr>
      </w:pPr>
    </w:p>
    <w:p w14:paraId="2A3B24DC" w14:textId="77777777" w:rsidR="00362F34" w:rsidRPr="003D4314" w:rsidRDefault="00362F34" w:rsidP="00362F34">
      <w:pPr>
        <w:spacing w:after="0"/>
        <w:rPr>
          <w:rFonts w:ascii="Courier New" w:hAnsi="Courier New"/>
          <w:sz w:val="16"/>
        </w:rPr>
      </w:pPr>
      <w:r w:rsidRPr="003D4314">
        <w:rPr>
          <w:rFonts w:ascii="Courier New" w:hAnsi="Courier New"/>
          <w:sz w:val="16"/>
        </w:rPr>
        <w:t>}</w:t>
      </w:r>
    </w:p>
    <w:p w14:paraId="3A01C877" w14:textId="77777777" w:rsidR="00362F34" w:rsidRPr="003D4314" w:rsidRDefault="00362F34" w:rsidP="00362F34">
      <w:pPr>
        <w:spacing w:after="0"/>
        <w:rPr>
          <w:rFonts w:ascii="Courier New" w:hAnsi="Courier New"/>
          <w:sz w:val="16"/>
        </w:rPr>
      </w:pPr>
    </w:p>
    <w:p w14:paraId="71744E13" w14:textId="77777777" w:rsidR="00362F34" w:rsidRPr="003D4314" w:rsidRDefault="00362F34" w:rsidP="00DC46E2">
      <w:pPr>
        <w:pStyle w:val="Heading2"/>
        <w:rPr>
          <w:rFonts w:eastAsia="SimSun"/>
        </w:rPr>
      </w:pPr>
      <w:bookmarkStart w:id="917" w:name="_Toc122518553"/>
      <w:bookmarkStart w:id="918" w:name="_Toc124236419"/>
      <w:bookmarkStart w:id="919" w:name="_Toc124416005"/>
      <w:bookmarkStart w:id="920" w:name="_Toc124502783"/>
      <w:r w:rsidRPr="003D4314">
        <w:rPr>
          <w:rFonts w:eastAsia="SimSun"/>
        </w:rPr>
        <w:t>B.3.2</w:t>
      </w:r>
      <w:r w:rsidRPr="003D4314">
        <w:rPr>
          <w:rFonts w:eastAsia="SimSun"/>
        </w:rPr>
        <w:tab/>
        <w:t>Example: Retrieve Access Point List</w:t>
      </w:r>
      <w:bookmarkEnd w:id="917"/>
      <w:bookmarkEnd w:id="918"/>
      <w:bookmarkEnd w:id="919"/>
      <w:bookmarkEnd w:id="920"/>
    </w:p>
    <w:p w14:paraId="15E42EBC" w14:textId="5B12E194" w:rsidR="00362F34" w:rsidRPr="003D4314" w:rsidRDefault="00362F34" w:rsidP="003C693F">
      <w:pPr>
        <w:rPr>
          <w:rFonts w:eastAsiaTheme="minorEastAsia"/>
          <w:lang w:eastAsia="zh-CN"/>
        </w:rPr>
      </w:pPr>
      <w:r w:rsidRPr="003D4314">
        <w:rPr>
          <w:rFonts w:eastAsiaTheme="minorEastAsia" w:hint="eastAsia"/>
          <w:lang w:eastAsia="zh-CN"/>
        </w:rPr>
        <w:t>I</w:t>
      </w:r>
      <w:r w:rsidRPr="003D4314">
        <w:rPr>
          <w:rFonts w:eastAsiaTheme="minorEastAsia"/>
          <w:lang w:eastAsia="zh-CN"/>
        </w:rPr>
        <w:t>n this example, the client issues a request to fetch all information about access points related to the zone. How to define the relationship between the zone and the access points is out of the scope of th</w:t>
      </w:r>
      <w:r w:rsidR="009B3766" w:rsidRPr="003D4314">
        <w:rPr>
          <w:rFonts w:eastAsiaTheme="minorEastAsia"/>
          <w:lang w:eastAsia="zh-CN"/>
        </w:rPr>
        <w:t>e present document</w:t>
      </w:r>
      <w:r w:rsidRPr="003D4314">
        <w:rPr>
          <w:rFonts w:eastAsiaTheme="minorEastAsia"/>
          <w:lang w:eastAsia="zh-CN"/>
        </w:rPr>
        <w:t>.</w:t>
      </w:r>
    </w:p>
    <w:p w14:paraId="6DE19146" w14:textId="77777777" w:rsidR="00362F34" w:rsidRPr="003D4314" w:rsidRDefault="00362F34" w:rsidP="005036EC">
      <w:pPr>
        <w:pStyle w:val="H6"/>
      </w:pPr>
      <w:r w:rsidRPr="003D4314">
        <w:t>Request</w:t>
      </w:r>
    </w:p>
    <w:p w14:paraId="018F265D"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GET /exampleAPI/location/v3/queries/zones/zone01/accessPoints HTTP/1.1 </w:t>
      </w:r>
    </w:p>
    <w:p w14:paraId="6BBF820B"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Host: example.com </w:t>
      </w:r>
    </w:p>
    <w:p w14:paraId="2CECCC0C"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Accept: application/json </w:t>
      </w:r>
    </w:p>
    <w:p w14:paraId="135CA488" w14:textId="77777777" w:rsidR="00362F34" w:rsidRPr="003D4314" w:rsidRDefault="00362F34" w:rsidP="005036EC">
      <w:pPr>
        <w:pStyle w:val="H6"/>
      </w:pPr>
      <w:r w:rsidRPr="003D4314">
        <w:t>Response</w:t>
      </w:r>
    </w:p>
    <w:p w14:paraId="6420A369"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HTTP/1.1 200 OK </w:t>
      </w:r>
    </w:p>
    <w:p w14:paraId="5329E137"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Date: Sun, 01 Jan 2017 00:38:59 GMT </w:t>
      </w:r>
    </w:p>
    <w:p w14:paraId="08B1CE4E"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w:t>
      </w:r>
      <w:r w:rsidR="00F11BDC" w:rsidRPr="003D4314">
        <w:rPr>
          <w:rFonts w:ascii="Courier New" w:hAnsi="Courier New"/>
          <w:sz w:val="16"/>
        </w:rPr>
        <w:t> </w:t>
      </w:r>
      <w:r w:rsidRPr="003D4314">
        <w:rPr>
          <w:rFonts w:ascii="Courier New" w:hAnsi="Courier New"/>
          <w:sz w:val="16"/>
        </w:rPr>
        <w:t xml:space="preserve">: application/json </w:t>
      </w:r>
    </w:p>
    <w:p w14:paraId="28443937" w14:textId="77777777" w:rsidR="00362F34" w:rsidRPr="003D4314" w:rsidRDefault="00362F34" w:rsidP="00362F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w:t>
      </w:r>
      <w:r w:rsidR="00F11BDC" w:rsidRPr="003D4314">
        <w:rPr>
          <w:rFonts w:ascii="Courier New" w:hAnsi="Courier New"/>
          <w:sz w:val="16"/>
        </w:rPr>
        <w:t> </w:t>
      </w:r>
      <w:r w:rsidRPr="003D4314">
        <w:rPr>
          <w:rFonts w:ascii="Courier New" w:hAnsi="Courier New"/>
          <w:sz w:val="16"/>
        </w:rPr>
        <w:t>: nnnn</w:t>
      </w:r>
    </w:p>
    <w:p w14:paraId="5C53B344" w14:textId="77777777" w:rsidR="00362F34" w:rsidRPr="003D4314" w:rsidRDefault="00362F34" w:rsidP="00362F34">
      <w:pPr>
        <w:spacing w:after="0"/>
        <w:rPr>
          <w:rFonts w:eastAsia="SimSun"/>
        </w:rPr>
      </w:pPr>
    </w:p>
    <w:p w14:paraId="12113210" w14:textId="1DA5C9C6" w:rsidR="00362F34" w:rsidRPr="003D4314" w:rsidRDefault="00362F34" w:rsidP="00362F34">
      <w:pPr>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Pr="003D4314">
        <w:rPr>
          <w:rFonts w:ascii="Courier New" w:hAnsi="Courier New"/>
          <w:sz w:val="16"/>
        </w:rPr>
        <w:t>accessPointList</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38BA5B0B" w14:textId="20512F62" w:rsidR="00362F34" w:rsidRPr="003D4314" w:rsidRDefault="00362F34" w:rsidP="00362F34">
      <w:pPr>
        <w:spacing w:after="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6043768F" w14:textId="63767231" w:rsidR="00362F34" w:rsidRPr="003D4314" w:rsidRDefault="00362F34" w:rsidP="00362F34">
      <w:pPr>
        <w:spacing w:after="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accessPoi</w:t>
      </w:r>
      <w:r w:rsidRPr="003C2013">
        <w:rPr>
          <w:rFonts w:ascii="Courier New" w:hAnsi="Courier New"/>
          <w:sz w:val="16"/>
        </w:rPr>
        <w:t>nt</w:t>
      </w:r>
      <w:r w:rsidR="002F18D4" w:rsidRPr="003C2013">
        <w:rPr>
          <w:rFonts w:ascii="Courier New" w:hAnsi="Courier New"/>
          <w:sz w:val="16"/>
        </w:rPr>
        <w:t>"</w:t>
      </w:r>
      <w:r w:rsidR="00F11BDC" w:rsidRPr="003C2013">
        <w:rPr>
          <w:rFonts w:ascii="Courier New" w:hAnsi="Courier New"/>
          <w:sz w:val="16"/>
        </w:rPr>
        <w:t> </w:t>
      </w:r>
      <w:r w:rsidRPr="003C2013">
        <w:rPr>
          <w:rFonts w:ascii="Courier New" w:hAnsi="Courier New"/>
          <w:sz w:val="16"/>
        </w:rPr>
        <w:t>: [</w:t>
      </w:r>
    </w:p>
    <w:p w14:paraId="17282352" w14:textId="77777777" w:rsidR="00362F34" w:rsidRPr="003D4314" w:rsidRDefault="00362F34" w:rsidP="00362F34">
      <w:pPr>
        <w:spacing w:after="0"/>
        <w:ind w:firstLine="720"/>
        <w:rPr>
          <w:rFonts w:ascii="Courier New" w:eastAsiaTheme="minorEastAsia" w:hAnsi="Courier New"/>
          <w:sz w:val="16"/>
          <w:lang w:eastAsia="zh-CN"/>
        </w:rPr>
      </w:pPr>
      <w:r w:rsidRPr="003D4314">
        <w:rPr>
          <w:rFonts w:ascii="Courier New" w:eastAsiaTheme="minorEastAsia" w:hAnsi="Courier New" w:hint="eastAsia"/>
          <w:sz w:val="16"/>
          <w:lang w:eastAsia="zh-CN"/>
        </w:rPr>
        <w:t>{</w:t>
      </w:r>
    </w:p>
    <w:p w14:paraId="79DFAC52" w14:textId="231FE109" w:rsidR="00362F34" w:rsidRPr="003D4314" w:rsidRDefault="00362F34" w:rsidP="00362F34">
      <w:pPr>
        <w:spacing w:after="0"/>
        <w:ind w:firstLine="720"/>
        <w:rPr>
          <w:rFonts w:ascii="Courier New" w:hAnsi="Courier New"/>
          <w:sz w:val="16"/>
        </w:rPr>
      </w:pPr>
      <w:r w:rsidRPr="003D4314">
        <w:rPr>
          <w:rFonts w:ascii="Courier New" w:eastAsiaTheme="minorEastAsia" w:hAnsi="Courier New"/>
          <w:sz w:val="16"/>
          <w:lang w:eastAsia="zh-CN"/>
        </w:rPr>
        <w:tab/>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ap01</w:t>
      </w:r>
      <w:r w:rsidR="002F18D4" w:rsidRPr="003D4314">
        <w:rPr>
          <w:rFonts w:ascii="Courier New" w:hAnsi="Courier New"/>
          <w:sz w:val="16"/>
        </w:rPr>
        <w:t>"</w:t>
      </w:r>
      <w:r w:rsidRPr="003D4314">
        <w:rPr>
          <w:rFonts w:ascii="Courier New" w:hAnsi="Courier New"/>
          <w:sz w:val="16"/>
        </w:rPr>
        <w:t>,</w:t>
      </w:r>
    </w:p>
    <w:p w14:paraId="14E2B416" w14:textId="324F8743" w:rsidR="00362F34" w:rsidRPr="003D4314" w:rsidRDefault="00362F34" w:rsidP="00362F34">
      <w:pPr>
        <w:spacing w:after="0"/>
        <w:ind w:firstLine="720"/>
        <w:rPr>
          <w:rFonts w:ascii="Courier New" w:hAnsi="Courier New"/>
          <w:sz w:val="16"/>
        </w:rPr>
      </w:pPr>
      <w:r w:rsidRPr="003D4314">
        <w:rPr>
          <w:rFonts w:ascii="Courier New" w:eastAsiaTheme="minorEastAsia" w:hAnsi="Courier New"/>
          <w:sz w:val="16"/>
          <w:lang w:eastAsia="zh-CN"/>
        </w:rPr>
        <w:tab/>
      </w:r>
      <w:r w:rsidR="002F18D4" w:rsidRPr="003D4314">
        <w:rPr>
          <w:rFonts w:ascii="Courier New" w:hAnsi="Courier New"/>
          <w:sz w:val="16"/>
        </w:rPr>
        <w:t>"</w:t>
      </w:r>
      <w:r w:rsidRPr="003D4314">
        <w:rPr>
          <w:rFonts w:ascii="Courier New" w:hAnsi="Courier New"/>
          <w:sz w:val="16"/>
        </w:rPr>
        <w:t>locationInfo</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582371DA" w14:textId="0075F0A1" w:rsidR="00362F34" w:rsidRPr="003D4314" w:rsidRDefault="00362F34" w:rsidP="00362F34">
      <w:pPr>
        <w:spacing w:after="0"/>
        <w:ind w:left="720" w:firstLine="72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latitude</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90.123,</w:t>
      </w:r>
    </w:p>
    <w:p w14:paraId="62D3AB6F" w14:textId="78A03001" w:rsidR="00362F34" w:rsidRPr="003D4314" w:rsidRDefault="00362F34" w:rsidP="00362F34">
      <w:pPr>
        <w:spacing w:after="0"/>
        <w:ind w:left="720" w:firstLine="72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longitude</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80.123,</w:t>
      </w:r>
    </w:p>
    <w:p w14:paraId="6D64A919" w14:textId="313F086D" w:rsidR="00362F34" w:rsidRPr="003D4314" w:rsidRDefault="00362F34" w:rsidP="00362F34">
      <w:pPr>
        <w:spacing w:after="0"/>
        <w:ind w:left="720" w:firstLine="72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accuracy</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0</w:t>
      </w:r>
    </w:p>
    <w:p w14:paraId="49B813E0" w14:textId="77777777" w:rsidR="00362F34" w:rsidRPr="003D4314" w:rsidRDefault="00362F34" w:rsidP="00362F34">
      <w:pPr>
        <w:spacing w:after="0"/>
        <w:ind w:left="720" w:firstLine="720"/>
        <w:rPr>
          <w:rFonts w:ascii="Courier New" w:hAnsi="Courier New"/>
          <w:sz w:val="16"/>
        </w:rPr>
      </w:pPr>
      <w:r w:rsidRPr="003D4314">
        <w:rPr>
          <w:rFonts w:ascii="Courier New" w:hAnsi="Courier New"/>
          <w:sz w:val="16"/>
        </w:rPr>
        <w:t>},</w:t>
      </w:r>
    </w:p>
    <w:p w14:paraId="35DF5284" w14:textId="6F26D857" w:rsidR="00362F34" w:rsidRPr="003D4314" w:rsidRDefault="002F18D4" w:rsidP="00362F34">
      <w:pPr>
        <w:spacing w:after="0"/>
        <w:ind w:left="720" w:firstLine="720"/>
        <w:rPr>
          <w:rFonts w:ascii="Courier New" w:hAnsi="Courier New"/>
          <w:sz w:val="16"/>
        </w:rPr>
      </w:pPr>
      <w:r w:rsidRPr="003D4314">
        <w:rPr>
          <w:rFonts w:ascii="Courier New" w:hAnsi="Courier New"/>
          <w:sz w:val="16"/>
        </w:rPr>
        <w:t>"</w:t>
      </w:r>
      <w:r w:rsidR="00362F34" w:rsidRPr="003D4314">
        <w:rPr>
          <w:rFonts w:ascii="Courier New" w:hAnsi="Courier New"/>
          <w:sz w:val="16"/>
        </w:rPr>
        <w:t>connectionType</w:t>
      </w:r>
      <w:r w:rsidRPr="003D4314">
        <w:rPr>
          <w:rFonts w:ascii="Courier New" w:hAnsi="Courier New"/>
          <w:sz w:val="16"/>
        </w:rPr>
        <w:t>"</w:t>
      </w:r>
      <w:r w:rsidR="00362F34" w:rsidRPr="003D4314">
        <w:rPr>
          <w:rFonts w:ascii="Courier New" w:hAnsi="Courier New"/>
          <w:sz w:val="16"/>
        </w:rPr>
        <w:t xml:space="preserve">: </w:t>
      </w:r>
      <w:r w:rsidRPr="003D4314">
        <w:rPr>
          <w:rFonts w:ascii="Courier New" w:hAnsi="Courier New"/>
          <w:sz w:val="16"/>
        </w:rPr>
        <w:t>"</w:t>
      </w:r>
      <w:r w:rsidR="00362F34" w:rsidRPr="003D4314">
        <w:rPr>
          <w:rFonts w:ascii="Courier New" w:hAnsi="Courier New"/>
          <w:sz w:val="16"/>
        </w:rPr>
        <w:t>5G NR</w:t>
      </w:r>
      <w:r w:rsidRPr="003D4314">
        <w:rPr>
          <w:rFonts w:ascii="Courier New" w:hAnsi="Courier New"/>
          <w:sz w:val="16"/>
        </w:rPr>
        <w:t>"</w:t>
      </w:r>
      <w:r w:rsidR="00362F34" w:rsidRPr="003D4314">
        <w:rPr>
          <w:rFonts w:ascii="Courier New" w:hAnsi="Courier New"/>
          <w:sz w:val="16"/>
        </w:rPr>
        <w:t>,</w:t>
      </w:r>
    </w:p>
    <w:p w14:paraId="536D5922" w14:textId="6117A7C3" w:rsidR="00362F34" w:rsidRPr="003D4314" w:rsidRDefault="002F18D4" w:rsidP="00362F34">
      <w:pPr>
        <w:spacing w:after="0"/>
        <w:ind w:left="720" w:firstLine="720"/>
        <w:rPr>
          <w:rFonts w:ascii="Courier New" w:hAnsi="Courier New"/>
          <w:sz w:val="16"/>
        </w:rPr>
      </w:pPr>
      <w:r w:rsidRPr="003D4314">
        <w:rPr>
          <w:rFonts w:ascii="Courier New" w:hAnsi="Courier New"/>
          <w:sz w:val="16"/>
        </w:rPr>
        <w:t>"</w:t>
      </w:r>
      <w:r w:rsidR="00362F34" w:rsidRPr="003D4314">
        <w:rPr>
          <w:rFonts w:ascii="Courier New" w:hAnsi="Courier New"/>
          <w:sz w:val="16"/>
        </w:rPr>
        <w:t>operationStatus</w:t>
      </w:r>
      <w:r w:rsidRPr="003D4314">
        <w:rPr>
          <w:rFonts w:ascii="Courier New" w:hAnsi="Courier New"/>
          <w:sz w:val="16"/>
        </w:rPr>
        <w:t>"</w:t>
      </w:r>
      <w:r w:rsidR="00362F34" w:rsidRPr="003D4314">
        <w:rPr>
          <w:rFonts w:ascii="Courier New" w:hAnsi="Courier New"/>
          <w:sz w:val="16"/>
        </w:rPr>
        <w:t xml:space="preserve">: </w:t>
      </w:r>
      <w:r w:rsidRPr="003D4314">
        <w:rPr>
          <w:rFonts w:ascii="Courier New" w:hAnsi="Courier New"/>
          <w:sz w:val="16"/>
        </w:rPr>
        <w:t>"</w:t>
      </w:r>
      <w:r w:rsidR="00362F34" w:rsidRPr="003D4314">
        <w:rPr>
          <w:rFonts w:ascii="Courier New" w:hAnsi="Courier New"/>
          <w:sz w:val="16"/>
        </w:rPr>
        <w:t>Serviceable</w:t>
      </w:r>
      <w:r w:rsidRPr="003D4314">
        <w:rPr>
          <w:rFonts w:ascii="Courier New" w:hAnsi="Courier New"/>
          <w:sz w:val="16"/>
        </w:rPr>
        <w:t>"</w:t>
      </w:r>
      <w:r w:rsidR="00362F34" w:rsidRPr="003D4314">
        <w:rPr>
          <w:rFonts w:ascii="Courier New" w:hAnsi="Courier New"/>
          <w:sz w:val="16"/>
        </w:rPr>
        <w:t>,</w:t>
      </w:r>
    </w:p>
    <w:p w14:paraId="25015C9F" w14:textId="3F9D847A" w:rsidR="00362F34" w:rsidRPr="003D4314" w:rsidRDefault="002F18D4" w:rsidP="00362F34">
      <w:pPr>
        <w:spacing w:after="0"/>
        <w:ind w:left="720" w:firstLine="720"/>
        <w:rPr>
          <w:rFonts w:ascii="Courier New" w:hAnsi="Courier New"/>
          <w:sz w:val="16"/>
        </w:rPr>
      </w:pPr>
      <w:r w:rsidRPr="003D4314">
        <w:rPr>
          <w:rFonts w:ascii="Courier New" w:hAnsi="Courier New"/>
          <w:sz w:val="16"/>
        </w:rPr>
        <w:t>"</w:t>
      </w:r>
      <w:r w:rsidR="00362F34" w:rsidRPr="003D4314">
        <w:rPr>
          <w:rFonts w:ascii="Courier New" w:hAnsi="Courier New"/>
          <w:sz w:val="16"/>
        </w:rPr>
        <w:t>numberOfUsers</w:t>
      </w:r>
      <w:r w:rsidRPr="003D4314">
        <w:rPr>
          <w:rFonts w:ascii="Courier New" w:hAnsi="Courier New"/>
          <w:sz w:val="16"/>
        </w:rPr>
        <w:t>"</w:t>
      </w:r>
      <w:r w:rsidR="00362F34" w:rsidRPr="003D4314">
        <w:rPr>
          <w:rFonts w:ascii="Courier New" w:hAnsi="Courier New"/>
          <w:sz w:val="16"/>
        </w:rPr>
        <w:t>: 5,</w:t>
      </w:r>
    </w:p>
    <w:p w14:paraId="404B0F7C" w14:textId="604C9C8B" w:rsidR="00362F34" w:rsidRPr="003D4314" w:rsidRDefault="002F18D4" w:rsidP="00362F34">
      <w:pPr>
        <w:spacing w:after="0"/>
        <w:ind w:left="720" w:firstLine="720"/>
        <w:rPr>
          <w:rFonts w:ascii="Courier New" w:hAnsi="Courier New"/>
          <w:sz w:val="16"/>
        </w:rPr>
      </w:pPr>
      <w:r w:rsidRPr="003D4314">
        <w:rPr>
          <w:rFonts w:ascii="Courier New" w:hAnsi="Courier New"/>
          <w:sz w:val="16"/>
        </w:rPr>
        <w:t>"</w:t>
      </w:r>
      <w:r w:rsidR="00362F34" w:rsidRPr="003D4314">
        <w:rPr>
          <w:rFonts w:ascii="Courier New" w:hAnsi="Courier New"/>
          <w:sz w:val="16"/>
        </w:rPr>
        <w:t>resourceURL</w:t>
      </w:r>
      <w:r w:rsidRPr="003D4314">
        <w:rPr>
          <w:rFonts w:ascii="Courier New" w:hAnsi="Courier New"/>
          <w:sz w:val="16"/>
        </w:rPr>
        <w:t>"</w:t>
      </w:r>
      <w:r w:rsidR="00362F34" w:rsidRPr="003D4314">
        <w:rPr>
          <w:rFonts w:ascii="Courier New" w:hAnsi="Courier New"/>
          <w:sz w:val="16"/>
        </w:rPr>
        <w:t>:</w:t>
      </w:r>
      <w:r w:rsidRPr="003D4314">
        <w:rPr>
          <w:rFonts w:ascii="Courier New" w:hAnsi="Courier New"/>
          <w:sz w:val="16"/>
        </w:rPr>
        <w:t>"</w:t>
      </w:r>
      <w:r w:rsidR="00362F34" w:rsidRPr="003D4314">
        <w:rPr>
          <w:rFonts w:ascii="Courier New" w:hAnsi="Courier New"/>
          <w:sz w:val="16"/>
        </w:rPr>
        <w:t>http://example.com/exampleAPI/location/v3/queries/zones/zone01/accessPoints/ap01</w:t>
      </w:r>
      <w:r w:rsidRPr="003D4314">
        <w:rPr>
          <w:rFonts w:ascii="Courier New" w:hAnsi="Courier New"/>
          <w:sz w:val="16"/>
        </w:rPr>
        <w:t>"</w:t>
      </w:r>
    </w:p>
    <w:p w14:paraId="1A9DEC14" w14:textId="77777777" w:rsidR="00362F34" w:rsidRPr="003D4314" w:rsidRDefault="00362F34" w:rsidP="00362F34">
      <w:pPr>
        <w:spacing w:after="0"/>
        <w:ind w:firstLine="720"/>
        <w:rPr>
          <w:rFonts w:ascii="Courier New" w:eastAsiaTheme="minorEastAsia" w:hAnsi="Courier New"/>
          <w:sz w:val="16"/>
          <w:lang w:eastAsia="zh-CN"/>
        </w:rPr>
      </w:pPr>
      <w:r w:rsidRPr="003D4314">
        <w:rPr>
          <w:rFonts w:ascii="Courier New" w:eastAsiaTheme="minorEastAsia" w:hAnsi="Courier New"/>
          <w:sz w:val="16"/>
          <w:lang w:eastAsia="zh-CN"/>
        </w:rPr>
        <w:t>},</w:t>
      </w:r>
    </w:p>
    <w:p w14:paraId="3776818D" w14:textId="77777777" w:rsidR="00362F34" w:rsidRPr="003D4314" w:rsidRDefault="00362F34" w:rsidP="00362F34">
      <w:pPr>
        <w:spacing w:after="0"/>
        <w:ind w:firstLine="720"/>
        <w:rPr>
          <w:rFonts w:ascii="Courier New" w:eastAsiaTheme="minorEastAsia" w:hAnsi="Courier New"/>
          <w:sz w:val="16"/>
          <w:lang w:eastAsia="zh-CN"/>
        </w:rPr>
      </w:pPr>
      <w:r w:rsidRPr="003D4314">
        <w:rPr>
          <w:rFonts w:ascii="Courier New" w:eastAsiaTheme="minorEastAsia" w:hAnsi="Courier New" w:hint="eastAsia"/>
          <w:sz w:val="16"/>
          <w:lang w:eastAsia="zh-CN"/>
        </w:rPr>
        <w:t>{</w:t>
      </w:r>
    </w:p>
    <w:p w14:paraId="5854C03C" w14:textId="4EB9ADD4" w:rsidR="00362F34" w:rsidRPr="003D4314" w:rsidRDefault="00362F34" w:rsidP="00362F34">
      <w:pPr>
        <w:spacing w:after="0"/>
        <w:ind w:firstLine="720"/>
        <w:rPr>
          <w:rFonts w:ascii="Courier New" w:hAnsi="Courier New"/>
          <w:sz w:val="16"/>
        </w:rPr>
      </w:pPr>
      <w:r w:rsidRPr="003D4314">
        <w:rPr>
          <w:rFonts w:ascii="Courier New" w:eastAsiaTheme="minorEastAsia" w:hAnsi="Courier New"/>
          <w:sz w:val="16"/>
          <w:lang w:eastAsia="zh-CN"/>
        </w:rPr>
        <w:tab/>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ap02</w:t>
      </w:r>
      <w:r w:rsidR="002F18D4" w:rsidRPr="003D4314">
        <w:rPr>
          <w:rFonts w:ascii="Courier New" w:hAnsi="Courier New"/>
          <w:sz w:val="16"/>
        </w:rPr>
        <w:t>"</w:t>
      </w:r>
      <w:r w:rsidRPr="003D4314">
        <w:rPr>
          <w:rFonts w:ascii="Courier New" w:hAnsi="Courier New"/>
          <w:sz w:val="16"/>
        </w:rPr>
        <w:t>,</w:t>
      </w:r>
    </w:p>
    <w:p w14:paraId="465F989C" w14:textId="1D246BBA" w:rsidR="00362F34" w:rsidRPr="003D4314" w:rsidRDefault="00362F34" w:rsidP="00362F34">
      <w:pPr>
        <w:spacing w:after="0"/>
        <w:ind w:firstLine="720"/>
        <w:rPr>
          <w:rFonts w:ascii="Courier New" w:hAnsi="Courier New"/>
          <w:sz w:val="16"/>
        </w:rPr>
      </w:pPr>
      <w:r w:rsidRPr="003D4314">
        <w:rPr>
          <w:rFonts w:ascii="Courier New" w:eastAsiaTheme="minorEastAsia" w:hAnsi="Courier New"/>
          <w:sz w:val="16"/>
          <w:lang w:eastAsia="zh-CN"/>
        </w:rPr>
        <w:tab/>
      </w:r>
      <w:r w:rsidR="002F18D4" w:rsidRPr="003D4314">
        <w:rPr>
          <w:rFonts w:ascii="Courier New" w:hAnsi="Courier New"/>
          <w:sz w:val="16"/>
        </w:rPr>
        <w:t>"</w:t>
      </w:r>
      <w:r w:rsidRPr="003D4314">
        <w:rPr>
          <w:rFonts w:ascii="Courier New" w:hAnsi="Courier New"/>
          <w:sz w:val="16"/>
        </w:rPr>
        <w:t>locationInfo</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5C6E7834" w14:textId="2BC804EA" w:rsidR="00362F34" w:rsidRPr="003D4314" w:rsidRDefault="00362F34" w:rsidP="00362F34">
      <w:pPr>
        <w:spacing w:after="0"/>
        <w:ind w:left="720" w:firstLine="72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latitude</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93.123,</w:t>
      </w:r>
    </w:p>
    <w:p w14:paraId="15065370" w14:textId="26B5AC67" w:rsidR="00362F34" w:rsidRPr="003D4314" w:rsidRDefault="00362F34" w:rsidP="00362F34">
      <w:pPr>
        <w:spacing w:after="0"/>
        <w:ind w:left="720" w:firstLine="72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longitude</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83.123,</w:t>
      </w:r>
    </w:p>
    <w:p w14:paraId="2EBB9C6C" w14:textId="04BDD4E6" w:rsidR="00362F34" w:rsidRPr="003D4314" w:rsidRDefault="00362F34" w:rsidP="00362F34">
      <w:pPr>
        <w:spacing w:after="0"/>
        <w:ind w:left="720" w:firstLine="72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accuracy</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3</w:t>
      </w:r>
    </w:p>
    <w:p w14:paraId="6E6C9F91" w14:textId="77777777" w:rsidR="00362F34" w:rsidRPr="003D4314" w:rsidRDefault="00362F34" w:rsidP="00362F34">
      <w:pPr>
        <w:spacing w:after="0"/>
        <w:ind w:left="720" w:firstLine="720"/>
        <w:rPr>
          <w:rFonts w:ascii="Courier New" w:hAnsi="Courier New"/>
          <w:sz w:val="16"/>
        </w:rPr>
      </w:pPr>
      <w:r w:rsidRPr="003D4314">
        <w:rPr>
          <w:rFonts w:ascii="Courier New" w:hAnsi="Courier New"/>
          <w:sz w:val="16"/>
        </w:rPr>
        <w:t>},</w:t>
      </w:r>
    </w:p>
    <w:p w14:paraId="583270B1" w14:textId="035DBA1E" w:rsidR="00362F34" w:rsidRPr="003D4314" w:rsidRDefault="002F18D4" w:rsidP="00362F34">
      <w:pPr>
        <w:spacing w:after="0"/>
        <w:ind w:left="720" w:firstLine="720"/>
        <w:rPr>
          <w:rFonts w:ascii="Courier New" w:hAnsi="Courier New"/>
          <w:sz w:val="16"/>
        </w:rPr>
      </w:pPr>
      <w:r w:rsidRPr="003D4314">
        <w:rPr>
          <w:rFonts w:ascii="Courier New" w:hAnsi="Courier New"/>
          <w:sz w:val="16"/>
        </w:rPr>
        <w:t>"</w:t>
      </w:r>
      <w:r w:rsidR="00362F34" w:rsidRPr="003D4314">
        <w:rPr>
          <w:rFonts w:ascii="Courier New" w:hAnsi="Courier New"/>
          <w:sz w:val="16"/>
        </w:rPr>
        <w:t>connectionType</w:t>
      </w:r>
      <w:r w:rsidRPr="003D4314">
        <w:rPr>
          <w:rFonts w:ascii="Courier New" w:hAnsi="Courier New"/>
          <w:sz w:val="16"/>
        </w:rPr>
        <w:t>"</w:t>
      </w:r>
      <w:r w:rsidR="00362F34" w:rsidRPr="003D4314">
        <w:rPr>
          <w:rFonts w:ascii="Courier New" w:hAnsi="Courier New"/>
          <w:sz w:val="16"/>
        </w:rPr>
        <w:t xml:space="preserve">: </w:t>
      </w:r>
      <w:r w:rsidRPr="003D4314">
        <w:rPr>
          <w:rFonts w:ascii="Courier New" w:hAnsi="Courier New"/>
          <w:sz w:val="16"/>
        </w:rPr>
        <w:t>"</w:t>
      </w:r>
      <w:r w:rsidR="00362F34" w:rsidRPr="003D4314">
        <w:rPr>
          <w:rFonts w:ascii="Courier New" w:hAnsi="Courier New"/>
          <w:sz w:val="16"/>
        </w:rPr>
        <w:t>5G NR</w:t>
      </w:r>
      <w:r w:rsidRPr="003D4314">
        <w:rPr>
          <w:rFonts w:ascii="Courier New" w:hAnsi="Courier New"/>
          <w:sz w:val="16"/>
        </w:rPr>
        <w:t>"</w:t>
      </w:r>
      <w:r w:rsidR="00362F34" w:rsidRPr="003D4314">
        <w:rPr>
          <w:rFonts w:ascii="Courier New" w:hAnsi="Courier New"/>
          <w:sz w:val="16"/>
        </w:rPr>
        <w:t>,</w:t>
      </w:r>
    </w:p>
    <w:p w14:paraId="221A0940" w14:textId="042FD772" w:rsidR="00362F34" w:rsidRPr="003D4314" w:rsidRDefault="002F18D4" w:rsidP="00362F34">
      <w:pPr>
        <w:spacing w:after="0"/>
        <w:ind w:left="720" w:firstLine="720"/>
        <w:rPr>
          <w:rFonts w:ascii="Courier New" w:hAnsi="Courier New"/>
          <w:sz w:val="16"/>
        </w:rPr>
      </w:pPr>
      <w:r w:rsidRPr="003D4314">
        <w:rPr>
          <w:rFonts w:ascii="Courier New" w:hAnsi="Courier New"/>
          <w:sz w:val="16"/>
        </w:rPr>
        <w:t>"</w:t>
      </w:r>
      <w:r w:rsidR="00362F34" w:rsidRPr="003D4314">
        <w:rPr>
          <w:rFonts w:ascii="Courier New" w:hAnsi="Courier New"/>
          <w:sz w:val="16"/>
        </w:rPr>
        <w:t>operationStatus</w:t>
      </w:r>
      <w:r w:rsidRPr="003D4314">
        <w:rPr>
          <w:rFonts w:ascii="Courier New" w:hAnsi="Courier New"/>
          <w:sz w:val="16"/>
        </w:rPr>
        <w:t>"</w:t>
      </w:r>
      <w:r w:rsidR="00362F34" w:rsidRPr="003D4314">
        <w:rPr>
          <w:rFonts w:ascii="Courier New" w:hAnsi="Courier New"/>
          <w:sz w:val="16"/>
        </w:rPr>
        <w:t xml:space="preserve">: </w:t>
      </w:r>
      <w:r w:rsidRPr="003D4314">
        <w:rPr>
          <w:rFonts w:ascii="Courier New" w:hAnsi="Courier New"/>
          <w:sz w:val="16"/>
        </w:rPr>
        <w:t>"</w:t>
      </w:r>
      <w:r w:rsidR="00362F34" w:rsidRPr="003D4314">
        <w:rPr>
          <w:rFonts w:ascii="Courier New" w:hAnsi="Courier New"/>
          <w:sz w:val="16"/>
        </w:rPr>
        <w:t>Serviceable</w:t>
      </w:r>
      <w:r w:rsidRPr="003D4314">
        <w:rPr>
          <w:rFonts w:ascii="Courier New" w:hAnsi="Courier New"/>
          <w:sz w:val="16"/>
        </w:rPr>
        <w:t>"</w:t>
      </w:r>
      <w:r w:rsidR="00362F34" w:rsidRPr="003D4314">
        <w:rPr>
          <w:rFonts w:ascii="Courier New" w:hAnsi="Courier New"/>
          <w:sz w:val="16"/>
        </w:rPr>
        <w:t>,</w:t>
      </w:r>
    </w:p>
    <w:p w14:paraId="5BE192A6" w14:textId="5838F5E9" w:rsidR="00362F34" w:rsidRPr="003D4314" w:rsidRDefault="002F18D4" w:rsidP="00362F34">
      <w:pPr>
        <w:spacing w:after="0"/>
        <w:ind w:left="720" w:firstLine="720"/>
        <w:rPr>
          <w:rFonts w:ascii="Courier New" w:hAnsi="Courier New"/>
          <w:sz w:val="16"/>
        </w:rPr>
      </w:pPr>
      <w:r w:rsidRPr="003D4314">
        <w:rPr>
          <w:rFonts w:ascii="Courier New" w:hAnsi="Courier New"/>
          <w:sz w:val="16"/>
        </w:rPr>
        <w:lastRenderedPageBreak/>
        <w:t>"</w:t>
      </w:r>
      <w:r w:rsidR="00362F34" w:rsidRPr="003D4314">
        <w:rPr>
          <w:rFonts w:ascii="Courier New" w:hAnsi="Courier New"/>
          <w:sz w:val="16"/>
        </w:rPr>
        <w:t>numberOfUsers</w:t>
      </w:r>
      <w:r w:rsidRPr="003D4314">
        <w:rPr>
          <w:rFonts w:ascii="Courier New" w:hAnsi="Courier New"/>
          <w:sz w:val="16"/>
        </w:rPr>
        <w:t>"</w:t>
      </w:r>
      <w:r w:rsidR="00362F34" w:rsidRPr="003D4314">
        <w:rPr>
          <w:rFonts w:ascii="Courier New" w:hAnsi="Courier New"/>
          <w:sz w:val="16"/>
        </w:rPr>
        <w:t>: 20,</w:t>
      </w:r>
    </w:p>
    <w:p w14:paraId="77C3BF32" w14:textId="7C850BF6" w:rsidR="00362F34" w:rsidRPr="003D4314" w:rsidRDefault="002F18D4" w:rsidP="00362F34">
      <w:pPr>
        <w:spacing w:after="0"/>
        <w:ind w:left="720" w:firstLine="720"/>
        <w:rPr>
          <w:rFonts w:ascii="Courier New" w:hAnsi="Courier New"/>
          <w:sz w:val="16"/>
        </w:rPr>
      </w:pPr>
      <w:r w:rsidRPr="003D4314">
        <w:rPr>
          <w:rFonts w:ascii="Courier New" w:hAnsi="Courier New"/>
          <w:sz w:val="16"/>
        </w:rPr>
        <w:t>"</w:t>
      </w:r>
      <w:r w:rsidR="00362F34" w:rsidRPr="003D4314">
        <w:rPr>
          <w:rFonts w:ascii="Courier New" w:hAnsi="Courier New"/>
          <w:sz w:val="16"/>
        </w:rPr>
        <w:t>resourceURL</w:t>
      </w:r>
      <w:r w:rsidRPr="003D4314">
        <w:rPr>
          <w:rFonts w:ascii="Courier New" w:hAnsi="Courier New"/>
          <w:sz w:val="16"/>
        </w:rPr>
        <w:t>"</w:t>
      </w:r>
      <w:r w:rsidR="00362F34" w:rsidRPr="003D4314">
        <w:rPr>
          <w:rFonts w:ascii="Courier New" w:hAnsi="Courier New"/>
          <w:sz w:val="16"/>
        </w:rPr>
        <w:t>:</w:t>
      </w:r>
      <w:r w:rsidRPr="003D4314">
        <w:rPr>
          <w:rFonts w:ascii="Courier New" w:hAnsi="Courier New"/>
          <w:sz w:val="16"/>
        </w:rPr>
        <w:t>"</w:t>
      </w:r>
      <w:r w:rsidR="00362F34" w:rsidRPr="003D4314">
        <w:rPr>
          <w:rFonts w:ascii="Courier New" w:hAnsi="Courier New"/>
          <w:sz w:val="16"/>
        </w:rPr>
        <w:t>http://example.com/exampleAPI/location/v3/queries/zones/zone01/accessPoints/ap02</w:t>
      </w:r>
      <w:r w:rsidRPr="003D4314">
        <w:rPr>
          <w:rFonts w:ascii="Courier New" w:hAnsi="Courier New"/>
          <w:sz w:val="16"/>
        </w:rPr>
        <w:t>"</w:t>
      </w:r>
    </w:p>
    <w:p w14:paraId="2B8AD9A6" w14:textId="77777777" w:rsidR="00362F34" w:rsidRPr="003D4314" w:rsidRDefault="00362F34" w:rsidP="00362F34">
      <w:pPr>
        <w:spacing w:after="0"/>
        <w:ind w:firstLine="720"/>
        <w:rPr>
          <w:rFonts w:ascii="Courier New" w:eastAsiaTheme="minorEastAsia" w:hAnsi="Courier New"/>
          <w:sz w:val="16"/>
          <w:lang w:eastAsia="zh-CN"/>
        </w:rPr>
      </w:pPr>
      <w:r w:rsidRPr="003D4314">
        <w:rPr>
          <w:rFonts w:ascii="Courier New" w:eastAsiaTheme="minorEastAsia" w:hAnsi="Courier New"/>
          <w:sz w:val="16"/>
          <w:lang w:eastAsia="zh-CN"/>
        </w:rPr>
        <w:t>}</w:t>
      </w:r>
    </w:p>
    <w:p w14:paraId="08CC9225" w14:textId="77777777" w:rsidR="00362F34" w:rsidRPr="003D4314" w:rsidRDefault="00362F34" w:rsidP="00362F34">
      <w:pPr>
        <w:spacing w:after="0"/>
        <w:ind w:firstLine="720"/>
        <w:rPr>
          <w:rFonts w:ascii="Courier New" w:hAnsi="Courier New"/>
          <w:sz w:val="16"/>
        </w:rPr>
      </w:pPr>
      <w:r w:rsidRPr="003D4314">
        <w:rPr>
          <w:rFonts w:ascii="Courier New" w:hAnsi="Courier New"/>
          <w:sz w:val="16"/>
        </w:rPr>
        <w:t>],</w:t>
      </w:r>
    </w:p>
    <w:p w14:paraId="2B0F4AF1" w14:textId="5A98C3FA" w:rsidR="00362F34" w:rsidRPr="003D4314" w:rsidRDefault="002F18D4" w:rsidP="00362F34">
      <w:pPr>
        <w:spacing w:after="0"/>
        <w:ind w:firstLine="720"/>
        <w:rPr>
          <w:rFonts w:ascii="Courier New" w:hAnsi="Courier New"/>
          <w:sz w:val="16"/>
        </w:rPr>
      </w:pPr>
      <w:r w:rsidRPr="003D4314">
        <w:rPr>
          <w:rFonts w:ascii="Courier New" w:hAnsi="Courier New"/>
          <w:sz w:val="16"/>
        </w:rPr>
        <w:t>"</w:t>
      </w:r>
      <w:r w:rsidR="00362F34" w:rsidRPr="003D4314">
        <w:rPr>
          <w:rFonts w:ascii="Courier New" w:hAnsi="Courier New"/>
          <w:sz w:val="16"/>
        </w:rPr>
        <w:t>resourceURL</w:t>
      </w:r>
      <w:r w:rsidRPr="003D4314">
        <w:rPr>
          <w:rFonts w:ascii="Courier New" w:hAnsi="Courier New"/>
          <w:sz w:val="16"/>
        </w:rPr>
        <w:t>"</w:t>
      </w:r>
      <w:r w:rsidR="00F11BDC" w:rsidRPr="003D4314">
        <w:rPr>
          <w:rFonts w:ascii="Courier New" w:hAnsi="Courier New"/>
          <w:sz w:val="16"/>
        </w:rPr>
        <w:t> </w:t>
      </w:r>
      <w:r w:rsidR="00362F34" w:rsidRPr="003D4314">
        <w:rPr>
          <w:rFonts w:ascii="Courier New" w:hAnsi="Courier New"/>
          <w:sz w:val="16"/>
        </w:rPr>
        <w:t>:</w:t>
      </w:r>
      <w:r w:rsidRPr="003D4314">
        <w:rPr>
          <w:rFonts w:ascii="Courier New" w:hAnsi="Courier New"/>
          <w:sz w:val="16"/>
        </w:rPr>
        <w:t>"</w:t>
      </w:r>
      <w:r w:rsidR="00362F34" w:rsidRPr="003D4314">
        <w:rPr>
          <w:rFonts w:ascii="Courier New" w:hAnsi="Courier New"/>
          <w:sz w:val="16"/>
        </w:rPr>
        <w:t>http</w:t>
      </w:r>
      <w:r w:rsidR="00F11BDC" w:rsidRPr="003D4314">
        <w:rPr>
          <w:rFonts w:ascii="Courier New" w:hAnsi="Courier New"/>
          <w:sz w:val="16"/>
        </w:rPr>
        <w:t> </w:t>
      </w:r>
      <w:r w:rsidR="00362F34" w:rsidRPr="003D4314">
        <w:rPr>
          <w:rFonts w:ascii="Courier New" w:hAnsi="Courier New"/>
          <w:sz w:val="16"/>
        </w:rPr>
        <w:t>://example.com/exampleAPI/location/v3/queries/zones/zone01/accessPoints</w:t>
      </w:r>
    </w:p>
    <w:p w14:paraId="04BACD8E" w14:textId="77777777" w:rsidR="00362F34" w:rsidRPr="003D4314" w:rsidRDefault="00362F34" w:rsidP="00362F34">
      <w:pPr>
        <w:spacing w:after="0"/>
        <w:rPr>
          <w:rFonts w:ascii="Courier New" w:hAnsi="Courier New"/>
          <w:sz w:val="16"/>
        </w:rPr>
      </w:pPr>
      <w:r w:rsidRPr="003D4314">
        <w:rPr>
          <w:rFonts w:ascii="Courier New" w:hAnsi="Courier New"/>
          <w:sz w:val="16"/>
        </w:rPr>
        <w:t>}</w:t>
      </w:r>
    </w:p>
    <w:p w14:paraId="0D6C7770" w14:textId="77777777" w:rsidR="00362F34" w:rsidRPr="003D4314" w:rsidRDefault="00362F34" w:rsidP="00362F34">
      <w:pPr>
        <w:spacing w:after="0"/>
        <w:rPr>
          <w:rFonts w:ascii="Courier New" w:hAnsi="Courier New"/>
          <w:sz w:val="16"/>
        </w:rPr>
      </w:pPr>
      <w:r w:rsidRPr="003D4314">
        <w:rPr>
          <w:rFonts w:ascii="Courier New" w:hAnsi="Courier New"/>
          <w:sz w:val="16"/>
        </w:rPr>
        <w:t>}</w:t>
      </w:r>
    </w:p>
    <w:p w14:paraId="152EB5AB" w14:textId="77777777" w:rsidR="00455C76" w:rsidRPr="003D4314" w:rsidRDefault="00455C76" w:rsidP="00DC46E2">
      <w:pPr>
        <w:pStyle w:val="Heading1"/>
        <w:rPr>
          <w:rFonts w:eastAsiaTheme="minorEastAsia"/>
          <w:lang w:eastAsia="zh-CN"/>
        </w:rPr>
      </w:pPr>
      <w:bookmarkStart w:id="921" w:name="_Toc122518554"/>
      <w:bookmarkStart w:id="922" w:name="_Toc124236420"/>
      <w:bookmarkStart w:id="923" w:name="_Toc124416006"/>
      <w:bookmarkStart w:id="924" w:name="_Toc124502784"/>
      <w:r w:rsidRPr="003D4314">
        <w:rPr>
          <w:rFonts w:eastAsiaTheme="minorEastAsia" w:hint="eastAsia"/>
          <w:lang w:eastAsia="zh-CN"/>
        </w:rPr>
        <w:t>B</w:t>
      </w:r>
      <w:r w:rsidRPr="003D4314">
        <w:rPr>
          <w:rFonts w:eastAsiaTheme="minorEastAsia"/>
          <w:lang w:eastAsia="zh-CN"/>
        </w:rPr>
        <w:t>.4</w:t>
      </w:r>
      <w:r w:rsidRPr="003D4314">
        <w:tab/>
        <w:t>Examples for Zone Location Event Subscribe and Zone Status Subscribe</w:t>
      </w:r>
      <w:bookmarkEnd w:id="921"/>
      <w:bookmarkEnd w:id="922"/>
      <w:bookmarkEnd w:id="923"/>
      <w:bookmarkEnd w:id="924"/>
    </w:p>
    <w:p w14:paraId="3BFC1A84" w14:textId="77777777" w:rsidR="00455C76" w:rsidRPr="003D4314" w:rsidRDefault="00455C76" w:rsidP="00DC46E2">
      <w:pPr>
        <w:pStyle w:val="Heading2"/>
        <w:rPr>
          <w:rFonts w:eastAsiaTheme="minorEastAsia"/>
          <w:lang w:eastAsia="zh-CN"/>
        </w:rPr>
      </w:pPr>
      <w:bookmarkStart w:id="925" w:name="_Toc122518555"/>
      <w:bookmarkStart w:id="926" w:name="_Toc124236421"/>
      <w:bookmarkStart w:id="927" w:name="_Toc124416007"/>
      <w:bookmarkStart w:id="928" w:name="_Toc124502785"/>
      <w:r w:rsidRPr="003D4314">
        <w:rPr>
          <w:rFonts w:eastAsiaTheme="minorEastAsia"/>
          <w:lang w:eastAsia="zh-CN"/>
        </w:rPr>
        <w:t>B.4.1</w:t>
      </w:r>
      <w:r w:rsidRPr="003D4314">
        <w:tab/>
      </w:r>
      <w:r w:rsidRPr="003D4314">
        <w:rPr>
          <w:rFonts w:eastAsiaTheme="minorEastAsia"/>
          <w:lang w:eastAsia="zh-CN"/>
        </w:rPr>
        <w:t>Example: create a zone location subscription</w:t>
      </w:r>
      <w:bookmarkEnd w:id="925"/>
      <w:bookmarkEnd w:id="926"/>
      <w:bookmarkEnd w:id="927"/>
      <w:bookmarkEnd w:id="928"/>
    </w:p>
    <w:p w14:paraId="51921909" w14:textId="2D28CD3D" w:rsidR="00455C76" w:rsidRPr="003D4314" w:rsidRDefault="00455C76" w:rsidP="003C693F">
      <w:pPr>
        <w:rPr>
          <w:rFonts w:eastAsiaTheme="minorEastAsia"/>
          <w:lang w:eastAsia="zh-CN"/>
        </w:rPr>
      </w:pPr>
      <w:r w:rsidRPr="003D4314">
        <w:rPr>
          <w:rFonts w:eastAsiaTheme="minorEastAsia"/>
          <w:lang w:eastAsia="zh-CN"/>
        </w:rPr>
        <w:t xml:space="preserve">In this example, the client issues a request to create a zone location event subscription for a zone. The subscription is meant to receive a notification about the </w:t>
      </w:r>
      <w:r w:rsidR="002F18D4" w:rsidRPr="003D4314">
        <w:rPr>
          <w:rFonts w:eastAsiaTheme="minorEastAsia"/>
          <w:lang w:eastAsia="zh-CN"/>
        </w:rPr>
        <w:t>"</w:t>
      </w:r>
      <w:r w:rsidRPr="003D4314">
        <w:t>ENTERING_AREA_EVENT</w:t>
      </w:r>
      <w:r w:rsidR="002F18D4" w:rsidRPr="003D4314">
        <w:rPr>
          <w:rFonts w:eastAsiaTheme="minorEastAsia"/>
          <w:lang w:eastAsia="zh-CN"/>
        </w:rPr>
        <w:t>"</w:t>
      </w:r>
      <w:r w:rsidRPr="003D4314">
        <w:rPr>
          <w:rFonts w:eastAsiaTheme="minorEastAsia"/>
          <w:lang w:eastAsia="zh-CN"/>
        </w:rPr>
        <w:t xml:space="preserve"> user event, i.e. when any UE enters this zone. If no user event is included in the request, then the subscription is created for all the events. </w:t>
      </w:r>
    </w:p>
    <w:p w14:paraId="6CD75B5D" w14:textId="77777777" w:rsidR="00455C76" w:rsidRPr="003D4314" w:rsidRDefault="00455C76" w:rsidP="005036EC">
      <w:pPr>
        <w:pStyle w:val="H6"/>
        <w:rPr>
          <w:rFonts w:eastAsiaTheme="minorEastAsia"/>
        </w:rPr>
      </w:pPr>
      <w:r w:rsidRPr="003D4314">
        <w:rPr>
          <w:rFonts w:eastAsiaTheme="minorEastAsia"/>
        </w:rPr>
        <w:t>Request</w:t>
      </w:r>
    </w:p>
    <w:p w14:paraId="1CD8EA9C"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eastAsiaTheme="minorEastAsia" w:hAnsi="Courier New" w:cs="Courier New"/>
          <w:sz w:val="16"/>
          <w:szCs w:val="16"/>
        </w:rPr>
        <w:t>P</w:t>
      </w:r>
      <w:r w:rsidRPr="003D4314">
        <w:rPr>
          <w:rFonts w:ascii="Courier New" w:hAnsi="Courier New"/>
          <w:sz w:val="16"/>
        </w:rPr>
        <w:t>OST /exampleAPI/location/v3/subscriptions/zones HTTP/1.1</w:t>
      </w:r>
    </w:p>
    <w:p w14:paraId="48AD24D5"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w:t>
      </w:r>
      <w:r w:rsidR="00F11BDC" w:rsidRPr="003D4314">
        <w:rPr>
          <w:rFonts w:ascii="Courier New" w:hAnsi="Courier New"/>
          <w:sz w:val="16"/>
        </w:rPr>
        <w:t> </w:t>
      </w:r>
      <w:r w:rsidRPr="003D4314">
        <w:rPr>
          <w:rFonts w:ascii="Courier New" w:hAnsi="Courier New"/>
          <w:sz w:val="16"/>
        </w:rPr>
        <w:t>: application/json</w:t>
      </w:r>
    </w:p>
    <w:p w14:paraId="356AE821"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w:t>
      </w:r>
      <w:r w:rsidR="00F11BDC" w:rsidRPr="003D4314">
        <w:rPr>
          <w:rFonts w:ascii="Courier New" w:hAnsi="Courier New"/>
          <w:sz w:val="16"/>
        </w:rPr>
        <w:t> </w:t>
      </w:r>
      <w:r w:rsidRPr="003D4314">
        <w:rPr>
          <w:rFonts w:ascii="Courier New" w:hAnsi="Courier New"/>
          <w:sz w:val="16"/>
        </w:rPr>
        <w:t>: nnnn</w:t>
      </w:r>
    </w:p>
    <w:p w14:paraId="61581147"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Accept</w:t>
      </w:r>
      <w:r w:rsidR="00F11BDC" w:rsidRPr="003D4314">
        <w:rPr>
          <w:rFonts w:ascii="Courier New" w:hAnsi="Courier New"/>
          <w:sz w:val="16"/>
        </w:rPr>
        <w:t> </w:t>
      </w:r>
      <w:r w:rsidRPr="003D4314">
        <w:rPr>
          <w:rFonts w:ascii="Courier New" w:hAnsi="Courier New"/>
          <w:sz w:val="16"/>
        </w:rPr>
        <w:t>: application/json</w:t>
      </w:r>
    </w:p>
    <w:p w14:paraId="0A9BC217"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Host</w:t>
      </w:r>
      <w:r w:rsidR="00F11BDC" w:rsidRPr="003D4314">
        <w:rPr>
          <w:rFonts w:ascii="Courier New" w:hAnsi="Courier New"/>
          <w:sz w:val="16"/>
        </w:rPr>
        <w:t> </w:t>
      </w:r>
      <w:r w:rsidRPr="003D4314">
        <w:rPr>
          <w:rFonts w:ascii="Courier New" w:hAnsi="Courier New"/>
          <w:sz w:val="16"/>
        </w:rPr>
        <w:t>: example.com</w:t>
      </w:r>
    </w:p>
    <w:p w14:paraId="1471920C"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63FC97D8" w14:textId="2D3A34AB"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2313C6" w:rsidRPr="003D4314">
        <w:rPr>
          <w:rFonts w:ascii="Courier New" w:hAnsi="Courier New"/>
          <w:sz w:val="16"/>
        </w:rPr>
        <w:t>z</w:t>
      </w:r>
      <w:r w:rsidRPr="003D4314">
        <w:rPr>
          <w:rFonts w:ascii="Courier New" w:hAnsi="Courier New"/>
          <w:sz w:val="16"/>
        </w:rPr>
        <w:t>oneLocationEventSubscription</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6C5A303A" w14:textId="4DA6BA19"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subscriptionType</w:t>
      </w:r>
      <w:r w:rsidRPr="003D4314">
        <w:rPr>
          <w:rFonts w:ascii="Courier New" w:hAnsi="Courier New"/>
          <w:sz w:val="16"/>
        </w:rPr>
        <w:t>"</w:t>
      </w:r>
      <w:r w:rsidR="00F11BDC" w:rsidRPr="003D4314">
        <w:rPr>
          <w:rFonts w:ascii="Courier New" w:hAnsi="Courier New"/>
          <w:sz w:val="16"/>
        </w:rPr>
        <w:t> </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ZoneLocationEventSubscription</w:t>
      </w:r>
      <w:r w:rsidRPr="003D4314">
        <w:rPr>
          <w:rFonts w:ascii="Courier New" w:hAnsi="Courier New"/>
          <w:sz w:val="16"/>
        </w:rPr>
        <w:t>"</w:t>
      </w:r>
      <w:r w:rsidR="00455C76" w:rsidRPr="003D4314">
        <w:rPr>
          <w:rFonts w:ascii="Courier New" w:hAnsi="Courier New"/>
          <w:sz w:val="16"/>
        </w:rPr>
        <w:t>,</w:t>
      </w:r>
    </w:p>
    <w:p w14:paraId="5AF91D73" w14:textId="7C97103C"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clientCorrelator</w:t>
      </w:r>
      <w:r w:rsidRPr="003D4314">
        <w:rPr>
          <w:rFonts w:ascii="Courier New" w:hAnsi="Courier New"/>
          <w:sz w:val="16"/>
        </w:rPr>
        <w:t>"</w:t>
      </w:r>
      <w:r w:rsidR="00F11BDC" w:rsidRPr="003D4314">
        <w:rPr>
          <w:rFonts w:ascii="Courier New" w:hAnsi="Courier New"/>
          <w:sz w:val="16"/>
        </w:rPr>
        <w:t> </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0123</w:t>
      </w:r>
      <w:r w:rsidRPr="003D4314">
        <w:rPr>
          <w:rFonts w:ascii="Courier New" w:hAnsi="Courier New"/>
          <w:sz w:val="16"/>
        </w:rPr>
        <w:t>"</w:t>
      </w:r>
      <w:r w:rsidR="00455C76" w:rsidRPr="003D4314">
        <w:rPr>
          <w:rFonts w:ascii="Courier New" w:hAnsi="Courier New"/>
          <w:sz w:val="16"/>
        </w:rPr>
        <w:t>,</w:t>
      </w:r>
    </w:p>
    <w:p w14:paraId="21EBB2B3" w14:textId="539B1FAA"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callbackReference</w:t>
      </w:r>
      <w:r w:rsidRPr="003D4314">
        <w:rPr>
          <w:rFonts w:ascii="Courier New" w:hAnsi="Courier New"/>
          <w:sz w:val="16"/>
        </w:rPr>
        <w:t>"</w:t>
      </w:r>
      <w:r w:rsidR="00F11BDC" w:rsidRPr="003D4314">
        <w:rPr>
          <w:rFonts w:ascii="Courier New" w:hAnsi="Courier New"/>
          <w:sz w:val="16"/>
        </w:rPr>
        <w:t> </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http</w:t>
      </w:r>
      <w:r w:rsidR="00F11BDC" w:rsidRPr="003D4314">
        <w:rPr>
          <w:rFonts w:ascii="Courier New" w:hAnsi="Courier New"/>
          <w:sz w:val="16"/>
        </w:rPr>
        <w:t> </w:t>
      </w:r>
      <w:r w:rsidR="00455C76" w:rsidRPr="003D4314">
        <w:rPr>
          <w:rFonts w:ascii="Courier New" w:hAnsi="Courier New"/>
          <w:sz w:val="16"/>
        </w:rPr>
        <w:t>://clientApp.example.com/location_notifications/123456</w:t>
      </w:r>
      <w:r w:rsidRPr="003D4314">
        <w:rPr>
          <w:rFonts w:ascii="Courier New" w:hAnsi="Courier New"/>
          <w:sz w:val="16"/>
        </w:rPr>
        <w:t>"</w:t>
      </w:r>
      <w:r w:rsidR="00455C76" w:rsidRPr="003D4314">
        <w:rPr>
          <w:rFonts w:ascii="Courier New" w:hAnsi="Courier New"/>
          <w:sz w:val="16"/>
        </w:rPr>
        <w:t>,</w:t>
      </w:r>
    </w:p>
    <w:p w14:paraId="6A334269" w14:textId="016AF664"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zoneId</w:t>
      </w:r>
      <w:r w:rsidRPr="003D4314">
        <w:rPr>
          <w:rFonts w:ascii="Courier New" w:hAnsi="Courier New"/>
          <w:sz w:val="16"/>
        </w:rPr>
        <w:t>"</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zone01</w:t>
      </w:r>
      <w:r w:rsidRPr="003D4314">
        <w:rPr>
          <w:rFonts w:ascii="Courier New" w:hAnsi="Courier New"/>
          <w:sz w:val="16"/>
        </w:rPr>
        <w:t>"</w:t>
      </w:r>
      <w:r w:rsidR="00455C76" w:rsidRPr="003D4314">
        <w:rPr>
          <w:rFonts w:ascii="Courier New" w:hAnsi="Courier New"/>
          <w:sz w:val="16"/>
        </w:rPr>
        <w:t>,</w:t>
      </w:r>
    </w:p>
    <w:p w14:paraId="4B8797A0" w14:textId="57A8B46C"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locationEventCriteria</w:t>
      </w:r>
      <w:r w:rsidRPr="003D4314">
        <w:rPr>
          <w:rFonts w:ascii="Courier New" w:hAnsi="Courier New"/>
          <w:sz w:val="16"/>
        </w:rPr>
        <w:t>"</w:t>
      </w:r>
      <w:r w:rsidR="00455C76" w:rsidRPr="003D4314">
        <w:rPr>
          <w:rFonts w:ascii="Courier New" w:hAnsi="Courier New"/>
          <w:sz w:val="16"/>
        </w:rPr>
        <w:t>: [</w:t>
      </w:r>
      <w:r w:rsidRPr="003D4314">
        <w:rPr>
          <w:rFonts w:ascii="Courier New" w:hAnsi="Courier New"/>
          <w:sz w:val="16"/>
        </w:rPr>
        <w:t>"</w:t>
      </w:r>
      <w:r w:rsidR="00455C76" w:rsidRPr="003D4314">
        <w:rPr>
          <w:rFonts w:ascii="Courier New" w:hAnsi="Courier New"/>
          <w:sz w:val="16"/>
        </w:rPr>
        <w:t>ENTERING_AREA_EVENT</w:t>
      </w:r>
      <w:r w:rsidRPr="003D4314">
        <w:rPr>
          <w:rFonts w:ascii="Courier New" w:hAnsi="Courier New"/>
          <w:sz w:val="16"/>
        </w:rPr>
        <w:t>"</w:t>
      </w:r>
      <w:r w:rsidR="00455C76" w:rsidRPr="003D4314">
        <w:rPr>
          <w:rFonts w:ascii="Courier New" w:hAnsi="Courier New"/>
          <w:sz w:val="16"/>
        </w:rPr>
        <w:t>]</w:t>
      </w:r>
    </w:p>
    <w:p w14:paraId="2BD0BB07" w14:textId="0717B185" w:rsidR="00455C76"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p>
    <w:p w14:paraId="3301F1DE" w14:textId="77777777" w:rsidR="00D074BC" w:rsidRPr="003D4314" w:rsidRDefault="00D074BC"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01A3D696" w14:textId="77777777" w:rsidR="00455C76" w:rsidRPr="003D4314" w:rsidRDefault="00455C76" w:rsidP="005036EC">
      <w:pPr>
        <w:pStyle w:val="H6"/>
        <w:rPr>
          <w:rFonts w:eastAsiaTheme="minorEastAsia"/>
        </w:rPr>
      </w:pPr>
      <w:r w:rsidRPr="003D4314">
        <w:rPr>
          <w:rFonts w:eastAsiaTheme="minorEastAsia"/>
        </w:rPr>
        <w:t>Response</w:t>
      </w:r>
    </w:p>
    <w:p w14:paraId="056BE035"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HTTP/1.1 201 Created</w:t>
      </w:r>
    </w:p>
    <w:p w14:paraId="16850F13"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Content-Type: application/json</w:t>
      </w:r>
    </w:p>
    <w:p w14:paraId="09A00542" w14:textId="1894A519" w:rsidR="00455C76" w:rsidRPr="000330CF" w:rsidRDefault="00455C76" w:rsidP="00455C76">
      <w:pPr>
        <w:widowControl w:val="0"/>
        <w:overflowPunct/>
        <w:spacing w:after="0"/>
        <w:textAlignment w:val="auto"/>
        <w:rPr>
          <w:rFonts w:ascii="Courier New" w:eastAsiaTheme="minorEastAsia" w:hAnsi="Courier New" w:cs="Courier New"/>
          <w:sz w:val="16"/>
          <w:szCs w:val="16"/>
        </w:rPr>
      </w:pPr>
      <w:r w:rsidRPr="000330CF">
        <w:rPr>
          <w:rFonts w:ascii="Courier New" w:eastAsiaTheme="minorEastAsia" w:hAnsi="Courier New" w:cs="Courier New"/>
          <w:sz w:val="16"/>
          <w:szCs w:val="16"/>
        </w:rPr>
        <w:t>Location</w:t>
      </w:r>
      <w:r w:rsidR="00F11BDC" w:rsidRPr="000330CF">
        <w:rPr>
          <w:rFonts w:ascii="Courier New" w:eastAsiaTheme="minorEastAsia" w:hAnsi="Courier New" w:cs="Courier New"/>
          <w:sz w:val="16"/>
          <w:szCs w:val="16"/>
        </w:rPr>
        <w:t> </w:t>
      </w:r>
      <w:r w:rsidRPr="003C2013">
        <w:rPr>
          <w:rFonts w:ascii="Courier New" w:eastAsiaTheme="minorEastAsia" w:hAnsi="Courier New" w:cs="Courier New"/>
          <w:sz w:val="16"/>
          <w:szCs w:val="16"/>
        </w:rPr>
        <w:t xml:space="preserve">: </w:t>
      </w:r>
      <w:r w:rsidR="0059138C" w:rsidRPr="003C2013">
        <w:rPr>
          <w:rFonts w:ascii="Courier New" w:eastAsiaTheme="minorEastAsia" w:hAnsi="Courier New" w:cs="Courier New"/>
          <w:sz w:val="16"/>
          <w:szCs w:val="16"/>
        </w:rPr>
        <w:t>http://example.com/exampleAPI/location/v3/subscriptions/</w:t>
      </w:r>
      <w:r w:rsidR="0059138C" w:rsidRPr="003C2013">
        <w:rPr>
          <w:rFonts w:ascii="Courier New" w:hAnsi="Courier New" w:cs="Courier New"/>
          <w:sz w:val="16"/>
          <w:szCs w:val="16"/>
        </w:rPr>
        <w:t>zones</w:t>
      </w:r>
      <w:r w:rsidR="0059138C" w:rsidRPr="003C2013">
        <w:rPr>
          <w:rFonts w:ascii="Courier New" w:eastAsiaTheme="minorEastAsia" w:hAnsi="Courier New" w:cs="Courier New"/>
          <w:sz w:val="16"/>
          <w:szCs w:val="16"/>
        </w:rPr>
        <w:t>/subscription123</w:t>
      </w:r>
    </w:p>
    <w:p w14:paraId="5AF675C5"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Content-Length: nnnn</w:t>
      </w:r>
    </w:p>
    <w:p w14:paraId="3C10ECD3"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p>
    <w:p w14:paraId="705A3A09"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Date: Sun, 01 Jan 2017 00:38:59 GMT</w:t>
      </w:r>
    </w:p>
    <w:p w14:paraId="50714DE0" w14:textId="16973038"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2F18D4" w:rsidRPr="003D4314">
        <w:rPr>
          <w:rFonts w:ascii="Courier New" w:eastAsiaTheme="minorEastAsia" w:hAnsi="Courier New" w:cs="Courier New"/>
          <w:sz w:val="16"/>
          <w:szCs w:val="16"/>
        </w:rPr>
        <w:t>"</w:t>
      </w:r>
      <w:r w:rsidR="002313C6" w:rsidRPr="003D4314">
        <w:rPr>
          <w:rFonts w:ascii="Courier New" w:hAnsi="Courier New"/>
          <w:sz w:val="16"/>
        </w:rPr>
        <w:t>zoneLocationEventSubscription</w:t>
      </w:r>
      <w:r w:rsidR="002F18D4"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 {</w:t>
      </w:r>
    </w:p>
    <w:p w14:paraId="25C565B7" w14:textId="24478081" w:rsidR="00455C76" w:rsidRPr="003D4314" w:rsidRDefault="002F18D4" w:rsidP="003C1AF6">
      <w:pPr>
        <w:widowControl w:val="0"/>
        <w:overflowPunct/>
        <w:spacing w:after="0"/>
        <w:ind w:firstLine="390"/>
        <w:textAlignment w:val="auto"/>
        <w:rPr>
          <w:rFonts w:ascii="Courier New" w:eastAsiaTheme="minorEastAsia" w:hAnsi="Courier New" w:cs="Courier New"/>
          <w:sz w:val="16"/>
          <w:szCs w:val="16"/>
        </w:rPr>
      </w:pPr>
      <w:r w:rsidRPr="003D4314">
        <w:rPr>
          <w:rFonts w:ascii="Courier New" w:hAnsi="Courier New"/>
          <w:sz w:val="16"/>
        </w:rPr>
        <w:t>"</w:t>
      </w:r>
      <w:r w:rsidR="00455C76" w:rsidRPr="003D4314">
        <w:rPr>
          <w:rFonts w:ascii="Courier New" w:hAnsi="Courier New"/>
          <w:sz w:val="16"/>
        </w:rPr>
        <w:t>subscriptionType</w:t>
      </w:r>
      <w:r w:rsidRPr="003D4314">
        <w:rPr>
          <w:rFonts w:ascii="Courier New" w:hAnsi="Courier New"/>
          <w:sz w:val="16"/>
        </w:rPr>
        <w:t>"</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ZoneLocationEventSubscription</w:t>
      </w:r>
      <w:r w:rsidRPr="003D4314">
        <w:rPr>
          <w:rFonts w:ascii="Courier New" w:hAnsi="Courier New"/>
          <w:sz w:val="16"/>
        </w:rPr>
        <w:t>"</w:t>
      </w:r>
      <w:r w:rsidR="00455C76" w:rsidRPr="003D4314">
        <w:rPr>
          <w:rFonts w:ascii="Courier New" w:hAnsi="Courier New"/>
          <w:sz w:val="16"/>
        </w:rPr>
        <w:t>,</w:t>
      </w:r>
    </w:p>
    <w:p w14:paraId="20DBE111" w14:textId="49D83136"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clientCorrelator</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0123</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2E561CDF" w14:textId="62E18053"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_links</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w:t>
      </w:r>
    </w:p>
    <w:p w14:paraId="389E6CBB" w14:textId="30060171"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self</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http://example.com/exampleAPI/location/v3/subscriptions/</w:t>
      </w:r>
      <w:r w:rsidR="00455C76" w:rsidRPr="003D4314">
        <w:rPr>
          <w:rFonts w:ascii="Courier New" w:hAnsi="Courier New"/>
          <w:sz w:val="16"/>
        </w:rPr>
        <w:t>zones</w:t>
      </w:r>
      <w:r w:rsidR="00455C76" w:rsidRPr="003D4314">
        <w:rPr>
          <w:rFonts w:ascii="Courier New" w:eastAsiaTheme="minorEastAsia" w:hAnsi="Courier New" w:cs="Courier New"/>
          <w:sz w:val="16"/>
          <w:szCs w:val="16"/>
        </w:rPr>
        <w:t>/subscription123</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30BE13FB" w14:textId="22005A19"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callbackReference</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http://clientApp.example.com/location_notifications/123456</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07115A0E" w14:textId="7B1D144B"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zoneId</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zone01</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3FB884B5" w14:textId="5D42D1A9"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hAnsi="Courier New"/>
          <w:sz w:val="16"/>
        </w:rPr>
        <w:t>locationEventCriteria</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xml:space="preserve">: </w:t>
      </w:r>
      <w:r w:rsidR="00455C76" w:rsidRPr="003D4314">
        <w:rPr>
          <w:rFonts w:ascii="Courier New" w:hAnsi="Courier New"/>
          <w:sz w:val="16"/>
        </w:rPr>
        <w:t>[</w:t>
      </w:r>
      <w:r w:rsidRPr="003D4314">
        <w:rPr>
          <w:rFonts w:ascii="Courier New" w:hAnsi="Courier New"/>
          <w:sz w:val="16"/>
        </w:rPr>
        <w:t>"</w:t>
      </w:r>
      <w:r w:rsidR="00455C76" w:rsidRPr="003D4314">
        <w:rPr>
          <w:rFonts w:ascii="Courier New" w:hAnsi="Courier New"/>
          <w:sz w:val="16"/>
        </w:rPr>
        <w:t>ENTERING_AREA_EVENT</w:t>
      </w:r>
      <w:r w:rsidRPr="003D4314">
        <w:rPr>
          <w:rFonts w:ascii="Courier New" w:hAnsi="Courier New"/>
          <w:sz w:val="16"/>
        </w:rPr>
        <w:t>"</w:t>
      </w:r>
      <w:r w:rsidR="00455C76" w:rsidRPr="003D4314">
        <w:rPr>
          <w:rFonts w:ascii="Courier New" w:hAnsi="Courier New"/>
          <w:sz w:val="16"/>
        </w:rPr>
        <w:t>]</w:t>
      </w:r>
    </w:p>
    <w:p w14:paraId="24C7E162" w14:textId="77777777" w:rsidR="00455C76" w:rsidRPr="003D4314" w:rsidRDefault="00455C76" w:rsidP="00455C76">
      <w:pPr>
        <w:spacing w:after="0"/>
        <w:rPr>
          <w:rFonts w:ascii="Courier New" w:eastAsiaTheme="minorEastAsia" w:hAnsi="Courier New" w:cs="Courier New"/>
          <w:sz w:val="16"/>
          <w:szCs w:val="16"/>
        </w:rPr>
      </w:pPr>
      <w:r w:rsidRPr="003D4314">
        <w:rPr>
          <w:rFonts w:ascii="Courier New" w:eastAsiaTheme="minorEastAsia" w:hAnsi="Courier New" w:cs="Courier New"/>
          <w:sz w:val="16"/>
          <w:szCs w:val="16"/>
        </w:rPr>
        <w:t>}}</w:t>
      </w:r>
    </w:p>
    <w:p w14:paraId="231E26F9" w14:textId="77777777" w:rsidR="00455C76" w:rsidRPr="003D4314" w:rsidRDefault="00455C76" w:rsidP="005036EC">
      <w:pPr>
        <w:pStyle w:val="PL"/>
        <w:rPr>
          <w:rFonts w:eastAsia="SimSun"/>
          <w:noProof w:val="0"/>
          <w:lang w:eastAsia="zh-CN"/>
        </w:rPr>
      </w:pPr>
    </w:p>
    <w:p w14:paraId="56C9E50A" w14:textId="77777777" w:rsidR="00455C76" w:rsidRPr="003D4314" w:rsidRDefault="00455C76" w:rsidP="00DC46E2">
      <w:pPr>
        <w:pStyle w:val="Heading2"/>
      </w:pPr>
      <w:bookmarkStart w:id="929" w:name="_Toc122518556"/>
      <w:bookmarkStart w:id="930" w:name="_Toc124236422"/>
      <w:bookmarkStart w:id="931" w:name="_Toc124416008"/>
      <w:bookmarkStart w:id="932" w:name="_Toc124502786"/>
      <w:r w:rsidRPr="003D4314">
        <w:rPr>
          <w:rFonts w:eastAsia="SimSun" w:hint="eastAsia"/>
          <w:lang w:eastAsia="zh-CN"/>
        </w:rPr>
        <w:t>B</w:t>
      </w:r>
      <w:r w:rsidRPr="003D4314">
        <w:rPr>
          <w:rFonts w:eastAsia="SimSun"/>
          <w:lang w:eastAsia="zh-CN"/>
        </w:rPr>
        <w:t>.4.2</w:t>
      </w:r>
      <w:r w:rsidRPr="003D4314">
        <w:tab/>
        <w:t>Example: client notification about UE entering the zone</w:t>
      </w:r>
      <w:bookmarkEnd w:id="929"/>
      <w:bookmarkEnd w:id="930"/>
      <w:bookmarkEnd w:id="931"/>
      <w:bookmarkEnd w:id="932"/>
    </w:p>
    <w:p w14:paraId="1A648E85" w14:textId="2A8D09C3" w:rsidR="00455C76" w:rsidRPr="003D4314" w:rsidRDefault="00455C76" w:rsidP="003C693F">
      <w:pPr>
        <w:rPr>
          <w:rFonts w:eastAsia="SimSun"/>
        </w:rPr>
      </w:pPr>
      <w:r w:rsidRPr="003D4314">
        <w:t xml:space="preserve">In this example, the client receives a notification about a certain UE enters the zone subscribed by the client. The notification relates to the </w:t>
      </w:r>
      <w:r w:rsidR="002F18D4" w:rsidRPr="003D4314">
        <w:t>"</w:t>
      </w:r>
      <w:r w:rsidRPr="003D4314">
        <w:t>ENTERING_AREA_EVENT</w:t>
      </w:r>
      <w:r w:rsidR="002F18D4" w:rsidRPr="003D4314">
        <w:t>"</w:t>
      </w:r>
      <w:r w:rsidRPr="003D4314">
        <w:t xml:space="preserve"> user event.</w:t>
      </w:r>
    </w:p>
    <w:p w14:paraId="1EBC4EA6" w14:textId="77777777" w:rsidR="00455C76" w:rsidRPr="003D4314" w:rsidRDefault="00455C76" w:rsidP="005036EC">
      <w:pPr>
        <w:pStyle w:val="H6"/>
        <w:rPr>
          <w:rFonts w:eastAsiaTheme="minorEastAsia"/>
        </w:rPr>
      </w:pPr>
      <w:r w:rsidRPr="003D4314">
        <w:rPr>
          <w:rFonts w:eastAsiaTheme="minorEastAsia"/>
        </w:rPr>
        <w:t>Request</w:t>
      </w:r>
    </w:p>
    <w:p w14:paraId="3921F0F9"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POST /location_notifications/123456 HTTP/1.1</w:t>
      </w:r>
    </w:p>
    <w:p w14:paraId="662662E9"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Content-Type</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application/json</w:t>
      </w:r>
    </w:p>
    <w:p w14:paraId="69AD7868"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Content-Length</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nnnn</w:t>
      </w:r>
    </w:p>
    <w:p w14:paraId="3EF11FF9"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Accept</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application/json</w:t>
      </w:r>
    </w:p>
    <w:p w14:paraId="43646667"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Host</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clientApp.example.com</w:t>
      </w:r>
    </w:p>
    <w:p w14:paraId="7DB95A2D"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p>
    <w:p w14:paraId="4AC56B9B" w14:textId="6F65CBD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2F18D4" w:rsidRPr="003D4314">
        <w:rPr>
          <w:rFonts w:ascii="Courier New" w:eastAsiaTheme="minorEastAsia" w:hAnsi="Courier New" w:cs="Courier New"/>
          <w:sz w:val="16"/>
          <w:szCs w:val="16"/>
        </w:rPr>
        <w:t>"</w:t>
      </w:r>
      <w:r w:rsidR="002313C6" w:rsidRPr="003D4314">
        <w:rPr>
          <w:rFonts w:ascii="Courier New" w:eastAsiaTheme="minorEastAsia" w:hAnsi="Courier New" w:cs="Courier New"/>
          <w:sz w:val="16"/>
          <w:szCs w:val="16"/>
        </w:rPr>
        <w:t>z</w:t>
      </w:r>
      <w:r w:rsidRPr="003D4314">
        <w:rPr>
          <w:rFonts w:ascii="Courier New" w:eastAsiaTheme="minorEastAsia" w:hAnsi="Courier New" w:cs="Courier New"/>
          <w:sz w:val="16"/>
          <w:szCs w:val="16"/>
        </w:rPr>
        <w:t>oneLocationEventNotification</w:t>
      </w:r>
      <w:r w:rsidR="002F18D4" w:rsidRPr="003D4314">
        <w:rPr>
          <w:rFonts w:ascii="Courier New" w:eastAsiaTheme="minorEastAsia" w:hAnsi="Courier New" w:cs="Courier New"/>
          <w:sz w:val="16"/>
          <w:szCs w:val="16"/>
        </w:rPr>
        <w:t>"</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w:t>
      </w:r>
    </w:p>
    <w:p w14:paraId="12BDEB82" w14:textId="7CFBDA08"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notificationType</w:t>
      </w:r>
      <w:r w:rsidRPr="003D4314">
        <w:rPr>
          <w:rFonts w:ascii="Courier New" w:eastAsiaTheme="minorEastAsia" w:hAnsi="Courier New" w:cs="Courier New"/>
          <w:sz w:val="16"/>
          <w:szCs w:val="16"/>
        </w:rPr>
        <w:t>"</w:t>
      </w:r>
      <w:r w:rsidR="00F11BDC" w:rsidRPr="003D4314">
        <w:rPr>
          <w:rFonts w:ascii="Courier New" w:eastAsiaTheme="minorEastAsia" w:hAnsi="Courier New" w:cs="Courier New"/>
          <w:sz w:val="16"/>
          <w:szCs w:val="16"/>
        </w:rPr>
        <w:t> </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ZoneLocationEventNotification</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1B0097AC" w14:textId="1F125844"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lastRenderedPageBreak/>
        <w:t>"</w:t>
      </w:r>
      <w:r w:rsidR="00455C76" w:rsidRPr="003D4314">
        <w:rPr>
          <w:rFonts w:ascii="Courier New" w:eastAsiaTheme="minorEastAsia" w:hAnsi="Courier New" w:cs="Courier New"/>
          <w:sz w:val="16"/>
          <w:szCs w:val="16"/>
        </w:rPr>
        <w:t>address</w:t>
      </w:r>
      <w:r w:rsidRPr="003D4314">
        <w:rPr>
          <w:rFonts w:ascii="Courier New" w:eastAsiaTheme="minorEastAsia" w:hAnsi="Courier New" w:cs="Courier New"/>
          <w:sz w:val="16"/>
          <w:szCs w:val="16"/>
        </w:rPr>
        <w:t>"</w:t>
      </w:r>
      <w:r w:rsidR="00F11BDC" w:rsidRPr="003D4314">
        <w:rPr>
          <w:rFonts w:ascii="Courier New" w:eastAsiaTheme="minorEastAsia" w:hAnsi="Courier New" w:cs="Courier New"/>
          <w:sz w:val="16"/>
          <w:szCs w:val="16"/>
        </w:rPr>
        <w:t> </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acr</w:t>
      </w:r>
      <w:r w:rsidR="00F11BDC" w:rsidRPr="003D4314">
        <w:rPr>
          <w:rFonts w:ascii="Courier New" w:eastAsiaTheme="minorEastAsia" w:hAnsi="Courier New" w:cs="Courier New"/>
          <w:sz w:val="16"/>
          <w:szCs w:val="16"/>
        </w:rPr>
        <w:t> </w:t>
      </w:r>
      <w:r w:rsidR="00455C76" w:rsidRPr="003D4314">
        <w:rPr>
          <w:rFonts w:ascii="Courier New" w:eastAsiaTheme="minorEastAsia" w:hAnsi="Courier New" w:cs="Courier New"/>
          <w:sz w:val="16"/>
          <w:szCs w:val="16"/>
        </w:rPr>
        <w:t>:10.0.0.2</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00C752DE" w14:textId="6E041DF1"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zoneId</w:t>
      </w:r>
      <w:r w:rsidRPr="003D4314">
        <w:rPr>
          <w:rFonts w:ascii="Courier New" w:eastAsiaTheme="minorEastAsia" w:hAnsi="Courier New" w:cs="Courier New"/>
          <w:sz w:val="16"/>
          <w:szCs w:val="16"/>
        </w:rPr>
        <w:t>"</w:t>
      </w:r>
      <w:r w:rsidR="00F11BDC" w:rsidRPr="003D4314">
        <w:rPr>
          <w:rFonts w:ascii="Courier New" w:eastAsiaTheme="minorEastAsia" w:hAnsi="Courier New" w:cs="Courier New"/>
          <w:sz w:val="16"/>
          <w:szCs w:val="16"/>
        </w:rPr>
        <w:t> </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zone01</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79C2B6A8" w14:textId="0FD27D60"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userLocationEvent</w:t>
      </w:r>
      <w:r w:rsidRPr="003D4314">
        <w:rPr>
          <w:rFonts w:ascii="Courier New" w:eastAsiaTheme="minorEastAsia" w:hAnsi="Courier New" w:cs="Courier New"/>
          <w:sz w:val="16"/>
          <w:szCs w:val="16"/>
        </w:rPr>
        <w:t>"</w:t>
      </w:r>
      <w:r w:rsidR="00F11BDC" w:rsidRPr="003D4314">
        <w:rPr>
          <w:rFonts w:ascii="Courier New" w:eastAsiaTheme="minorEastAsia" w:hAnsi="Courier New" w:cs="Courier New"/>
          <w:sz w:val="16"/>
          <w:szCs w:val="16"/>
        </w:rPr>
        <w:t> </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ENTERING_AREA_EVENT</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3DE64B16" w14:textId="7BFB58A2"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2313C6" w:rsidRPr="003D4314">
        <w:rPr>
          <w:rFonts w:ascii="Courier New" w:eastAsiaTheme="minorEastAsia" w:hAnsi="Courier New" w:cs="Courier New"/>
          <w:sz w:val="16"/>
          <w:szCs w:val="16"/>
        </w:rPr>
        <w:t>timeStamp</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w:t>
      </w:r>
    </w:p>
    <w:p w14:paraId="46DB5A57" w14:textId="7A536648" w:rsidR="00455C76" w:rsidRPr="003D4314" w:rsidRDefault="002F18D4" w:rsidP="00455C76">
      <w:pPr>
        <w:widowControl w:val="0"/>
        <w:overflowPunct/>
        <w:spacing w:after="0"/>
        <w:ind w:leftChars="400" w:left="8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seconds</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1483231138,</w:t>
      </w:r>
    </w:p>
    <w:p w14:paraId="6825A327" w14:textId="204BC79A" w:rsidR="00455C76" w:rsidRPr="003D4314" w:rsidRDefault="002F18D4" w:rsidP="00455C76">
      <w:pPr>
        <w:widowControl w:val="0"/>
        <w:overflowPunct/>
        <w:spacing w:after="0"/>
        <w:ind w:leftChars="400" w:left="8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nanoSeconds</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0},</w:t>
      </w:r>
    </w:p>
    <w:p w14:paraId="06F1106C" w14:textId="038D3F16"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_links</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w:t>
      </w:r>
    </w:p>
    <w:p w14:paraId="690FBF5F" w14:textId="5C1D90B6"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subscription</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http://example.com/exampleAPI/location/v3/subscriptions</w:t>
      </w:r>
      <w:r w:rsidR="00455C76" w:rsidRPr="003D4314">
        <w:rPr>
          <w:rFonts w:ascii="Courier New" w:hAnsi="Courier New"/>
          <w:sz w:val="16"/>
        </w:rPr>
        <w:t>/zones/</w:t>
      </w:r>
      <w:r w:rsidR="00455C76" w:rsidRPr="003D4314">
        <w:rPr>
          <w:rFonts w:ascii="Courier New" w:eastAsiaTheme="minorEastAsia" w:hAnsi="Courier New" w:cs="Courier New"/>
          <w:sz w:val="16"/>
          <w:szCs w:val="16"/>
        </w:rPr>
        <w:t>subscription123</w:t>
      </w:r>
      <w:r w:rsidRPr="003D4314">
        <w:rPr>
          <w:rFonts w:ascii="Courier New" w:eastAsiaTheme="minorEastAsia" w:hAnsi="Courier New" w:cs="Courier New"/>
          <w:sz w:val="16"/>
          <w:szCs w:val="16"/>
        </w:rPr>
        <w:t>"</w:t>
      </w:r>
    </w:p>
    <w:p w14:paraId="1C2D8BEF" w14:textId="14516456" w:rsidR="00455C76"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p>
    <w:p w14:paraId="1183009A" w14:textId="77777777" w:rsidR="00D074BC" w:rsidRPr="003D4314" w:rsidRDefault="00D074BC" w:rsidP="00455C76">
      <w:pPr>
        <w:widowControl w:val="0"/>
        <w:overflowPunct/>
        <w:spacing w:after="0"/>
        <w:textAlignment w:val="auto"/>
        <w:rPr>
          <w:rFonts w:eastAsia="SimSun"/>
          <w:lang w:eastAsia="zh-CN"/>
        </w:rPr>
      </w:pPr>
    </w:p>
    <w:p w14:paraId="1A5E234C" w14:textId="77777777" w:rsidR="00455C76" w:rsidRPr="003D4314" w:rsidRDefault="00455C76" w:rsidP="005036EC">
      <w:pPr>
        <w:pStyle w:val="H6"/>
        <w:rPr>
          <w:rFonts w:eastAsiaTheme="minorEastAsia"/>
        </w:rPr>
      </w:pPr>
      <w:r w:rsidRPr="003D4314">
        <w:rPr>
          <w:rFonts w:eastAsiaTheme="minorEastAsia"/>
        </w:rPr>
        <w:t>Response</w:t>
      </w:r>
    </w:p>
    <w:p w14:paraId="287CDB6D"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HTTP/1.1 204 No Content</w:t>
      </w:r>
    </w:p>
    <w:p w14:paraId="58FA9CA5"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Date: Sun, 01 Jan 2017 00:38:59 GMT</w:t>
      </w:r>
    </w:p>
    <w:p w14:paraId="21583AB0" w14:textId="77777777" w:rsidR="00455C76" w:rsidRPr="003D4314" w:rsidRDefault="00455C76" w:rsidP="005036EC">
      <w:pPr>
        <w:pStyle w:val="PL"/>
        <w:rPr>
          <w:rFonts w:eastAsia="SimSun"/>
          <w:noProof w:val="0"/>
          <w:lang w:eastAsia="zh-CN"/>
        </w:rPr>
      </w:pPr>
    </w:p>
    <w:p w14:paraId="50D0361F" w14:textId="77777777" w:rsidR="00455C76" w:rsidRPr="003D4314" w:rsidRDefault="00455C76" w:rsidP="00DC46E2">
      <w:pPr>
        <w:pStyle w:val="Heading2"/>
        <w:rPr>
          <w:rFonts w:eastAsiaTheme="minorEastAsia"/>
          <w:lang w:eastAsia="zh-CN"/>
        </w:rPr>
      </w:pPr>
      <w:bookmarkStart w:id="933" w:name="_Toc122518557"/>
      <w:bookmarkStart w:id="934" w:name="_Toc124236423"/>
      <w:bookmarkStart w:id="935" w:name="_Toc124416009"/>
      <w:bookmarkStart w:id="936" w:name="_Toc124502787"/>
      <w:r w:rsidRPr="003D4314">
        <w:rPr>
          <w:rFonts w:eastAsiaTheme="minorEastAsia"/>
          <w:lang w:eastAsia="zh-CN"/>
        </w:rPr>
        <w:t>B.4.3</w:t>
      </w:r>
      <w:r w:rsidRPr="003D4314">
        <w:tab/>
      </w:r>
      <w:r w:rsidRPr="003D4314">
        <w:rPr>
          <w:rFonts w:eastAsiaTheme="minorEastAsia"/>
          <w:lang w:eastAsia="zh-CN"/>
        </w:rPr>
        <w:t>Example: create a zone status subscription</w:t>
      </w:r>
      <w:bookmarkEnd w:id="933"/>
      <w:bookmarkEnd w:id="934"/>
      <w:bookmarkEnd w:id="935"/>
      <w:bookmarkEnd w:id="936"/>
    </w:p>
    <w:p w14:paraId="5EB92857" w14:textId="77777777" w:rsidR="00455C76" w:rsidRPr="003D4314" w:rsidRDefault="00455C76" w:rsidP="003C693F">
      <w:pPr>
        <w:rPr>
          <w:rFonts w:eastAsiaTheme="minorEastAsia"/>
          <w:lang w:eastAsia="zh-CN"/>
        </w:rPr>
      </w:pPr>
      <w:r w:rsidRPr="003D4314">
        <w:rPr>
          <w:rFonts w:eastAsiaTheme="minorEastAsia"/>
          <w:lang w:eastAsia="zh-CN"/>
        </w:rPr>
        <w:t>In this example, the client issues a request to create a zone status subscription for a zone. The client expects to be notified by the server when the user number of this zone reaches a threshold set in the subscribe request message.</w:t>
      </w:r>
    </w:p>
    <w:p w14:paraId="004D6CB9" w14:textId="77777777" w:rsidR="00455C76" w:rsidRPr="003D4314" w:rsidRDefault="00455C76" w:rsidP="005036EC">
      <w:pPr>
        <w:pStyle w:val="H6"/>
        <w:rPr>
          <w:rFonts w:eastAsiaTheme="minorEastAsia"/>
        </w:rPr>
      </w:pPr>
      <w:r w:rsidRPr="003D4314">
        <w:rPr>
          <w:rFonts w:eastAsiaTheme="minorEastAsia"/>
        </w:rPr>
        <w:t>Request</w:t>
      </w:r>
    </w:p>
    <w:p w14:paraId="3550A3E3"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eastAsiaTheme="minorEastAsia" w:hAnsi="Courier New" w:cs="Courier New"/>
          <w:sz w:val="16"/>
          <w:szCs w:val="16"/>
        </w:rPr>
        <w:t>P</w:t>
      </w:r>
      <w:r w:rsidRPr="003D4314">
        <w:rPr>
          <w:rFonts w:ascii="Courier New" w:hAnsi="Courier New"/>
          <w:sz w:val="16"/>
        </w:rPr>
        <w:t>OST /exampleAPI/location/v3/subscriptions/zones HTTP/1.1</w:t>
      </w:r>
    </w:p>
    <w:p w14:paraId="71AC1B86"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w:t>
      </w:r>
      <w:r w:rsidR="00F11BDC" w:rsidRPr="003D4314">
        <w:rPr>
          <w:rFonts w:ascii="Courier New" w:hAnsi="Courier New"/>
          <w:sz w:val="16"/>
        </w:rPr>
        <w:t> </w:t>
      </w:r>
      <w:r w:rsidRPr="003D4314">
        <w:rPr>
          <w:rFonts w:ascii="Courier New" w:hAnsi="Courier New"/>
          <w:sz w:val="16"/>
        </w:rPr>
        <w:t>: application/json</w:t>
      </w:r>
    </w:p>
    <w:p w14:paraId="72A8C6A8"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w:t>
      </w:r>
      <w:r w:rsidR="00F11BDC" w:rsidRPr="003D4314">
        <w:rPr>
          <w:rFonts w:ascii="Courier New" w:hAnsi="Courier New"/>
          <w:sz w:val="16"/>
        </w:rPr>
        <w:t> </w:t>
      </w:r>
      <w:r w:rsidRPr="003D4314">
        <w:rPr>
          <w:rFonts w:ascii="Courier New" w:hAnsi="Courier New"/>
          <w:sz w:val="16"/>
        </w:rPr>
        <w:t>: nnnn</w:t>
      </w:r>
    </w:p>
    <w:p w14:paraId="4FDA1949"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Accept</w:t>
      </w:r>
      <w:r w:rsidR="00F11BDC" w:rsidRPr="003D4314">
        <w:rPr>
          <w:rFonts w:ascii="Courier New" w:hAnsi="Courier New"/>
          <w:sz w:val="16"/>
        </w:rPr>
        <w:t> </w:t>
      </w:r>
      <w:r w:rsidRPr="003D4314">
        <w:rPr>
          <w:rFonts w:ascii="Courier New" w:hAnsi="Courier New"/>
          <w:sz w:val="16"/>
        </w:rPr>
        <w:t>: application/json</w:t>
      </w:r>
    </w:p>
    <w:p w14:paraId="7D08E1E7"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Host</w:t>
      </w:r>
      <w:r w:rsidR="00F11BDC" w:rsidRPr="003D4314">
        <w:rPr>
          <w:rFonts w:ascii="Courier New" w:hAnsi="Courier New"/>
          <w:sz w:val="16"/>
        </w:rPr>
        <w:t> </w:t>
      </w:r>
      <w:r w:rsidRPr="003D4314">
        <w:rPr>
          <w:rFonts w:ascii="Courier New" w:hAnsi="Courier New"/>
          <w:sz w:val="16"/>
        </w:rPr>
        <w:t>: example.com</w:t>
      </w:r>
    </w:p>
    <w:p w14:paraId="58CF59B2" w14:textId="7777777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25B0E865" w14:textId="6004C5F7" w:rsidR="00455C76" w:rsidRPr="003D4314"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2313C6" w:rsidRPr="003D4314">
        <w:rPr>
          <w:rFonts w:ascii="Courier New" w:hAnsi="Courier New"/>
          <w:sz w:val="16"/>
        </w:rPr>
        <w:t>z</w:t>
      </w:r>
      <w:r w:rsidRPr="003D4314">
        <w:rPr>
          <w:rFonts w:ascii="Courier New" w:hAnsi="Courier New"/>
          <w:sz w:val="16"/>
        </w:rPr>
        <w:t>oneStatusSubscription</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0ED01F4B" w14:textId="35C96E9E"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subscriptionType</w:t>
      </w:r>
      <w:r w:rsidRPr="003D4314">
        <w:rPr>
          <w:rFonts w:ascii="Courier New" w:hAnsi="Courier New"/>
          <w:sz w:val="16"/>
        </w:rPr>
        <w:t>"</w:t>
      </w:r>
      <w:r w:rsidR="00F11BDC" w:rsidRPr="003D4314">
        <w:rPr>
          <w:rFonts w:ascii="Courier New" w:hAnsi="Courier New"/>
          <w:sz w:val="16"/>
        </w:rPr>
        <w:t> </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ZoneStatusSubscription</w:t>
      </w:r>
      <w:r w:rsidRPr="003D4314">
        <w:rPr>
          <w:rFonts w:ascii="Courier New" w:hAnsi="Courier New"/>
          <w:sz w:val="16"/>
        </w:rPr>
        <w:t>"</w:t>
      </w:r>
      <w:r w:rsidR="00455C76" w:rsidRPr="003D4314">
        <w:rPr>
          <w:rFonts w:ascii="Courier New" w:hAnsi="Courier New"/>
          <w:sz w:val="16"/>
        </w:rPr>
        <w:t>,</w:t>
      </w:r>
    </w:p>
    <w:p w14:paraId="614D475A" w14:textId="569F7276"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clientCorrelator</w:t>
      </w:r>
      <w:r w:rsidRPr="003D4314">
        <w:rPr>
          <w:rFonts w:ascii="Courier New" w:hAnsi="Courier New"/>
          <w:sz w:val="16"/>
        </w:rPr>
        <w:t>"</w:t>
      </w:r>
      <w:r w:rsidR="00F11BDC" w:rsidRPr="003D4314">
        <w:rPr>
          <w:rFonts w:ascii="Courier New" w:hAnsi="Courier New"/>
          <w:sz w:val="16"/>
        </w:rPr>
        <w:t> </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0123</w:t>
      </w:r>
      <w:r w:rsidRPr="003D4314">
        <w:rPr>
          <w:rFonts w:ascii="Courier New" w:hAnsi="Courier New"/>
          <w:sz w:val="16"/>
        </w:rPr>
        <w:t>"</w:t>
      </w:r>
      <w:r w:rsidR="00455C76" w:rsidRPr="003D4314">
        <w:rPr>
          <w:rFonts w:ascii="Courier New" w:hAnsi="Courier New"/>
          <w:sz w:val="16"/>
        </w:rPr>
        <w:t>,</w:t>
      </w:r>
    </w:p>
    <w:p w14:paraId="6CB72FFE" w14:textId="50A4A638"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callbackReference</w:t>
      </w:r>
      <w:r w:rsidRPr="003D4314">
        <w:rPr>
          <w:rFonts w:ascii="Courier New" w:hAnsi="Courier New"/>
          <w:sz w:val="16"/>
        </w:rPr>
        <w:t>"</w:t>
      </w:r>
      <w:r w:rsidR="00F11BDC" w:rsidRPr="003D4314">
        <w:rPr>
          <w:rFonts w:ascii="Courier New" w:hAnsi="Courier New"/>
          <w:sz w:val="16"/>
        </w:rPr>
        <w:t> </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http</w:t>
      </w:r>
      <w:r w:rsidR="00F11BDC" w:rsidRPr="003D4314">
        <w:rPr>
          <w:rFonts w:ascii="Courier New" w:hAnsi="Courier New"/>
          <w:sz w:val="16"/>
        </w:rPr>
        <w:t> </w:t>
      </w:r>
      <w:r w:rsidR="00455C76" w:rsidRPr="003D4314">
        <w:rPr>
          <w:rFonts w:ascii="Courier New" w:hAnsi="Courier New"/>
          <w:sz w:val="16"/>
        </w:rPr>
        <w:t>://clientApp.example.com/location_notifications/123456</w:t>
      </w:r>
      <w:r w:rsidRPr="003D4314">
        <w:rPr>
          <w:rFonts w:ascii="Courier New" w:hAnsi="Courier New"/>
          <w:sz w:val="16"/>
        </w:rPr>
        <w:t>"</w:t>
      </w:r>
      <w:r w:rsidR="00455C76" w:rsidRPr="003D4314">
        <w:rPr>
          <w:rFonts w:ascii="Courier New" w:hAnsi="Courier New"/>
          <w:sz w:val="16"/>
        </w:rPr>
        <w:t>,</w:t>
      </w:r>
    </w:p>
    <w:p w14:paraId="4AB91D7B" w14:textId="1A9CEE43"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zoneId</w:t>
      </w:r>
      <w:r w:rsidRPr="003D4314">
        <w:rPr>
          <w:rFonts w:ascii="Courier New" w:hAnsi="Courier New"/>
          <w:sz w:val="16"/>
        </w:rPr>
        <w:t>"</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zone01</w:t>
      </w:r>
      <w:r w:rsidRPr="003D4314">
        <w:rPr>
          <w:rFonts w:ascii="Courier New" w:hAnsi="Courier New"/>
          <w:sz w:val="16"/>
        </w:rPr>
        <w:t>"</w:t>
      </w:r>
      <w:r w:rsidR="00455C76" w:rsidRPr="003D4314">
        <w:rPr>
          <w:rFonts w:ascii="Courier New" w:hAnsi="Courier New"/>
          <w:sz w:val="16"/>
        </w:rPr>
        <w:t>,</w:t>
      </w:r>
    </w:p>
    <w:p w14:paraId="3AACDB6A" w14:textId="3BAB9A26"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upperNumberOfUsersZoneThreshold</w:t>
      </w:r>
      <w:r w:rsidRPr="003D4314">
        <w:rPr>
          <w:rFonts w:ascii="Courier New" w:hAnsi="Courier New"/>
          <w:sz w:val="16"/>
        </w:rPr>
        <w:t>"</w:t>
      </w:r>
      <w:r w:rsidR="00455C76" w:rsidRPr="003D4314">
        <w:rPr>
          <w:rFonts w:ascii="Courier New" w:hAnsi="Courier New"/>
          <w:sz w:val="16"/>
        </w:rPr>
        <w:t>: 1000,</w:t>
      </w:r>
    </w:p>
    <w:p w14:paraId="146A4249" w14:textId="0243C52C" w:rsidR="00455C76" w:rsidRPr="003D4314" w:rsidRDefault="002F18D4"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455C76" w:rsidRPr="003D4314">
        <w:rPr>
          <w:rFonts w:ascii="Courier New" w:hAnsi="Courier New"/>
          <w:sz w:val="16"/>
        </w:rPr>
        <w:t>lowerNumberOfUsersZoneThreshold</w:t>
      </w:r>
      <w:r w:rsidRPr="003D4314">
        <w:rPr>
          <w:rFonts w:ascii="Courier New" w:hAnsi="Courier New"/>
          <w:sz w:val="16"/>
        </w:rPr>
        <w:t>"</w:t>
      </w:r>
      <w:r w:rsidR="00455C76" w:rsidRPr="003D4314">
        <w:rPr>
          <w:rFonts w:ascii="Courier New" w:hAnsi="Courier New"/>
          <w:sz w:val="16"/>
        </w:rPr>
        <w:t>: 10</w:t>
      </w:r>
    </w:p>
    <w:p w14:paraId="4B7D96A7" w14:textId="3391C295" w:rsidR="00455C76" w:rsidRDefault="00455C76"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p>
    <w:p w14:paraId="79E29FCC" w14:textId="77777777" w:rsidR="00D074BC" w:rsidRPr="003D4314" w:rsidRDefault="00D074BC" w:rsidP="00455C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2C095DFC" w14:textId="77777777" w:rsidR="00455C76" w:rsidRPr="003D4314" w:rsidRDefault="00455C76" w:rsidP="005036EC">
      <w:pPr>
        <w:pStyle w:val="H6"/>
        <w:rPr>
          <w:rFonts w:eastAsiaTheme="minorEastAsia"/>
        </w:rPr>
      </w:pPr>
      <w:r w:rsidRPr="003D4314">
        <w:rPr>
          <w:rFonts w:eastAsiaTheme="minorEastAsia"/>
        </w:rPr>
        <w:t>Response</w:t>
      </w:r>
    </w:p>
    <w:p w14:paraId="7E6753CD"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HTTP/1.1 201 Created</w:t>
      </w:r>
    </w:p>
    <w:p w14:paraId="5D06D5B5"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Content-Type</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application/json</w:t>
      </w:r>
    </w:p>
    <w:p w14:paraId="6A4172DE" w14:textId="4C548CFC" w:rsidR="00455C76" w:rsidRPr="000330CF" w:rsidRDefault="00455C76" w:rsidP="00455C76">
      <w:pPr>
        <w:widowControl w:val="0"/>
        <w:overflowPunct/>
        <w:spacing w:after="0"/>
        <w:textAlignment w:val="auto"/>
        <w:rPr>
          <w:rFonts w:ascii="Courier New" w:eastAsiaTheme="minorEastAsia" w:hAnsi="Courier New" w:cs="Courier New"/>
          <w:sz w:val="16"/>
          <w:szCs w:val="16"/>
        </w:rPr>
      </w:pPr>
      <w:r w:rsidRPr="000330CF">
        <w:rPr>
          <w:rFonts w:ascii="Courier New" w:eastAsiaTheme="minorEastAsia" w:hAnsi="Courier New" w:cs="Courier New"/>
          <w:sz w:val="16"/>
          <w:szCs w:val="16"/>
        </w:rPr>
        <w:t>Location</w:t>
      </w:r>
      <w:r w:rsidR="00F11BDC" w:rsidRPr="000330CF">
        <w:rPr>
          <w:rFonts w:ascii="Courier New" w:eastAsiaTheme="minorEastAsia" w:hAnsi="Courier New" w:cs="Courier New"/>
          <w:sz w:val="16"/>
          <w:szCs w:val="16"/>
        </w:rPr>
        <w:t> </w:t>
      </w:r>
      <w:r w:rsidRPr="000330CF">
        <w:rPr>
          <w:rFonts w:ascii="Courier New" w:eastAsiaTheme="minorEastAsia" w:hAnsi="Courier New" w:cs="Courier New"/>
          <w:sz w:val="16"/>
          <w:szCs w:val="16"/>
        </w:rPr>
        <w:t>:</w:t>
      </w:r>
      <w:r w:rsidRPr="003C2013">
        <w:rPr>
          <w:rFonts w:ascii="Courier New" w:eastAsiaTheme="minorEastAsia" w:hAnsi="Courier New" w:cs="Courier New"/>
          <w:sz w:val="16"/>
          <w:szCs w:val="16"/>
        </w:rPr>
        <w:t xml:space="preserve"> </w:t>
      </w:r>
      <w:r w:rsidR="0059138C" w:rsidRPr="003C2013">
        <w:rPr>
          <w:rFonts w:ascii="Courier New" w:eastAsiaTheme="minorEastAsia" w:hAnsi="Courier New" w:cs="Courier New"/>
          <w:sz w:val="16"/>
          <w:szCs w:val="16"/>
        </w:rPr>
        <w:t>http://example.com/exampleAPI/location/v3/subscriptions/</w:t>
      </w:r>
      <w:r w:rsidR="0059138C" w:rsidRPr="003C2013">
        <w:rPr>
          <w:rFonts w:ascii="Courier New" w:hAnsi="Courier New" w:cs="Courier New"/>
          <w:sz w:val="16"/>
          <w:szCs w:val="16"/>
        </w:rPr>
        <w:t>zones</w:t>
      </w:r>
      <w:r w:rsidR="0059138C" w:rsidRPr="003C2013">
        <w:rPr>
          <w:rFonts w:ascii="Courier New" w:eastAsiaTheme="minorEastAsia" w:hAnsi="Courier New" w:cs="Courier New"/>
          <w:sz w:val="16"/>
          <w:szCs w:val="16"/>
        </w:rPr>
        <w:t>/subscription123</w:t>
      </w:r>
    </w:p>
    <w:p w14:paraId="6BE0A0FD"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Content-Length: nnnn</w:t>
      </w:r>
    </w:p>
    <w:p w14:paraId="238CEACB"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p>
    <w:p w14:paraId="70184256"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Date: Sun, 01 Jan 2017 00:38:59 GMT</w:t>
      </w:r>
    </w:p>
    <w:p w14:paraId="6DB5E037" w14:textId="6FBC9A2E"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2F18D4" w:rsidRPr="003D4314">
        <w:rPr>
          <w:rFonts w:ascii="Courier New" w:eastAsiaTheme="minorEastAsia" w:hAnsi="Courier New" w:cs="Courier New"/>
          <w:sz w:val="16"/>
          <w:szCs w:val="16"/>
        </w:rPr>
        <w:t>"</w:t>
      </w:r>
      <w:r w:rsidR="002313C6" w:rsidRPr="003D4314">
        <w:rPr>
          <w:rFonts w:ascii="Courier New" w:hAnsi="Courier New"/>
          <w:sz w:val="16"/>
        </w:rPr>
        <w:t>zoneStatusSubscription</w:t>
      </w:r>
      <w:r w:rsidR="002F18D4"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 {</w:t>
      </w:r>
    </w:p>
    <w:p w14:paraId="75678B4C" w14:textId="4DEC89AD" w:rsidR="00455C76" w:rsidRPr="003D4314" w:rsidRDefault="002F18D4" w:rsidP="003C1AF6">
      <w:pPr>
        <w:widowControl w:val="0"/>
        <w:overflowPunct/>
        <w:spacing w:after="0"/>
        <w:ind w:firstLine="390"/>
        <w:textAlignment w:val="auto"/>
        <w:rPr>
          <w:rFonts w:ascii="Courier New" w:eastAsiaTheme="minorEastAsia" w:hAnsi="Courier New" w:cs="Courier New"/>
          <w:sz w:val="16"/>
          <w:szCs w:val="16"/>
        </w:rPr>
      </w:pPr>
      <w:r w:rsidRPr="003D4314">
        <w:rPr>
          <w:rFonts w:ascii="Courier New" w:hAnsi="Courier New"/>
          <w:sz w:val="16"/>
        </w:rPr>
        <w:t>"</w:t>
      </w:r>
      <w:r w:rsidR="00455C76" w:rsidRPr="003D4314">
        <w:rPr>
          <w:rFonts w:ascii="Courier New" w:hAnsi="Courier New"/>
          <w:sz w:val="16"/>
        </w:rPr>
        <w:t>subscriptionType</w:t>
      </w:r>
      <w:r w:rsidRPr="003D4314">
        <w:rPr>
          <w:rFonts w:ascii="Courier New" w:hAnsi="Courier New"/>
          <w:sz w:val="16"/>
        </w:rPr>
        <w:t>"</w:t>
      </w:r>
      <w:r w:rsidR="00455C76" w:rsidRPr="003D4314">
        <w:rPr>
          <w:rFonts w:ascii="Courier New" w:hAnsi="Courier New"/>
          <w:sz w:val="16"/>
        </w:rPr>
        <w:t xml:space="preserve">: </w:t>
      </w:r>
      <w:r w:rsidRPr="003D4314">
        <w:rPr>
          <w:rFonts w:ascii="Courier New" w:hAnsi="Courier New"/>
          <w:sz w:val="16"/>
        </w:rPr>
        <w:t>"</w:t>
      </w:r>
      <w:r w:rsidR="00455C76" w:rsidRPr="003D4314">
        <w:rPr>
          <w:rFonts w:ascii="Courier New" w:hAnsi="Courier New"/>
          <w:sz w:val="16"/>
        </w:rPr>
        <w:t>ZoneStatusSubscription</w:t>
      </w:r>
      <w:r w:rsidRPr="003D4314">
        <w:rPr>
          <w:rFonts w:ascii="Courier New" w:hAnsi="Courier New"/>
          <w:sz w:val="16"/>
        </w:rPr>
        <w:t>"</w:t>
      </w:r>
      <w:r w:rsidR="00455C76" w:rsidRPr="003D4314">
        <w:rPr>
          <w:rFonts w:ascii="Courier New" w:hAnsi="Courier New"/>
          <w:sz w:val="16"/>
        </w:rPr>
        <w:t>,</w:t>
      </w:r>
    </w:p>
    <w:p w14:paraId="2057E36A" w14:textId="5265FFC5"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clientCorrelator</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0123</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66BC1646" w14:textId="60C63299"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_links</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w:t>
      </w:r>
    </w:p>
    <w:p w14:paraId="58AF612E" w14:textId="04989081"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self</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http://example.com/exampleAPI/location/v3/subscriptions/</w:t>
      </w:r>
      <w:r w:rsidR="00455C76" w:rsidRPr="003D4314">
        <w:rPr>
          <w:rFonts w:ascii="Courier New" w:hAnsi="Courier New"/>
          <w:sz w:val="16"/>
        </w:rPr>
        <w:t>zones</w:t>
      </w:r>
      <w:r w:rsidR="00455C76" w:rsidRPr="003D4314">
        <w:rPr>
          <w:rFonts w:ascii="Courier New" w:eastAsiaTheme="minorEastAsia" w:hAnsi="Courier New" w:cs="Courier New"/>
          <w:sz w:val="16"/>
          <w:szCs w:val="16"/>
        </w:rPr>
        <w:t>/subscription123</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5B30152D" w14:textId="28D8CDE6"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callbackReference</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http://clientApp.example.com/location_notifications/123456</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5EA935AA" w14:textId="12142AC8"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zoneId</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zone01</w:t>
      </w:r>
      <w:r w:rsidRPr="003D4314">
        <w:rPr>
          <w:rFonts w:ascii="Courier New" w:eastAsiaTheme="minorEastAsia" w:hAnsi="Courier New" w:cs="Courier New"/>
          <w:sz w:val="16"/>
          <w:szCs w:val="16"/>
        </w:rPr>
        <w:t>"</w:t>
      </w:r>
    </w:p>
    <w:p w14:paraId="1C7C9E31" w14:textId="43B8DB0A" w:rsidR="00455C76" w:rsidRDefault="00455C76" w:rsidP="00455C76">
      <w:pPr>
        <w:spacing w:after="0"/>
        <w:rPr>
          <w:rFonts w:ascii="Courier New" w:eastAsiaTheme="minorEastAsia" w:hAnsi="Courier New" w:cs="Courier New"/>
          <w:sz w:val="16"/>
          <w:szCs w:val="16"/>
        </w:rPr>
      </w:pPr>
      <w:r w:rsidRPr="003D4314">
        <w:rPr>
          <w:rFonts w:ascii="Courier New" w:eastAsiaTheme="minorEastAsia" w:hAnsi="Courier New" w:cs="Courier New"/>
          <w:sz w:val="16"/>
          <w:szCs w:val="16"/>
        </w:rPr>
        <w:t>}}</w:t>
      </w:r>
    </w:p>
    <w:p w14:paraId="25B7E3FA" w14:textId="77777777" w:rsidR="00D074BC" w:rsidRPr="003D4314" w:rsidRDefault="00D074BC" w:rsidP="00455C76">
      <w:pPr>
        <w:spacing w:after="0"/>
        <w:rPr>
          <w:rFonts w:ascii="Courier New" w:eastAsiaTheme="minorEastAsia" w:hAnsi="Courier New" w:cs="Courier New"/>
          <w:sz w:val="16"/>
          <w:szCs w:val="16"/>
        </w:rPr>
      </w:pPr>
    </w:p>
    <w:p w14:paraId="73CD72B3" w14:textId="77777777" w:rsidR="00455C76" w:rsidRPr="003D4314" w:rsidRDefault="00455C76" w:rsidP="00DC46E2">
      <w:pPr>
        <w:pStyle w:val="Heading2"/>
        <w:rPr>
          <w:rFonts w:eastAsiaTheme="minorEastAsia"/>
          <w:lang w:eastAsia="zh-CN"/>
        </w:rPr>
      </w:pPr>
      <w:bookmarkStart w:id="937" w:name="_Toc122518558"/>
      <w:bookmarkStart w:id="938" w:name="_Toc124236424"/>
      <w:bookmarkStart w:id="939" w:name="_Toc124416010"/>
      <w:bookmarkStart w:id="940" w:name="_Toc124502788"/>
      <w:r w:rsidRPr="003D4314">
        <w:rPr>
          <w:rFonts w:eastAsiaTheme="minorEastAsia"/>
          <w:lang w:eastAsia="zh-CN"/>
        </w:rPr>
        <w:t>B.4.4</w:t>
      </w:r>
      <w:r w:rsidRPr="003D4314">
        <w:tab/>
      </w:r>
      <w:r w:rsidRPr="003D4314">
        <w:rPr>
          <w:rFonts w:eastAsiaTheme="minorEastAsia"/>
          <w:lang w:eastAsia="zh-CN"/>
        </w:rPr>
        <w:t>Example: client notification about UE number reaching the threshold</w:t>
      </w:r>
      <w:bookmarkEnd w:id="937"/>
      <w:bookmarkEnd w:id="938"/>
      <w:bookmarkEnd w:id="939"/>
      <w:bookmarkEnd w:id="940"/>
    </w:p>
    <w:p w14:paraId="2BB62002" w14:textId="77777777" w:rsidR="00455C76" w:rsidRPr="003D4314" w:rsidRDefault="00455C76" w:rsidP="003C693F">
      <w:pPr>
        <w:rPr>
          <w:rFonts w:eastAsia="SimSun"/>
          <w:lang w:eastAsia="zh-CN"/>
        </w:rPr>
      </w:pPr>
      <w:r w:rsidRPr="003D4314">
        <w:t>In this example, the client receives a notification about the UE number of the zone reaches the upper threshold that has already been set in the subscription.</w:t>
      </w:r>
    </w:p>
    <w:p w14:paraId="04F6C49F" w14:textId="77777777" w:rsidR="00455C76" w:rsidRPr="003D4314" w:rsidRDefault="00455C76" w:rsidP="005036EC">
      <w:pPr>
        <w:pStyle w:val="H6"/>
        <w:rPr>
          <w:rFonts w:eastAsiaTheme="minorEastAsia"/>
        </w:rPr>
      </w:pPr>
      <w:r w:rsidRPr="003D4314">
        <w:rPr>
          <w:rFonts w:eastAsiaTheme="minorEastAsia"/>
        </w:rPr>
        <w:t>Request</w:t>
      </w:r>
    </w:p>
    <w:p w14:paraId="09E1BDB7"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POST /location_notifications/123456 HTTP/1.1</w:t>
      </w:r>
    </w:p>
    <w:p w14:paraId="3437C091"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Content-Type</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application/json</w:t>
      </w:r>
    </w:p>
    <w:p w14:paraId="59E33F29"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Content-Length</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nnnn</w:t>
      </w:r>
    </w:p>
    <w:p w14:paraId="7DFAE27B"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Accept</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application/json</w:t>
      </w:r>
    </w:p>
    <w:p w14:paraId="1CCF79AE"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Host</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clientApp.example.com</w:t>
      </w:r>
    </w:p>
    <w:p w14:paraId="5E7BB863"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p>
    <w:p w14:paraId="4B5DA64D" w14:textId="335D985E"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lastRenderedPageBreak/>
        <w:t>{</w:t>
      </w:r>
      <w:r w:rsidR="002F18D4" w:rsidRPr="003D4314">
        <w:rPr>
          <w:rFonts w:ascii="Courier New" w:eastAsiaTheme="minorEastAsia" w:hAnsi="Courier New" w:cs="Courier New"/>
          <w:sz w:val="16"/>
          <w:szCs w:val="16"/>
        </w:rPr>
        <w:t>"</w:t>
      </w:r>
      <w:r w:rsidR="002313C6" w:rsidRPr="003D4314">
        <w:rPr>
          <w:rFonts w:ascii="Courier New" w:eastAsiaTheme="minorEastAsia" w:hAnsi="Courier New" w:cs="Courier New"/>
          <w:sz w:val="16"/>
          <w:szCs w:val="16"/>
        </w:rPr>
        <w:t>z</w:t>
      </w:r>
      <w:r w:rsidRPr="003D4314">
        <w:rPr>
          <w:rFonts w:ascii="Courier New" w:eastAsiaTheme="minorEastAsia" w:hAnsi="Courier New" w:cs="Courier New"/>
          <w:sz w:val="16"/>
          <w:szCs w:val="16"/>
        </w:rPr>
        <w:t>oneStatusNotification</w:t>
      </w:r>
      <w:r w:rsidR="002F18D4" w:rsidRPr="003D4314">
        <w:rPr>
          <w:rFonts w:ascii="Courier New" w:eastAsiaTheme="minorEastAsia" w:hAnsi="Courier New" w:cs="Courier New"/>
          <w:sz w:val="16"/>
          <w:szCs w:val="16"/>
        </w:rPr>
        <w:t>"</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w:t>
      </w:r>
    </w:p>
    <w:p w14:paraId="62C1A6DF" w14:textId="4F2F30C5"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notificationType</w:t>
      </w:r>
      <w:r w:rsidRPr="003D4314">
        <w:rPr>
          <w:rFonts w:ascii="Courier New" w:eastAsiaTheme="minorEastAsia" w:hAnsi="Courier New" w:cs="Courier New"/>
          <w:sz w:val="16"/>
          <w:szCs w:val="16"/>
        </w:rPr>
        <w:t>"</w:t>
      </w:r>
      <w:r w:rsidR="00F11BDC" w:rsidRPr="003D4314">
        <w:rPr>
          <w:rFonts w:ascii="Courier New" w:eastAsiaTheme="minorEastAsia" w:hAnsi="Courier New" w:cs="Courier New"/>
          <w:sz w:val="16"/>
          <w:szCs w:val="16"/>
        </w:rPr>
        <w:t> </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ZoneStatusNotification</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3A2B9D1E" w14:textId="420141AE"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userNumEvent</w:t>
      </w:r>
      <w:r w:rsidRPr="003D4314">
        <w:rPr>
          <w:rFonts w:ascii="Courier New" w:eastAsiaTheme="minorEastAsia" w:hAnsi="Courier New" w:cs="Courier New"/>
          <w:sz w:val="16"/>
          <w:szCs w:val="16"/>
        </w:rPr>
        <w:t>"</w:t>
      </w:r>
      <w:r w:rsidR="00F11BDC" w:rsidRPr="003D4314">
        <w:rPr>
          <w:rFonts w:ascii="Courier New" w:eastAsiaTheme="minorEastAsia" w:hAnsi="Courier New" w:cs="Courier New"/>
          <w:sz w:val="16"/>
          <w:szCs w:val="16"/>
        </w:rPr>
        <w:t> </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OVER_ZONE_UPPER_THD</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36375527" w14:textId="2AA1E8FC"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zoneId</w:t>
      </w:r>
      <w:r w:rsidRPr="003D4314">
        <w:rPr>
          <w:rFonts w:ascii="Courier New" w:eastAsiaTheme="minorEastAsia" w:hAnsi="Courier New" w:cs="Courier New"/>
          <w:sz w:val="16"/>
          <w:szCs w:val="16"/>
        </w:rPr>
        <w:t>"</w:t>
      </w:r>
      <w:r w:rsidR="00F11BDC" w:rsidRPr="003D4314">
        <w:rPr>
          <w:rFonts w:ascii="Courier New" w:eastAsiaTheme="minorEastAsia" w:hAnsi="Courier New" w:cs="Courier New"/>
          <w:sz w:val="16"/>
          <w:szCs w:val="16"/>
        </w:rPr>
        <w:t> </w:t>
      </w:r>
      <w:r w:rsidR="00455C7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zone01</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p>
    <w:p w14:paraId="03CA7710" w14:textId="78F4E2C5"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2313C6" w:rsidRPr="003D4314">
        <w:rPr>
          <w:rFonts w:ascii="Courier New" w:eastAsiaTheme="minorEastAsia" w:hAnsi="Courier New" w:cs="Courier New"/>
          <w:sz w:val="16"/>
          <w:szCs w:val="16"/>
        </w:rPr>
        <w:t>timeStamp</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w:t>
      </w:r>
    </w:p>
    <w:p w14:paraId="094655A4" w14:textId="470D6848" w:rsidR="00455C76" w:rsidRPr="003D4314" w:rsidRDefault="002F18D4" w:rsidP="00455C76">
      <w:pPr>
        <w:widowControl w:val="0"/>
        <w:overflowPunct/>
        <w:spacing w:after="0"/>
        <w:ind w:leftChars="400" w:left="8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seconds</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1483231138,</w:t>
      </w:r>
    </w:p>
    <w:p w14:paraId="6A502A39" w14:textId="03C25143" w:rsidR="00455C76" w:rsidRPr="003D4314" w:rsidRDefault="002F18D4" w:rsidP="00455C76">
      <w:pPr>
        <w:widowControl w:val="0"/>
        <w:overflowPunct/>
        <w:spacing w:after="0"/>
        <w:ind w:leftChars="400" w:left="8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nanoSeconds</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0},</w:t>
      </w:r>
    </w:p>
    <w:p w14:paraId="2070CF02" w14:textId="322B387C"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_links</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 {</w:t>
      </w:r>
    </w:p>
    <w:p w14:paraId="22C254B3" w14:textId="4C85E6B8" w:rsidR="00455C76" w:rsidRPr="003D4314" w:rsidRDefault="002F18D4" w:rsidP="00455C7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subscription</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w:t>
      </w:r>
      <w:r w:rsidR="00455C76" w:rsidRPr="003D4314">
        <w:rPr>
          <w:rFonts w:ascii="Courier New" w:eastAsiaTheme="minorEastAsia" w:hAnsi="Courier New" w:cs="Courier New"/>
          <w:sz w:val="16"/>
          <w:szCs w:val="16"/>
        </w:rPr>
        <w:t>http://example.com/exampleAPI/location/v3/subscriptions</w:t>
      </w:r>
      <w:r w:rsidR="00455C76" w:rsidRPr="003D4314">
        <w:rPr>
          <w:rFonts w:ascii="Courier New" w:hAnsi="Courier New"/>
          <w:sz w:val="16"/>
        </w:rPr>
        <w:t>/zones/</w:t>
      </w:r>
      <w:r w:rsidR="00455C76" w:rsidRPr="003D4314">
        <w:rPr>
          <w:rFonts w:ascii="Courier New" w:eastAsiaTheme="minorEastAsia" w:hAnsi="Courier New" w:cs="Courier New"/>
          <w:sz w:val="16"/>
          <w:szCs w:val="16"/>
        </w:rPr>
        <w:t>subscription123</w:t>
      </w:r>
      <w:r w:rsidRPr="003D4314">
        <w:rPr>
          <w:rFonts w:ascii="Courier New" w:eastAsiaTheme="minorEastAsia" w:hAnsi="Courier New" w:cs="Courier New"/>
          <w:sz w:val="16"/>
          <w:szCs w:val="16"/>
        </w:rPr>
        <w:t>"</w:t>
      </w:r>
    </w:p>
    <w:p w14:paraId="143809C2" w14:textId="6510D9CD" w:rsidR="00455C76"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p>
    <w:p w14:paraId="528078B2" w14:textId="77777777" w:rsidR="00D074BC" w:rsidRPr="003D4314" w:rsidRDefault="00D074BC" w:rsidP="00455C76">
      <w:pPr>
        <w:widowControl w:val="0"/>
        <w:overflowPunct/>
        <w:spacing w:after="0"/>
        <w:textAlignment w:val="auto"/>
        <w:rPr>
          <w:rFonts w:eastAsia="SimSun"/>
          <w:lang w:eastAsia="zh-CN"/>
        </w:rPr>
      </w:pPr>
    </w:p>
    <w:p w14:paraId="44DB09D4" w14:textId="77777777" w:rsidR="00455C76" w:rsidRPr="003D4314" w:rsidRDefault="00455C76" w:rsidP="005036EC">
      <w:pPr>
        <w:pStyle w:val="H6"/>
        <w:rPr>
          <w:rFonts w:eastAsiaTheme="minorEastAsia"/>
        </w:rPr>
      </w:pPr>
      <w:r w:rsidRPr="003D4314">
        <w:rPr>
          <w:rFonts w:eastAsiaTheme="minorEastAsia"/>
        </w:rPr>
        <w:t>Response</w:t>
      </w:r>
    </w:p>
    <w:p w14:paraId="2214E641" w14:textId="77777777" w:rsidR="00455C76" w:rsidRPr="003D4314" w:rsidRDefault="00455C76" w:rsidP="00455C7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HTTP/1.1 204 No Content</w:t>
      </w:r>
    </w:p>
    <w:p w14:paraId="16D21618" w14:textId="77777777" w:rsidR="00455C76" w:rsidRPr="003D4314" w:rsidRDefault="00455C76" w:rsidP="00455C76">
      <w:pPr>
        <w:rPr>
          <w:rFonts w:ascii="Courier New" w:eastAsiaTheme="minorEastAsia" w:hAnsi="Courier New" w:cs="Courier New"/>
          <w:sz w:val="16"/>
          <w:szCs w:val="16"/>
        </w:rPr>
      </w:pPr>
      <w:r w:rsidRPr="003D4314">
        <w:rPr>
          <w:rFonts w:ascii="Courier New" w:eastAsiaTheme="minorEastAsia" w:hAnsi="Courier New" w:cs="Courier New"/>
          <w:sz w:val="16"/>
          <w:szCs w:val="16"/>
        </w:rPr>
        <w:t>Date: Sun, 01 Jan 2017 00:38:59 GMT</w:t>
      </w:r>
    </w:p>
    <w:p w14:paraId="14A65F54" w14:textId="77777777" w:rsidR="00ED44A6" w:rsidRPr="003D4314" w:rsidRDefault="00ED44A6" w:rsidP="00DC46E2">
      <w:pPr>
        <w:pStyle w:val="Heading1"/>
        <w:rPr>
          <w:rFonts w:eastAsiaTheme="minorEastAsia"/>
          <w:lang w:eastAsia="zh-CN"/>
        </w:rPr>
      </w:pPr>
      <w:bookmarkStart w:id="941" w:name="_Toc122518559"/>
      <w:bookmarkStart w:id="942" w:name="_Toc124236425"/>
      <w:bookmarkStart w:id="943" w:name="_Toc124416011"/>
      <w:bookmarkStart w:id="944" w:name="_Toc124502789"/>
      <w:r w:rsidRPr="003D4314">
        <w:rPr>
          <w:rFonts w:eastAsiaTheme="minorEastAsia" w:hint="eastAsia"/>
          <w:lang w:eastAsia="zh-CN"/>
        </w:rPr>
        <w:t>B</w:t>
      </w:r>
      <w:r w:rsidRPr="003D4314">
        <w:rPr>
          <w:rFonts w:eastAsiaTheme="minorEastAsia"/>
          <w:lang w:eastAsia="zh-CN"/>
        </w:rPr>
        <w:t>.5</w:t>
      </w:r>
      <w:r w:rsidRPr="003D4314">
        <w:tab/>
        <w:t>Examples for UE Distance Lookup</w:t>
      </w:r>
      <w:bookmarkEnd w:id="941"/>
      <w:bookmarkEnd w:id="942"/>
      <w:bookmarkEnd w:id="943"/>
      <w:bookmarkEnd w:id="944"/>
    </w:p>
    <w:p w14:paraId="4DA3CD5E" w14:textId="56A644FF" w:rsidR="00ED44A6" w:rsidRPr="003D4314" w:rsidRDefault="00ED44A6" w:rsidP="00DC46E2">
      <w:pPr>
        <w:pStyle w:val="Heading2"/>
        <w:rPr>
          <w:rFonts w:eastAsiaTheme="minorEastAsia"/>
          <w:lang w:eastAsia="zh-CN"/>
        </w:rPr>
      </w:pPr>
      <w:bookmarkStart w:id="945" w:name="_Toc122518560"/>
      <w:bookmarkStart w:id="946" w:name="_Toc124236426"/>
      <w:bookmarkStart w:id="947" w:name="_Toc124416012"/>
      <w:bookmarkStart w:id="948" w:name="_Toc124502790"/>
      <w:r w:rsidRPr="003D4314">
        <w:rPr>
          <w:rFonts w:eastAsiaTheme="minorEastAsia"/>
          <w:lang w:eastAsia="zh-CN"/>
        </w:rPr>
        <w:t>B.5.1</w:t>
      </w:r>
      <w:r w:rsidRPr="003D4314">
        <w:tab/>
      </w:r>
      <w:r w:rsidRPr="003D4314">
        <w:rPr>
          <w:rFonts w:eastAsiaTheme="minorEastAsia"/>
          <w:lang w:eastAsia="zh-CN"/>
        </w:rPr>
        <w:t xml:space="preserve">Example: retrieve distance between two </w:t>
      </w:r>
      <w:r w:rsidR="00EC3BB6">
        <w:rPr>
          <w:rFonts w:eastAsiaTheme="minorEastAsia"/>
          <w:lang w:eastAsia="zh-CN"/>
        </w:rPr>
        <w:t>UE</w:t>
      </w:r>
      <w:r w:rsidRPr="003D4314">
        <w:rPr>
          <w:rFonts w:eastAsiaTheme="minorEastAsia"/>
          <w:lang w:eastAsia="zh-CN"/>
        </w:rPr>
        <w:t>s</w:t>
      </w:r>
      <w:bookmarkEnd w:id="945"/>
      <w:bookmarkEnd w:id="946"/>
      <w:bookmarkEnd w:id="947"/>
      <w:bookmarkEnd w:id="948"/>
    </w:p>
    <w:p w14:paraId="200A5D4D" w14:textId="6D0D1E9B" w:rsidR="00ED44A6" w:rsidRPr="003D4314" w:rsidRDefault="00ED44A6" w:rsidP="003C693F">
      <w:pPr>
        <w:rPr>
          <w:rFonts w:eastAsiaTheme="minorEastAsia"/>
          <w:lang w:eastAsia="zh-CN"/>
        </w:rPr>
      </w:pPr>
      <w:r w:rsidRPr="003D4314">
        <w:t xml:space="preserve">In this example, the client issues a request to fetch the distance between two </w:t>
      </w:r>
      <w:r w:rsidR="00EC3BB6">
        <w:t>UE</w:t>
      </w:r>
      <w:r w:rsidRPr="003D4314">
        <w:t>s identified by their IP addresses.</w:t>
      </w:r>
      <w:r w:rsidRPr="003D4314">
        <w:rPr>
          <w:rFonts w:eastAsiaTheme="minorEastAsia"/>
          <w:lang w:eastAsia="zh-CN"/>
        </w:rPr>
        <w:t xml:space="preserve"> </w:t>
      </w:r>
    </w:p>
    <w:p w14:paraId="48AA17C2" w14:textId="77777777" w:rsidR="00ED44A6" w:rsidRPr="003D4314" w:rsidRDefault="00ED44A6" w:rsidP="005036EC">
      <w:pPr>
        <w:pStyle w:val="H6"/>
        <w:rPr>
          <w:rFonts w:eastAsiaTheme="minorEastAsia"/>
        </w:rPr>
      </w:pPr>
      <w:r w:rsidRPr="003D4314">
        <w:rPr>
          <w:rFonts w:eastAsiaTheme="minorEastAsia"/>
        </w:rPr>
        <w:t>Request</w:t>
      </w:r>
    </w:p>
    <w:p w14:paraId="405E3D93"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GET /exampleAPI/location/v3/queries/distance?address=acr%3A10.0.0.1&amp;address=acr%3A10.0.0.2 HTTP/1.1</w:t>
      </w:r>
    </w:p>
    <w:p w14:paraId="7A6D10E8"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 application/json</w:t>
      </w:r>
    </w:p>
    <w:p w14:paraId="452E92AF"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 nnnn</w:t>
      </w:r>
    </w:p>
    <w:p w14:paraId="26BE2DE6"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Accept: application/json</w:t>
      </w:r>
    </w:p>
    <w:p w14:paraId="68F3A0BA"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Host: example.com</w:t>
      </w:r>
    </w:p>
    <w:p w14:paraId="6569E70B" w14:textId="77777777" w:rsidR="00ED44A6" w:rsidRPr="003D4314" w:rsidRDefault="00ED44A6" w:rsidP="005036EC">
      <w:pPr>
        <w:pStyle w:val="H6"/>
        <w:rPr>
          <w:rFonts w:eastAsiaTheme="minorEastAsia"/>
        </w:rPr>
      </w:pPr>
      <w:r w:rsidRPr="003D4314">
        <w:rPr>
          <w:rFonts w:eastAsiaTheme="minorEastAsia"/>
        </w:rPr>
        <w:t>Response</w:t>
      </w:r>
    </w:p>
    <w:p w14:paraId="2AD18B48"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HTTP/1.1 201 Created</w:t>
      </w:r>
    </w:p>
    <w:p w14:paraId="43D90D6B"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Date: Sun, 01 Jan 2020 00:38:59 GMT </w:t>
      </w:r>
    </w:p>
    <w:p w14:paraId="78E4878D"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Content-Type: application/json</w:t>
      </w:r>
    </w:p>
    <w:p w14:paraId="72312993"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Content-Length: nnnn</w:t>
      </w:r>
    </w:p>
    <w:p w14:paraId="6314E842" w14:textId="14ADAD43"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2F18D4"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terminalDistance</w:t>
      </w:r>
      <w:r w:rsidR="002F18D4"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 {</w:t>
      </w:r>
    </w:p>
    <w:p w14:paraId="341F0F8F" w14:textId="6F87BF78" w:rsidR="00ED44A6" w:rsidRPr="003D4314" w:rsidRDefault="002F18D4" w:rsidP="003C1AF6">
      <w:pPr>
        <w:widowControl w:val="0"/>
        <w:overflowPunct/>
        <w:spacing w:after="0"/>
        <w:ind w:firstLine="390"/>
        <w:textAlignment w:val="auto"/>
        <w:rPr>
          <w:rFonts w:ascii="Courier New" w:eastAsiaTheme="minorEastAsia" w:hAnsi="Courier New" w:cs="Courier New"/>
          <w:sz w:val="16"/>
          <w:szCs w:val="16"/>
        </w:rPr>
      </w:pPr>
      <w:r w:rsidRPr="003D4314">
        <w:rPr>
          <w:rFonts w:ascii="Courier New" w:hAnsi="Courier New"/>
          <w:sz w:val="16"/>
        </w:rPr>
        <w:t>"</w:t>
      </w:r>
      <w:r w:rsidR="00ED44A6" w:rsidRPr="003D4314">
        <w:rPr>
          <w:rFonts w:ascii="Courier New" w:hAnsi="Courier New"/>
          <w:sz w:val="16"/>
        </w:rPr>
        <w:t>distance</w:t>
      </w:r>
      <w:r w:rsidRPr="003D4314">
        <w:rPr>
          <w:rFonts w:ascii="Courier New" w:hAnsi="Courier New"/>
          <w:sz w:val="16"/>
        </w:rPr>
        <w:t>"</w:t>
      </w:r>
      <w:r w:rsidR="00ED44A6" w:rsidRPr="003D4314">
        <w:rPr>
          <w:rFonts w:ascii="Courier New" w:hAnsi="Courier New"/>
          <w:sz w:val="16"/>
        </w:rPr>
        <w:t>: 1000</w:t>
      </w:r>
    </w:p>
    <w:p w14:paraId="26A4A3CA" w14:textId="77777777" w:rsidR="00ED44A6" w:rsidRPr="003D4314" w:rsidRDefault="00ED44A6" w:rsidP="00ED44A6">
      <w:pPr>
        <w:spacing w:after="0"/>
        <w:rPr>
          <w:rFonts w:ascii="Courier New" w:eastAsiaTheme="minorEastAsia" w:hAnsi="Courier New" w:cs="Courier New"/>
          <w:sz w:val="16"/>
          <w:szCs w:val="16"/>
        </w:rPr>
      </w:pPr>
      <w:r w:rsidRPr="003D4314">
        <w:rPr>
          <w:rFonts w:ascii="Courier New" w:eastAsiaTheme="minorEastAsia" w:hAnsi="Courier New" w:cs="Courier New"/>
          <w:sz w:val="16"/>
          <w:szCs w:val="16"/>
        </w:rPr>
        <w:t>}}</w:t>
      </w:r>
    </w:p>
    <w:p w14:paraId="152C30C3" w14:textId="77777777" w:rsidR="00ED44A6" w:rsidRPr="003D4314" w:rsidRDefault="00ED44A6" w:rsidP="005036EC">
      <w:pPr>
        <w:pStyle w:val="PL"/>
        <w:rPr>
          <w:rFonts w:eastAsia="SimSun"/>
          <w:noProof w:val="0"/>
          <w:lang w:eastAsia="zh-CN"/>
        </w:rPr>
      </w:pPr>
    </w:p>
    <w:p w14:paraId="5B575B0A" w14:textId="77777777" w:rsidR="00ED44A6" w:rsidRPr="003D4314" w:rsidRDefault="00ED44A6" w:rsidP="00DC46E2">
      <w:pPr>
        <w:pStyle w:val="Heading1"/>
        <w:rPr>
          <w:rFonts w:eastAsiaTheme="minorEastAsia"/>
          <w:lang w:eastAsia="zh-CN"/>
        </w:rPr>
      </w:pPr>
      <w:bookmarkStart w:id="949" w:name="_Toc122518561"/>
      <w:bookmarkStart w:id="950" w:name="_Toc124236427"/>
      <w:bookmarkStart w:id="951" w:name="_Toc124416013"/>
      <w:bookmarkStart w:id="952" w:name="_Toc124502791"/>
      <w:r w:rsidRPr="003D4314">
        <w:rPr>
          <w:rFonts w:eastAsiaTheme="minorEastAsia" w:hint="eastAsia"/>
          <w:lang w:eastAsia="zh-CN"/>
        </w:rPr>
        <w:t>B</w:t>
      </w:r>
      <w:r w:rsidRPr="003D4314">
        <w:rPr>
          <w:rFonts w:eastAsiaTheme="minorEastAsia"/>
          <w:lang w:eastAsia="zh-CN"/>
        </w:rPr>
        <w:t>.6</w:t>
      </w:r>
      <w:r w:rsidRPr="003D4314">
        <w:tab/>
        <w:t>Examples for UE Distance Subscribe</w:t>
      </w:r>
      <w:bookmarkEnd w:id="949"/>
      <w:bookmarkEnd w:id="950"/>
      <w:bookmarkEnd w:id="951"/>
      <w:bookmarkEnd w:id="952"/>
    </w:p>
    <w:p w14:paraId="414C834C" w14:textId="77777777" w:rsidR="00ED44A6" w:rsidRPr="003D4314" w:rsidRDefault="00ED44A6" w:rsidP="00DC46E2">
      <w:pPr>
        <w:pStyle w:val="Heading2"/>
        <w:rPr>
          <w:rFonts w:eastAsiaTheme="minorEastAsia"/>
          <w:lang w:eastAsia="zh-CN"/>
        </w:rPr>
      </w:pPr>
      <w:bookmarkStart w:id="953" w:name="_Toc122518562"/>
      <w:bookmarkStart w:id="954" w:name="_Toc124236428"/>
      <w:bookmarkStart w:id="955" w:name="_Toc124416014"/>
      <w:bookmarkStart w:id="956" w:name="_Toc124502792"/>
      <w:r w:rsidRPr="003D4314">
        <w:rPr>
          <w:rFonts w:eastAsiaTheme="minorEastAsia"/>
          <w:lang w:eastAsia="zh-CN"/>
        </w:rPr>
        <w:t>B.6.1</w:t>
      </w:r>
      <w:r w:rsidRPr="003D4314">
        <w:tab/>
      </w:r>
      <w:r w:rsidRPr="003D4314">
        <w:rPr>
          <w:rFonts w:eastAsiaTheme="minorEastAsia"/>
          <w:lang w:eastAsia="zh-CN"/>
        </w:rPr>
        <w:t>Example: create a UE Distance event subscription</w:t>
      </w:r>
      <w:bookmarkEnd w:id="953"/>
      <w:bookmarkEnd w:id="954"/>
      <w:bookmarkEnd w:id="955"/>
      <w:bookmarkEnd w:id="956"/>
    </w:p>
    <w:p w14:paraId="2F55CD55" w14:textId="150964FD" w:rsidR="00ED44A6" w:rsidRPr="003D4314" w:rsidRDefault="00ED44A6" w:rsidP="00ED44A6">
      <w:pPr>
        <w:spacing w:after="0"/>
        <w:rPr>
          <w:rFonts w:eastAsiaTheme="minorEastAsia"/>
          <w:lang w:eastAsia="zh-CN"/>
        </w:rPr>
      </w:pPr>
      <w:r w:rsidRPr="003D4314">
        <w:rPr>
          <w:rFonts w:eastAsiaTheme="minorEastAsia"/>
          <w:lang w:eastAsia="zh-CN"/>
        </w:rPr>
        <w:t xml:space="preserve">In this example, the client issues a request to create UE distance event subscription. The subscription is meant to receive a notification about the </w:t>
      </w:r>
      <w:r w:rsidR="002F18D4" w:rsidRPr="003D4314">
        <w:rPr>
          <w:rFonts w:eastAsiaTheme="minorEastAsia"/>
          <w:lang w:eastAsia="zh-CN"/>
        </w:rPr>
        <w:t>"</w:t>
      </w:r>
      <w:r w:rsidRPr="003D4314">
        <w:t>AllWithinDistance</w:t>
      </w:r>
      <w:r w:rsidR="002F18D4" w:rsidRPr="003D4314">
        <w:rPr>
          <w:rFonts w:eastAsiaTheme="minorEastAsia"/>
          <w:lang w:eastAsia="zh-CN"/>
        </w:rPr>
        <w:t>"</w:t>
      </w:r>
      <w:r w:rsidRPr="003D4314">
        <w:rPr>
          <w:rFonts w:eastAsiaTheme="minorEastAsia"/>
          <w:lang w:eastAsia="zh-CN"/>
        </w:rPr>
        <w:t xml:space="preserve"> distance event, i.e. when all monitored </w:t>
      </w:r>
      <w:r w:rsidR="00EC3BB6">
        <w:rPr>
          <w:rFonts w:eastAsiaTheme="minorEastAsia"/>
          <w:lang w:eastAsia="zh-CN"/>
        </w:rPr>
        <w:t>UE</w:t>
      </w:r>
      <w:r w:rsidRPr="003D4314">
        <w:rPr>
          <w:rFonts w:eastAsiaTheme="minorEastAsia"/>
          <w:lang w:eastAsia="zh-CN"/>
        </w:rPr>
        <w:t xml:space="preserve">s are within a specified distance. </w:t>
      </w:r>
    </w:p>
    <w:p w14:paraId="09B2FDBD" w14:textId="77777777" w:rsidR="00ED44A6" w:rsidRPr="003D4314" w:rsidRDefault="00ED44A6" w:rsidP="005036EC">
      <w:pPr>
        <w:pStyle w:val="H6"/>
        <w:rPr>
          <w:rFonts w:eastAsiaTheme="minorEastAsia"/>
        </w:rPr>
      </w:pPr>
      <w:r w:rsidRPr="003D4314">
        <w:rPr>
          <w:rFonts w:eastAsiaTheme="minorEastAsia"/>
        </w:rPr>
        <w:t>Request</w:t>
      </w:r>
    </w:p>
    <w:p w14:paraId="32BCF68E"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eastAsiaTheme="minorEastAsia" w:hAnsi="Courier New" w:cs="Courier New"/>
          <w:sz w:val="16"/>
          <w:szCs w:val="16"/>
        </w:rPr>
        <w:t>P</w:t>
      </w:r>
      <w:r w:rsidRPr="003D4314">
        <w:rPr>
          <w:rFonts w:ascii="Courier New" w:hAnsi="Courier New"/>
          <w:sz w:val="16"/>
        </w:rPr>
        <w:t>OST /exampleAPI/location/v3/subscriptions/distance HTTP/1.1</w:t>
      </w:r>
    </w:p>
    <w:p w14:paraId="164B7696"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 application/json</w:t>
      </w:r>
    </w:p>
    <w:p w14:paraId="68111987"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 nnnn</w:t>
      </w:r>
    </w:p>
    <w:p w14:paraId="730D435B"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Accept: application/json</w:t>
      </w:r>
    </w:p>
    <w:p w14:paraId="5EDDE8CD"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Host: example.com</w:t>
      </w:r>
    </w:p>
    <w:p w14:paraId="0238EC4C" w14:textId="7777777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5CCDE1B2" w14:textId="5420B9ED"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2313C6" w:rsidRPr="003D4314">
        <w:rPr>
          <w:rFonts w:ascii="Courier New" w:hAnsi="Courier New"/>
          <w:sz w:val="16"/>
        </w:rPr>
        <w:t>userDistanceSubscription</w:t>
      </w:r>
      <w:r w:rsidR="002F18D4" w:rsidRPr="003D4314">
        <w:rPr>
          <w:rFonts w:ascii="Courier New" w:hAnsi="Courier New"/>
          <w:sz w:val="16"/>
        </w:rPr>
        <w:t>"</w:t>
      </w:r>
      <w:r w:rsidRPr="003D4314">
        <w:rPr>
          <w:rFonts w:ascii="Courier New" w:hAnsi="Courier New"/>
          <w:sz w:val="16"/>
        </w:rPr>
        <w:t>: {</w:t>
      </w:r>
    </w:p>
    <w:p w14:paraId="61584B72" w14:textId="6CAB2803"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subscriptionType</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UserDistanceSubscription</w:t>
      </w:r>
      <w:r w:rsidRPr="003D4314">
        <w:rPr>
          <w:rFonts w:ascii="Courier New" w:hAnsi="Courier New"/>
          <w:sz w:val="16"/>
        </w:rPr>
        <w:t>"</w:t>
      </w:r>
      <w:r w:rsidR="00ED44A6" w:rsidRPr="003D4314">
        <w:rPr>
          <w:rFonts w:ascii="Courier New" w:hAnsi="Courier New"/>
          <w:sz w:val="16"/>
        </w:rPr>
        <w:t>,</w:t>
      </w:r>
    </w:p>
    <w:p w14:paraId="135346D5" w14:textId="27937FAC"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clientCorrelator</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0123</w:t>
      </w:r>
      <w:r w:rsidRPr="003D4314">
        <w:rPr>
          <w:rFonts w:ascii="Courier New" w:hAnsi="Courier New"/>
          <w:sz w:val="16"/>
        </w:rPr>
        <w:t>"</w:t>
      </w:r>
      <w:r w:rsidR="00ED44A6" w:rsidRPr="003D4314">
        <w:rPr>
          <w:rFonts w:ascii="Courier New" w:hAnsi="Courier New"/>
          <w:sz w:val="16"/>
        </w:rPr>
        <w:t>,</w:t>
      </w:r>
    </w:p>
    <w:p w14:paraId="7CD11ADD" w14:textId="26F0234B"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callbackReference</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http://clientApp.example.com/location_notifications/123456</w:t>
      </w:r>
      <w:r w:rsidRPr="003D4314">
        <w:rPr>
          <w:rFonts w:ascii="Courier New" w:hAnsi="Courier New"/>
          <w:sz w:val="16"/>
        </w:rPr>
        <w:t>"</w:t>
      </w:r>
      <w:r w:rsidR="00ED44A6" w:rsidRPr="003D4314">
        <w:rPr>
          <w:rFonts w:ascii="Courier New" w:hAnsi="Courier New"/>
          <w:sz w:val="16"/>
        </w:rPr>
        <w:t>,</w:t>
      </w:r>
    </w:p>
    <w:p w14:paraId="7D00870B" w14:textId="50007A3C"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monitoredAddress</w:t>
      </w:r>
      <w:r w:rsidRPr="003D4314">
        <w:rPr>
          <w:rFonts w:ascii="Courier New" w:hAnsi="Courier New"/>
          <w:sz w:val="16"/>
        </w:rPr>
        <w:t>"</w:t>
      </w:r>
      <w:r w:rsidR="00ED44A6" w:rsidRPr="003D4314">
        <w:rPr>
          <w:rFonts w:ascii="Courier New" w:hAnsi="Courier New"/>
          <w:sz w:val="16"/>
        </w:rPr>
        <w:t>: [</w:t>
      </w:r>
      <w:r w:rsidRPr="003D4314">
        <w:rPr>
          <w:rFonts w:ascii="Courier New" w:hAnsi="Courier New"/>
          <w:sz w:val="16"/>
        </w:rPr>
        <w:t>"</w:t>
      </w:r>
      <w:r w:rsidR="00ED44A6" w:rsidRPr="003D4314">
        <w:rPr>
          <w:rFonts w:ascii="Courier New" w:hAnsi="Courier New"/>
          <w:sz w:val="16"/>
        </w:rPr>
        <w:t>acr:10.0.0.1</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acr:10.0.0.2</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acr:10.0.0.3</w:t>
      </w:r>
      <w:r w:rsidRPr="003D4314">
        <w:rPr>
          <w:rFonts w:ascii="Courier New" w:hAnsi="Courier New"/>
          <w:sz w:val="16"/>
        </w:rPr>
        <w:t>"</w:t>
      </w:r>
      <w:r w:rsidR="00ED44A6" w:rsidRPr="003D4314">
        <w:rPr>
          <w:rFonts w:ascii="Courier New" w:hAnsi="Courier New"/>
          <w:sz w:val="16"/>
        </w:rPr>
        <w:t>],</w:t>
      </w:r>
    </w:p>
    <w:p w14:paraId="1849AD74" w14:textId="189E1BBB"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distance</w:t>
      </w:r>
      <w:r w:rsidRPr="003D4314">
        <w:rPr>
          <w:rFonts w:ascii="Courier New" w:hAnsi="Courier New"/>
          <w:sz w:val="16"/>
        </w:rPr>
        <w:t>"</w:t>
      </w:r>
      <w:r w:rsidR="00ED44A6" w:rsidRPr="003D4314">
        <w:rPr>
          <w:rFonts w:ascii="Courier New" w:hAnsi="Courier New"/>
          <w:sz w:val="16"/>
        </w:rPr>
        <w:t>: 100.0,</w:t>
      </w:r>
    </w:p>
    <w:p w14:paraId="5D9009BD" w14:textId="2112F6A1"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trackingAccuracy</w:t>
      </w:r>
      <w:r w:rsidRPr="003D4314">
        <w:rPr>
          <w:rFonts w:ascii="Courier New" w:hAnsi="Courier New"/>
          <w:sz w:val="16"/>
        </w:rPr>
        <w:t>"</w:t>
      </w:r>
      <w:r w:rsidR="00ED44A6" w:rsidRPr="003D4314">
        <w:rPr>
          <w:rFonts w:ascii="Courier New" w:hAnsi="Courier New"/>
          <w:sz w:val="16"/>
        </w:rPr>
        <w:t>: 10.0,</w:t>
      </w:r>
    </w:p>
    <w:p w14:paraId="79D28640" w14:textId="66A761F4"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criteria</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AllWithinDistance</w:t>
      </w:r>
      <w:r w:rsidRPr="003D4314">
        <w:rPr>
          <w:rFonts w:ascii="Courier New" w:hAnsi="Courier New"/>
          <w:sz w:val="16"/>
        </w:rPr>
        <w:t>"</w:t>
      </w:r>
      <w:r w:rsidR="00ED44A6" w:rsidRPr="003D4314">
        <w:rPr>
          <w:rFonts w:ascii="Courier New" w:hAnsi="Courier New"/>
          <w:sz w:val="16"/>
        </w:rPr>
        <w:t>,</w:t>
      </w:r>
    </w:p>
    <w:p w14:paraId="1C75495A" w14:textId="4697286E"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checkImmediate</w:t>
      </w:r>
      <w:r w:rsidRPr="003D4314">
        <w:rPr>
          <w:rFonts w:ascii="Courier New" w:hAnsi="Courier New"/>
          <w:sz w:val="16"/>
        </w:rPr>
        <w:t>"</w:t>
      </w:r>
      <w:r w:rsidR="00ED44A6" w:rsidRPr="003D4314">
        <w:rPr>
          <w:rFonts w:ascii="Courier New" w:hAnsi="Courier New"/>
          <w:sz w:val="16"/>
        </w:rPr>
        <w:t>: false</w:t>
      </w:r>
    </w:p>
    <w:p w14:paraId="3A857AF6" w14:textId="51D4E8E4" w:rsidR="00D074BC"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p>
    <w:p w14:paraId="6FF76192" w14:textId="77777777" w:rsidR="00D074BC" w:rsidRPr="003D4314" w:rsidRDefault="00D074BC"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3E0B1B23" w14:textId="77777777" w:rsidR="00ED44A6" w:rsidRPr="003D4314" w:rsidRDefault="00ED44A6" w:rsidP="005036EC">
      <w:pPr>
        <w:pStyle w:val="H6"/>
        <w:rPr>
          <w:rFonts w:eastAsiaTheme="minorEastAsia"/>
        </w:rPr>
      </w:pPr>
      <w:r w:rsidRPr="003D4314">
        <w:rPr>
          <w:rFonts w:eastAsiaTheme="minorEastAsia"/>
        </w:rPr>
        <w:t>Response</w:t>
      </w:r>
    </w:p>
    <w:p w14:paraId="4B1CEB4D"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HTTP/1.1 201 Created</w:t>
      </w:r>
    </w:p>
    <w:p w14:paraId="2F7BBDCB"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Content-Type: application/json</w:t>
      </w:r>
    </w:p>
    <w:p w14:paraId="392CDFE6" w14:textId="037C5132" w:rsidR="00ED44A6" w:rsidRPr="000330CF" w:rsidRDefault="00ED44A6" w:rsidP="00ED44A6">
      <w:pPr>
        <w:widowControl w:val="0"/>
        <w:overflowPunct/>
        <w:spacing w:after="0"/>
        <w:textAlignment w:val="auto"/>
        <w:rPr>
          <w:rFonts w:ascii="Courier New" w:eastAsiaTheme="minorEastAsia" w:hAnsi="Courier New" w:cs="Courier New"/>
          <w:sz w:val="16"/>
          <w:szCs w:val="16"/>
        </w:rPr>
      </w:pPr>
      <w:r w:rsidRPr="000330CF">
        <w:rPr>
          <w:rFonts w:ascii="Courier New" w:eastAsiaTheme="minorEastAsia" w:hAnsi="Courier New" w:cs="Courier New"/>
          <w:sz w:val="16"/>
          <w:szCs w:val="16"/>
        </w:rPr>
        <w:t>Location</w:t>
      </w:r>
      <w:r w:rsidR="00F11BDC" w:rsidRPr="003C2013">
        <w:rPr>
          <w:rFonts w:ascii="Courier New" w:eastAsiaTheme="minorEastAsia" w:hAnsi="Courier New" w:cs="Courier New"/>
          <w:sz w:val="16"/>
          <w:szCs w:val="16"/>
        </w:rPr>
        <w:t> </w:t>
      </w:r>
      <w:r w:rsidRPr="003C2013">
        <w:rPr>
          <w:rFonts w:ascii="Courier New" w:eastAsiaTheme="minorEastAsia" w:hAnsi="Courier New" w:cs="Courier New"/>
          <w:sz w:val="16"/>
          <w:szCs w:val="16"/>
        </w:rPr>
        <w:t xml:space="preserve">: </w:t>
      </w:r>
      <w:r w:rsidR="0059138C" w:rsidRPr="003C2013">
        <w:rPr>
          <w:rFonts w:ascii="Courier New" w:eastAsiaTheme="minorEastAsia" w:hAnsi="Courier New" w:cs="Courier New"/>
          <w:sz w:val="16"/>
          <w:szCs w:val="16"/>
        </w:rPr>
        <w:t>http://example.com/exampleAPI/location/v3/subscriptions/</w:t>
      </w:r>
      <w:r w:rsidR="0059138C" w:rsidRPr="003C2013">
        <w:rPr>
          <w:rFonts w:ascii="Courier New" w:hAnsi="Courier New" w:cs="Courier New"/>
          <w:sz w:val="16"/>
          <w:szCs w:val="16"/>
        </w:rPr>
        <w:t>distance</w:t>
      </w:r>
      <w:r w:rsidR="0059138C" w:rsidRPr="003C2013">
        <w:rPr>
          <w:rFonts w:ascii="Courier New" w:eastAsiaTheme="minorEastAsia" w:hAnsi="Courier New" w:cs="Courier New"/>
          <w:sz w:val="16"/>
          <w:szCs w:val="16"/>
        </w:rPr>
        <w:t>/subscription123</w:t>
      </w:r>
    </w:p>
    <w:p w14:paraId="09965B84"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Content-Length: nnnn</w:t>
      </w:r>
    </w:p>
    <w:p w14:paraId="68418C13"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p>
    <w:p w14:paraId="35A7ACCA"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Date: Sun, 01 Jan 2017 00:38:59 GMT</w:t>
      </w:r>
    </w:p>
    <w:p w14:paraId="7C9C8CD5" w14:textId="2208DBDA"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002313C6" w:rsidRPr="003D4314">
        <w:rPr>
          <w:rFonts w:ascii="Courier New" w:hAnsi="Courier New"/>
          <w:sz w:val="16"/>
        </w:rPr>
        <w:t>userDistanceSubscription</w:t>
      </w:r>
      <w:r w:rsidR="002F18D4" w:rsidRPr="003D4314">
        <w:rPr>
          <w:rFonts w:ascii="Courier New" w:hAnsi="Courier New"/>
          <w:sz w:val="16"/>
        </w:rPr>
        <w:t>"</w:t>
      </w:r>
      <w:r w:rsidRPr="003D4314">
        <w:rPr>
          <w:rFonts w:ascii="Courier New" w:hAnsi="Courier New"/>
          <w:sz w:val="16"/>
        </w:rPr>
        <w:t>: {</w:t>
      </w:r>
    </w:p>
    <w:p w14:paraId="1CD3C436" w14:textId="2C6B657C"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subscriptionType</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UserDistanceSubscription</w:t>
      </w:r>
      <w:r w:rsidRPr="003D4314">
        <w:rPr>
          <w:rFonts w:ascii="Courier New" w:hAnsi="Courier New"/>
          <w:sz w:val="16"/>
        </w:rPr>
        <w:t>"</w:t>
      </w:r>
      <w:r w:rsidR="00ED44A6" w:rsidRPr="003D4314">
        <w:rPr>
          <w:rFonts w:ascii="Courier New" w:hAnsi="Courier New"/>
          <w:sz w:val="16"/>
        </w:rPr>
        <w:t>,</w:t>
      </w:r>
    </w:p>
    <w:p w14:paraId="031B16C6" w14:textId="0CCD7FE7"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clientCorrelator</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0123</w:t>
      </w:r>
      <w:r w:rsidRPr="003D4314">
        <w:rPr>
          <w:rFonts w:ascii="Courier New" w:hAnsi="Courier New"/>
          <w:sz w:val="16"/>
        </w:rPr>
        <w:t>"</w:t>
      </w:r>
      <w:r w:rsidR="00ED44A6" w:rsidRPr="003D4314">
        <w:rPr>
          <w:rFonts w:ascii="Courier New" w:hAnsi="Courier New"/>
          <w:sz w:val="16"/>
        </w:rPr>
        <w:t>,</w:t>
      </w:r>
    </w:p>
    <w:p w14:paraId="41456486" w14:textId="5020BC31" w:rsidR="00ED44A6" w:rsidRPr="003D4314" w:rsidRDefault="002F18D4" w:rsidP="00ED44A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_links</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 {</w:t>
      </w:r>
    </w:p>
    <w:p w14:paraId="1E2E442C" w14:textId="6F735E02"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self</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http://example.com/exampleAPI/location/v3/subscriptions/</w:t>
      </w:r>
      <w:r w:rsidR="00ED44A6" w:rsidRPr="003D4314">
        <w:rPr>
          <w:rFonts w:ascii="Courier New" w:hAnsi="Courier New"/>
          <w:sz w:val="16"/>
        </w:rPr>
        <w:t>distance</w:t>
      </w:r>
      <w:r w:rsidR="00ED44A6" w:rsidRPr="003D4314">
        <w:rPr>
          <w:rFonts w:ascii="Courier New" w:eastAsiaTheme="minorEastAsia" w:hAnsi="Courier New" w:cs="Courier New"/>
          <w:sz w:val="16"/>
          <w:szCs w:val="16"/>
        </w:rPr>
        <w:t>/subscription123</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w:t>
      </w:r>
    </w:p>
    <w:p w14:paraId="6FFA0E25" w14:textId="4EDB8E4E"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callbackReference</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http://clientApp.example.com/location_notifications/123456</w:t>
      </w:r>
      <w:r w:rsidRPr="003D4314">
        <w:rPr>
          <w:rFonts w:ascii="Courier New" w:hAnsi="Courier New"/>
          <w:sz w:val="16"/>
        </w:rPr>
        <w:t>"</w:t>
      </w:r>
      <w:r w:rsidR="00ED44A6" w:rsidRPr="003D4314">
        <w:rPr>
          <w:rFonts w:ascii="Courier New" w:hAnsi="Courier New"/>
          <w:sz w:val="16"/>
        </w:rPr>
        <w:t>,</w:t>
      </w:r>
    </w:p>
    <w:p w14:paraId="66FD8A30" w14:textId="3B0F436B"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monitoredAddress</w:t>
      </w:r>
      <w:r w:rsidRPr="003D4314">
        <w:rPr>
          <w:rFonts w:ascii="Courier New" w:hAnsi="Courier New"/>
          <w:sz w:val="16"/>
        </w:rPr>
        <w:t>"</w:t>
      </w:r>
      <w:r w:rsidR="00ED44A6" w:rsidRPr="003D4314">
        <w:rPr>
          <w:rFonts w:ascii="Courier New" w:hAnsi="Courier New"/>
          <w:sz w:val="16"/>
        </w:rPr>
        <w:t>: [</w:t>
      </w:r>
      <w:r w:rsidRPr="003D4314">
        <w:rPr>
          <w:rFonts w:ascii="Courier New" w:hAnsi="Courier New"/>
          <w:sz w:val="16"/>
        </w:rPr>
        <w:t>"</w:t>
      </w:r>
      <w:r w:rsidR="00ED44A6" w:rsidRPr="003D4314">
        <w:rPr>
          <w:rFonts w:ascii="Courier New" w:hAnsi="Courier New"/>
          <w:sz w:val="16"/>
        </w:rPr>
        <w:t>acr:10.0.0.1</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acr:10.0.0.2</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acr:10.0.0.3</w:t>
      </w:r>
      <w:r w:rsidRPr="003D4314">
        <w:rPr>
          <w:rFonts w:ascii="Courier New" w:hAnsi="Courier New"/>
          <w:sz w:val="16"/>
        </w:rPr>
        <w:t>"</w:t>
      </w:r>
      <w:r w:rsidR="00ED44A6" w:rsidRPr="003D4314">
        <w:rPr>
          <w:rFonts w:ascii="Courier New" w:hAnsi="Courier New"/>
          <w:sz w:val="16"/>
        </w:rPr>
        <w:t>],</w:t>
      </w:r>
    </w:p>
    <w:p w14:paraId="27AB513E" w14:textId="6F84832D"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distance</w:t>
      </w:r>
      <w:r w:rsidRPr="003D4314">
        <w:rPr>
          <w:rFonts w:ascii="Courier New" w:hAnsi="Courier New"/>
          <w:sz w:val="16"/>
        </w:rPr>
        <w:t>"</w:t>
      </w:r>
      <w:r w:rsidR="00ED44A6" w:rsidRPr="003D4314">
        <w:rPr>
          <w:rFonts w:ascii="Courier New" w:hAnsi="Courier New"/>
          <w:sz w:val="16"/>
        </w:rPr>
        <w:t>: 100.0,</w:t>
      </w:r>
    </w:p>
    <w:p w14:paraId="72589063" w14:textId="46BE17E0"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trackingAccuracy</w:t>
      </w:r>
      <w:r w:rsidRPr="003D4314">
        <w:rPr>
          <w:rFonts w:ascii="Courier New" w:hAnsi="Courier New"/>
          <w:sz w:val="16"/>
        </w:rPr>
        <w:t>"</w:t>
      </w:r>
      <w:r w:rsidR="00ED44A6" w:rsidRPr="003D4314">
        <w:rPr>
          <w:rFonts w:ascii="Courier New" w:hAnsi="Courier New"/>
          <w:sz w:val="16"/>
        </w:rPr>
        <w:t>: 10.0,</w:t>
      </w:r>
    </w:p>
    <w:p w14:paraId="4AA81023" w14:textId="03D45396"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criteria</w:t>
      </w:r>
      <w:r w:rsidRPr="003D4314">
        <w:rPr>
          <w:rFonts w:ascii="Courier New" w:hAnsi="Courier New"/>
          <w:sz w:val="16"/>
        </w:rPr>
        <w:t>"</w:t>
      </w:r>
      <w:r w:rsidR="00ED44A6" w:rsidRPr="003D4314">
        <w:rPr>
          <w:rFonts w:ascii="Courier New" w:hAnsi="Courier New"/>
          <w:sz w:val="16"/>
        </w:rPr>
        <w:t xml:space="preserve">: </w:t>
      </w:r>
      <w:r w:rsidRPr="003D4314">
        <w:rPr>
          <w:rFonts w:ascii="Courier New" w:hAnsi="Courier New"/>
          <w:sz w:val="16"/>
        </w:rPr>
        <w:t>"</w:t>
      </w:r>
      <w:r w:rsidR="00ED44A6" w:rsidRPr="003D4314">
        <w:rPr>
          <w:rFonts w:ascii="Courier New" w:hAnsi="Courier New"/>
          <w:sz w:val="16"/>
        </w:rPr>
        <w:t>AllWithinDistance</w:t>
      </w:r>
      <w:r w:rsidRPr="003D4314">
        <w:rPr>
          <w:rFonts w:ascii="Courier New" w:hAnsi="Courier New"/>
          <w:sz w:val="16"/>
        </w:rPr>
        <w:t>"</w:t>
      </w:r>
      <w:r w:rsidR="00ED44A6" w:rsidRPr="003D4314">
        <w:rPr>
          <w:rFonts w:ascii="Courier New" w:hAnsi="Courier New"/>
          <w:sz w:val="16"/>
        </w:rPr>
        <w:t>,</w:t>
      </w:r>
    </w:p>
    <w:p w14:paraId="2C7FF764" w14:textId="79433FF1" w:rsidR="00ED44A6" w:rsidRPr="003D4314" w:rsidRDefault="002F18D4"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ED44A6" w:rsidRPr="003D4314">
        <w:rPr>
          <w:rFonts w:ascii="Courier New" w:hAnsi="Courier New"/>
          <w:sz w:val="16"/>
        </w:rPr>
        <w:t>checkImmediate</w:t>
      </w:r>
      <w:r w:rsidRPr="003D4314">
        <w:rPr>
          <w:rFonts w:ascii="Courier New" w:hAnsi="Courier New"/>
          <w:sz w:val="16"/>
        </w:rPr>
        <w:t>"</w:t>
      </w:r>
      <w:r w:rsidR="00ED44A6" w:rsidRPr="003D4314">
        <w:rPr>
          <w:rFonts w:ascii="Courier New" w:hAnsi="Courier New"/>
          <w:sz w:val="16"/>
        </w:rPr>
        <w:t>: false</w:t>
      </w:r>
    </w:p>
    <w:p w14:paraId="444287A7" w14:textId="77777777" w:rsidR="00ED44A6" w:rsidRPr="003D4314" w:rsidRDefault="00ED44A6" w:rsidP="00ED44A6">
      <w:pPr>
        <w:spacing w:after="0"/>
        <w:rPr>
          <w:rFonts w:ascii="Courier New" w:eastAsiaTheme="minorEastAsia" w:hAnsi="Courier New" w:cs="Courier New"/>
          <w:sz w:val="16"/>
          <w:szCs w:val="16"/>
        </w:rPr>
      </w:pPr>
      <w:r w:rsidRPr="003D4314">
        <w:rPr>
          <w:rFonts w:ascii="Courier New" w:hAnsi="Courier New"/>
          <w:sz w:val="16"/>
        </w:rPr>
        <w:t>}}</w:t>
      </w:r>
    </w:p>
    <w:p w14:paraId="475AE0B8" w14:textId="77777777" w:rsidR="00ED44A6" w:rsidRPr="003D4314" w:rsidRDefault="00ED44A6" w:rsidP="005036EC">
      <w:pPr>
        <w:pStyle w:val="PL"/>
        <w:rPr>
          <w:rFonts w:eastAsia="SimSun"/>
          <w:noProof w:val="0"/>
          <w:lang w:eastAsia="zh-CN"/>
        </w:rPr>
      </w:pPr>
    </w:p>
    <w:p w14:paraId="046BBE86" w14:textId="77777777" w:rsidR="00ED44A6" w:rsidRPr="003D4314" w:rsidRDefault="00ED44A6" w:rsidP="00DC46E2">
      <w:pPr>
        <w:pStyle w:val="Heading2"/>
      </w:pPr>
      <w:bookmarkStart w:id="957" w:name="_Toc122518563"/>
      <w:bookmarkStart w:id="958" w:name="_Toc124236429"/>
      <w:bookmarkStart w:id="959" w:name="_Toc124416015"/>
      <w:bookmarkStart w:id="960" w:name="_Toc124502793"/>
      <w:r w:rsidRPr="003D4314">
        <w:rPr>
          <w:rFonts w:eastAsia="SimSun" w:hint="eastAsia"/>
          <w:lang w:eastAsia="zh-CN"/>
        </w:rPr>
        <w:t>B</w:t>
      </w:r>
      <w:r w:rsidRPr="003D4314">
        <w:rPr>
          <w:rFonts w:eastAsia="SimSun"/>
          <w:lang w:eastAsia="zh-CN"/>
        </w:rPr>
        <w:t>.6.2</w:t>
      </w:r>
      <w:r w:rsidRPr="003D4314">
        <w:tab/>
        <w:t>Example: client notification about all monitored devices within the specified distance</w:t>
      </w:r>
      <w:bookmarkEnd w:id="957"/>
      <w:bookmarkEnd w:id="958"/>
      <w:bookmarkEnd w:id="959"/>
      <w:bookmarkEnd w:id="960"/>
    </w:p>
    <w:p w14:paraId="3478DFB1" w14:textId="02D9B8A0" w:rsidR="00ED44A6" w:rsidRPr="003D4314" w:rsidRDefault="00ED44A6" w:rsidP="00ED44A6">
      <w:pPr>
        <w:spacing w:after="0"/>
        <w:rPr>
          <w:rFonts w:eastAsia="SimSun"/>
        </w:rPr>
      </w:pPr>
      <w:r w:rsidRPr="003D4314">
        <w:t xml:space="preserve">In this example, the client receives a notification about all monitored </w:t>
      </w:r>
      <w:r w:rsidR="00EC3BB6">
        <w:t>UE</w:t>
      </w:r>
      <w:r w:rsidRPr="003D4314">
        <w:t xml:space="preserve">s are within the specified distance. The notification relates to the </w:t>
      </w:r>
      <w:r w:rsidR="002F18D4" w:rsidRPr="003D4314">
        <w:t>"</w:t>
      </w:r>
      <w:r w:rsidRPr="003D4314">
        <w:t>AllWithinDistance</w:t>
      </w:r>
      <w:r w:rsidR="002F18D4" w:rsidRPr="003D4314">
        <w:t>"</w:t>
      </w:r>
      <w:r w:rsidRPr="003D4314">
        <w:t xml:space="preserve"> user event.</w:t>
      </w:r>
    </w:p>
    <w:p w14:paraId="1C2A47F1" w14:textId="77777777" w:rsidR="00ED44A6" w:rsidRPr="003D4314" w:rsidRDefault="00ED44A6" w:rsidP="005036EC">
      <w:pPr>
        <w:pStyle w:val="H6"/>
        <w:rPr>
          <w:rFonts w:eastAsiaTheme="minorEastAsia"/>
        </w:rPr>
      </w:pPr>
      <w:r w:rsidRPr="003D4314">
        <w:rPr>
          <w:rFonts w:eastAsiaTheme="minorEastAsia"/>
        </w:rPr>
        <w:t>Request</w:t>
      </w:r>
    </w:p>
    <w:p w14:paraId="1D16BCB3"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POST /location_notifications/123456 HTTP/1.1</w:t>
      </w:r>
    </w:p>
    <w:p w14:paraId="0C51D1D5"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Content-Type: application/json</w:t>
      </w:r>
    </w:p>
    <w:p w14:paraId="39EB91B3"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Content-Length: nnnn</w:t>
      </w:r>
    </w:p>
    <w:p w14:paraId="1D415825"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Accept: application/json</w:t>
      </w:r>
    </w:p>
    <w:p w14:paraId="6EDF4E4B"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Host: clientApp.example.com</w:t>
      </w:r>
    </w:p>
    <w:p w14:paraId="07CB7EB2"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p>
    <w:p w14:paraId="24C8386D" w14:textId="5E13963D"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2F18D4" w:rsidRPr="003D4314">
        <w:rPr>
          <w:rFonts w:ascii="Courier New" w:eastAsiaTheme="minorEastAsia" w:hAnsi="Courier New" w:cs="Courier New"/>
          <w:sz w:val="16"/>
          <w:szCs w:val="16"/>
        </w:rPr>
        <w:t>"</w:t>
      </w:r>
      <w:r w:rsidR="002313C6" w:rsidRPr="003D4314">
        <w:rPr>
          <w:rFonts w:ascii="Courier New" w:eastAsiaTheme="minorEastAsia" w:hAnsi="Courier New" w:cs="Courier New"/>
          <w:sz w:val="16"/>
          <w:szCs w:val="16"/>
        </w:rPr>
        <w:t>userDistanceNotification</w:t>
      </w:r>
      <w:r w:rsidR="002F18D4"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 {</w:t>
      </w:r>
    </w:p>
    <w:p w14:paraId="30296532" w14:textId="46202F8D" w:rsidR="00ED44A6" w:rsidRPr="003D4314" w:rsidRDefault="002F18D4" w:rsidP="00ED44A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notificationType</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UserDistanceNotification</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w:t>
      </w:r>
    </w:p>
    <w:p w14:paraId="3F1C0076" w14:textId="44F212F7" w:rsidR="00ED44A6" w:rsidRPr="003D4314" w:rsidRDefault="002F18D4" w:rsidP="00ED44A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monitoredUsers</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 {</w:t>
      </w:r>
    </w:p>
    <w:p w14:paraId="304A8BC8" w14:textId="0C145F30" w:rsidR="00ED44A6" w:rsidRPr="003D4314" w:rsidRDefault="00ED44A6" w:rsidP="00ED44A6">
      <w:pPr>
        <w:widowControl w:val="0"/>
        <w:overflowPunct/>
        <w:spacing w:after="0"/>
        <w:ind w:leftChars="200" w:left="400"/>
        <w:textAlignment w:val="auto"/>
        <w:rPr>
          <w:rFonts w:ascii="Courier New" w:hAnsi="Courier New"/>
          <w:sz w:val="16"/>
        </w:rPr>
      </w:pPr>
      <w:r w:rsidRPr="003D4314">
        <w:rPr>
          <w:rFonts w:ascii="Courier New" w:eastAsiaTheme="minorEastAsia" w:hAnsi="Courier New" w:cs="Courier New"/>
          <w:sz w:val="16"/>
          <w:szCs w:val="16"/>
        </w:rPr>
        <w:tab/>
      </w:r>
      <w:r w:rsidR="002F18D4" w:rsidRPr="003D4314">
        <w:rPr>
          <w:rFonts w:ascii="Courier New" w:hAnsi="Courier New"/>
          <w:sz w:val="16"/>
        </w:rPr>
        <w:t>"</w:t>
      </w:r>
      <w:r w:rsidRPr="003D4314">
        <w:rPr>
          <w:rFonts w:ascii="Courier New" w:hAnsi="Courier New"/>
          <w:sz w:val="16"/>
        </w:rPr>
        <w:t>user</w:t>
      </w:r>
      <w:r w:rsidR="002F18D4" w:rsidRPr="003C2013">
        <w:rPr>
          <w:rFonts w:ascii="Courier New" w:hAnsi="Courier New"/>
          <w:sz w:val="16"/>
        </w:rPr>
        <w:t>"</w:t>
      </w:r>
      <w:r w:rsidRPr="003C2013">
        <w:rPr>
          <w:rFonts w:ascii="Courier New" w:hAnsi="Courier New"/>
          <w:sz w:val="16"/>
        </w:rPr>
        <w:t>: [</w:t>
      </w:r>
    </w:p>
    <w:p w14:paraId="36E13420" w14:textId="77777777" w:rsidR="00ED44A6" w:rsidRPr="003D4314" w:rsidRDefault="00ED44A6" w:rsidP="00ED44A6">
      <w:pPr>
        <w:widowControl w:val="0"/>
        <w:overflowPunct/>
        <w:spacing w:after="0"/>
        <w:ind w:leftChars="200" w:left="400" w:firstLine="320"/>
        <w:textAlignment w:val="auto"/>
        <w:rPr>
          <w:rFonts w:ascii="Courier New" w:hAnsi="Courier New"/>
          <w:sz w:val="16"/>
        </w:rPr>
      </w:pPr>
      <w:r w:rsidRPr="003D4314">
        <w:rPr>
          <w:rFonts w:ascii="Courier New" w:hAnsi="Courier New"/>
          <w:sz w:val="16"/>
        </w:rPr>
        <w:tab/>
        <w:t>{</w:t>
      </w:r>
    </w:p>
    <w:p w14:paraId="78997980" w14:textId="4F52669D"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acr:10.0.0.1</w:t>
      </w:r>
      <w:r w:rsidR="002F18D4" w:rsidRPr="003D4314">
        <w:rPr>
          <w:rFonts w:ascii="Courier New" w:hAnsi="Courier New"/>
          <w:sz w:val="16"/>
        </w:rPr>
        <w:t>"</w:t>
      </w:r>
      <w:r w:rsidRPr="003D4314">
        <w:rPr>
          <w:rFonts w:ascii="Courier New" w:hAnsi="Courier New"/>
          <w:sz w:val="16"/>
        </w:rPr>
        <w:t>,</w:t>
      </w:r>
    </w:p>
    <w:p w14:paraId="32D72773" w14:textId="2B314B54"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t xml:space="preserve">  </w:t>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001010000000000000000000000000001</w:t>
      </w:r>
      <w:r w:rsidR="002F18D4" w:rsidRPr="003D4314">
        <w:rPr>
          <w:rFonts w:ascii="Courier New" w:hAnsi="Courier New"/>
          <w:sz w:val="16"/>
        </w:rPr>
        <w:t>"</w:t>
      </w:r>
      <w:r w:rsidRPr="003D4314">
        <w:rPr>
          <w:rFonts w:ascii="Courier New" w:hAnsi="Courier New"/>
          <w:sz w:val="16"/>
        </w:rPr>
        <w:t>,</w:t>
      </w:r>
    </w:p>
    <w:p w14:paraId="03113BAD" w14:textId="70F4FE26"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t xml:space="preserve">  </w:t>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472B079B" w14:textId="4DEAFAA0"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t xml:space="preserve">  </w:t>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time</w:t>
      </w:r>
      <w:r w:rsidR="002313C6" w:rsidRPr="003D4314">
        <w:rPr>
          <w:rFonts w:ascii="Courier New" w:hAnsi="Courier New"/>
          <w:sz w:val="16"/>
        </w:rPr>
        <w:t>S</w:t>
      </w:r>
      <w:r w:rsidRPr="003D4314">
        <w:rPr>
          <w:rFonts w:ascii="Courier New" w:hAnsi="Courier New"/>
          <w:sz w:val="16"/>
        </w:rPr>
        <w:t>tamp</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58CFA225" w14:textId="01D70CEE"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seconds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1483231138,</w:t>
      </w:r>
    </w:p>
    <w:p w14:paraId="308C584F" w14:textId="6602E5CE"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nanoSeconds</w:t>
      </w:r>
      <w:r w:rsidR="002F18D4" w:rsidRPr="003D4314">
        <w:rPr>
          <w:rFonts w:ascii="Courier New" w:hAnsi="Courier New"/>
          <w:sz w:val="16"/>
        </w:rPr>
        <w:t>"</w:t>
      </w:r>
      <w:r w:rsidRPr="003D4314">
        <w:rPr>
          <w:rFonts w:ascii="Courier New" w:hAnsi="Courier New"/>
          <w:sz w:val="16"/>
        </w:rPr>
        <w:t>: 0</w:t>
      </w:r>
    </w:p>
    <w:p w14:paraId="132493A3" w14:textId="77777777" w:rsidR="00ED44A6" w:rsidRPr="003D4314" w:rsidRDefault="00ED44A6" w:rsidP="00ED44A6">
      <w:pPr>
        <w:widowControl w:val="0"/>
        <w:overflowPunct/>
        <w:spacing w:after="0"/>
        <w:ind w:leftChars="1000" w:left="2000"/>
        <w:textAlignment w:val="auto"/>
        <w:rPr>
          <w:rFonts w:ascii="Courier New" w:hAnsi="Courier New"/>
          <w:sz w:val="16"/>
        </w:rPr>
      </w:pPr>
      <w:r w:rsidRPr="003D4314">
        <w:rPr>
          <w:rFonts w:ascii="Courier New" w:hAnsi="Courier New"/>
          <w:sz w:val="16"/>
        </w:rPr>
        <w:t>},</w:t>
      </w:r>
    </w:p>
    <w:p w14:paraId="7D408BE2" w14:textId="77CBC437" w:rsidR="00ED44A6" w:rsidRPr="003D4314" w:rsidRDefault="00ED44A6" w:rsidP="00ED44A6">
      <w:pPr>
        <w:tabs>
          <w:tab w:val="left" w:pos="545"/>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700" w:left="14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locationInfo</w:t>
      </w:r>
      <w:r w:rsidR="002F18D4" w:rsidRPr="003D4314">
        <w:rPr>
          <w:rFonts w:ascii="Courier New" w:hAnsi="Courier New"/>
          <w:sz w:val="16"/>
        </w:rPr>
        <w:t>"</w:t>
      </w:r>
      <w:r w:rsidRPr="003D4314">
        <w:rPr>
          <w:rFonts w:ascii="Courier New" w:hAnsi="Courier New"/>
          <w:sz w:val="16"/>
        </w:rPr>
        <w:t xml:space="preserve">: { </w:t>
      </w:r>
    </w:p>
    <w:p w14:paraId="30435BBB" w14:textId="4F56F62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latitude</w:t>
      </w:r>
      <w:r w:rsidR="002F18D4" w:rsidRPr="003D4314">
        <w:rPr>
          <w:rFonts w:ascii="Courier New" w:hAnsi="Courier New"/>
          <w:sz w:val="16"/>
        </w:rPr>
        <w:t>"</w:t>
      </w:r>
      <w:r w:rsidRPr="003D4314">
        <w:rPr>
          <w:rFonts w:ascii="Courier New" w:hAnsi="Courier New"/>
          <w:sz w:val="16"/>
        </w:rPr>
        <w:t>: 80.123,</w:t>
      </w:r>
    </w:p>
    <w:p w14:paraId="2322EDE0" w14:textId="3038621C"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longitude</w:t>
      </w:r>
      <w:r w:rsidR="002F18D4" w:rsidRPr="003D4314">
        <w:rPr>
          <w:rFonts w:ascii="Courier New" w:hAnsi="Courier New"/>
          <w:sz w:val="16"/>
        </w:rPr>
        <w:t>"</w:t>
      </w:r>
      <w:r w:rsidRPr="003D4314">
        <w:rPr>
          <w:rFonts w:ascii="Courier New" w:hAnsi="Courier New"/>
          <w:sz w:val="16"/>
        </w:rPr>
        <w:t>: 70.123,</w:t>
      </w:r>
    </w:p>
    <w:p w14:paraId="0E0C7528" w14:textId="2DCA3C0E"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altitude</w:t>
      </w:r>
      <w:r w:rsidR="002F18D4" w:rsidRPr="003D4314">
        <w:rPr>
          <w:rFonts w:ascii="Courier New" w:hAnsi="Courier New"/>
          <w:sz w:val="16"/>
        </w:rPr>
        <w:t>"</w:t>
      </w:r>
      <w:r w:rsidRPr="003D4314">
        <w:rPr>
          <w:rFonts w:ascii="Courier New" w:hAnsi="Courier New"/>
          <w:sz w:val="16"/>
        </w:rPr>
        <w:t>: 10.0,</w:t>
      </w:r>
    </w:p>
    <w:p w14:paraId="0EF73DA6" w14:textId="276FBEA3"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accuracy</w:t>
      </w:r>
      <w:r w:rsidR="002F18D4" w:rsidRPr="003D4314">
        <w:rPr>
          <w:rFonts w:ascii="Courier New" w:hAnsi="Courier New"/>
          <w:sz w:val="16"/>
        </w:rPr>
        <w:t>"</w:t>
      </w:r>
      <w:r w:rsidRPr="003D4314">
        <w:rPr>
          <w:rFonts w:ascii="Courier New" w:hAnsi="Courier New"/>
          <w:sz w:val="16"/>
        </w:rPr>
        <w:t>: 10</w:t>
      </w:r>
    </w:p>
    <w:p w14:paraId="3E04D309" w14:textId="77777777" w:rsidR="00ED44A6" w:rsidRPr="003D4314" w:rsidRDefault="00ED44A6" w:rsidP="00ED44A6">
      <w:pPr>
        <w:widowControl w:val="0"/>
        <w:overflowPunct/>
        <w:spacing w:after="0"/>
        <w:ind w:leftChars="1000" w:left="2000"/>
        <w:textAlignment w:val="auto"/>
        <w:rPr>
          <w:rFonts w:ascii="Courier New" w:hAnsi="Courier New"/>
          <w:sz w:val="16"/>
        </w:rPr>
      </w:pPr>
      <w:r w:rsidRPr="003D4314">
        <w:rPr>
          <w:rFonts w:ascii="Courier New" w:hAnsi="Courier New"/>
          <w:sz w:val="16"/>
        </w:rPr>
        <w:t>}</w:t>
      </w:r>
    </w:p>
    <w:p w14:paraId="5A20CFEB" w14:textId="77777777" w:rsidR="00ED44A6" w:rsidRPr="003D4314" w:rsidRDefault="00ED44A6" w:rsidP="00ED44A6">
      <w:pPr>
        <w:widowControl w:val="0"/>
        <w:overflowPunct/>
        <w:spacing w:after="0"/>
        <w:ind w:leftChars="560" w:left="1120" w:firstLine="320"/>
        <w:textAlignment w:val="auto"/>
        <w:rPr>
          <w:rFonts w:ascii="Courier New" w:hAnsi="Courier New"/>
          <w:sz w:val="16"/>
        </w:rPr>
      </w:pPr>
      <w:r w:rsidRPr="003D4314">
        <w:rPr>
          <w:rFonts w:ascii="Courier New" w:hAnsi="Courier New"/>
          <w:sz w:val="16"/>
        </w:rPr>
        <w:t>},</w:t>
      </w:r>
    </w:p>
    <w:p w14:paraId="37D5476F" w14:textId="77777777" w:rsidR="00ED44A6" w:rsidRPr="003D4314" w:rsidRDefault="00ED44A6" w:rsidP="00ED44A6">
      <w:pPr>
        <w:widowControl w:val="0"/>
        <w:overflowPunct/>
        <w:spacing w:after="0"/>
        <w:ind w:leftChars="400" w:left="800" w:firstLine="640"/>
        <w:textAlignment w:val="auto"/>
        <w:rPr>
          <w:rFonts w:ascii="Courier New" w:hAnsi="Courier New"/>
          <w:sz w:val="16"/>
        </w:rPr>
      </w:pPr>
      <w:r w:rsidRPr="003D4314">
        <w:rPr>
          <w:rFonts w:ascii="Courier New" w:hAnsi="Courier New"/>
          <w:sz w:val="16"/>
        </w:rPr>
        <w:t>{</w:t>
      </w:r>
    </w:p>
    <w:p w14:paraId="0C2237BB" w14:textId="3C879F00"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acr:10.0.0.2</w:t>
      </w:r>
      <w:r w:rsidR="002F18D4" w:rsidRPr="003D4314">
        <w:rPr>
          <w:rFonts w:ascii="Courier New" w:hAnsi="Courier New"/>
          <w:sz w:val="16"/>
        </w:rPr>
        <w:t>"</w:t>
      </w:r>
      <w:r w:rsidRPr="003D4314">
        <w:rPr>
          <w:rFonts w:ascii="Courier New" w:hAnsi="Courier New"/>
          <w:sz w:val="16"/>
        </w:rPr>
        <w:t>,</w:t>
      </w:r>
    </w:p>
    <w:p w14:paraId="17C0C293" w14:textId="41DCAB2C"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t xml:space="preserve">  </w:t>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001010000000000000000000000000001</w:t>
      </w:r>
      <w:r w:rsidR="002F18D4" w:rsidRPr="003D4314">
        <w:rPr>
          <w:rFonts w:ascii="Courier New" w:hAnsi="Courier New"/>
          <w:sz w:val="16"/>
        </w:rPr>
        <w:t>"</w:t>
      </w:r>
      <w:r w:rsidRPr="003D4314">
        <w:rPr>
          <w:rFonts w:ascii="Courier New" w:hAnsi="Courier New"/>
          <w:sz w:val="16"/>
        </w:rPr>
        <w:t>,</w:t>
      </w:r>
    </w:p>
    <w:p w14:paraId="58F5395F" w14:textId="5003758E"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t xml:space="preserve">  </w:t>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52A6E5A6" w14:textId="1E27893E"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t xml:space="preserve">  </w:t>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time</w:t>
      </w:r>
      <w:r w:rsidR="002313C6" w:rsidRPr="003D4314">
        <w:rPr>
          <w:rFonts w:ascii="Courier New" w:hAnsi="Courier New"/>
          <w:sz w:val="16"/>
        </w:rPr>
        <w:t>S</w:t>
      </w:r>
      <w:r w:rsidRPr="003D4314">
        <w:rPr>
          <w:rFonts w:ascii="Courier New" w:hAnsi="Courier New"/>
          <w:sz w:val="16"/>
        </w:rPr>
        <w:t>tamp</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67C4FFF9" w14:textId="4F82458C"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seconds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1483231138,</w:t>
      </w:r>
    </w:p>
    <w:p w14:paraId="0B9CD82A" w14:textId="7E42EFC3"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nanoSeconds</w:t>
      </w:r>
      <w:r w:rsidR="002F18D4" w:rsidRPr="003D4314">
        <w:rPr>
          <w:rFonts w:ascii="Courier New" w:hAnsi="Courier New"/>
          <w:sz w:val="16"/>
        </w:rPr>
        <w:t>"</w:t>
      </w:r>
      <w:r w:rsidRPr="003D4314">
        <w:rPr>
          <w:rFonts w:ascii="Courier New" w:hAnsi="Courier New"/>
          <w:sz w:val="16"/>
        </w:rPr>
        <w:t>: 0</w:t>
      </w:r>
    </w:p>
    <w:p w14:paraId="1B1D7B88" w14:textId="77777777" w:rsidR="00ED44A6" w:rsidRPr="003D4314" w:rsidRDefault="00ED44A6" w:rsidP="00ED44A6">
      <w:pPr>
        <w:widowControl w:val="0"/>
        <w:overflowPunct/>
        <w:spacing w:after="0"/>
        <w:ind w:leftChars="1000" w:left="2000"/>
        <w:textAlignment w:val="auto"/>
        <w:rPr>
          <w:rFonts w:ascii="Courier New" w:hAnsi="Courier New"/>
          <w:sz w:val="16"/>
        </w:rPr>
      </w:pPr>
      <w:r w:rsidRPr="003D4314">
        <w:rPr>
          <w:rFonts w:ascii="Courier New" w:hAnsi="Courier New"/>
          <w:sz w:val="16"/>
        </w:rPr>
        <w:t>},</w:t>
      </w:r>
    </w:p>
    <w:p w14:paraId="5518D3B1" w14:textId="707FC5D5" w:rsidR="00ED44A6" w:rsidRPr="003D4314" w:rsidRDefault="00ED44A6" w:rsidP="00ED44A6">
      <w:pPr>
        <w:tabs>
          <w:tab w:val="left" w:pos="545"/>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700" w:left="14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locationInfo</w:t>
      </w:r>
      <w:r w:rsidR="002F18D4" w:rsidRPr="003D4314">
        <w:rPr>
          <w:rFonts w:ascii="Courier New" w:hAnsi="Courier New"/>
          <w:sz w:val="16"/>
        </w:rPr>
        <w:t>"</w:t>
      </w:r>
      <w:r w:rsidRPr="003D4314">
        <w:rPr>
          <w:rFonts w:ascii="Courier New" w:hAnsi="Courier New"/>
          <w:sz w:val="16"/>
        </w:rPr>
        <w:t xml:space="preserve">: { </w:t>
      </w:r>
    </w:p>
    <w:p w14:paraId="347E0B7D" w14:textId="78E5D0A6"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latitude</w:t>
      </w:r>
      <w:r w:rsidR="002F18D4" w:rsidRPr="003D4314">
        <w:rPr>
          <w:rFonts w:ascii="Courier New" w:hAnsi="Courier New"/>
          <w:sz w:val="16"/>
        </w:rPr>
        <w:t>"</w:t>
      </w:r>
      <w:r w:rsidRPr="003D4314">
        <w:rPr>
          <w:rFonts w:ascii="Courier New" w:hAnsi="Courier New"/>
          <w:sz w:val="16"/>
        </w:rPr>
        <w:t>: 81.372,</w:t>
      </w:r>
    </w:p>
    <w:p w14:paraId="628B7A3F" w14:textId="12E796F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longitude</w:t>
      </w:r>
      <w:r w:rsidR="002F18D4" w:rsidRPr="003D4314">
        <w:rPr>
          <w:rFonts w:ascii="Courier New" w:hAnsi="Courier New"/>
          <w:sz w:val="16"/>
        </w:rPr>
        <w:t>"</w:t>
      </w:r>
      <w:r w:rsidRPr="003D4314">
        <w:rPr>
          <w:rFonts w:ascii="Courier New" w:hAnsi="Courier New"/>
          <w:sz w:val="16"/>
        </w:rPr>
        <w:t>: 71.463,</w:t>
      </w:r>
    </w:p>
    <w:p w14:paraId="1BDDB9CD" w14:textId="1D9ECED6"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altitude</w:t>
      </w:r>
      <w:r w:rsidR="002F18D4" w:rsidRPr="003D4314">
        <w:rPr>
          <w:rFonts w:ascii="Courier New" w:hAnsi="Courier New"/>
          <w:sz w:val="16"/>
        </w:rPr>
        <w:t>"</w:t>
      </w:r>
      <w:r w:rsidRPr="003D4314">
        <w:rPr>
          <w:rFonts w:ascii="Courier New" w:hAnsi="Courier New"/>
          <w:sz w:val="16"/>
        </w:rPr>
        <w:t>: 10.0,</w:t>
      </w:r>
    </w:p>
    <w:p w14:paraId="242DAB11" w14:textId="0CCD763E"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accuracy</w:t>
      </w:r>
      <w:r w:rsidR="002F18D4" w:rsidRPr="003D4314">
        <w:rPr>
          <w:rFonts w:ascii="Courier New" w:hAnsi="Courier New"/>
          <w:sz w:val="16"/>
        </w:rPr>
        <w:t>"</w:t>
      </w:r>
      <w:r w:rsidRPr="003D4314">
        <w:rPr>
          <w:rFonts w:ascii="Courier New" w:hAnsi="Courier New"/>
          <w:sz w:val="16"/>
        </w:rPr>
        <w:t>: 10</w:t>
      </w:r>
    </w:p>
    <w:p w14:paraId="07086A7E" w14:textId="77777777" w:rsidR="00ED44A6" w:rsidRPr="003D4314" w:rsidRDefault="00ED44A6" w:rsidP="00ED44A6">
      <w:pPr>
        <w:widowControl w:val="0"/>
        <w:overflowPunct/>
        <w:spacing w:after="0"/>
        <w:ind w:leftChars="1000" w:left="2000"/>
        <w:textAlignment w:val="auto"/>
        <w:rPr>
          <w:rFonts w:ascii="Courier New" w:hAnsi="Courier New"/>
          <w:sz w:val="16"/>
        </w:rPr>
      </w:pPr>
      <w:r w:rsidRPr="003D4314">
        <w:rPr>
          <w:rFonts w:ascii="Courier New" w:hAnsi="Courier New"/>
          <w:sz w:val="16"/>
        </w:rPr>
        <w:t>}</w:t>
      </w:r>
    </w:p>
    <w:p w14:paraId="68EA29E7" w14:textId="77777777" w:rsidR="00ED44A6" w:rsidRPr="003D4314" w:rsidRDefault="00ED44A6" w:rsidP="00ED44A6">
      <w:pPr>
        <w:widowControl w:val="0"/>
        <w:overflowPunct/>
        <w:spacing w:after="0"/>
        <w:ind w:leftChars="560" w:left="1120" w:firstLine="320"/>
        <w:textAlignment w:val="auto"/>
        <w:rPr>
          <w:rFonts w:ascii="Courier New" w:hAnsi="Courier New"/>
          <w:sz w:val="16"/>
        </w:rPr>
      </w:pPr>
      <w:r w:rsidRPr="003D4314">
        <w:rPr>
          <w:rFonts w:ascii="Courier New" w:hAnsi="Courier New"/>
          <w:sz w:val="16"/>
        </w:rPr>
        <w:t>},</w:t>
      </w:r>
    </w:p>
    <w:p w14:paraId="7A5683B7" w14:textId="77777777" w:rsidR="00ED44A6" w:rsidRPr="003D4314" w:rsidRDefault="00ED44A6" w:rsidP="00ED44A6">
      <w:pPr>
        <w:widowControl w:val="0"/>
        <w:overflowPunct/>
        <w:spacing w:after="0"/>
        <w:ind w:leftChars="400" w:left="800" w:firstLine="640"/>
        <w:textAlignment w:val="auto"/>
        <w:rPr>
          <w:rFonts w:ascii="Courier New" w:hAnsi="Courier New"/>
          <w:sz w:val="16"/>
        </w:rPr>
      </w:pPr>
      <w:r w:rsidRPr="003D4314">
        <w:rPr>
          <w:rFonts w:ascii="Courier New" w:hAnsi="Courier New"/>
          <w:sz w:val="16"/>
        </w:rPr>
        <w:t>{</w:t>
      </w:r>
    </w:p>
    <w:p w14:paraId="64080CE6" w14:textId="0770FD63"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address</w:t>
      </w:r>
      <w:r w:rsidR="002F18D4" w:rsidRPr="003D4314">
        <w:rPr>
          <w:rFonts w:ascii="Courier New" w:hAnsi="Courier New"/>
          <w:sz w:val="16"/>
        </w:rPr>
        <w:t>"</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acr:10.0.0.3</w:t>
      </w:r>
      <w:r w:rsidR="002F18D4" w:rsidRPr="003D4314">
        <w:rPr>
          <w:rFonts w:ascii="Courier New" w:hAnsi="Courier New"/>
          <w:sz w:val="16"/>
        </w:rPr>
        <w:t>"</w:t>
      </w:r>
      <w:r w:rsidRPr="003D4314">
        <w:rPr>
          <w:rFonts w:ascii="Courier New" w:hAnsi="Courier New"/>
          <w:sz w:val="16"/>
        </w:rPr>
        <w:t>,</w:t>
      </w:r>
    </w:p>
    <w:p w14:paraId="23E3B27E" w14:textId="15A39943"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t xml:space="preserve">  </w:t>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accessPointId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001010000000000000000000000000001</w:t>
      </w:r>
      <w:r w:rsidR="002F18D4" w:rsidRPr="003D4314">
        <w:rPr>
          <w:rFonts w:ascii="Courier New" w:hAnsi="Courier New"/>
          <w:sz w:val="16"/>
        </w:rPr>
        <w:t>"</w:t>
      </w:r>
      <w:r w:rsidRPr="003D4314">
        <w:rPr>
          <w:rFonts w:ascii="Courier New" w:hAnsi="Courier New"/>
          <w:sz w:val="16"/>
        </w:rPr>
        <w:t>,</w:t>
      </w:r>
    </w:p>
    <w:p w14:paraId="71434491" w14:textId="61768C84"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t xml:space="preserve">  </w:t>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zoneId</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xml:space="preserve">: </w:t>
      </w:r>
      <w:r w:rsidR="002F18D4" w:rsidRPr="003D4314">
        <w:rPr>
          <w:rFonts w:ascii="Courier New" w:hAnsi="Courier New"/>
          <w:sz w:val="16"/>
        </w:rPr>
        <w:t>"</w:t>
      </w:r>
      <w:r w:rsidRPr="003D4314">
        <w:rPr>
          <w:rFonts w:ascii="Courier New" w:hAnsi="Courier New"/>
          <w:sz w:val="16"/>
        </w:rPr>
        <w:t>zone01</w:t>
      </w:r>
      <w:r w:rsidR="002F18D4" w:rsidRPr="003D4314">
        <w:rPr>
          <w:rFonts w:ascii="Courier New" w:hAnsi="Courier New"/>
          <w:sz w:val="16"/>
        </w:rPr>
        <w:t>"</w:t>
      </w:r>
      <w:r w:rsidRPr="003D4314">
        <w:rPr>
          <w:rFonts w:ascii="Courier New" w:hAnsi="Courier New"/>
          <w:sz w:val="16"/>
        </w:rPr>
        <w:t>,</w:t>
      </w:r>
    </w:p>
    <w:p w14:paraId="3CAA62BE" w14:textId="1C9CE0F9"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lastRenderedPageBreak/>
        <w:tab/>
        <w:t xml:space="preserve">  </w:t>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time</w:t>
      </w:r>
      <w:r w:rsidR="002313C6" w:rsidRPr="003D4314">
        <w:rPr>
          <w:rFonts w:ascii="Courier New" w:hAnsi="Courier New"/>
          <w:sz w:val="16"/>
        </w:rPr>
        <w:t>S</w:t>
      </w:r>
      <w:r w:rsidRPr="003D4314">
        <w:rPr>
          <w:rFonts w:ascii="Courier New" w:hAnsi="Courier New"/>
          <w:sz w:val="16"/>
        </w:rPr>
        <w:t>tamp</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w:t>
      </w:r>
    </w:p>
    <w:p w14:paraId="6F9AD46F" w14:textId="626BA688"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seconds</w:t>
      </w:r>
      <w:r w:rsidR="002F18D4" w:rsidRPr="003D4314">
        <w:rPr>
          <w:rFonts w:ascii="Courier New" w:hAnsi="Courier New"/>
          <w:sz w:val="16"/>
        </w:rPr>
        <w:t>"</w:t>
      </w:r>
      <w:r w:rsidR="00F11BDC" w:rsidRPr="003D4314">
        <w:rPr>
          <w:rFonts w:ascii="Courier New" w:hAnsi="Courier New"/>
          <w:sz w:val="16"/>
        </w:rPr>
        <w:t> </w:t>
      </w:r>
      <w:r w:rsidRPr="003D4314">
        <w:rPr>
          <w:rFonts w:ascii="Courier New" w:hAnsi="Courier New"/>
          <w:sz w:val="16"/>
        </w:rPr>
        <w:t>: 1483231138,</w:t>
      </w:r>
    </w:p>
    <w:p w14:paraId="21D4961F" w14:textId="7984E117"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600" w:left="1200"/>
        <w:rPr>
          <w:rFonts w:ascii="Courier New" w:hAnsi="Courier New"/>
          <w:sz w:val="16"/>
        </w:rPr>
      </w:pPr>
      <w:r w:rsidRPr="003D4314">
        <w:rPr>
          <w:rFonts w:ascii="Courier New" w:hAnsi="Courier New"/>
          <w:sz w:val="16"/>
        </w:rPr>
        <w:tab/>
      </w: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nanoSeconds</w:t>
      </w:r>
      <w:r w:rsidR="002F18D4" w:rsidRPr="003D4314">
        <w:rPr>
          <w:rFonts w:ascii="Courier New" w:hAnsi="Courier New"/>
          <w:sz w:val="16"/>
        </w:rPr>
        <w:t>"</w:t>
      </w:r>
      <w:r w:rsidRPr="003D4314">
        <w:rPr>
          <w:rFonts w:ascii="Courier New" w:hAnsi="Courier New"/>
          <w:sz w:val="16"/>
        </w:rPr>
        <w:t>: 0</w:t>
      </w:r>
    </w:p>
    <w:p w14:paraId="738FD709" w14:textId="77777777" w:rsidR="00ED44A6" w:rsidRPr="003D4314" w:rsidRDefault="00ED44A6" w:rsidP="00ED44A6">
      <w:pPr>
        <w:widowControl w:val="0"/>
        <w:overflowPunct/>
        <w:spacing w:after="0"/>
        <w:ind w:leftChars="1000" w:left="2000"/>
        <w:textAlignment w:val="auto"/>
        <w:rPr>
          <w:rFonts w:ascii="Courier New" w:hAnsi="Courier New"/>
          <w:sz w:val="16"/>
        </w:rPr>
      </w:pPr>
      <w:r w:rsidRPr="003D4314">
        <w:rPr>
          <w:rFonts w:ascii="Courier New" w:hAnsi="Courier New"/>
          <w:sz w:val="16"/>
        </w:rPr>
        <w:t>},</w:t>
      </w:r>
    </w:p>
    <w:p w14:paraId="703961D0" w14:textId="559AE41F" w:rsidR="00ED44A6" w:rsidRPr="003D4314" w:rsidRDefault="00ED44A6" w:rsidP="00ED44A6">
      <w:pPr>
        <w:tabs>
          <w:tab w:val="left" w:pos="545"/>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700" w:left="14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locationInfo</w:t>
      </w:r>
      <w:r w:rsidR="002F18D4" w:rsidRPr="003D4314">
        <w:rPr>
          <w:rFonts w:ascii="Courier New" w:hAnsi="Courier New"/>
          <w:sz w:val="16"/>
        </w:rPr>
        <w:t>"</w:t>
      </w:r>
      <w:r w:rsidRPr="003D4314">
        <w:rPr>
          <w:rFonts w:ascii="Courier New" w:hAnsi="Courier New"/>
          <w:sz w:val="16"/>
        </w:rPr>
        <w:t xml:space="preserve">: { </w:t>
      </w:r>
    </w:p>
    <w:p w14:paraId="646A57FB" w14:textId="24A549E5"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latitude</w:t>
      </w:r>
      <w:r w:rsidR="002F18D4" w:rsidRPr="003D4314">
        <w:rPr>
          <w:rFonts w:ascii="Courier New" w:hAnsi="Courier New"/>
          <w:sz w:val="16"/>
        </w:rPr>
        <w:t>"</w:t>
      </w:r>
      <w:r w:rsidRPr="003D4314">
        <w:rPr>
          <w:rFonts w:ascii="Courier New" w:hAnsi="Courier New"/>
          <w:sz w:val="16"/>
        </w:rPr>
        <w:t>: 82.511,</w:t>
      </w:r>
    </w:p>
    <w:p w14:paraId="5EBE15EB" w14:textId="3803F700"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longitude</w:t>
      </w:r>
      <w:r w:rsidR="002F18D4" w:rsidRPr="003D4314">
        <w:rPr>
          <w:rFonts w:ascii="Courier New" w:hAnsi="Courier New"/>
          <w:sz w:val="16"/>
        </w:rPr>
        <w:t>"</w:t>
      </w:r>
      <w:r w:rsidRPr="003D4314">
        <w:rPr>
          <w:rFonts w:ascii="Courier New" w:hAnsi="Courier New"/>
          <w:sz w:val="16"/>
        </w:rPr>
        <w:t>: 72.804,</w:t>
      </w:r>
    </w:p>
    <w:p w14:paraId="3D5BBB21" w14:textId="4208BC35"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altitude</w:t>
      </w:r>
      <w:r w:rsidR="002F18D4" w:rsidRPr="003D4314">
        <w:rPr>
          <w:rFonts w:ascii="Courier New" w:hAnsi="Courier New"/>
          <w:sz w:val="16"/>
        </w:rPr>
        <w:t>"</w:t>
      </w:r>
      <w:r w:rsidRPr="003D4314">
        <w:rPr>
          <w:rFonts w:ascii="Courier New" w:hAnsi="Courier New"/>
          <w:sz w:val="16"/>
        </w:rPr>
        <w:t>: 10.0,</w:t>
      </w:r>
    </w:p>
    <w:p w14:paraId="0326A3E7" w14:textId="7255B64B" w:rsidR="00ED44A6" w:rsidRPr="003D4314" w:rsidRDefault="00ED44A6" w:rsidP="00ED44A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800" w:left="16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accuracy</w:t>
      </w:r>
      <w:r w:rsidR="002F18D4" w:rsidRPr="003D4314">
        <w:rPr>
          <w:rFonts w:ascii="Courier New" w:hAnsi="Courier New"/>
          <w:sz w:val="16"/>
        </w:rPr>
        <w:t>"</w:t>
      </w:r>
      <w:r w:rsidRPr="003D4314">
        <w:rPr>
          <w:rFonts w:ascii="Courier New" w:hAnsi="Courier New"/>
          <w:sz w:val="16"/>
        </w:rPr>
        <w:t>: 10</w:t>
      </w:r>
    </w:p>
    <w:p w14:paraId="7C6A9042" w14:textId="77777777" w:rsidR="00ED44A6" w:rsidRPr="003D4314" w:rsidRDefault="00ED44A6" w:rsidP="00ED44A6">
      <w:pPr>
        <w:widowControl w:val="0"/>
        <w:overflowPunct/>
        <w:spacing w:after="0"/>
        <w:ind w:leftChars="1000" w:left="2000"/>
        <w:textAlignment w:val="auto"/>
        <w:rPr>
          <w:rFonts w:ascii="Courier New" w:hAnsi="Courier New"/>
          <w:sz w:val="16"/>
        </w:rPr>
      </w:pPr>
      <w:r w:rsidRPr="003D4314">
        <w:rPr>
          <w:rFonts w:ascii="Courier New" w:hAnsi="Courier New"/>
          <w:sz w:val="16"/>
        </w:rPr>
        <w:t>}</w:t>
      </w:r>
    </w:p>
    <w:p w14:paraId="1F2D2ECA" w14:textId="77777777" w:rsidR="00ED44A6" w:rsidRPr="003D4314" w:rsidRDefault="00ED44A6" w:rsidP="00ED44A6">
      <w:pPr>
        <w:widowControl w:val="0"/>
        <w:overflowPunct/>
        <w:spacing w:after="0"/>
        <w:ind w:leftChars="560" w:left="1120" w:firstLine="320"/>
        <w:textAlignment w:val="auto"/>
        <w:rPr>
          <w:rFonts w:ascii="Courier New" w:hAnsi="Courier New"/>
          <w:sz w:val="16"/>
        </w:rPr>
      </w:pPr>
      <w:r w:rsidRPr="003D4314">
        <w:rPr>
          <w:rFonts w:ascii="Courier New" w:hAnsi="Courier New"/>
          <w:sz w:val="16"/>
        </w:rPr>
        <w:t>}</w:t>
      </w:r>
    </w:p>
    <w:p w14:paraId="2368BAB3" w14:textId="77777777" w:rsidR="00ED44A6" w:rsidRPr="003D4314" w:rsidRDefault="00ED44A6" w:rsidP="00ED44A6">
      <w:pPr>
        <w:widowControl w:val="0"/>
        <w:overflowPunct/>
        <w:spacing w:after="0"/>
        <w:ind w:leftChars="200" w:left="400" w:firstLine="320"/>
        <w:textAlignment w:val="auto"/>
        <w:rPr>
          <w:rFonts w:ascii="Courier New" w:eastAsiaTheme="minorEastAsia" w:hAnsi="Courier New" w:cs="Courier New"/>
          <w:sz w:val="16"/>
          <w:szCs w:val="16"/>
        </w:rPr>
      </w:pPr>
      <w:r w:rsidRPr="003D4314">
        <w:rPr>
          <w:rFonts w:ascii="Courier New" w:hAnsi="Courier New"/>
          <w:sz w:val="16"/>
        </w:rPr>
        <w:t>]</w:t>
      </w:r>
    </w:p>
    <w:p w14:paraId="03CF2B2A" w14:textId="77777777" w:rsidR="00ED44A6" w:rsidRPr="003D4314" w:rsidRDefault="00ED44A6" w:rsidP="00ED44A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p>
    <w:p w14:paraId="3DB79E55" w14:textId="7C1E4149" w:rsidR="00ED44A6" w:rsidRPr="003D4314" w:rsidRDefault="002F18D4" w:rsidP="00ED44A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distanceEvent</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ED44A6" w:rsidRPr="003D4314">
        <w:rPr>
          <w:rFonts w:ascii="Courier New" w:hAnsi="Courier New"/>
          <w:sz w:val="16"/>
        </w:rPr>
        <w:t>AllWithinDistance</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w:t>
      </w:r>
    </w:p>
    <w:p w14:paraId="484205EF" w14:textId="5A683FA0" w:rsidR="00ED44A6" w:rsidRPr="003D4314" w:rsidRDefault="002F18D4" w:rsidP="00ED44A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_links</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 {</w:t>
      </w:r>
    </w:p>
    <w:p w14:paraId="27EA809C" w14:textId="0C6BDFA3" w:rsidR="00ED44A6" w:rsidRPr="003D4314" w:rsidRDefault="002F18D4" w:rsidP="00ED44A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subscription</w:t>
      </w:r>
      <w:r w:rsidRPr="003D4314">
        <w:rPr>
          <w:rFonts w:ascii="Courier New" w:eastAsiaTheme="minorEastAsia" w:hAnsi="Courier New" w:cs="Courier New"/>
          <w:sz w:val="16"/>
          <w:szCs w:val="16"/>
        </w:rPr>
        <w:t>"</w:t>
      </w:r>
      <w:r w:rsidR="00ED44A6" w:rsidRPr="003D4314">
        <w:rPr>
          <w:rFonts w:ascii="Courier New" w:eastAsiaTheme="minorEastAsia" w:hAnsi="Courier New" w:cs="Courier New"/>
          <w:sz w:val="16"/>
          <w:szCs w:val="16"/>
        </w:rPr>
        <w:t>:</w:t>
      </w:r>
      <w:r w:rsidR="0059138C" w:rsidRPr="003C2013">
        <w:rPr>
          <w:rFonts w:ascii="Courier" w:eastAsiaTheme="minorEastAsia" w:hAnsi="Courier" w:cs="Courier"/>
          <w:sz w:val="16"/>
          <w:szCs w:val="16"/>
        </w:rPr>
        <w:t>http://example.com/exampleAPI/location/v3/subscriptions</w:t>
      </w:r>
      <w:r w:rsidR="0059138C" w:rsidRPr="003C2013">
        <w:rPr>
          <w:rFonts w:ascii="Courier New" w:hAnsi="Courier New"/>
          <w:sz w:val="16"/>
        </w:rPr>
        <w:t>/distance/</w:t>
      </w:r>
      <w:r w:rsidR="0059138C" w:rsidRPr="003C2013">
        <w:rPr>
          <w:rFonts w:ascii="Courier" w:eastAsiaTheme="minorEastAsia" w:hAnsi="Courier" w:cs="Courier"/>
          <w:sz w:val="16"/>
          <w:szCs w:val="16"/>
        </w:rPr>
        <w:t>subscription123</w:t>
      </w:r>
    </w:p>
    <w:p w14:paraId="6A54B1E4" w14:textId="77777777" w:rsidR="00ED44A6" w:rsidRPr="003D4314" w:rsidRDefault="00ED44A6" w:rsidP="00ED44A6">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p>
    <w:p w14:paraId="4E397422" w14:textId="636BC4CC" w:rsidR="00ED44A6"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p>
    <w:p w14:paraId="3869A0A0" w14:textId="77777777" w:rsidR="00D074BC" w:rsidRPr="003D4314" w:rsidRDefault="00D074BC" w:rsidP="00ED44A6">
      <w:pPr>
        <w:widowControl w:val="0"/>
        <w:overflowPunct/>
        <w:spacing w:after="0"/>
        <w:textAlignment w:val="auto"/>
        <w:rPr>
          <w:rFonts w:eastAsia="SimSun"/>
          <w:lang w:eastAsia="zh-CN"/>
        </w:rPr>
      </w:pPr>
    </w:p>
    <w:p w14:paraId="0D29234E" w14:textId="77777777" w:rsidR="00ED44A6" w:rsidRPr="003D4314" w:rsidRDefault="00ED44A6" w:rsidP="003C693F">
      <w:pPr>
        <w:pStyle w:val="H6"/>
        <w:rPr>
          <w:rFonts w:eastAsiaTheme="minorEastAsia"/>
        </w:rPr>
      </w:pPr>
      <w:r w:rsidRPr="003D4314">
        <w:rPr>
          <w:rFonts w:eastAsiaTheme="minorEastAsia"/>
        </w:rPr>
        <w:t>Response</w:t>
      </w:r>
    </w:p>
    <w:p w14:paraId="7E3C30D6"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HTTP/1.1 204 No Content</w:t>
      </w:r>
    </w:p>
    <w:p w14:paraId="662A8936" w14:textId="77777777" w:rsidR="00ED44A6" w:rsidRPr="003D4314" w:rsidRDefault="00ED44A6" w:rsidP="00ED44A6">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Date: Sun, 01 Jan 2017 00:38:59 GMT</w:t>
      </w:r>
    </w:p>
    <w:p w14:paraId="08DEC60C" w14:textId="77777777" w:rsidR="0077631F" w:rsidRPr="003D4314" w:rsidRDefault="0077631F" w:rsidP="00DC46E2">
      <w:pPr>
        <w:pStyle w:val="Heading1"/>
        <w:rPr>
          <w:rFonts w:eastAsiaTheme="minorEastAsia"/>
          <w:lang w:eastAsia="zh-CN"/>
        </w:rPr>
      </w:pPr>
      <w:bookmarkStart w:id="961" w:name="_Toc122518564"/>
      <w:bookmarkStart w:id="962" w:name="_Toc124236430"/>
      <w:bookmarkStart w:id="963" w:name="_Toc124416016"/>
      <w:bookmarkStart w:id="964" w:name="_Toc124502794"/>
      <w:r w:rsidRPr="003D4314">
        <w:rPr>
          <w:rFonts w:eastAsiaTheme="minorEastAsia" w:hint="eastAsia"/>
          <w:lang w:eastAsia="zh-CN"/>
        </w:rPr>
        <w:t>B</w:t>
      </w:r>
      <w:r w:rsidRPr="003D4314">
        <w:rPr>
          <w:rFonts w:eastAsiaTheme="minorEastAsia"/>
          <w:lang w:eastAsia="zh-CN"/>
        </w:rPr>
        <w:t>.7</w:t>
      </w:r>
      <w:r w:rsidRPr="003D4314">
        <w:tab/>
        <w:t>Examples for UE Area Subscribe</w:t>
      </w:r>
      <w:bookmarkEnd w:id="961"/>
      <w:bookmarkEnd w:id="962"/>
      <w:bookmarkEnd w:id="963"/>
      <w:bookmarkEnd w:id="964"/>
    </w:p>
    <w:p w14:paraId="65605D46" w14:textId="77777777" w:rsidR="0077631F" w:rsidRPr="003D4314" w:rsidRDefault="0077631F" w:rsidP="00DC46E2">
      <w:pPr>
        <w:pStyle w:val="Heading2"/>
        <w:rPr>
          <w:rFonts w:eastAsiaTheme="minorEastAsia"/>
          <w:lang w:eastAsia="zh-CN"/>
        </w:rPr>
      </w:pPr>
      <w:bookmarkStart w:id="965" w:name="_Toc122518565"/>
      <w:bookmarkStart w:id="966" w:name="_Toc124236431"/>
      <w:bookmarkStart w:id="967" w:name="_Toc124416017"/>
      <w:bookmarkStart w:id="968" w:name="_Toc124502795"/>
      <w:r w:rsidRPr="003D4314">
        <w:rPr>
          <w:rFonts w:eastAsiaTheme="minorEastAsia"/>
          <w:lang w:eastAsia="zh-CN"/>
        </w:rPr>
        <w:t>B.7.1</w:t>
      </w:r>
      <w:r w:rsidRPr="003D4314">
        <w:tab/>
      </w:r>
      <w:r w:rsidRPr="003D4314">
        <w:rPr>
          <w:rFonts w:eastAsiaTheme="minorEastAsia"/>
          <w:lang w:eastAsia="zh-CN"/>
        </w:rPr>
        <w:t>Example: Create a UE Area subscription</w:t>
      </w:r>
      <w:bookmarkEnd w:id="965"/>
      <w:bookmarkEnd w:id="966"/>
      <w:bookmarkEnd w:id="967"/>
      <w:bookmarkEnd w:id="968"/>
    </w:p>
    <w:p w14:paraId="3CE738FF" w14:textId="77777777" w:rsidR="0077631F" w:rsidRPr="003D4314" w:rsidRDefault="0077631F" w:rsidP="0077631F">
      <w:pPr>
        <w:spacing w:after="0"/>
        <w:rPr>
          <w:rFonts w:eastAsiaTheme="minorEastAsia"/>
          <w:lang w:eastAsia="zh-CN"/>
        </w:rPr>
      </w:pPr>
      <w:r w:rsidRPr="003D4314">
        <w:t>In this example, the client issues a request to create a UE Area subscription for a certain user identified by its IP address. The client expects to receive a notification when the requested UE enters the specified circle.</w:t>
      </w:r>
      <w:r w:rsidRPr="003D4314">
        <w:rPr>
          <w:rFonts w:eastAsiaTheme="minorEastAsia"/>
          <w:lang w:eastAsia="zh-CN"/>
        </w:rPr>
        <w:t xml:space="preserve"> </w:t>
      </w:r>
    </w:p>
    <w:p w14:paraId="0D825E10" w14:textId="77777777" w:rsidR="0077631F" w:rsidRPr="003D4314" w:rsidRDefault="0077631F" w:rsidP="005036EC">
      <w:pPr>
        <w:pStyle w:val="H6"/>
        <w:rPr>
          <w:rFonts w:eastAsiaTheme="minorEastAsia"/>
        </w:rPr>
      </w:pPr>
      <w:r w:rsidRPr="003D4314">
        <w:rPr>
          <w:rFonts w:eastAsiaTheme="minorEastAsia"/>
        </w:rPr>
        <w:t>Request</w:t>
      </w:r>
    </w:p>
    <w:p w14:paraId="5D5F53F8"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eastAsiaTheme="minorEastAsia" w:hAnsi="Courier New" w:cs="Courier New"/>
          <w:sz w:val="16"/>
          <w:szCs w:val="16"/>
        </w:rPr>
        <w:t>P</w:t>
      </w:r>
      <w:r w:rsidRPr="003D4314">
        <w:rPr>
          <w:rFonts w:ascii="Courier New" w:hAnsi="Courier New"/>
          <w:sz w:val="16"/>
        </w:rPr>
        <w:t>OST /exampleAPI/location/v3/subscriptions/area HTTP/1.1</w:t>
      </w:r>
    </w:p>
    <w:p w14:paraId="2D2527DD"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Content-Type: application/json</w:t>
      </w:r>
    </w:p>
    <w:p w14:paraId="057709CD"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Content-Length: nnnn</w:t>
      </w:r>
    </w:p>
    <w:p w14:paraId="42BFC002"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Accept: application/json</w:t>
      </w:r>
    </w:p>
    <w:p w14:paraId="5135F1F4"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Host: example.com</w:t>
      </w:r>
    </w:p>
    <w:p w14:paraId="1D9006B1"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395D811A" w14:textId="0D53CB1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Pr="003D4314">
        <w:rPr>
          <w:rFonts w:ascii="Courier New" w:hAnsi="Courier New"/>
          <w:sz w:val="16"/>
        </w:rPr>
        <w:t>userAreaSubscription</w:t>
      </w:r>
      <w:r w:rsidR="002F18D4" w:rsidRPr="003D4314">
        <w:rPr>
          <w:rFonts w:ascii="Courier New" w:hAnsi="Courier New"/>
          <w:sz w:val="16"/>
        </w:rPr>
        <w:t>"</w:t>
      </w:r>
      <w:r w:rsidRPr="003D4314">
        <w:rPr>
          <w:rFonts w:ascii="Courier New" w:hAnsi="Courier New"/>
          <w:sz w:val="16"/>
        </w:rPr>
        <w:t>: {</w:t>
      </w:r>
    </w:p>
    <w:p w14:paraId="532EA340" w14:textId="1827471E"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subscriptionType</w:t>
      </w:r>
      <w:r w:rsidRPr="003D4314">
        <w:rPr>
          <w:rFonts w:ascii="Courier New" w:hAnsi="Courier New"/>
          <w:sz w:val="16"/>
        </w:rPr>
        <w:t>"</w:t>
      </w:r>
      <w:r w:rsidR="0077631F" w:rsidRPr="003D4314">
        <w:rPr>
          <w:rFonts w:ascii="Courier New" w:hAnsi="Courier New"/>
          <w:sz w:val="16"/>
        </w:rPr>
        <w:t xml:space="preserve">: </w:t>
      </w:r>
      <w:r w:rsidRPr="003D4314">
        <w:rPr>
          <w:rFonts w:ascii="Courier New" w:hAnsi="Courier New"/>
          <w:sz w:val="16"/>
        </w:rPr>
        <w:t>"</w:t>
      </w:r>
      <w:r w:rsidR="0077631F" w:rsidRPr="003D4314">
        <w:rPr>
          <w:rFonts w:ascii="Courier New" w:hAnsi="Courier New"/>
          <w:sz w:val="16"/>
        </w:rPr>
        <w:t>UserAreaSubscription</w:t>
      </w:r>
      <w:r w:rsidRPr="003D4314">
        <w:rPr>
          <w:rFonts w:ascii="Courier New" w:hAnsi="Courier New"/>
          <w:sz w:val="16"/>
        </w:rPr>
        <w:t>"</w:t>
      </w:r>
      <w:r w:rsidR="0077631F" w:rsidRPr="003D4314">
        <w:rPr>
          <w:rFonts w:ascii="Courier New" w:hAnsi="Courier New"/>
          <w:sz w:val="16"/>
        </w:rPr>
        <w:t>,</w:t>
      </w:r>
    </w:p>
    <w:p w14:paraId="3F39C22A" w14:textId="5E2F2E34"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clientCorrelator</w:t>
      </w:r>
      <w:r w:rsidRPr="003D4314">
        <w:rPr>
          <w:rFonts w:ascii="Courier New" w:hAnsi="Courier New"/>
          <w:sz w:val="16"/>
        </w:rPr>
        <w:t>"</w:t>
      </w:r>
      <w:r w:rsidR="0077631F" w:rsidRPr="003D4314">
        <w:rPr>
          <w:rFonts w:ascii="Courier New" w:hAnsi="Courier New"/>
          <w:sz w:val="16"/>
        </w:rPr>
        <w:t xml:space="preserve">: </w:t>
      </w:r>
      <w:r w:rsidRPr="003D4314">
        <w:rPr>
          <w:rFonts w:ascii="Courier New" w:hAnsi="Courier New"/>
          <w:sz w:val="16"/>
        </w:rPr>
        <w:t>"</w:t>
      </w:r>
      <w:r w:rsidR="0077631F" w:rsidRPr="003D4314">
        <w:rPr>
          <w:rFonts w:ascii="Courier New" w:hAnsi="Courier New"/>
          <w:sz w:val="16"/>
        </w:rPr>
        <w:t>0123</w:t>
      </w:r>
      <w:r w:rsidRPr="003D4314">
        <w:rPr>
          <w:rFonts w:ascii="Courier New" w:hAnsi="Courier New"/>
          <w:sz w:val="16"/>
        </w:rPr>
        <w:t>"</w:t>
      </w:r>
      <w:r w:rsidR="0077631F" w:rsidRPr="003D4314">
        <w:rPr>
          <w:rFonts w:ascii="Courier New" w:hAnsi="Courier New"/>
          <w:sz w:val="16"/>
        </w:rPr>
        <w:t>,</w:t>
      </w:r>
    </w:p>
    <w:p w14:paraId="25DA9F06" w14:textId="654EC8BE"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callbackReference</w:t>
      </w:r>
      <w:r w:rsidRPr="003D4314">
        <w:rPr>
          <w:rFonts w:ascii="Courier New" w:hAnsi="Courier New"/>
          <w:sz w:val="16"/>
        </w:rPr>
        <w:t>"</w:t>
      </w:r>
      <w:r w:rsidR="0077631F" w:rsidRPr="003D4314">
        <w:rPr>
          <w:rFonts w:ascii="Courier New" w:hAnsi="Courier New"/>
          <w:sz w:val="16"/>
        </w:rPr>
        <w:t xml:space="preserve">: </w:t>
      </w:r>
      <w:r w:rsidRPr="003D4314">
        <w:rPr>
          <w:rFonts w:ascii="Courier New" w:hAnsi="Courier New"/>
          <w:sz w:val="16"/>
        </w:rPr>
        <w:t>"</w:t>
      </w:r>
      <w:r w:rsidR="0077631F" w:rsidRPr="003D4314">
        <w:rPr>
          <w:rFonts w:ascii="Courier New" w:hAnsi="Courier New"/>
          <w:sz w:val="16"/>
        </w:rPr>
        <w:t>http://clientApp.example.com/location_notifications/123456</w:t>
      </w:r>
      <w:r w:rsidRPr="003D4314">
        <w:rPr>
          <w:rFonts w:ascii="Courier New" w:hAnsi="Courier New"/>
          <w:sz w:val="16"/>
        </w:rPr>
        <w:t>"</w:t>
      </w:r>
      <w:r w:rsidR="0077631F" w:rsidRPr="003D4314">
        <w:rPr>
          <w:rFonts w:ascii="Courier New" w:hAnsi="Courier New"/>
          <w:sz w:val="16"/>
        </w:rPr>
        <w:t>,</w:t>
      </w:r>
    </w:p>
    <w:p w14:paraId="4F1373E2" w14:textId="1F9318DA"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addressList</w:t>
      </w:r>
      <w:r w:rsidRPr="003D4314">
        <w:rPr>
          <w:rFonts w:ascii="Courier New" w:hAnsi="Courier New"/>
          <w:sz w:val="16"/>
        </w:rPr>
        <w:t>"</w:t>
      </w:r>
      <w:r w:rsidR="0077631F" w:rsidRPr="003D4314">
        <w:rPr>
          <w:rFonts w:ascii="Courier New" w:hAnsi="Courier New"/>
          <w:sz w:val="16"/>
        </w:rPr>
        <w:t>: [</w:t>
      </w:r>
      <w:r w:rsidRPr="003D4314">
        <w:rPr>
          <w:rFonts w:ascii="Courier New" w:hAnsi="Courier New"/>
          <w:sz w:val="16"/>
        </w:rPr>
        <w:t>"</w:t>
      </w:r>
      <w:r w:rsidR="0077631F" w:rsidRPr="003D4314">
        <w:rPr>
          <w:rFonts w:ascii="Courier New" w:hAnsi="Courier New"/>
          <w:sz w:val="16"/>
        </w:rPr>
        <w:t>acr:10.0.0.1</w:t>
      </w:r>
      <w:r w:rsidRPr="003D4314">
        <w:rPr>
          <w:rFonts w:ascii="Courier New" w:hAnsi="Courier New"/>
          <w:sz w:val="16"/>
        </w:rPr>
        <w:t>"</w:t>
      </w:r>
      <w:r w:rsidR="0077631F" w:rsidRPr="003D4314">
        <w:rPr>
          <w:rFonts w:ascii="Courier New" w:hAnsi="Courier New"/>
          <w:sz w:val="16"/>
        </w:rPr>
        <w:t>],</w:t>
      </w:r>
    </w:p>
    <w:p w14:paraId="3851829D" w14:textId="1B2E98D3"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trackingAccuracy</w:t>
      </w:r>
      <w:r w:rsidRPr="003D4314">
        <w:rPr>
          <w:rFonts w:ascii="Courier New" w:hAnsi="Courier New"/>
          <w:sz w:val="16"/>
        </w:rPr>
        <w:t>"</w:t>
      </w:r>
      <w:r w:rsidR="0077631F" w:rsidRPr="003D4314">
        <w:rPr>
          <w:rFonts w:ascii="SimSun" w:eastAsia="SimSun" w:hAnsi="SimSun" w:cs="SimSun" w:hint="eastAsia"/>
          <w:sz w:val="16"/>
          <w:lang w:eastAsia="zh-CN"/>
        </w:rPr>
        <w:t>:</w:t>
      </w:r>
      <w:r w:rsidR="0077631F" w:rsidRPr="003D4314">
        <w:rPr>
          <w:rFonts w:ascii="SimSun" w:eastAsia="SimSun" w:hAnsi="SimSun" w:cs="SimSun"/>
          <w:sz w:val="16"/>
          <w:lang w:eastAsia="zh-CN"/>
        </w:rPr>
        <w:t xml:space="preserve"> 10.0</w:t>
      </w:r>
      <w:r w:rsidR="0077631F" w:rsidRPr="003D4314">
        <w:rPr>
          <w:rFonts w:ascii="Courier New" w:hAnsi="Courier New"/>
          <w:sz w:val="16"/>
        </w:rPr>
        <w:t>,</w:t>
      </w:r>
    </w:p>
    <w:p w14:paraId="2A0C8EE3" w14:textId="4295D746"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locationEventCriteria</w:t>
      </w:r>
      <w:r w:rsidRPr="003D4314">
        <w:rPr>
          <w:rFonts w:ascii="Courier New" w:hAnsi="Courier New"/>
          <w:sz w:val="16"/>
        </w:rPr>
        <w:t>"</w:t>
      </w:r>
      <w:r w:rsidR="0077631F" w:rsidRPr="003D4314">
        <w:rPr>
          <w:rFonts w:ascii="Courier New" w:hAnsi="Courier New"/>
          <w:sz w:val="16"/>
        </w:rPr>
        <w:t>: [</w:t>
      </w:r>
      <w:r w:rsidRPr="003D4314">
        <w:rPr>
          <w:rFonts w:ascii="Courier New" w:hAnsi="Courier New"/>
          <w:sz w:val="16"/>
        </w:rPr>
        <w:t>"</w:t>
      </w:r>
      <w:r w:rsidR="0077631F" w:rsidRPr="003D4314">
        <w:rPr>
          <w:rFonts w:ascii="Courier New" w:hAnsi="Courier New"/>
          <w:sz w:val="16"/>
        </w:rPr>
        <w:t>ENTERING_AREA_EVENT</w:t>
      </w:r>
      <w:r w:rsidRPr="003D4314">
        <w:rPr>
          <w:rFonts w:ascii="Courier New" w:hAnsi="Courier New"/>
          <w:sz w:val="16"/>
        </w:rPr>
        <w:t>"</w:t>
      </w:r>
      <w:r w:rsidR="0077631F" w:rsidRPr="003D4314">
        <w:rPr>
          <w:rFonts w:ascii="Courier New" w:hAnsi="Courier New"/>
          <w:sz w:val="16"/>
        </w:rPr>
        <w:t>],</w:t>
      </w:r>
    </w:p>
    <w:p w14:paraId="3ED269BD" w14:textId="10A79AEF"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areaDefine</w:t>
      </w:r>
      <w:r w:rsidRPr="003D4314">
        <w:rPr>
          <w:rFonts w:ascii="Courier New" w:hAnsi="Courier New"/>
          <w:sz w:val="16"/>
        </w:rPr>
        <w:t>"</w:t>
      </w:r>
      <w:r w:rsidR="0077631F" w:rsidRPr="003D4314">
        <w:rPr>
          <w:rFonts w:ascii="Courier New" w:hAnsi="Courier New"/>
          <w:sz w:val="16"/>
        </w:rPr>
        <w:t>: {</w:t>
      </w:r>
    </w:p>
    <w:p w14:paraId="292F583F" w14:textId="79600F73"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shape</w:t>
      </w:r>
      <w:r w:rsidR="002F18D4" w:rsidRPr="003D4314">
        <w:rPr>
          <w:rFonts w:ascii="Courier New" w:hAnsi="Courier New"/>
          <w:sz w:val="16"/>
        </w:rPr>
        <w:t>"</w:t>
      </w:r>
      <w:r w:rsidRPr="003D4314">
        <w:rPr>
          <w:rFonts w:ascii="Courier New" w:hAnsi="Courier New"/>
          <w:sz w:val="16"/>
        </w:rPr>
        <w:t>: 1,</w:t>
      </w:r>
    </w:p>
    <w:p w14:paraId="18592189" w14:textId="1DC5C5DF"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point</w:t>
      </w:r>
      <w:r w:rsidRPr="000330CF">
        <w:rPr>
          <w:rFonts w:ascii="Courier New" w:hAnsi="Courier New"/>
          <w:sz w:val="16"/>
        </w:rPr>
        <w:t>s</w:t>
      </w:r>
      <w:r w:rsidR="002F18D4" w:rsidRPr="000330CF">
        <w:rPr>
          <w:rFonts w:ascii="Courier New" w:hAnsi="Courier New"/>
          <w:sz w:val="16"/>
        </w:rPr>
        <w:t>"</w:t>
      </w:r>
      <w:r w:rsidRPr="000330CF">
        <w:rPr>
          <w:rFonts w:ascii="Courier New" w:hAnsi="Courier New"/>
          <w:sz w:val="16"/>
        </w:rPr>
        <w:t>: [{</w:t>
      </w:r>
    </w:p>
    <w:p w14:paraId="2E684489" w14:textId="43EA9ED4"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latitude</w:t>
      </w:r>
      <w:r w:rsidR="002F18D4" w:rsidRPr="003D4314">
        <w:rPr>
          <w:rFonts w:ascii="Courier New" w:hAnsi="Courier New"/>
          <w:sz w:val="16"/>
        </w:rPr>
        <w:t>"</w:t>
      </w:r>
      <w:r w:rsidRPr="003D4314">
        <w:rPr>
          <w:rFonts w:ascii="Courier New" w:hAnsi="Courier New"/>
          <w:sz w:val="16"/>
        </w:rPr>
        <w:t>: -80.86302,</w:t>
      </w:r>
    </w:p>
    <w:p w14:paraId="711A0559" w14:textId="1864146F"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longitude</w:t>
      </w:r>
      <w:r w:rsidR="002F18D4" w:rsidRPr="003D4314">
        <w:rPr>
          <w:rFonts w:ascii="Courier New" w:hAnsi="Courier New"/>
          <w:sz w:val="16"/>
        </w:rPr>
        <w:t>"</w:t>
      </w:r>
      <w:r w:rsidRPr="003D4314">
        <w:rPr>
          <w:rFonts w:ascii="Courier New" w:hAnsi="Courier New"/>
          <w:sz w:val="16"/>
        </w:rPr>
        <w:t>: 41.277306</w:t>
      </w:r>
    </w:p>
    <w:p w14:paraId="0E4C0F69"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t>}],</w:t>
      </w:r>
    </w:p>
    <w:p w14:paraId="16F7EE29" w14:textId="183B40FE"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radius</w:t>
      </w:r>
      <w:r w:rsidR="002F18D4" w:rsidRPr="003D4314">
        <w:rPr>
          <w:rFonts w:ascii="Courier New" w:hAnsi="Courier New"/>
          <w:sz w:val="16"/>
        </w:rPr>
        <w:t>"</w:t>
      </w:r>
      <w:r w:rsidRPr="003D4314">
        <w:rPr>
          <w:rFonts w:ascii="Courier New" w:hAnsi="Courier New"/>
          <w:sz w:val="16"/>
        </w:rPr>
        <w:t>: 500</w:t>
      </w:r>
    </w:p>
    <w:p w14:paraId="40786B85"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p>
    <w:p w14:paraId="66C191E0" w14:textId="4A396424" w:rsidR="0077631F"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p>
    <w:p w14:paraId="16C3923F" w14:textId="77777777" w:rsidR="00D074BC" w:rsidRPr="003D4314" w:rsidRDefault="00D074BC"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2B061FEF" w14:textId="77777777" w:rsidR="0077631F" w:rsidRPr="003D4314" w:rsidRDefault="0077631F" w:rsidP="005036EC">
      <w:pPr>
        <w:pStyle w:val="H6"/>
        <w:rPr>
          <w:rFonts w:eastAsiaTheme="minorEastAsia"/>
        </w:rPr>
      </w:pPr>
      <w:r w:rsidRPr="003D4314">
        <w:rPr>
          <w:rFonts w:eastAsiaTheme="minorEastAsia"/>
        </w:rPr>
        <w:t>Response</w:t>
      </w:r>
    </w:p>
    <w:p w14:paraId="2503DA55"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HTTP/1.1 201 Created</w:t>
      </w:r>
    </w:p>
    <w:p w14:paraId="1FDBC5CC"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Content-Type</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application/json</w:t>
      </w:r>
    </w:p>
    <w:p w14:paraId="4D3FF18F" w14:textId="190F2D54" w:rsidR="0077631F" w:rsidRPr="000330CF" w:rsidRDefault="0077631F" w:rsidP="0077631F">
      <w:pPr>
        <w:widowControl w:val="0"/>
        <w:overflowPunct/>
        <w:spacing w:after="0"/>
        <w:textAlignment w:val="auto"/>
        <w:rPr>
          <w:rFonts w:ascii="Courier New" w:eastAsiaTheme="minorEastAsia" w:hAnsi="Courier New" w:cs="Courier New"/>
          <w:sz w:val="16"/>
          <w:szCs w:val="16"/>
        </w:rPr>
      </w:pPr>
      <w:r w:rsidRPr="000330CF">
        <w:rPr>
          <w:rFonts w:ascii="Courier New" w:eastAsiaTheme="minorEastAsia" w:hAnsi="Courier New" w:cs="Courier New"/>
          <w:sz w:val="16"/>
          <w:szCs w:val="16"/>
        </w:rPr>
        <w:t>Location</w:t>
      </w:r>
      <w:r w:rsidR="00F11BDC" w:rsidRPr="000330CF">
        <w:rPr>
          <w:rFonts w:ascii="Courier New" w:eastAsiaTheme="minorEastAsia" w:hAnsi="Courier New" w:cs="Courier New"/>
          <w:sz w:val="16"/>
          <w:szCs w:val="16"/>
        </w:rPr>
        <w:t> </w:t>
      </w:r>
      <w:r w:rsidRPr="000330CF">
        <w:rPr>
          <w:rFonts w:ascii="Courier New" w:eastAsiaTheme="minorEastAsia" w:hAnsi="Courier New" w:cs="Courier New"/>
          <w:sz w:val="16"/>
          <w:szCs w:val="16"/>
        </w:rPr>
        <w:t xml:space="preserve">: </w:t>
      </w:r>
      <w:r w:rsidR="0059138C" w:rsidRPr="003C2013">
        <w:rPr>
          <w:rFonts w:ascii="Courier New" w:eastAsiaTheme="minorEastAsia" w:hAnsi="Courier New" w:cs="Courier New"/>
          <w:sz w:val="16"/>
          <w:szCs w:val="16"/>
        </w:rPr>
        <w:t>http://example.com/exampleAPI/location/v3/subscriptions/</w:t>
      </w:r>
      <w:r w:rsidR="0059138C" w:rsidRPr="003C2013">
        <w:rPr>
          <w:rFonts w:ascii="Courier New" w:hAnsi="Courier New" w:cs="Courier New"/>
          <w:sz w:val="16"/>
          <w:szCs w:val="16"/>
        </w:rPr>
        <w:t>area</w:t>
      </w:r>
      <w:r w:rsidR="0059138C" w:rsidRPr="003C2013">
        <w:rPr>
          <w:rFonts w:ascii="Courier New" w:eastAsiaTheme="minorEastAsia" w:hAnsi="Courier New" w:cs="Courier New"/>
          <w:sz w:val="16"/>
          <w:szCs w:val="16"/>
        </w:rPr>
        <w:t>/subscription123</w:t>
      </w:r>
    </w:p>
    <w:p w14:paraId="2922DB9C"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Content-Length: nnnn</w:t>
      </w:r>
    </w:p>
    <w:p w14:paraId="394FAF49"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p>
    <w:p w14:paraId="41046587"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Date: Sun, 01 Jan 2017 00:38:59 GMT</w:t>
      </w:r>
    </w:p>
    <w:p w14:paraId="60B7B5FF" w14:textId="24B59F75"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w:t>
      </w:r>
      <w:r w:rsidR="002F18D4" w:rsidRPr="003D4314">
        <w:rPr>
          <w:rFonts w:ascii="Courier New" w:hAnsi="Courier New"/>
          <w:sz w:val="16"/>
        </w:rPr>
        <w:t>"</w:t>
      </w:r>
      <w:r w:rsidRPr="003D4314">
        <w:rPr>
          <w:rFonts w:ascii="Courier New" w:hAnsi="Courier New"/>
          <w:sz w:val="16"/>
        </w:rPr>
        <w:t>userAreaSubscription</w:t>
      </w:r>
      <w:r w:rsidR="002F18D4" w:rsidRPr="003D4314">
        <w:rPr>
          <w:rFonts w:ascii="Courier New" w:hAnsi="Courier New"/>
          <w:sz w:val="16"/>
        </w:rPr>
        <w:t>"</w:t>
      </w:r>
      <w:r w:rsidRPr="003D4314">
        <w:rPr>
          <w:rFonts w:ascii="Courier New" w:hAnsi="Courier New"/>
          <w:sz w:val="16"/>
        </w:rPr>
        <w:t>: {</w:t>
      </w:r>
    </w:p>
    <w:p w14:paraId="02CDDC32" w14:textId="65157BE6"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subscriptionType</w:t>
      </w:r>
      <w:r w:rsidRPr="003D4314">
        <w:rPr>
          <w:rFonts w:ascii="Courier New" w:hAnsi="Courier New"/>
          <w:sz w:val="16"/>
        </w:rPr>
        <w:t>"</w:t>
      </w:r>
      <w:r w:rsidR="0077631F" w:rsidRPr="003D4314">
        <w:rPr>
          <w:rFonts w:ascii="Courier New" w:hAnsi="Courier New"/>
          <w:sz w:val="16"/>
        </w:rPr>
        <w:t xml:space="preserve">: </w:t>
      </w:r>
      <w:r w:rsidRPr="003D4314">
        <w:rPr>
          <w:rFonts w:ascii="Courier New" w:hAnsi="Courier New"/>
          <w:sz w:val="16"/>
        </w:rPr>
        <w:t>"</w:t>
      </w:r>
      <w:r w:rsidR="0077631F" w:rsidRPr="003D4314">
        <w:rPr>
          <w:rFonts w:ascii="Courier New" w:hAnsi="Courier New"/>
          <w:sz w:val="16"/>
        </w:rPr>
        <w:t>UserAreaSubscription</w:t>
      </w:r>
      <w:r w:rsidRPr="003D4314">
        <w:rPr>
          <w:rFonts w:ascii="Courier New" w:hAnsi="Courier New"/>
          <w:sz w:val="16"/>
        </w:rPr>
        <w:t>"</w:t>
      </w:r>
      <w:r w:rsidR="0077631F" w:rsidRPr="003D4314">
        <w:rPr>
          <w:rFonts w:ascii="Courier New" w:hAnsi="Courier New"/>
          <w:sz w:val="16"/>
        </w:rPr>
        <w:t>,</w:t>
      </w:r>
    </w:p>
    <w:p w14:paraId="2E851480" w14:textId="009D1393"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clientCorrelator</w:t>
      </w:r>
      <w:r w:rsidRPr="003D4314">
        <w:rPr>
          <w:rFonts w:ascii="Courier New" w:hAnsi="Courier New"/>
          <w:sz w:val="16"/>
        </w:rPr>
        <w:t>"</w:t>
      </w:r>
      <w:r w:rsidR="0077631F" w:rsidRPr="003D4314">
        <w:rPr>
          <w:rFonts w:ascii="Courier New" w:hAnsi="Courier New"/>
          <w:sz w:val="16"/>
        </w:rPr>
        <w:t xml:space="preserve">: </w:t>
      </w:r>
      <w:r w:rsidRPr="003D4314">
        <w:rPr>
          <w:rFonts w:ascii="Courier New" w:hAnsi="Courier New"/>
          <w:sz w:val="16"/>
        </w:rPr>
        <w:t>"</w:t>
      </w:r>
      <w:r w:rsidR="0077631F" w:rsidRPr="003D4314">
        <w:rPr>
          <w:rFonts w:ascii="Courier New" w:hAnsi="Courier New"/>
          <w:sz w:val="16"/>
        </w:rPr>
        <w:t>0123</w:t>
      </w:r>
      <w:r w:rsidRPr="003D4314">
        <w:rPr>
          <w:rFonts w:ascii="Courier New" w:hAnsi="Courier New"/>
          <w:sz w:val="16"/>
        </w:rPr>
        <w:t>"</w:t>
      </w:r>
      <w:r w:rsidR="0077631F" w:rsidRPr="003D4314">
        <w:rPr>
          <w:rFonts w:ascii="Courier New" w:hAnsi="Courier New"/>
          <w:sz w:val="16"/>
        </w:rPr>
        <w:t>,</w:t>
      </w:r>
    </w:p>
    <w:p w14:paraId="42703E08" w14:textId="5EEA064D"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callbackReference</w:t>
      </w:r>
      <w:r w:rsidRPr="003D4314">
        <w:rPr>
          <w:rFonts w:ascii="Courier New" w:hAnsi="Courier New"/>
          <w:sz w:val="16"/>
        </w:rPr>
        <w:t>"</w:t>
      </w:r>
      <w:r w:rsidR="0077631F" w:rsidRPr="003D4314">
        <w:rPr>
          <w:rFonts w:ascii="Courier New" w:hAnsi="Courier New"/>
          <w:sz w:val="16"/>
        </w:rPr>
        <w:t xml:space="preserve">: </w:t>
      </w:r>
      <w:r w:rsidRPr="003D4314">
        <w:rPr>
          <w:rFonts w:ascii="Courier New" w:hAnsi="Courier New"/>
          <w:sz w:val="16"/>
        </w:rPr>
        <w:t>"</w:t>
      </w:r>
      <w:r w:rsidR="0077631F" w:rsidRPr="003D4314">
        <w:rPr>
          <w:rFonts w:ascii="Courier New" w:hAnsi="Courier New"/>
          <w:sz w:val="16"/>
        </w:rPr>
        <w:t>http://clientApp.example.com/location_notifications/123456</w:t>
      </w:r>
      <w:r w:rsidRPr="003D4314">
        <w:rPr>
          <w:rFonts w:ascii="Courier New" w:hAnsi="Courier New"/>
          <w:sz w:val="16"/>
        </w:rPr>
        <w:t>"</w:t>
      </w:r>
      <w:r w:rsidR="0077631F" w:rsidRPr="003D4314">
        <w:rPr>
          <w:rFonts w:ascii="Courier New" w:hAnsi="Courier New"/>
          <w:sz w:val="16"/>
        </w:rPr>
        <w:t>,</w:t>
      </w:r>
    </w:p>
    <w:p w14:paraId="670886FB" w14:textId="4EE3AFA8"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hint="eastAsia"/>
          <w:sz w:val="16"/>
        </w:rPr>
        <w:t>a</w:t>
      </w:r>
      <w:r w:rsidR="0077631F" w:rsidRPr="003D4314">
        <w:rPr>
          <w:rFonts w:ascii="Courier New" w:hAnsi="Courier New"/>
          <w:sz w:val="16"/>
        </w:rPr>
        <w:t>ddressList</w:t>
      </w:r>
      <w:r w:rsidRPr="003D4314">
        <w:rPr>
          <w:rFonts w:ascii="Courier New" w:hAnsi="Courier New"/>
          <w:sz w:val="16"/>
        </w:rPr>
        <w:t>"</w:t>
      </w:r>
      <w:r w:rsidR="0077631F" w:rsidRPr="003D4314">
        <w:rPr>
          <w:rFonts w:ascii="Courier New" w:hAnsi="Courier New"/>
          <w:sz w:val="16"/>
        </w:rPr>
        <w:t>: [</w:t>
      </w:r>
      <w:r w:rsidRPr="003D4314">
        <w:rPr>
          <w:rFonts w:ascii="Courier New" w:hAnsi="Courier New"/>
          <w:sz w:val="16"/>
        </w:rPr>
        <w:t>"</w:t>
      </w:r>
      <w:r w:rsidR="0077631F" w:rsidRPr="003D4314">
        <w:rPr>
          <w:rFonts w:ascii="Courier New" w:hAnsi="Courier New"/>
          <w:sz w:val="16"/>
        </w:rPr>
        <w:t>acr:10.0.0.1</w:t>
      </w:r>
      <w:r w:rsidRPr="003D4314">
        <w:rPr>
          <w:rFonts w:ascii="Courier New" w:hAnsi="Courier New"/>
          <w:sz w:val="16"/>
        </w:rPr>
        <w:t>"</w:t>
      </w:r>
      <w:r w:rsidR="0077631F" w:rsidRPr="003D4314">
        <w:rPr>
          <w:rFonts w:ascii="Courier New" w:hAnsi="Courier New"/>
          <w:sz w:val="16"/>
        </w:rPr>
        <w:t>],</w:t>
      </w:r>
    </w:p>
    <w:p w14:paraId="4D2F2F5D" w14:textId="0C8864BD"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trackingAccuracy</w:t>
      </w:r>
      <w:r w:rsidRPr="003D4314">
        <w:rPr>
          <w:rFonts w:ascii="Courier New" w:hAnsi="Courier New"/>
          <w:sz w:val="16"/>
        </w:rPr>
        <w:t>"</w:t>
      </w:r>
      <w:r w:rsidR="0077631F" w:rsidRPr="003D4314">
        <w:rPr>
          <w:rFonts w:ascii="SimSun" w:eastAsia="SimSun" w:hAnsi="SimSun" w:cs="SimSun" w:hint="eastAsia"/>
          <w:sz w:val="16"/>
          <w:lang w:eastAsia="zh-CN"/>
        </w:rPr>
        <w:t>:</w:t>
      </w:r>
      <w:r w:rsidR="0077631F" w:rsidRPr="003D4314">
        <w:rPr>
          <w:rFonts w:ascii="SimSun" w:eastAsia="SimSun" w:hAnsi="SimSun" w:cs="SimSun"/>
          <w:sz w:val="16"/>
          <w:lang w:eastAsia="zh-CN"/>
        </w:rPr>
        <w:t xml:space="preserve"> 10.0</w:t>
      </w:r>
      <w:r w:rsidR="0077631F" w:rsidRPr="003D4314">
        <w:rPr>
          <w:rFonts w:ascii="Courier New" w:hAnsi="Courier New"/>
          <w:sz w:val="16"/>
        </w:rPr>
        <w:t>,</w:t>
      </w:r>
    </w:p>
    <w:p w14:paraId="2638D702" w14:textId="1F1D4434"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locationEventCriteria</w:t>
      </w:r>
      <w:r w:rsidRPr="003D4314">
        <w:rPr>
          <w:rFonts w:ascii="Courier New" w:hAnsi="Courier New"/>
          <w:sz w:val="16"/>
        </w:rPr>
        <w:t>"</w:t>
      </w:r>
      <w:r w:rsidR="0077631F" w:rsidRPr="003D4314">
        <w:rPr>
          <w:rFonts w:ascii="Courier New" w:hAnsi="Courier New"/>
          <w:sz w:val="16"/>
        </w:rPr>
        <w:t>: [</w:t>
      </w:r>
      <w:r w:rsidRPr="003D4314">
        <w:rPr>
          <w:rFonts w:ascii="Courier New" w:hAnsi="Courier New"/>
          <w:sz w:val="16"/>
        </w:rPr>
        <w:t>"</w:t>
      </w:r>
      <w:r w:rsidR="0077631F" w:rsidRPr="003D4314">
        <w:rPr>
          <w:rFonts w:ascii="Courier New" w:hAnsi="Courier New"/>
          <w:sz w:val="16"/>
        </w:rPr>
        <w:t>ENTERING_AREA_EVENT</w:t>
      </w:r>
      <w:r w:rsidRPr="003D4314">
        <w:rPr>
          <w:rFonts w:ascii="Courier New" w:hAnsi="Courier New"/>
          <w:sz w:val="16"/>
        </w:rPr>
        <w:t>"</w:t>
      </w:r>
      <w:r w:rsidR="0077631F" w:rsidRPr="003D4314">
        <w:rPr>
          <w:rFonts w:ascii="Courier New" w:hAnsi="Courier New"/>
          <w:sz w:val="16"/>
        </w:rPr>
        <w:t>],</w:t>
      </w:r>
    </w:p>
    <w:p w14:paraId="6D9D217E" w14:textId="62EA739A"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lastRenderedPageBreak/>
        <w:t>"</w:t>
      </w:r>
      <w:r w:rsidR="0077631F" w:rsidRPr="003D4314">
        <w:rPr>
          <w:rFonts w:ascii="Courier New" w:hAnsi="Courier New"/>
          <w:sz w:val="16"/>
        </w:rPr>
        <w:t>areaDefine</w:t>
      </w:r>
      <w:r w:rsidRPr="003D4314">
        <w:rPr>
          <w:rFonts w:ascii="Courier New" w:hAnsi="Courier New"/>
          <w:sz w:val="16"/>
        </w:rPr>
        <w:t>"</w:t>
      </w:r>
      <w:r w:rsidR="0077631F" w:rsidRPr="003D4314">
        <w:rPr>
          <w:rFonts w:ascii="Courier New" w:hAnsi="Courier New"/>
          <w:sz w:val="16"/>
        </w:rPr>
        <w:t>: {</w:t>
      </w:r>
    </w:p>
    <w:p w14:paraId="401AE0B3" w14:textId="2111D881"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shape</w:t>
      </w:r>
      <w:r w:rsidR="002F18D4" w:rsidRPr="003D4314">
        <w:rPr>
          <w:rFonts w:ascii="Courier New" w:hAnsi="Courier New"/>
          <w:sz w:val="16"/>
        </w:rPr>
        <w:t>"</w:t>
      </w:r>
      <w:r w:rsidRPr="003D4314">
        <w:rPr>
          <w:rFonts w:ascii="Courier New" w:hAnsi="Courier New"/>
          <w:sz w:val="16"/>
        </w:rPr>
        <w:t>: 1,</w:t>
      </w:r>
    </w:p>
    <w:p w14:paraId="622B0BAA" w14:textId="052943FA"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points</w:t>
      </w:r>
      <w:r w:rsidR="002F18D4" w:rsidRPr="003D4314">
        <w:rPr>
          <w:rFonts w:ascii="Courier New" w:hAnsi="Courier New"/>
          <w:sz w:val="16"/>
        </w:rPr>
        <w:t>"</w:t>
      </w:r>
      <w:r w:rsidRPr="000330CF">
        <w:rPr>
          <w:rFonts w:ascii="Courier New" w:hAnsi="Courier New"/>
          <w:sz w:val="16"/>
        </w:rPr>
        <w:t>: [{</w:t>
      </w:r>
    </w:p>
    <w:p w14:paraId="286B7464" w14:textId="46DEA3C8"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latitude</w:t>
      </w:r>
      <w:r w:rsidR="002F18D4" w:rsidRPr="003D4314">
        <w:rPr>
          <w:rFonts w:ascii="Courier New" w:hAnsi="Courier New"/>
          <w:sz w:val="16"/>
        </w:rPr>
        <w:t>"</w:t>
      </w:r>
      <w:r w:rsidRPr="003D4314">
        <w:rPr>
          <w:rFonts w:ascii="Courier New" w:hAnsi="Courier New"/>
          <w:sz w:val="16"/>
        </w:rPr>
        <w:t>: -80.86302,</w:t>
      </w:r>
    </w:p>
    <w:p w14:paraId="3D5CEEEE" w14:textId="1BB47B8C"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longitude</w:t>
      </w:r>
      <w:r w:rsidR="002F18D4" w:rsidRPr="003D4314">
        <w:rPr>
          <w:rFonts w:ascii="Courier New" w:hAnsi="Courier New"/>
          <w:sz w:val="16"/>
        </w:rPr>
        <w:t>"</w:t>
      </w:r>
      <w:r w:rsidRPr="003D4314">
        <w:rPr>
          <w:rFonts w:ascii="Courier New" w:hAnsi="Courier New"/>
          <w:sz w:val="16"/>
        </w:rPr>
        <w:t>: 41.277306</w:t>
      </w:r>
    </w:p>
    <w:p w14:paraId="3146E8B1"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t>}],</w:t>
      </w:r>
    </w:p>
    <w:p w14:paraId="0859AC0A" w14:textId="0B3C6649"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radius</w:t>
      </w:r>
      <w:r w:rsidR="002F18D4" w:rsidRPr="003D4314">
        <w:rPr>
          <w:rFonts w:ascii="Courier New" w:hAnsi="Courier New"/>
          <w:sz w:val="16"/>
        </w:rPr>
        <w:t>"</w:t>
      </w:r>
      <w:r w:rsidRPr="003D4314">
        <w:rPr>
          <w:rFonts w:ascii="Courier New" w:hAnsi="Courier New"/>
          <w:sz w:val="16"/>
        </w:rPr>
        <w:t>: 500</w:t>
      </w:r>
    </w:p>
    <w:p w14:paraId="7329B806"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p>
    <w:p w14:paraId="2285A775" w14:textId="0D79044B"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ab/>
      </w:r>
      <w:r w:rsidR="002F18D4" w:rsidRPr="003D4314">
        <w:rPr>
          <w:rFonts w:ascii="Courier New" w:hAnsi="Courier New"/>
          <w:sz w:val="16"/>
        </w:rPr>
        <w:t>"</w:t>
      </w:r>
      <w:r w:rsidRPr="003D4314">
        <w:rPr>
          <w:rFonts w:ascii="Courier New" w:hAnsi="Courier New"/>
          <w:sz w:val="16"/>
        </w:rPr>
        <w:t>_links</w:t>
      </w:r>
      <w:r w:rsidR="002F18D4" w:rsidRPr="003D4314">
        <w:rPr>
          <w:rFonts w:ascii="Courier New" w:hAnsi="Courier New"/>
          <w:sz w:val="16"/>
        </w:rPr>
        <w:t>"</w:t>
      </w:r>
      <w:r w:rsidRPr="003D4314">
        <w:rPr>
          <w:rFonts w:ascii="Courier New" w:hAnsi="Courier New"/>
          <w:sz w:val="16"/>
        </w:rPr>
        <w:t>:</w:t>
      </w:r>
      <w:r w:rsidRPr="003D4314">
        <w:rPr>
          <w:rFonts w:ascii="Courier New" w:hAnsi="Courier New"/>
          <w:sz w:val="16"/>
        </w:rPr>
        <w:tab/>
        <w:t>{</w:t>
      </w:r>
    </w:p>
    <w:p w14:paraId="7C75EEEB" w14:textId="6B77D3A8"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D4314">
        <w:rPr>
          <w:rFonts w:ascii="Courier New" w:hAnsi="Courier New"/>
          <w:sz w:val="16"/>
        </w:rPr>
        <w:t xml:space="preserve">             Self: </w:t>
      </w:r>
      <w:r w:rsidR="002F18D4" w:rsidRPr="003D4314">
        <w:rPr>
          <w:rFonts w:ascii="Courier New" w:hAnsi="Courier New"/>
          <w:sz w:val="16"/>
        </w:rPr>
        <w:t>"</w:t>
      </w:r>
      <w:r w:rsidRPr="003D4314">
        <w:rPr>
          <w:rFonts w:ascii="Courier New" w:hAnsi="Courier New"/>
          <w:sz w:val="16"/>
        </w:rPr>
        <w:t>http://example.com/exampleAPI/location/v3/subscriptions/area/subscription123</w:t>
      </w:r>
      <w:r w:rsidR="002F18D4" w:rsidRPr="003D4314">
        <w:rPr>
          <w:rFonts w:ascii="Courier New" w:hAnsi="Courier New"/>
          <w:sz w:val="16"/>
        </w:rPr>
        <w:t>"</w:t>
      </w:r>
    </w:p>
    <w:p w14:paraId="535BAF25"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eastAsiaTheme="minorEastAsia" w:hAnsi="Courier New" w:hint="eastAsia"/>
          <w:sz w:val="16"/>
          <w:lang w:eastAsia="zh-CN"/>
        </w:rPr>
        <w:t>}</w:t>
      </w:r>
    </w:p>
    <w:p w14:paraId="7F5B0F5B" w14:textId="77777777" w:rsidR="0077631F" w:rsidRPr="003D4314" w:rsidRDefault="0077631F"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Theme="minorEastAsia" w:hAnsi="Courier New" w:cs="Courier New"/>
          <w:sz w:val="16"/>
          <w:szCs w:val="16"/>
        </w:rPr>
      </w:pPr>
      <w:r w:rsidRPr="003D4314">
        <w:rPr>
          <w:rFonts w:ascii="Courier New" w:hAnsi="Courier New"/>
          <w:sz w:val="16"/>
        </w:rPr>
        <w:t>}}</w:t>
      </w:r>
    </w:p>
    <w:p w14:paraId="63690BFE" w14:textId="77777777" w:rsidR="0077631F" w:rsidRPr="003D4314" w:rsidRDefault="0077631F" w:rsidP="00DC46E2">
      <w:pPr>
        <w:pStyle w:val="Heading2"/>
      </w:pPr>
      <w:bookmarkStart w:id="969" w:name="_Toc122518566"/>
      <w:bookmarkStart w:id="970" w:name="_Toc124236432"/>
      <w:bookmarkStart w:id="971" w:name="_Toc124416018"/>
      <w:bookmarkStart w:id="972" w:name="_Toc124502796"/>
      <w:r w:rsidRPr="003D4314">
        <w:rPr>
          <w:rFonts w:eastAsia="SimSun" w:hint="eastAsia"/>
          <w:lang w:eastAsia="zh-CN"/>
        </w:rPr>
        <w:t>B</w:t>
      </w:r>
      <w:r w:rsidRPr="003D4314">
        <w:rPr>
          <w:rFonts w:eastAsia="SimSun"/>
          <w:lang w:eastAsia="zh-CN"/>
        </w:rPr>
        <w:t>.7.2</w:t>
      </w:r>
      <w:r w:rsidRPr="003D4314">
        <w:tab/>
        <w:t>Example: Client notification about UE Area change</w:t>
      </w:r>
      <w:bookmarkEnd w:id="969"/>
      <w:bookmarkEnd w:id="970"/>
      <w:bookmarkEnd w:id="971"/>
      <w:bookmarkEnd w:id="972"/>
    </w:p>
    <w:p w14:paraId="4FFE0BE1" w14:textId="77777777" w:rsidR="0077631F" w:rsidRPr="003D4314" w:rsidRDefault="0077631F" w:rsidP="0077631F">
      <w:pPr>
        <w:spacing w:after="0"/>
        <w:rPr>
          <w:rFonts w:eastAsia="SimSun"/>
        </w:rPr>
      </w:pPr>
      <w:r w:rsidRPr="003D4314">
        <w:t>In this example, the client receives a notification of the location of the requested UE, identified by its IP address.</w:t>
      </w:r>
    </w:p>
    <w:p w14:paraId="601A9333" w14:textId="77777777" w:rsidR="0077631F" w:rsidRPr="003D4314" w:rsidRDefault="0077631F" w:rsidP="003C693F">
      <w:pPr>
        <w:pStyle w:val="H6"/>
        <w:rPr>
          <w:rFonts w:eastAsiaTheme="minorEastAsia"/>
        </w:rPr>
      </w:pPr>
      <w:r w:rsidRPr="003D4314">
        <w:rPr>
          <w:rFonts w:eastAsiaTheme="minorEastAsia"/>
        </w:rPr>
        <w:t>Request</w:t>
      </w:r>
    </w:p>
    <w:p w14:paraId="768DEAE8"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POST /location_notifications/123456 HTTP/1.1</w:t>
      </w:r>
    </w:p>
    <w:p w14:paraId="3D79CF40"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Content-Type</w:t>
      </w:r>
      <w:r w:rsidR="00F11BDC" w:rsidRPr="003D4314">
        <w:rPr>
          <w:rFonts w:ascii="Courier New" w:eastAsiaTheme="minorEastAsia" w:hAnsi="Courier New" w:cs="Courier New"/>
          <w:sz w:val="16"/>
          <w:szCs w:val="16"/>
        </w:rPr>
        <w:t> </w:t>
      </w:r>
      <w:r w:rsidRPr="003D4314">
        <w:rPr>
          <w:rFonts w:ascii="Courier New" w:eastAsiaTheme="minorEastAsia" w:hAnsi="Courier New" w:cs="Courier New"/>
          <w:sz w:val="16"/>
          <w:szCs w:val="16"/>
        </w:rPr>
        <w:t>: application/json</w:t>
      </w:r>
    </w:p>
    <w:p w14:paraId="0510A597"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Content-Length: nnnn</w:t>
      </w:r>
    </w:p>
    <w:p w14:paraId="6AAD5570"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Accept: application/json</w:t>
      </w:r>
    </w:p>
    <w:p w14:paraId="16B3A3C0"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Host: clientApp.example.com</w:t>
      </w:r>
    </w:p>
    <w:p w14:paraId="049DAC1C"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p>
    <w:p w14:paraId="2FE059DB" w14:textId="5261DB39"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2F18D4"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userAreaNotification</w:t>
      </w:r>
      <w:r w:rsidR="002F18D4"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 {</w:t>
      </w:r>
    </w:p>
    <w:p w14:paraId="4CE3FC6D" w14:textId="0B66EE8D" w:rsidR="0077631F" w:rsidRPr="003D4314" w:rsidRDefault="002F18D4" w:rsidP="0077631F">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77631F" w:rsidRPr="003D4314">
        <w:rPr>
          <w:rFonts w:ascii="Courier New" w:eastAsiaTheme="minorEastAsia" w:hAnsi="Courier New" w:cs="Courier New"/>
          <w:sz w:val="16"/>
          <w:szCs w:val="16"/>
        </w:rPr>
        <w:t>notificationType</w:t>
      </w:r>
      <w:r w:rsidRPr="003D4314">
        <w:rPr>
          <w:rFonts w:ascii="Courier New" w:eastAsiaTheme="minorEastAsia" w:hAnsi="Courier New" w:cs="Courier New"/>
          <w:sz w:val="16"/>
          <w:szCs w:val="16"/>
        </w:rPr>
        <w:t>"</w:t>
      </w:r>
      <w:r w:rsidR="0077631F" w:rsidRPr="003D4314">
        <w:rPr>
          <w:rFonts w:ascii="Courier New" w:eastAsiaTheme="minorEastAsia" w:hAnsi="Courier New" w:cs="Courier New"/>
          <w:sz w:val="16"/>
          <w:szCs w:val="16"/>
        </w:rPr>
        <w:t xml:space="preserve">: </w:t>
      </w:r>
      <w:r w:rsidRPr="003D4314">
        <w:rPr>
          <w:rFonts w:ascii="Courier New" w:eastAsiaTheme="minorEastAsia" w:hAnsi="Courier New" w:cs="Courier New"/>
          <w:sz w:val="16"/>
          <w:szCs w:val="16"/>
        </w:rPr>
        <w:t>"</w:t>
      </w:r>
      <w:r w:rsidR="0077631F" w:rsidRPr="003D4314">
        <w:rPr>
          <w:rFonts w:ascii="Courier New" w:eastAsiaTheme="minorEastAsia" w:hAnsi="Courier New" w:cs="Courier New"/>
          <w:sz w:val="16"/>
          <w:szCs w:val="16"/>
        </w:rPr>
        <w:t>UserAreaNotification</w:t>
      </w:r>
      <w:r w:rsidRPr="003D4314">
        <w:rPr>
          <w:rFonts w:ascii="Courier New" w:eastAsiaTheme="minorEastAsia" w:hAnsi="Courier New" w:cs="Courier New"/>
          <w:sz w:val="16"/>
          <w:szCs w:val="16"/>
        </w:rPr>
        <w:t>"</w:t>
      </w:r>
      <w:r w:rsidR="0077631F" w:rsidRPr="003D4314">
        <w:rPr>
          <w:rFonts w:ascii="Courier New" w:eastAsiaTheme="minorEastAsia" w:hAnsi="Courier New" w:cs="Courier New"/>
          <w:sz w:val="16"/>
          <w:szCs w:val="16"/>
        </w:rPr>
        <w:t>,</w:t>
      </w:r>
    </w:p>
    <w:p w14:paraId="6157C194" w14:textId="5A0C4180"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hint="eastAsia"/>
          <w:sz w:val="16"/>
        </w:rPr>
        <w:t>a</w:t>
      </w:r>
      <w:r w:rsidR="0077631F" w:rsidRPr="003D4314">
        <w:rPr>
          <w:rFonts w:ascii="Courier New" w:hAnsi="Courier New"/>
          <w:sz w:val="16"/>
        </w:rPr>
        <w:t>ddressList</w:t>
      </w:r>
      <w:r w:rsidRPr="003D4314">
        <w:rPr>
          <w:rFonts w:ascii="Courier New" w:hAnsi="Courier New"/>
          <w:sz w:val="16"/>
        </w:rPr>
        <w:t>"</w:t>
      </w:r>
      <w:r w:rsidR="0077631F" w:rsidRPr="003D4314">
        <w:rPr>
          <w:rFonts w:ascii="Courier New" w:hAnsi="Courier New"/>
          <w:sz w:val="16"/>
        </w:rPr>
        <w:t>: [</w:t>
      </w:r>
      <w:r w:rsidRPr="003D4314">
        <w:rPr>
          <w:rFonts w:ascii="Courier New" w:hAnsi="Courier New"/>
          <w:sz w:val="16"/>
        </w:rPr>
        <w:t>"</w:t>
      </w:r>
      <w:r w:rsidR="0077631F" w:rsidRPr="003D4314">
        <w:rPr>
          <w:rFonts w:ascii="Courier New" w:hAnsi="Courier New"/>
          <w:sz w:val="16"/>
        </w:rPr>
        <w:t>acr:10.0.0.1</w:t>
      </w:r>
      <w:r w:rsidRPr="003D4314">
        <w:rPr>
          <w:rFonts w:ascii="Courier New" w:hAnsi="Courier New"/>
          <w:sz w:val="16"/>
        </w:rPr>
        <w:t>"</w:t>
      </w:r>
      <w:r w:rsidR="0077631F" w:rsidRPr="003D4314">
        <w:rPr>
          <w:rFonts w:ascii="Courier New" w:hAnsi="Courier New"/>
          <w:sz w:val="16"/>
        </w:rPr>
        <w:t>],</w:t>
      </w:r>
    </w:p>
    <w:p w14:paraId="7EAA3EC0" w14:textId="237D25E7" w:rsidR="0077631F" w:rsidRPr="003D4314" w:rsidRDefault="002F18D4" w:rsidP="007763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Chars="200" w:left="400"/>
        <w:rPr>
          <w:rFonts w:ascii="Courier New" w:hAnsi="Courier New"/>
          <w:sz w:val="16"/>
        </w:rPr>
      </w:pPr>
      <w:r w:rsidRPr="003D4314">
        <w:rPr>
          <w:rFonts w:ascii="Courier New" w:hAnsi="Courier New"/>
          <w:sz w:val="16"/>
        </w:rPr>
        <w:t>"</w:t>
      </w:r>
      <w:r w:rsidR="0077631F" w:rsidRPr="003D4314">
        <w:rPr>
          <w:rFonts w:ascii="Courier New" w:hAnsi="Courier New"/>
          <w:sz w:val="16"/>
        </w:rPr>
        <w:t>userLocationEvent</w:t>
      </w:r>
      <w:r w:rsidRPr="003D4314">
        <w:rPr>
          <w:rFonts w:ascii="Courier New" w:hAnsi="Courier New"/>
          <w:sz w:val="16"/>
        </w:rPr>
        <w:t>"</w:t>
      </w:r>
      <w:r w:rsidR="0077631F" w:rsidRPr="003D4314">
        <w:rPr>
          <w:rFonts w:ascii="Courier New" w:hAnsi="Courier New"/>
          <w:sz w:val="16"/>
        </w:rPr>
        <w:t xml:space="preserve">: </w:t>
      </w:r>
      <w:r w:rsidRPr="003D4314">
        <w:rPr>
          <w:rFonts w:ascii="Courier New" w:hAnsi="Courier New"/>
          <w:sz w:val="16"/>
        </w:rPr>
        <w:t>"</w:t>
      </w:r>
      <w:r w:rsidR="0077631F" w:rsidRPr="003D4314">
        <w:rPr>
          <w:rFonts w:ascii="Courier New" w:hAnsi="Courier New"/>
          <w:sz w:val="16"/>
        </w:rPr>
        <w:t>ENTERING_AREA_EVENT</w:t>
      </w:r>
      <w:r w:rsidRPr="003D4314">
        <w:rPr>
          <w:rFonts w:ascii="Courier New" w:hAnsi="Courier New"/>
          <w:sz w:val="16"/>
        </w:rPr>
        <w:t>"</w:t>
      </w:r>
      <w:r w:rsidR="0077631F" w:rsidRPr="003D4314">
        <w:rPr>
          <w:rFonts w:ascii="Courier New" w:hAnsi="Courier New"/>
          <w:sz w:val="16"/>
        </w:rPr>
        <w:t>,</w:t>
      </w:r>
    </w:p>
    <w:p w14:paraId="643652D8" w14:textId="59517219" w:rsidR="0077631F" w:rsidRPr="003D4314" w:rsidRDefault="002F18D4" w:rsidP="0077631F">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r w:rsidR="0077631F" w:rsidRPr="003D4314">
        <w:rPr>
          <w:rFonts w:ascii="Courier New" w:eastAsiaTheme="minorEastAsia" w:hAnsi="Courier New" w:cs="Courier New"/>
          <w:sz w:val="16"/>
          <w:szCs w:val="16"/>
        </w:rPr>
        <w:t>_links</w:t>
      </w:r>
      <w:r w:rsidRPr="003D4314">
        <w:rPr>
          <w:rFonts w:ascii="Courier New" w:eastAsiaTheme="minorEastAsia" w:hAnsi="Courier New" w:cs="Courier New"/>
          <w:sz w:val="16"/>
          <w:szCs w:val="16"/>
        </w:rPr>
        <w:t>"</w:t>
      </w:r>
      <w:r w:rsidR="0077631F" w:rsidRPr="003D4314">
        <w:rPr>
          <w:rFonts w:ascii="Courier New" w:eastAsiaTheme="minorEastAsia" w:hAnsi="Courier New" w:cs="Courier New"/>
          <w:sz w:val="16"/>
          <w:szCs w:val="16"/>
        </w:rPr>
        <w:t>:</w:t>
      </w:r>
      <w:r w:rsidR="0077631F" w:rsidRPr="003D4314">
        <w:rPr>
          <w:rFonts w:ascii="Courier New" w:eastAsiaTheme="minorEastAsia" w:hAnsi="Courier New" w:cs="Courier New"/>
          <w:sz w:val="16"/>
          <w:szCs w:val="16"/>
        </w:rPr>
        <w:tab/>
        <w:t>{</w:t>
      </w:r>
    </w:p>
    <w:p w14:paraId="1315157E" w14:textId="2A483665" w:rsidR="0077631F" w:rsidRPr="003D4314" w:rsidRDefault="0077631F" w:rsidP="0077631F">
      <w:pPr>
        <w:widowControl w:val="0"/>
        <w:overflowPunct/>
        <w:spacing w:after="0"/>
        <w:ind w:leftChars="200" w:left="400" w:firstLine="32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 xml:space="preserve">Self: </w:t>
      </w:r>
      <w:r w:rsidR="002F18D4" w:rsidRPr="003D4314">
        <w:rPr>
          <w:rFonts w:ascii="Courier New" w:eastAsiaTheme="minorEastAsia" w:hAnsi="Courier New" w:cs="Courier New"/>
          <w:sz w:val="16"/>
          <w:szCs w:val="16"/>
        </w:rPr>
        <w:t>"</w:t>
      </w:r>
      <w:r w:rsidRPr="003D4314">
        <w:rPr>
          <w:rFonts w:ascii="Courier New" w:eastAsiaTheme="minorEastAsia" w:hAnsi="Courier New" w:cs="Courier New"/>
          <w:sz w:val="16"/>
          <w:szCs w:val="16"/>
        </w:rPr>
        <w:t>http://example.com/exampleAPI/location/v3/subscriptions/area/subscription123</w:t>
      </w:r>
      <w:r w:rsidR="002F18D4" w:rsidRPr="003D4314">
        <w:rPr>
          <w:rFonts w:ascii="Courier New" w:eastAsiaTheme="minorEastAsia" w:hAnsi="Courier New" w:cs="Courier New"/>
          <w:sz w:val="16"/>
          <w:szCs w:val="16"/>
        </w:rPr>
        <w:t>"</w:t>
      </w:r>
    </w:p>
    <w:p w14:paraId="2AE64144" w14:textId="77777777" w:rsidR="0077631F" w:rsidRPr="003D4314" w:rsidRDefault="0077631F" w:rsidP="0077631F">
      <w:pPr>
        <w:widowControl w:val="0"/>
        <w:overflowPunct/>
        <w:spacing w:after="0"/>
        <w:ind w:leftChars="200" w:left="40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w:t>
      </w:r>
    </w:p>
    <w:p w14:paraId="5E6293E9" w14:textId="77777777" w:rsidR="0077631F" w:rsidRPr="003D4314" w:rsidRDefault="0077631F" w:rsidP="0077631F">
      <w:pPr>
        <w:widowControl w:val="0"/>
        <w:overflowPunct/>
        <w:spacing w:after="0"/>
        <w:textAlignment w:val="auto"/>
        <w:rPr>
          <w:rFonts w:eastAsia="SimSun"/>
          <w:lang w:eastAsia="zh-CN"/>
        </w:rPr>
      </w:pPr>
      <w:r w:rsidRPr="003D4314">
        <w:rPr>
          <w:rFonts w:ascii="Courier New" w:eastAsiaTheme="minorEastAsia" w:hAnsi="Courier New" w:cs="Courier New"/>
          <w:sz w:val="16"/>
          <w:szCs w:val="16"/>
        </w:rPr>
        <w:t>}}</w:t>
      </w:r>
    </w:p>
    <w:p w14:paraId="06D1330E" w14:textId="77777777" w:rsidR="0077631F" w:rsidRPr="003D4314" w:rsidRDefault="0077631F" w:rsidP="003C693F">
      <w:pPr>
        <w:pStyle w:val="H6"/>
        <w:rPr>
          <w:rFonts w:eastAsiaTheme="minorEastAsia"/>
        </w:rPr>
      </w:pPr>
      <w:r w:rsidRPr="003D4314">
        <w:rPr>
          <w:rFonts w:eastAsiaTheme="minorEastAsia"/>
        </w:rPr>
        <w:t>Response</w:t>
      </w:r>
    </w:p>
    <w:p w14:paraId="22A058A9"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HTTP/1.1 204 No Content</w:t>
      </w:r>
    </w:p>
    <w:p w14:paraId="7C760430" w14:textId="77777777" w:rsidR="0077631F" w:rsidRPr="003D4314" w:rsidRDefault="0077631F" w:rsidP="0077631F">
      <w:pPr>
        <w:widowControl w:val="0"/>
        <w:overflowPunct/>
        <w:spacing w:after="0"/>
        <w:textAlignment w:val="auto"/>
        <w:rPr>
          <w:rFonts w:ascii="Courier New" w:eastAsiaTheme="minorEastAsia" w:hAnsi="Courier New" w:cs="Courier New"/>
          <w:sz w:val="16"/>
          <w:szCs w:val="16"/>
        </w:rPr>
      </w:pPr>
      <w:r w:rsidRPr="003D4314">
        <w:rPr>
          <w:rFonts w:ascii="Courier New" w:eastAsiaTheme="minorEastAsia" w:hAnsi="Courier New" w:cs="Courier New"/>
          <w:sz w:val="16"/>
          <w:szCs w:val="16"/>
        </w:rPr>
        <w:t>Date: Sun, 01 Jan 2017 00:38:59 GMT</w:t>
      </w:r>
    </w:p>
    <w:p w14:paraId="568B9980" w14:textId="77777777" w:rsidR="0003168B" w:rsidRPr="003D4314" w:rsidRDefault="0003168B" w:rsidP="0003168B">
      <w:pPr>
        <w:overflowPunct/>
        <w:autoSpaceDE/>
        <w:autoSpaceDN/>
        <w:adjustRightInd/>
        <w:spacing w:after="0"/>
        <w:textAlignment w:val="auto"/>
        <w:rPr>
          <w:rFonts w:ascii="Arial" w:hAnsi="Arial"/>
          <w:sz w:val="36"/>
        </w:rPr>
      </w:pPr>
      <w:r w:rsidRPr="003D4314">
        <w:br w:type="page"/>
      </w:r>
    </w:p>
    <w:p w14:paraId="448CAB47" w14:textId="77777777" w:rsidR="0003168B" w:rsidRPr="003D4314" w:rsidRDefault="0003168B" w:rsidP="0003168B">
      <w:pPr>
        <w:pStyle w:val="Heading1"/>
        <w:ind w:left="0" w:firstLine="0"/>
      </w:pPr>
      <w:bookmarkStart w:id="973" w:name="_Toc122518567"/>
      <w:bookmarkStart w:id="974" w:name="_Toc124236433"/>
      <w:bookmarkStart w:id="975" w:name="_Toc124416019"/>
      <w:bookmarkStart w:id="976" w:name="_Toc124502797"/>
      <w:r w:rsidRPr="003D4314">
        <w:lastRenderedPageBreak/>
        <w:t>History</w:t>
      </w:r>
      <w:bookmarkEnd w:id="973"/>
      <w:bookmarkEnd w:id="974"/>
      <w:bookmarkEnd w:id="975"/>
      <w:bookmarkEnd w:id="97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47"/>
        <w:gridCol w:w="1588"/>
        <w:gridCol w:w="6804"/>
      </w:tblGrid>
      <w:tr w:rsidR="0003168B" w:rsidRPr="003D4314" w14:paraId="2E7740D9" w14:textId="77777777" w:rsidTr="007F3BD9">
        <w:trPr>
          <w:cantSplit/>
          <w:jc w:val="center"/>
        </w:trPr>
        <w:tc>
          <w:tcPr>
            <w:tcW w:w="9639" w:type="dxa"/>
            <w:gridSpan w:val="3"/>
          </w:tcPr>
          <w:p w14:paraId="63938C39" w14:textId="77777777" w:rsidR="0003168B" w:rsidRPr="003D4314" w:rsidRDefault="0003168B" w:rsidP="00263BF8">
            <w:pPr>
              <w:spacing w:before="60" w:after="60"/>
              <w:jc w:val="center"/>
              <w:rPr>
                <w:b/>
                <w:sz w:val="24"/>
              </w:rPr>
            </w:pPr>
            <w:r w:rsidRPr="003D4314">
              <w:rPr>
                <w:b/>
                <w:sz w:val="24"/>
              </w:rPr>
              <w:t>Document history</w:t>
            </w:r>
          </w:p>
        </w:tc>
      </w:tr>
      <w:tr w:rsidR="0003168B" w:rsidRPr="003D4314" w14:paraId="1CABB279" w14:textId="77777777" w:rsidTr="007F3BD9">
        <w:trPr>
          <w:cantSplit/>
          <w:jc w:val="center"/>
        </w:trPr>
        <w:tc>
          <w:tcPr>
            <w:tcW w:w="1247" w:type="dxa"/>
          </w:tcPr>
          <w:p w14:paraId="2FFF8C04" w14:textId="77777777" w:rsidR="0003168B" w:rsidRPr="003D4314" w:rsidRDefault="0003168B" w:rsidP="00263BF8">
            <w:pPr>
              <w:pStyle w:val="FP"/>
              <w:spacing w:before="80" w:after="80"/>
              <w:ind w:left="57"/>
            </w:pPr>
            <w:bookmarkStart w:id="977" w:name="H_PE" w:colFirst="2" w:colLast="2"/>
            <w:r w:rsidRPr="003D4314">
              <w:t>V1.1.1</w:t>
            </w:r>
          </w:p>
        </w:tc>
        <w:tc>
          <w:tcPr>
            <w:tcW w:w="1588" w:type="dxa"/>
          </w:tcPr>
          <w:p w14:paraId="79AB3E5B" w14:textId="77777777" w:rsidR="0003168B" w:rsidRPr="003D4314" w:rsidRDefault="0003168B" w:rsidP="00263BF8">
            <w:pPr>
              <w:pStyle w:val="FP"/>
              <w:spacing w:before="80" w:after="80"/>
              <w:ind w:left="57"/>
            </w:pPr>
            <w:r w:rsidRPr="003D4314">
              <w:t>July 2017</w:t>
            </w:r>
          </w:p>
        </w:tc>
        <w:tc>
          <w:tcPr>
            <w:tcW w:w="6804" w:type="dxa"/>
          </w:tcPr>
          <w:p w14:paraId="39841F25" w14:textId="77777777" w:rsidR="0003168B" w:rsidRPr="003D4314" w:rsidRDefault="0003168B" w:rsidP="00075F3F">
            <w:pPr>
              <w:pStyle w:val="FP"/>
              <w:tabs>
                <w:tab w:val="left" w:pos="3118"/>
              </w:tabs>
              <w:spacing w:before="80" w:after="80"/>
              <w:ind w:left="57"/>
            </w:pPr>
            <w:r w:rsidRPr="003D4314">
              <w:t>Publication</w:t>
            </w:r>
          </w:p>
        </w:tc>
      </w:tr>
      <w:tr w:rsidR="005D2874" w:rsidRPr="003D4314" w14:paraId="0BA02AAB" w14:textId="77777777" w:rsidTr="007F3BD9">
        <w:trPr>
          <w:cantSplit/>
          <w:jc w:val="center"/>
        </w:trPr>
        <w:tc>
          <w:tcPr>
            <w:tcW w:w="1247" w:type="dxa"/>
          </w:tcPr>
          <w:p w14:paraId="01EA923E" w14:textId="77777777" w:rsidR="005D2874" w:rsidRPr="003D4314" w:rsidRDefault="005D2874" w:rsidP="00180F80">
            <w:pPr>
              <w:pStyle w:val="FP"/>
              <w:spacing w:before="80" w:after="80"/>
              <w:ind w:left="57"/>
            </w:pPr>
            <w:r w:rsidRPr="003D4314">
              <w:t>V2.1.1</w:t>
            </w:r>
          </w:p>
        </w:tc>
        <w:tc>
          <w:tcPr>
            <w:tcW w:w="1588" w:type="dxa"/>
          </w:tcPr>
          <w:p w14:paraId="1EF9168A" w14:textId="77777777" w:rsidR="005D2874" w:rsidRPr="003D4314" w:rsidRDefault="005D2874" w:rsidP="00180F80">
            <w:pPr>
              <w:pStyle w:val="FP"/>
              <w:spacing w:before="80" w:after="80"/>
              <w:ind w:left="57"/>
            </w:pPr>
            <w:r w:rsidRPr="003D4314">
              <w:t>September 2019</w:t>
            </w:r>
          </w:p>
        </w:tc>
        <w:tc>
          <w:tcPr>
            <w:tcW w:w="6804" w:type="dxa"/>
          </w:tcPr>
          <w:p w14:paraId="54E26096" w14:textId="77777777" w:rsidR="005D2874" w:rsidRPr="003D4314" w:rsidRDefault="005D2874" w:rsidP="00075F3F">
            <w:pPr>
              <w:pStyle w:val="FP"/>
              <w:tabs>
                <w:tab w:val="left" w:pos="3118"/>
              </w:tabs>
              <w:spacing w:before="80" w:after="80"/>
              <w:ind w:left="57"/>
            </w:pPr>
            <w:r w:rsidRPr="003D4314">
              <w:t>Publication</w:t>
            </w:r>
          </w:p>
        </w:tc>
      </w:tr>
      <w:tr w:rsidR="00D074BC" w:rsidRPr="003D4314" w14:paraId="376B0BA5" w14:textId="77777777" w:rsidTr="007F3BD9">
        <w:trPr>
          <w:cantSplit/>
          <w:jc w:val="center"/>
        </w:trPr>
        <w:tc>
          <w:tcPr>
            <w:tcW w:w="1247" w:type="dxa"/>
          </w:tcPr>
          <w:p w14:paraId="1AC6BA45" w14:textId="4674D8D3" w:rsidR="00D074BC" w:rsidRPr="003D4314" w:rsidRDefault="00D074BC" w:rsidP="00180F80">
            <w:pPr>
              <w:pStyle w:val="FP"/>
              <w:spacing w:before="80" w:after="80"/>
              <w:ind w:left="57"/>
            </w:pPr>
            <w:r>
              <w:t>V2.2.1</w:t>
            </w:r>
          </w:p>
        </w:tc>
        <w:tc>
          <w:tcPr>
            <w:tcW w:w="1588" w:type="dxa"/>
          </w:tcPr>
          <w:p w14:paraId="54E4ADED" w14:textId="504AB62F" w:rsidR="00D074BC" w:rsidRPr="003D4314" w:rsidRDefault="00D074BC" w:rsidP="00180F80">
            <w:pPr>
              <w:pStyle w:val="FP"/>
              <w:spacing w:before="80" w:after="80"/>
              <w:ind w:left="57"/>
            </w:pPr>
            <w:r>
              <w:t>January 2022</w:t>
            </w:r>
          </w:p>
        </w:tc>
        <w:tc>
          <w:tcPr>
            <w:tcW w:w="6804" w:type="dxa"/>
          </w:tcPr>
          <w:p w14:paraId="63F1342A" w14:textId="4161FDA3" w:rsidR="00D074BC" w:rsidRPr="003D4314" w:rsidRDefault="00D074BC" w:rsidP="00075F3F">
            <w:pPr>
              <w:pStyle w:val="FP"/>
              <w:tabs>
                <w:tab w:val="left" w:pos="3118"/>
              </w:tabs>
              <w:spacing w:before="80" w:after="80"/>
              <w:ind w:left="57"/>
            </w:pPr>
            <w:r>
              <w:t>Publication</w:t>
            </w:r>
          </w:p>
        </w:tc>
      </w:tr>
      <w:tr w:rsidR="009F65AB" w:rsidRPr="003D4314" w14:paraId="2DE9D29C" w14:textId="77777777" w:rsidTr="007F3BD9">
        <w:trPr>
          <w:cantSplit/>
          <w:jc w:val="center"/>
        </w:trPr>
        <w:tc>
          <w:tcPr>
            <w:tcW w:w="1247" w:type="dxa"/>
          </w:tcPr>
          <w:p w14:paraId="3A444E57" w14:textId="7D3B410F" w:rsidR="009F65AB" w:rsidRPr="003D4314" w:rsidRDefault="00075F3F" w:rsidP="00180F80">
            <w:pPr>
              <w:pStyle w:val="FP"/>
              <w:spacing w:before="80" w:after="80"/>
              <w:ind w:left="57"/>
              <w:rPr>
                <w:rFonts w:eastAsiaTheme="minorEastAsia"/>
                <w:lang w:eastAsia="zh-CN"/>
              </w:rPr>
            </w:pPr>
            <w:r>
              <w:rPr>
                <w:rFonts w:eastAsiaTheme="minorEastAsia"/>
                <w:lang w:eastAsia="zh-CN"/>
              </w:rPr>
              <w:t>V3.1.1</w:t>
            </w:r>
          </w:p>
        </w:tc>
        <w:tc>
          <w:tcPr>
            <w:tcW w:w="1588" w:type="dxa"/>
          </w:tcPr>
          <w:p w14:paraId="697E26C9" w14:textId="653BE7D0" w:rsidR="009F65AB" w:rsidRPr="003D4314" w:rsidRDefault="00075F3F" w:rsidP="00180F80">
            <w:pPr>
              <w:pStyle w:val="FP"/>
              <w:spacing w:before="80" w:after="80"/>
              <w:ind w:left="57"/>
              <w:rPr>
                <w:rFonts w:eastAsiaTheme="minorEastAsia"/>
                <w:lang w:eastAsia="zh-CN"/>
              </w:rPr>
            </w:pPr>
            <w:r>
              <w:rPr>
                <w:rFonts w:eastAsiaTheme="minorEastAsia"/>
                <w:lang w:eastAsia="zh-CN"/>
              </w:rPr>
              <w:t>January 2023</w:t>
            </w:r>
          </w:p>
        </w:tc>
        <w:tc>
          <w:tcPr>
            <w:tcW w:w="6804" w:type="dxa"/>
          </w:tcPr>
          <w:p w14:paraId="27A2DC4A" w14:textId="46391112" w:rsidR="009F65AB" w:rsidRPr="003D4314" w:rsidRDefault="00075F3F" w:rsidP="002344F1">
            <w:pPr>
              <w:pStyle w:val="FP"/>
              <w:tabs>
                <w:tab w:val="left" w:pos="3118"/>
              </w:tabs>
              <w:spacing w:before="80" w:after="80"/>
              <w:ind w:left="57"/>
              <w:rPr>
                <w:rFonts w:eastAsiaTheme="minorEastAsia"/>
                <w:lang w:eastAsia="zh-CN"/>
              </w:rPr>
            </w:pPr>
            <w:r>
              <w:rPr>
                <w:rFonts w:eastAsiaTheme="minorEastAsia"/>
                <w:lang w:eastAsia="zh-CN"/>
              </w:rPr>
              <w:t>Publication</w:t>
            </w:r>
          </w:p>
        </w:tc>
      </w:tr>
      <w:tr w:rsidR="009F65AB" w:rsidRPr="003D4314" w14:paraId="22CF7B7F" w14:textId="77777777" w:rsidTr="007F3BD9">
        <w:trPr>
          <w:cantSplit/>
          <w:jc w:val="center"/>
        </w:trPr>
        <w:tc>
          <w:tcPr>
            <w:tcW w:w="1247" w:type="dxa"/>
          </w:tcPr>
          <w:p w14:paraId="1E0F5D7F" w14:textId="77777777" w:rsidR="009F65AB" w:rsidRPr="003D4314" w:rsidRDefault="009F65AB" w:rsidP="00180F80">
            <w:pPr>
              <w:pStyle w:val="FP"/>
              <w:spacing w:before="80" w:after="80"/>
              <w:ind w:left="57"/>
              <w:rPr>
                <w:rFonts w:eastAsiaTheme="minorEastAsia"/>
                <w:lang w:eastAsia="zh-CN"/>
              </w:rPr>
            </w:pPr>
          </w:p>
        </w:tc>
        <w:tc>
          <w:tcPr>
            <w:tcW w:w="1588" w:type="dxa"/>
          </w:tcPr>
          <w:p w14:paraId="4E829373" w14:textId="77777777" w:rsidR="009F65AB" w:rsidRPr="003D4314" w:rsidRDefault="009F65AB" w:rsidP="00180F80">
            <w:pPr>
              <w:pStyle w:val="FP"/>
              <w:spacing w:before="80" w:after="80"/>
              <w:ind w:left="57"/>
              <w:rPr>
                <w:rFonts w:eastAsiaTheme="minorEastAsia"/>
                <w:lang w:eastAsia="zh-CN"/>
              </w:rPr>
            </w:pPr>
          </w:p>
        </w:tc>
        <w:tc>
          <w:tcPr>
            <w:tcW w:w="6804" w:type="dxa"/>
          </w:tcPr>
          <w:p w14:paraId="025F731B" w14:textId="77777777" w:rsidR="009F65AB" w:rsidRPr="003D4314" w:rsidRDefault="009F65AB" w:rsidP="002344F1">
            <w:pPr>
              <w:pStyle w:val="FP"/>
              <w:tabs>
                <w:tab w:val="left" w:pos="3118"/>
              </w:tabs>
              <w:spacing w:before="80" w:after="80"/>
              <w:ind w:left="57"/>
              <w:rPr>
                <w:rFonts w:eastAsiaTheme="minorEastAsia"/>
                <w:lang w:eastAsia="zh-CN"/>
              </w:rPr>
            </w:pPr>
          </w:p>
        </w:tc>
      </w:tr>
      <w:bookmarkEnd w:id="977"/>
    </w:tbl>
    <w:p w14:paraId="43DABF45" w14:textId="77777777" w:rsidR="0003168B" w:rsidRPr="003D4314" w:rsidRDefault="0003168B" w:rsidP="0003168B"/>
    <w:p w14:paraId="39E88346" w14:textId="77777777" w:rsidR="009D79AC" w:rsidRPr="003D4314" w:rsidRDefault="009D79AC" w:rsidP="0003168B"/>
    <w:sectPr w:rsidR="009D79AC" w:rsidRPr="003D4314" w:rsidSect="00075F3F">
      <w:headerReference w:type="default" r:id="rId37"/>
      <w:footerReference w:type="default" r:id="rId38"/>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688E" w14:textId="77777777" w:rsidR="003D07D6" w:rsidRDefault="003D07D6">
      <w:r>
        <w:separator/>
      </w:r>
    </w:p>
  </w:endnote>
  <w:endnote w:type="continuationSeparator" w:id="0">
    <w:p w14:paraId="357C0FB0" w14:textId="77777777" w:rsidR="003D07D6" w:rsidRDefault="003D07D6">
      <w:r>
        <w:continuationSeparator/>
      </w:r>
    </w:p>
  </w:endnote>
  <w:endnote w:type="continuationNotice" w:id="1">
    <w:p w14:paraId="12C82F8B" w14:textId="77777777" w:rsidR="003D07D6" w:rsidRDefault="003D07D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DD63" w14:textId="77777777" w:rsidR="00287FC4" w:rsidRDefault="00287FC4">
    <w:pPr>
      <w:pStyle w:val="Footer"/>
    </w:pPr>
  </w:p>
  <w:p w14:paraId="3CD3C0D5" w14:textId="77777777" w:rsidR="00287FC4" w:rsidRDefault="00287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7D8A" w14:textId="2176AD26" w:rsidR="00287FC4" w:rsidRPr="00075F3F" w:rsidRDefault="00287FC4" w:rsidP="00075F3F">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4B6D1" w14:textId="77777777" w:rsidR="003D07D6" w:rsidRDefault="003D07D6">
      <w:r>
        <w:separator/>
      </w:r>
    </w:p>
  </w:footnote>
  <w:footnote w:type="continuationSeparator" w:id="0">
    <w:p w14:paraId="6C57FD6E" w14:textId="77777777" w:rsidR="003D07D6" w:rsidRDefault="003D07D6">
      <w:r>
        <w:continuationSeparator/>
      </w:r>
    </w:p>
  </w:footnote>
  <w:footnote w:type="continuationNotice" w:id="1">
    <w:p w14:paraId="1D4102E7" w14:textId="77777777" w:rsidR="003D07D6" w:rsidRDefault="003D07D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B07F" w14:textId="77777777" w:rsidR="00287FC4" w:rsidRDefault="00287FC4">
    <w:pPr>
      <w:pStyle w:val="Header"/>
    </w:pPr>
    <w:r>
      <w:rPr>
        <w:lang w:eastAsia="en-GB"/>
      </w:rPr>
      <w:drawing>
        <wp:anchor distT="0" distB="0" distL="114300" distR="114300" simplePos="0" relativeHeight="251659264" behindDoc="1" locked="0" layoutInCell="1" allowOverlap="1" wp14:anchorId="772E004A" wp14:editId="3ACE0028">
          <wp:simplePos x="0" y="0"/>
          <wp:positionH relativeFrom="column">
            <wp:posOffset>-100965</wp:posOffset>
          </wp:positionH>
          <wp:positionV relativeFrom="paragraph">
            <wp:posOffset>998220</wp:posOffset>
          </wp:positionV>
          <wp:extent cx="6607810" cy="2876550"/>
          <wp:effectExtent l="19050" t="0" r="2540" b="0"/>
          <wp:wrapNone/>
          <wp:docPr id="16" name="Picture 16"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9956" w14:textId="4DE26747" w:rsidR="00287FC4" w:rsidRDefault="00287FC4" w:rsidP="00075F3F">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EA3476">
      <w:t>ETSI GS MEC 013 V3.1.1 (2023-01)</w:t>
    </w:r>
    <w:r>
      <w:rPr>
        <w:noProof w:val="0"/>
      </w:rPr>
      <w:fldChar w:fldCharType="end"/>
    </w:r>
  </w:p>
  <w:p w14:paraId="2E907812" w14:textId="77777777" w:rsidR="00287FC4" w:rsidRDefault="00287FC4" w:rsidP="00075F3F">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t>22</w:t>
    </w:r>
    <w:r>
      <w:rPr>
        <w:noProof w:val="0"/>
      </w:rPr>
      <w:fldChar w:fldCharType="end"/>
    </w:r>
  </w:p>
  <w:p w14:paraId="775B1FE1" w14:textId="1728A815" w:rsidR="00287FC4" w:rsidRDefault="00287FC4" w:rsidP="00075F3F">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4BFB1AE5" w14:textId="77777777" w:rsidR="00287FC4" w:rsidRPr="00075F3F" w:rsidRDefault="00287FC4" w:rsidP="00075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BC67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BF0EFBA0"/>
    <w:lvl w:ilvl="0">
      <w:numFmt w:val="decimal"/>
      <w:lvlText w:val="*"/>
      <w:lvlJc w:val="left"/>
    </w:lvl>
  </w:abstractNum>
  <w:abstractNum w:abstractNumId="11" w15:restartNumberingAfterBreak="0">
    <w:nsid w:val="051766EA"/>
    <w:multiLevelType w:val="hybridMultilevel"/>
    <w:tmpl w:val="CE067856"/>
    <w:lvl w:ilvl="0" w:tplc="D59071A8">
      <w:start w:val="1"/>
      <w:numFmt w:val="bullet"/>
      <w:lvlText w:val=""/>
      <w:lvlJc w:val="left"/>
      <w:pPr>
        <w:tabs>
          <w:tab w:val="num" w:pos="567"/>
        </w:tabs>
        <w:ind w:left="568"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B45784F"/>
    <w:multiLevelType w:val="hybridMultilevel"/>
    <w:tmpl w:val="B8AC440C"/>
    <w:lvl w:ilvl="0" w:tplc="BC7A344C">
      <w:start w:val="1"/>
      <w:numFmt w:val="bullet"/>
      <w:lvlText w:val=""/>
      <w:lvlJc w:val="left"/>
      <w:pPr>
        <w:tabs>
          <w:tab w:val="num" w:pos="567"/>
        </w:tabs>
        <w:ind w:left="568" w:hanging="28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D773662"/>
    <w:multiLevelType w:val="hybridMultilevel"/>
    <w:tmpl w:val="0916ED0A"/>
    <w:lvl w:ilvl="0" w:tplc="7A5ECFBA">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B63A3C"/>
    <w:multiLevelType w:val="hybridMultilevel"/>
    <w:tmpl w:val="9F30840C"/>
    <w:lvl w:ilvl="0" w:tplc="7A5ECFBA">
      <w:start w:val="1"/>
      <w:numFmt w:val="bullet"/>
      <w:lvlText w:val=""/>
      <w:lvlJc w:val="left"/>
      <w:pPr>
        <w:ind w:left="420" w:hanging="420"/>
      </w:pPr>
      <w:rPr>
        <w:rFonts w:ascii="Symbol" w:hAnsi="Symbol" w:hint="default"/>
      </w:rPr>
    </w:lvl>
    <w:lvl w:ilvl="1" w:tplc="7A5ECFBA">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93C3ED2"/>
    <w:multiLevelType w:val="hybridMultilevel"/>
    <w:tmpl w:val="F954C076"/>
    <w:lvl w:ilvl="0" w:tplc="28F6F17E">
      <w:start w:val="2"/>
      <w:numFmt w:val="upperLetter"/>
      <w:lvlText w:val="%1"/>
      <w:lvlJc w:val="left"/>
      <w:pPr>
        <w:ind w:left="1130" w:hanging="1130"/>
      </w:pPr>
      <w:rPr>
        <w:rFonts w:ascii="Times New Roman" w:eastAsiaTheme="minorEastAsia" w:hAnsi="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D3231C5"/>
    <w:multiLevelType w:val="hybridMultilevel"/>
    <w:tmpl w:val="43BE5A66"/>
    <w:lvl w:ilvl="0" w:tplc="7A5ECFBA">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41FF17A6"/>
    <w:multiLevelType w:val="hybridMultilevel"/>
    <w:tmpl w:val="61AA37EA"/>
    <w:lvl w:ilvl="0" w:tplc="67861E6E">
      <w:start w:val="1"/>
      <w:numFmt w:val="bullet"/>
      <w:lvlText w:val=""/>
      <w:lvlJc w:val="left"/>
      <w:pPr>
        <w:tabs>
          <w:tab w:val="num" w:pos="567"/>
        </w:tabs>
        <w:ind w:left="568" w:hanging="284"/>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F2314"/>
    <w:multiLevelType w:val="hybridMultilevel"/>
    <w:tmpl w:val="C3EA7A5C"/>
    <w:lvl w:ilvl="0" w:tplc="04090001">
      <w:start w:val="1"/>
      <w:numFmt w:val="bullet"/>
      <w:lvlText w:val=""/>
      <w:lvlJc w:val="left"/>
      <w:pPr>
        <w:ind w:left="412" w:hanging="420"/>
      </w:pPr>
      <w:rPr>
        <w:rFonts w:ascii="Wingdings" w:hAnsi="Wingdings" w:hint="default"/>
      </w:rPr>
    </w:lvl>
    <w:lvl w:ilvl="1" w:tplc="04090003" w:tentative="1">
      <w:start w:val="1"/>
      <w:numFmt w:val="bullet"/>
      <w:lvlText w:val=""/>
      <w:lvlJc w:val="left"/>
      <w:pPr>
        <w:ind w:left="832" w:hanging="420"/>
      </w:pPr>
      <w:rPr>
        <w:rFonts w:ascii="Wingdings" w:hAnsi="Wingdings" w:hint="default"/>
      </w:rPr>
    </w:lvl>
    <w:lvl w:ilvl="2" w:tplc="04090005" w:tentative="1">
      <w:start w:val="1"/>
      <w:numFmt w:val="bullet"/>
      <w:lvlText w:val=""/>
      <w:lvlJc w:val="left"/>
      <w:pPr>
        <w:ind w:left="1252" w:hanging="420"/>
      </w:pPr>
      <w:rPr>
        <w:rFonts w:ascii="Wingdings" w:hAnsi="Wingdings" w:hint="default"/>
      </w:rPr>
    </w:lvl>
    <w:lvl w:ilvl="3" w:tplc="04090001" w:tentative="1">
      <w:start w:val="1"/>
      <w:numFmt w:val="bullet"/>
      <w:lvlText w:val=""/>
      <w:lvlJc w:val="left"/>
      <w:pPr>
        <w:ind w:left="1672" w:hanging="420"/>
      </w:pPr>
      <w:rPr>
        <w:rFonts w:ascii="Wingdings" w:hAnsi="Wingdings" w:hint="default"/>
      </w:rPr>
    </w:lvl>
    <w:lvl w:ilvl="4" w:tplc="04090003" w:tentative="1">
      <w:start w:val="1"/>
      <w:numFmt w:val="bullet"/>
      <w:lvlText w:val=""/>
      <w:lvlJc w:val="left"/>
      <w:pPr>
        <w:ind w:left="2092" w:hanging="420"/>
      </w:pPr>
      <w:rPr>
        <w:rFonts w:ascii="Wingdings" w:hAnsi="Wingdings" w:hint="default"/>
      </w:rPr>
    </w:lvl>
    <w:lvl w:ilvl="5" w:tplc="04090005" w:tentative="1">
      <w:start w:val="1"/>
      <w:numFmt w:val="bullet"/>
      <w:lvlText w:val=""/>
      <w:lvlJc w:val="left"/>
      <w:pPr>
        <w:ind w:left="2512" w:hanging="420"/>
      </w:pPr>
      <w:rPr>
        <w:rFonts w:ascii="Wingdings" w:hAnsi="Wingdings" w:hint="default"/>
      </w:rPr>
    </w:lvl>
    <w:lvl w:ilvl="6" w:tplc="04090001" w:tentative="1">
      <w:start w:val="1"/>
      <w:numFmt w:val="bullet"/>
      <w:lvlText w:val=""/>
      <w:lvlJc w:val="left"/>
      <w:pPr>
        <w:ind w:left="2932" w:hanging="420"/>
      </w:pPr>
      <w:rPr>
        <w:rFonts w:ascii="Wingdings" w:hAnsi="Wingdings" w:hint="default"/>
      </w:rPr>
    </w:lvl>
    <w:lvl w:ilvl="7" w:tplc="04090003" w:tentative="1">
      <w:start w:val="1"/>
      <w:numFmt w:val="bullet"/>
      <w:lvlText w:val=""/>
      <w:lvlJc w:val="left"/>
      <w:pPr>
        <w:ind w:left="3352" w:hanging="420"/>
      </w:pPr>
      <w:rPr>
        <w:rFonts w:ascii="Wingdings" w:hAnsi="Wingdings" w:hint="default"/>
      </w:rPr>
    </w:lvl>
    <w:lvl w:ilvl="8" w:tplc="04090005" w:tentative="1">
      <w:start w:val="1"/>
      <w:numFmt w:val="bullet"/>
      <w:lvlText w:val=""/>
      <w:lvlJc w:val="left"/>
      <w:pPr>
        <w:ind w:left="3772" w:hanging="420"/>
      </w:pPr>
      <w:rPr>
        <w:rFonts w:ascii="Wingdings" w:hAnsi="Wingdings" w:hint="default"/>
      </w:rPr>
    </w:lvl>
  </w:abstractNum>
  <w:abstractNum w:abstractNumId="3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F6517A7"/>
    <w:multiLevelType w:val="multilevel"/>
    <w:tmpl w:val="B8F0702C"/>
    <w:lvl w:ilvl="0">
      <w:start w:val="1"/>
      <w:numFmt w:val="bullet"/>
      <w:lvlText w:val=""/>
      <w:lvlJc w:val="left"/>
      <w:pPr>
        <w:tabs>
          <w:tab w:val="num" w:pos="567"/>
        </w:tabs>
        <w:ind w:left="568" w:hanging="284"/>
      </w:pPr>
      <w:rPr>
        <w:rFonts w:ascii="Symbol" w:hAnsi="Symbol" w:hint="default"/>
        <w:color w:val="0000FF"/>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FE41752"/>
    <w:multiLevelType w:val="hybridMultilevel"/>
    <w:tmpl w:val="1860A2C8"/>
    <w:lvl w:ilvl="0" w:tplc="88FEEAB0">
      <w:start w:val="1"/>
      <w:numFmt w:val="bullet"/>
      <w:lvlText w:val=""/>
      <w:lvlJc w:val="left"/>
      <w:pPr>
        <w:tabs>
          <w:tab w:val="num" w:pos="567"/>
        </w:tabs>
        <w:ind w:left="568" w:hanging="284"/>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1F1327"/>
    <w:multiLevelType w:val="hybridMultilevel"/>
    <w:tmpl w:val="ED602D9A"/>
    <w:lvl w:ilvl="0" w:tplc="7A5ECFBA">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3C91245"/>
    <w:multiLevelType w:val="hybridMultilevel"/>
    <w:tmpl w:val="07AA6940"/>
    <w:lvl w:ilvl="0" w:tplc="7A5ECFBA">
      <w:start w:val="1"/>
      <w:numFmt w:val="bullet"/>
      <w:lvlText w:val=""/>
      <w:lvlJc w:val="left"/>
      <w:pPr>
        <w:ind w:left="412" w:hanging="420"/>
      </w:pPr>
      <w:rPr>
        <w:rFonts w:ascii="Symbol" w:hAnsi="Symbol" w:hint="default"/>
      </w:rPr>
    </w:lvl>
    <w:lvl w:ilvl="1" w:tplc="04090003" w:tentative="1">
      <w:start w:val="1"/>
      <w:numFmt w:val="bullet"/>
      <w:lvlText w:val=""/>
      <w:lvlJc w:val="left"/>
      <w:pPr>
        <w:ind w:left="832" w:hanging="420"/>
      </w:pPr>
      <w:rPr>
        <w:rFonts w:ascii="Wingdings" w:hAnsi="Wingdings" w:hint="default"/>
      </w:rPr>
    </w:lvl>
    <w:lvl w:ilvl="2" w:tplc="04090005" w:tentative="1">
      <w:start w:val="1"/>
      <w:numFmt w:val="bullet"/>
      <w:lvlText w:val=""/>
      <w:lvlJc w:val="left"/>
      <w:pPr>
        <w:ind w:left="1252" w:hanging="420"/>
      </w:pPr>
      <w:rPr>
        <w:rFonts w:ascii="Wingdings" w:hAnsi="Wingdings" w:hint="default"/>
      </w:rPr>
    </w:lvl>
    <w:lvl w:ilvl="3" w:tplc="04090001" w:tentative="1">
      <w:start w:val="1"/>
      <w:numFmt w:val="bullet"/>
      <w:lvlText w:val=""/>
      <w:lvlJc w:val="left"/>
      <w:pPr>
        <w:ind w:left="1672" w:hanging="420"/>
      </w:pPr>
      <w:rPr>
        <w:rFonts w:ascii="Wingdings" w:hAnsi="Wingdings" w:hint="default"/>
      </w:rPr>
    </w:lvl>
    <w:lvl w:ilvl="4" w:tplc="04090003" w:tentative="1">
      <w:start w:val="1"/>
      <w:numFmt w:val="bullet"/>
      <w:lvlText w:val=""/>
      <w:lvlJc w:val="left"/>
      <w:pPr>
        <w:ind w:left="2092" w:hanging="420"/>
      </w:pPr>
      <w:rPr>
        <w:rFonts w:ascii="Wingdings" w:hAnsi="Wingdings" w:hint="default"/>
      </w:rPr>
    </w:lvl>
    <w:lvl w:ilvl="5" w:tplc="04090005" w:tentative="1">
      <w:start w:val="1"/>
      <w:numFmt w:val="bullet"/>
      <w:lvlText w:val=""/>
      <w:lvlJc w:val="left"/>
      <w:pPr>
        <w:ind w:left="2512" w:hanging="420"/>
      </w:pPr>
      <w:rPr>
        <w:rFonts w:ascii="Wingdings" w:hAnsi="Wingdings" w:hint="default"/>
      </w:rPr>
    </w:lvl>
    <w:lvl w:ilvl="6" w:tplc="04090001" w:tentative="1">
      <w:start w:val="1"/>
      <w:numFmt w:val="bullet"/>
      <w:lvlText w:val=""/>
      <w:lvlJc w:val="left"/>
      <w:pPr>
        <w:ind w:left="2932" w:hanging="420"/>
      </w:pPr>
      <w:rPr>
        <w:rFonts w:ascii="Wingdings" w:hAnsi="Wingdings" w:hint="default"/>
      </w:rPr>
    </w:lvl>
    <w:lvl w:ilvl="7" w:tplc="04090003" w:tentative="1">
      <w:start w:val="1"/>
      <w:numFmt w:val="bullet"/>
      <w:lvlText w:val=""/>
      <w:lvlJc w:val="left"/>
      <w:pPr>
        <w:ind w:left="3352" w:hanging="420"/>
      </w:pPr>
      <w:rPr>
        <w:rFonts w:ascii="Wingdings" w:hAnsi="Wingdings" w:hint="default"/>
      </w:rPr>
    </w:lvl>
    <w:lvl w:ilvl="8" w:tplc="04090005" w:tentative="1">
      <w:start w:val="1"/>
      <w:numFmt w:val="bullet"/>
      <w:lvlText w:val=""/>
      <w:lvlJc w:val="left"/>
      <w:pPr>
        <w:ind w:left="3772" w:hanging="420"/>
      </w:pPr>
      <w:rPr>
        <w:rFonts w:ascii="Wingdings" w:hAnsi="Wingdings" w:hint="default"/>
      </w:rPr>
    </w:lvl>
  </w:abstractNum>
  <w:abstractNum w:abstractNumId="42" w15:restartNumberingAfterBreak="0">
    <w:nsid w:val="5B773754"/>
    <w:multiLevelType w:val="multilevel"/>
    <w:tmpl w:val="EEF0FE9A"/>
    <w:lvl w:ilvl="0">
      <w:start w:val="1"/>
      <w:numFmt w:val="bullet"/>
      <w:lvlText w:val=""/>
      <w:lvlJc w:val="left"/>
      <w:pPr>
        <w:tabs>
          <w:tab w:val="num" w:pos="567"/>
        </w:tabs>
        <w:ind w:left="568"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E5244B5"/>
    <w:multiLevelType w:val="multilevel"/>
    <w:tmpl w:val="D98ECAE8"/>
    <w:lvl w:ilvl="0">
      <w:start w:val="1"/>
      <w:numFmt w:val="bullet"/>
      <w:lvlText w:val=""/>
      <w:lvlJc w:val="left"/>
      <w:pPr>
        <w:tabs>
          <w:tab w:val="num" w:pos="567"/>
        </w:tabs>
        <w:ind w:left="568" w:hanging="284"/>
      </w:pPr>
      <w:rPr>
        <w:rFonts w:ascii="Symbol" w:hAnsi="Symbol" w:hint="default"/>
        <w:color w:val="0000FF"/>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6ED66773"/>
    <w:multiLevelType w:val="hybridMultilevel"/>
    <w:tmpl w:val="A798E6D4"/>
    <w:lvl w:ilvl="0" w:tplc="376A377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709563A"/>
    <w:multiLevelType w:val="hybridMultilevel"/>
    <w:tmpl w:val="4C0CD3BA"/>
    <w:lvl w:ilvl="0" w:tplc="7A5ECFBA">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52" w15:restartNumberingAfterBreak="0">
    <w:nsid w:val="7C7850D2"/>
    <w:multiLevelType w:val="hybridMultilevel"/>
    <w:tmpl w:val="AF6EAFCC"/>
    <w:lvl w:ilvl="0" w:tplc="7A5ECFBA">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15:restartNumberingAfterBreak="0">
    <w:nsid w:val="7C8008F3"/>
    <w:multiLevelType w:val="hybridMultilevel"/>
    <w:tmpl w:val="11403304"/>
    <w:lvl w:ilvl="0" w:tplc="7A5ECFBA">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7D3A7BB3"/>
    <w:multiLevelType w:val="multilevel"/>
    <w:tmpl w:val="7A048164"/>
    <w:lvl w:ilvl="0">
      <w:start w:val="1"/>
      <w:numFmt w:val="bullet"/>
      <w:lvlText w:val=""/>
      <w:lvlJc w:val="left"/>
      <w:pPr>
        <w:tabs>
          <w:tab w:val="num" w:pos="567"/>
        </w:tabs>
        <w:ind w:left="568"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50"/>
  </w:num>
  <w:num w:numId="3">
    <w:abstractNumId w:val="16"/>
  </w:num>
  <w:num w:numId="4">
    <w:abstractNumId w:val="26"/>
  </w:num>
  <w:num w:numId="5">
    <w:abstractNumId w:val="36"/>
  </w:num>
  <w:num w:numId="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7">
    <w:abstractNumId w:val="34"/>
  </w:num>
  <w:num w:numId="8">
    <w:abstractNumId w:val="29"/>
  </w:num>
  <w:num w:numId="9">
    <w:abstractNumId w:val="28"/>
  </w:num>
  <w:num w:numId="10">
    <w:abstractNumId w:val="2"/>
  </w:num>
  <w:num w:numId="11">
    <w:abstractNumId w:val="1"/>
  </w:num>
  <w:num w:numId="12">
    <w:abstractNumId w:val="0"/>
  </w:num>
  <w:num w:numId="13">
    <w:abstractNumId w:val="10"/>
    <w:lvlOverride w:ilvl="0">
      <w:lvl w:ilvl="0">
        <w:numFmt w:val="bullet"/>
        <w:lvlText w:val=""/>
        <w:legacy w:legacy="1" w:legacySpace="0" w:legacyIndent="0"/>
        <w:lvlJc w:val="left"/>
        <w:rPr>
          <w:rFonts w:ascii="Symbol" w:hAnsi="Symbol" w:hint="default"/>
        </w:rPr>
      </w:lvl>
    </w:lvlOverride>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3"/>
  </w:num>
  <w:num w:numId="22">
    <w:abstractNumId w:val="44"/>
  </w:num>
  <w:num w:numId="23">
    <w:abstractNumId w:val="31"/>
  </w:num>
  <w:num w:numId="24">
    <w:abstractNumId w:val="39"/>
  </w:num>
  <w:num w:numId="25">
    <w:abstractNumId w:val="21"/>
  </w:num>
  <w:num w:numId="26">
    <w:abstractNumId w:val="13"/>
  </w:num>
  <w:num w:numId="27">
    <w:abstractNumId w:val="19"/>
  </w:num>
  <w:num w:numId="28">
    <w:abstractNumId w:val="32"/>
  </w:num>
  <w:num w:numId="29">
    <w:abstractNumId w:val="46"/>
  </w:num>
  <w:num w:numId="30">
    <w:abstractNumId w:val="27"/>
  </w:num>
  <w:num w:numId="31">
    <w:abstractNumId w:val="12"/>
  </w:num>
  <w:num w:numId="32">
    <w:abstractNumId w:val="30"/>
  </w:num>
  <w:num w:numId="33">
    <w:abstractNumId w:val="20"/>
  </w:num>
  <w:num w:numId="34">
    <w:abstractNumId w:val="25"/>
  </w:num>
  <w:num w:numId="35">
    <w:abstractNumId w:val="45"/>
  </w:num>
  <w:num w:numId="36">
    <w:abstractNumId w:val="42"/>
  </w:num>
  <w:num w:numId="37">
    <w:abstractNumId w:val="33"/>
  </w:num>
  <w:num w:numId="38">
    <w:abstractNumId w:val="43"/>
  </w:num>
  <w:num w:numId="39">
    <w:abstractNumId w:val="14"/>
  </w:num>
  <w:num w:numId="40">
    <w:abstractNumId w:val="54"/>
  </w:num>
  <w:num w:numId="41">
    <w:abstractNumId w:val="38"/>
  </w:num>
  <w:num w:numId="42">
    <w:abstractNumId w:val="37"/>
  </w:num>
  <w:num w:numId="43">
    <w:abstractNumId w:val="11"/>
  </w:num>
  <w:num w:numId="44">
    <w:abstractNumId w:val="48"/>
  </w:num>
  <w:num w:numId="45">
    <w:abstractNumId w:val="51"/>
  </w:num>
  <w:num w:numId="46">
    <w:abstractNumId w:val="47"/>
  </w:num>
  <w:num w:numId="47">
    <w:abstractNumId w:val="48"/>
  </w:num>
  <w:num w:numId="48">
    <w:abstractNumId w:val="35"/>
  </w:num>
  <w:num w:numId="49">
    <w:abstractNumId w:val="41"/>
  </w:num>
  <w:num w:numId="50">
    <w:abstractNumId w:val="49"/>
  </w:num>
  <w:num w:numId="51">
    <w:abstractNumId w:val="53"/>
  </w:num>
  <w:num w:numId="52">
    <w:abstractNumId w:val="15"/>
  </w:num>
  <w:num w:numId="53">
    <w:abstractNumId w:val="40"/>
  </w:num>
  <w:num w:numId="54">
    <w:abstractNumId w:val="17"/>
  </w:num>
  <w:num w:numId="55">
    <w:abstractNumId w:val="22"/>
  </w:num>
  <w:num w:numId="56">
    <w:abstractNumId w:val="52"/>
  </w:num>
  <w:num w:numId="57">
    <w:abstractNumId w:val="1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hyphenationZone w:val="425"/>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6145"/>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yNLa0NDExMzczM7FQ0lEKTi0uzszPAykwrAUAm5JiRSwAAAA="/>
  </w:docVars>
  <w:rsids>
    <w:rsidRoot w:val="00883007"/>
    <w:rsid w:val="00000B38"/>
    <w:rsid w:val="0000292C"/>
    <w:rsid w:val="00003321"/>
    <w:rsid w:val="000051D7"/>
    <w:rsid w:val="000054EB"/>
    <w:rsid w:val="00015258"/>
    <w:rsid w:val="00015A32"/>
    <w:rsid w:val="00016534"/>
    <w:rsid w:val="00017093"/>
    <w:rsid w:val="00017130"/>
    <w:rsid w:val="00017773"/>
    <w:rsid w:val="00027440"/>
    <w:rsid w:val="0003168B"/>
    <w:rsid w:val="0003225B"/>
    <w:rsid w:val="000330CF"/>
    <w:rsid w:val="00033658"/>
    <w:rsid w:val="00035348"/>
    <w:rsid w:val="000353A8"/>
    <w:rsid w:val="00040AAE"/>
    <w:rsid w:val="000415DC"/>
    <w:rsid w:val="00045460"/>
    <w:rsid w:val="00046610"/>
    <w:rsid w:val="000500EC"/>
    <w:rsid w:val="000502ED"/>
    <w:rsid w:val="0005316D"/>
    <w:rsid w:val="00053828"/>
    <w:rsid w:val="000545BB"/>
    <w:rsid w:val="000557E2"/>
    <w:rsid w:val="0005782E"/>
    <w:rsid w:val="00065965"/>
    <w:rsid w:val="00070CE2"/>
    <w:rsid w:val="000724AA"/>
    <w:rsid w:val="00073F8F"/>
    <w:rsid w:val="00075F3F"/>
    <w:rsid w:val="000802BB"/>
    <w:rsid w:val="000804F4"/>
    <w:rsid w:val="00085EBF"/>
    <w:rsid w:val="00091170"/>
    <w:rsid w:val="00093475"/>
    <w:rsid w:val="0009521F"/>
    <w:rsid w:val="000958CD"/>
    <w:rsid w:val="000962C9"/>
    <w:rsid w:val="000A050A"/>
    <w:rsid w:val="000A1996"/>
    <w:rsid w:val="000A3E5E"/>
    <w:rsid w:val="000A4287"/>
    <w:rsid w:val="000A4D31"/>
    <w:rsid w:val="000A52F6"/>
    <w:rsid w:val="000A7560"/>
    <w:rsid w:val="000B07A9"/>
    <w:rsid w:val="000B0B92"/>
    <w:rsid w:val="000B0EC0"/>
    <w:rsid w:val="000B1F2A"/>
    <w:rsid w:val="000B2705"/>
    <w:rsid w:val="000B58B0"/>
    <w:rsid w:val="000B7B91"/>
    <w:rsid w:val="000C6B95"/>
    <w:rsid w:val="000D1CC3"/>
    <w:rsid w:val="000D2E2A"/>
    <w:rsid w:val="000D314B"/>
    <w:rsid w:val="000D7923"/>
    <w:rsid w:val="000E16E7"/>
    <w:rsid w:val="000E20EC"/>
    <w:rsid w:val="000E26FA"/>
    <w:rsid w:val="000E4981"/>
    <w:rsid w:val="000E4A2F"/>
    <w:rsid w:val="000E63B4"/>
    <w:rsid w:val="000F53EA"/>
    <w:rsid w:val="000F780D"/>
    <w:rsid w:val="0010242A"/>
    <w:rsid w:val="00104366"/>
    <w:rsid w:val="001046EA"/>
    <w:rsid w:val="00106DCA"/>
    <w:rsid w:val="00107F37"/>
    <w:rsid w:val="00110D0E"/>
    <w:rsid w:val="00116C58"/>
    <w:rsid w:val="001254A7"/>
    <w:rsid w:val="00125FC4"/>
    <w:rsid w:val="001261EB"/>
    <w:rsid w:val="00127D77"/>
    <w:rsid w:val="00130829"/>
    <w:rsid w:val="0013194F"/>
    <w:rsid w:val="00134F09"/>
    <w:rsid w:val="001366D7"/>
    <w:rsid w:val="001410BF"/>
    <w:rsid w:val="001416DC"/>
    <w:rsid w:val="00141996"/>
    <w:rsid w:val="001420C2"/>
    <w:rsid w:val="00142B03"/>
    <w:rsid w:val="0014551F"/>
    <w:rsid w:val="00147627"/>
    <w:rsid w:val="00154C44"/>
    <w:rsid w:val="00156FC9"/>
    <w:rsid w:val="00160E22"/>
    <w:rsid w:val="0016523B"/>
    <w:rsid w:val="0016583C"/>
    <w:rsid w:val="001667F0"/>
    <w:rsid w:val="001675DB"/>
    <w:rsid w:val="00172A39"/>
    <w:rsid w:val="0017630C"/>
    <w:rsid w:val="0018081D"/>
    <w:rsid w:val="00180F80"/>
    <w:rsid w:val="001828E0"/>
    <w:rsid w:val="0018335D"/>
    <w:rsid w:val="00187A6A"/>
    <w:rsid w:val="0019075C"/>
    <w:rsid w:val="001940B3"/>
    <w:rsid w:val="00196B4D"/>
    <w:rsid w:val="001A01B1"/>
    <w:rsid w:val="001A1780"/>
    <w:rsid w:val="001A273A"/>
    <w:rsid w:val="001A6DB9"/>
    <w:rsid w:val="001A7856"/>
    <w:rsid w:val="001B097E"/>
    <w:rsid w:val="001B45B0"/>
    <w:rsid w:val="001C191E"/>
    <w:rsid w:val="001E2114"/>
    <w:rsid w:val="001E278F"/>
    <w:rsid w:val="001E36F1"/>
    <w:rsid w:val="001E41A6"/>
    <w:rsid w:val="001E550D"/>
    <w:rsid w:val="001E5539"/>
    <w:rsid w:val="001F06B2"/>
    <w:rsid w:val="001F2646"/>
    <w:rsid w:val="001F2FFC"/>
    <w:rsid w:val="001F367B"/>
    <w:rsid w:val="001F499A"/>
    <w:rsid w:val="001F5872"/>
    <w:rsid w:val="00201270"/>
    <w:rsid w:val="00201C41"/>
    <w:rsid w:val="0020622E"/>
    <w:rsid w:val="002076FA"/>
    <w:rsid w:val="0021010C"/>
    <w:rsid w:val="00211049"/>
    <w:rsid w:val="002118FF"/>
    <w:rsid w:val="00211A33"/>
    <w:rsid w:val="00212B1E"/>
    <w:rsid w:val="00215B8A"/>
    <w:rsid w:val="002174C9"/>
    <w:rsid w:val="0022045F"/>
    <w:rsid w:val="0022335E"/>
    <w:rsid w:val="00223F84"/>
    <w:rsid w:val="002274C8"/>
    <w:rsid w:val="002313C6"/>
    <w:rsid w:val="002330E5"/>
    <w:rsid w:val="0023421D"/>
    <w:rsid w:val="002344F1"/>
    <w:rsid w:val="0023772E"/>
    <w:rsid w:val="00242976"/>
    <w:rsid w:val="002469BD"/>
    <w:rsid w:val="0025063B"/>
    <w:rsid w:val="0025202C"/>
    <w:rsid w:val="0025229D"/>
    <w:rsid w:val="002526A2"/>
    <w:rsid w:val="002572AB"/>
    <w:rsid w:val="00257E2A"/>
    <w:rsid w:val="00260099"/>
    <w:rsid w:val="0026179A"/>
    <w:rsid w:val="00261A42"/>
    <w:rsid w:val="0026204D"/>
    <w:rsid w:val="00263BF8"/>
    <w:rsid w:val="002640C5"/>
    <w:rsid w:val="00264222"/>
    <w:rsid w:val="00265567"/>
    <w:rsid w:val="00273892"/>
    <w:rsid w:val="00273ECD"/>
    <w:rsid w:val="00274BA3"/>
    <w:rsid w:val="00274BC0"/>
    <w:rsid w:val="00275D87"/>
    <w:rsid w:val="00281562"/>
    <w:rsid w:val="002852C8"/>
    <w:rsid w:val="00285EBE"/>
    <w:rsid w:val="00286126"/>
    <w:rsid w:val="00287FC4"/>
    <w:rsid w:val="002951A2"/>
    <w:rsid w:val="002A1378"/>
    <w:rsid w:val="002A2DE3"/>
    <w:rsid w:val="002A5888"/>
    <w:rsid w:val="002A74C0"/>
    <w:rsid w:val="002A7927"/>
    <w:rsid w:val="002B0039"/>
    <w:rsid w:val="002B1E9A"/>
    <w:rsid w:val="002B46BA"/>
    <w:rsid w:val="002B4870"/>
    <w:rsid w:val="002B7B8B"/>
    <w:rsid w:val="002C2630"/>
    <w:rsid w:val="002C6ACF"/>
    <w:rsid w:val="002D40E0"/>
    <w:rsid w:val="002D46CA"/>
    <w:rsid w:val="002D78A3"/>
    <w:rsid w:val="002E10E3"/>
    <w:rsid w:val="002E2E85"/>
    <w:rsid w:val="002E68A2"/>
    <w:rsid w:val="002E7244"/>
    <w:rsid w:val="002F0651"/>
    <w:rsid w:val="002F119E"/>
    <w:rsid w:val="002F13D1"/>
    <w:rsid w:val="002F18D4"/>
    <w:rsid w:val="002F31D6"/>
    <w:rsid w:val="002F404E"/>
    <w:rsid w:val="002F47B1"/>
    <w:rsid w:val="002F5B83"/>
    <w:rsid w:val="003030CB"/>
    <w:rsid w:val="00303228"/>
    <w:rsid w:val="00304260"/>
    <w:rsid w:val="00305F21"/>
    <w:rsid w:val="00306B40"/>
    <w:rsid w:val="0031052E"/>
    <w:rsid w:val="003108BE"/>
    <w:rsid w:val="003150F2"/>
    <w:rsid w:val="003236EF"/>
    <w:rsid w:val="003336F6"/>
    <w:rsid w:val="0033533A"/>
    <w:rsid w:val="003363AD"/>
    <w:rsid w:val="003364D1"/>
    <w:rsid w:val="0033683E"/>
    <w:rsid w:val="00346BE3"/>
    <w:rsid w:val="00346EE0"/>
    <w:rsid w:val="00347879"/>
    <w:rsid w:val="0035054E"/>
    <w:rsid w:val="003522FA"/>
    <w:rsid w:val="00353765"/>
    <w:rsid w:val="0035392A"/>
    <w:rsid w:val="00353E0E"/>
    <w:rsid w:val="00355F40"/>
    <w:rsid w:val="00362F34"/>
    <w:rsid w:val="00365CDA"/>
    <w:rsid w:val="0037282E"/>
    <w:rsid w:val="00375B8B"/>
    <w:rsid w:val="00376733"/>
    <w:rsid w:val="00376BC3"/>
    <w:rsid w:val="00380CB4"/>
    <w:rsid w:val="00380D3C"/>
    <w:rsid w:val="00381A8C"/>
    <w:rsid w:val="00382C45"/>
    <w:rsid w:val="00385165"/>
    <w:rsid w:val="00396C9C"/>
    <w:rsid w:val="00396FD4"/>
    <w:rsid w:val="00397884"/>
    <w:rsid w:val="003A028B"/>
    <w:rsid w:val="003A0A2A"/>
    <w:rsid w:val="003A2E28"/>
    <w:rsid w:val="003A37D5"/>
    <w:rsid w:val="003A4314"/>
    <w:rsid w:val="003A6125"/>
    <w:rsid w:val="003A722D"/>
    <w:rsid w:val="003B330D"/>
    <w:rsid w:val="003B6A94"/>
    <w:rsid w:val="003B7672"/>
    <w:rsid w:val="003C1AF6"/>
    <w:rsid w:val="003C2013"/>
    <w:rsid w:val="003C21D6"/>
    <w:rsid w:val="003C26FF"/>
    <w:rsid w:val="003C62FE"/>
    <w:rsid w:val="003C693F"/>
    <w:rsid w:val="003D0405"/>
    <w:rsid w:val="003D07D6"/>
    <w:rsid w:val="003D0B18"/>
    <w:rsid w:val="003D4314"/>
    <w:rsid w:val="003D4C22"/>
    <w:rsid w:val="003D4DD7"/>
    <w:rsid w:val="003E4A78"/>
    <w:rsid w:val="003E6F45"/>
    <w:rsid w:val="003E71EA"/>
    <w:rsid w:val="003F631F"/>
    <w:rsid w:val="003F6541"/>
    <w:rsid w:val="00401971"/>
    <w:rsid w:val="004023E2"/>
    <w:rsid w:val="00403135"/>
    <w:rsid w:val="004057AD"/>
    <w:rsid w:val="0040683A"/>
    <w:rsid w:val="004130A7"/>
    <w:rsid w:val="004179BA"/>
    <w:rsid w:val="00417AC8"/>
    <w:rsid w:val="00417B4A"/>
    <w:rsid w:val="00420B14"/>
    <w:rsid w:val="00427AF6"/>
    <w:rsid w:val="00427BFD"/>
    <w:rsid w:val="0043132E"/>
    <w:rsid w:val="004317D9"/>
    <w:rsid w:val="0043356C"/>
    <w:rsid w:val="00434DC6"/>
    <w:rsid w:val="004363C7"/>
    <w:rsid w:val="004443F8"/>
    <w:rsid w:val="00455C76"/>
    <w:rsid w:val="00457AA1"/>
    <w:rsid w:val="00461949"/>
    <w:rsid w:val="004676EA"/>
    <w:rsid w:val="00477BB8"/>
    <w:rsid w:val="004841CB"/>
    <w:rsid w:val="00484233"/>
    <w:rsid w:val="004853C5"/>
    <w:rsid w:val="00487427"/>
    <w:rsid w:val="00491AB5"/>
    <w:rsid w:val="00493516"/>
    <w:rsid w:val="0049427F"/>
    <w:rsid w:val="004A0DC5"/>
    <w:rsid w:val="004A204D"/>
    <w:rsid w:val="004A4A52"/>
    <w:rsid w:val="004A6863"/>
    <w:rsid w:val="004B0620"/>
    <w:rsid w:val="004B0A2E"/>
    <w:rsid w:val="004B0F8E"/>
    <w:rsid w:val="004B3B8E"/>
    <w:rsid w:val="004B744C"/>
    <w:rsid w:val="004C34D3"/>
    <w:rsid w:val="004C4331"/>
    <w:rsid w:val="004D74A2"/>
    <w:rsid w:val="004D7552"/>
    <w:rsid w:val="004E3A23"/>
    <w:rsid w:val="004E407F"/>
    <w:rsid w:val="004E76E5"/>
    <w:rsid w:val="004F3E50"/>
    <w:rsid w:val="005008ED"/>
    <w:rsid w:val="0050120A"/>
    <w:rsid w:val="0050157A"/>
    <w:rsid w:val="00501DB9"/>
    <w:rsid w:val="005036EC"/>
    <w:rsid w:val="00505944"/>
    <w:rsid w:val="00506A62"/>
    <w:rsid w:val="00506AF9"/>
    <w:rsid w:val="00506EF1"/>
    <w:rsid w:val="00506F02"/>
    <w:rsid w:val="00510A06"/>
    <w:rsid w:val="00511EA6"/>
    <w:rsid w:val="0051417B"/>
    <w:rsid w:val="00516C99"/>
    <w:rsid w:val="0052373E"/>
    <w:rsid w:val="00530415"/>
    <w:rsid w:val="00532E5E"/>
    <w:rsid w:val="00536175"/>
    <w:rsid w:val="005375F9"/>
    <w:rsid w:val="00540113"/>
    <w:rsid w:val="00542F2B"/>
    <w:rsid w:val="0054477C"/>
    <w:rsid w:val="00544AF4"/>
    <w:rsid w:val="005451EC"/>
    <w:rsid w:val="0054774D"/>
    <w:rsid w:val="005509AA"/>
    <w:rsid w:val="005517C4"/>
    <w:rsid w:val="00552117"/>
    <w:rsid w:val="005521BE"/>
    <w:rsid w:val="00553791"/>
    <w:rsid w:val="00555F7A"/>
    <w:rsid w:val="0056173E"/>
    <w:rsid w:val="00562D73"/>
    <w:rsid w:val="00562F7C"/>
    <w:rsid w:val="00562F95"/>
    <w:rsid w:val="005656B3"/>
    <w:rsid w:val="00571FBA"/>
    <w:rsid w:val="00572789"/>
    <w:rsid w:val="00572A4E"/>
    <w:rsid w:val="00575177"/>
    <w:rsid w:val="0057601F"/>
    <w:rsid w:val="00576695"/>
    <w:rsid w:val="00577687"/>
    <w:rsid w:val="00582D3D"/>
    <w:rsid w:val="0058537E"/>
    <w:rsid w:val="00586B90"/>
    <w:rsid w:val="00587694"/>
    <w:rsid w:val="00590B1D"/>
    <w:rsid w:val="0059138C"/>
    <w:rsid w:val="0059299C"/>
    <w:rsid w:val="00592D2D"/>
    <w:rsid w:val="005931C5"/>
    <w:rsid w:val="005952CD"/>
    <w:rsid w:val="005959C9"/>
    <w:rsid w:val="005A315C"/>
    <w:rsid w:val="005A32D4"/>
    <w:rsid w:val="005A458F"/>
    <w:rsid w:val="005B0CDB"/>
    <w:rsid w:val="005B256F"/>
    <w:rsid w:val="005B4024"/>
    <w:rsid w:val="005B44DA"/>
    <w:rsid w:val="005B5527"/>
    <w:rsid w:val="005B5FB8"/>
    <w:rsid w:val="005B6E12"/>
    <w:rsid w:val="005B7779"/>
    <w:rsid w:val="005C559D"/>
    <w:rsid w:val="005C6C09"/>
    <w:rsid w:val="005D1868"/>
    <w:rsid w:val="005D24DA"/>
    <w:rsid w:val="005D2874"/>
    <w:rsid w:val="005D610D"/>
    <w:rsid w:val="005D7FDC"/>
    <w:rsid w:val="005E0DB8"/>
    <w:rsid w:val="005E2745"/>
    <w:rsid w:val="005F56D8"/>
    <w:rsid w:val="00600BF4"/>
    <w:rsid w:val="00602956"/>
    <w:rsid w:val="00606788"/>
    <w:rsid w:val="006117AE"/>
    <w:rsid w:val="006125D1"/>
    <w:rsid w:val="006154D6"/>
    <w:rsid w:val="00617972"/>
    <w:rsid w:val="00620333"/>
    <w:rsid w:val="0062231F"/>
    <w:rsid w:val="00623FD9"/>
    <w:rsid w:val="00633C14"/>
    <w:rsid w:val="00637833"/>
    <w:rsid w:val="00640329"/>
    <w:rsid w:val="00640D60"/>
    <w:rsid w:val="00645943"/>
    <w:rsid w:val="00651731"/>
    <w:rsid w:val="00651969"/>
    <w:rsid w:val="00652D47"/>
    <w:rsid w:val="006536F1"/>
    <w:rsid w:val="00654185"/>
    <w:rsid w:val="006541BE"/>
    <w:rsid w:val="00656FE1"/>
    <w:rsid w:val="006617E8"/>
    <w:rsid w:val="00666F0D"/>
    <w:rsid w:val="006670A7"/>
    <w:rsid w:val="006676CA"/>
    <w:rsid w:val="00667A6B"/>
    <w:rsid w:val="00667C44"/>
    <w:rsid w:val="00667DFD"/>
    <w:rsid w:val="00670CD2"/>
    <w:rsid w:val="006734D9"/>
    <w:rsid w:val="00680FA2"/>
    <w:rsid w:val="006818D5"/>
    <w:rsid w:val="0068213B"/>
    <w:rsid w:val="006840EF"/>
    <w:rsid w:val="00686ECB"/>
    <w:rsid w:val="00686ECE"/>
    <w:rsid w:val="00691160"/>
    <w:rsid w:val="0069175A"/>
    <w:rsid w:val="00692924"/>
    <w:rsid w:val="00692B36"/>
    <w:rsid w:val="0069577A"/>
    <w:rsid w:val="006961F3"/>
    <w:rsid w:val="006A0189"/>
    <w:rsid w:val="006A2025"/>
    <w:rsid w:val="006A407B"/>
    <w:rsid w:val="006A5BF7"/>
    <w:rsid w:val="006A7F8D"/>
    <w:rsid w:val="006B1C46"/>
    <w:rsid w:val="006B7DB1"/>
    <w:rsid w:val="006C1F49"/>
    <w:rsid w:val="006C2BB2"/>
    <w:rsid w:val="006C62C1"/>
    <w:rsid w:val="006C7DC3"/>
    <w:rsid w:val="006D0D70"/>
    <w:rsid w:val="006E023B"/>
    <w:rsid w:val="006E0370"/>
    <w:rsid w:val="006E41A3"/>
    <w:rsid w:val="006E58DB"/>
    <w:rsid w:val="006E6C1F"/>
    <w:rsid w:val="006F1940"/>
    <w:rsid w:val="006F20A4"/>
    <w:rsid w:val="006F33FB"/>
    <w:rsid w:val="006F37E9"/>
    <w:rsid w:val="006F6DD8"/>
    <w:rsid w:val="006F70AE"/>
    <w:rsid w:val="006F7F4B"/>
    <w:rsid w:val="00700021"/>
    <w:rsid w:val="007042CB"/>
    <w:rsid w:val="00704429"/>
    <w:rsid w:val="00705A90"/>
    <w:rsid w:val="00713227"/>
    <w:rsid w:val="00716A47"/>
    <w:rsid w:val="00721AE8"/>
    <w:rsid w:val="00723E77"/>
    <w:rsid w:val="0073061E"/>
    <w:rsid w:val="00730909"/>
    <w:rsid w:val="007328EC"/>
    <w:rsid w:val="0073303F"/>
    <w:rsid w:val="0073420A"/>
    <w:rsid w:val="007354D2"/>
    <w:rsid w:val="0073649A"/>
    <w:rsid w:val="00737058"/>
    <w:rsid w:val="007423FC"/>
    <w:rsid w:val="0074753D"/>
    <w:rsid w:val="007538D3"/>
    <w:rsid w:val="00754B3B"/>
    <w:rsid w:val="0075738A"/>
    <w:rsid w:val="00760D98"/>
    <w:rsid w:val="00764B01"/>
    <w:rsid w:val="00765511"/>
    <w:rsid w:val="007665EF"/>
    <w:rsid w:val="00767C64"/>
    <w:rsid w:val="00767ED2"/>
    <w:rsid w:val="0077476D"/>
    <w:rsid w:val="00774D39"/>
    <w:rsid w:val="0077631F"/>
    <w:rsid w:val="00777EB7"/>
    <w:rsid w:val="00782992"/>
    <w:rsid w:val="00785574"/>
    <w:rsid w:val="007873E3"/>
    <w:rsid w:val="007878A5"/>
    <w:rsid w:val="00790013"/>
    <w:rsid w:val="00790432"/>
    <w:rsid w:val="00790F07"/>
    <w:rsid w:val="00791511"/>
    <w:rsid w:val="00791892"/>
    <w:rsid w:val="0079328A"/>
    <w:rsid w:val="00793DB1"/>
    <w:rsid w:val="00793F85"/>
    <w:rsid w:val="0079526D"/>
    <w:rsid w:val="007B4597"/>
    <w:rsid w:val="007B66B6"/>
    <w:rsid w:val="007B6BE7"/>
    <w:rsid w:val="007B772E"/>
    <w:rsid w:val="007C3B7C"/>
    <w:rsid w:val="007C7140"/>
    <w:rsid w:val="007D17EA"/>
    <w:rsid w:val="007D4724"/>
    <w:rsid w:val="007D53A7"/>
    <w:rsid w:val="007D7892"/>
    <w:rsid w:val="007E29B2"/>
    <w:rsid w:val="007E64B5"/>
    <w:rsid w:val="007E72B0"/>
    <w:rsid w:val="007F12A0"/>
    <w:rsid w:val="007F3BD9"/>
    <w:rsid w:val="00800186"/>
    <w:rsid w:val="00800926"/>
    <w:rsid w:val="00801D8E"/>
    <w:rsid w:val="00803AB8"/>
    <w:rsid w:val="0080457B"/>
    <w:rsid w:val="00805965"/>
    <w:rsid w:val="0080650B"/>
    <w:rsid w:val="008066E6"/>
    <w:rsid w:val="008134AA"/>
    <w:rsid w:val="00822902"/>
    <w:rsid w:val="008344D1"/>
    <w:rsid w:val="0083634B"/>
    <w:rsid w:val="0084212B"/>
    <w:rsid w:val="0084371F"/>
    <w:rsid w:val="008463CA"/>
    <w:rsid w:val="0085073C"/>
    <w:rsid w:val="008516E3"/>
    <w:rsid w:val="008524DA"/>
    <w:rsid w:val="00852E91"/>
    <w:rsid w:val="00854B99"/>
    <w:rsid w:val="00855D6D"/>
    <w:rsid w:val="00857B2E"/>
    <w:rsid w:val="00860A8A"/>
    <w:rsid w:val="00863813"/>
    <w:rsid w:val="00864804"/>
    <w:rsid w:val="00864C5C"/>
    <w:rsid w:val="00864F52"/>
    <w:rsid w:val="00865F87"/>
    <w:rsid w:val="008660E9"/>
    <w:rsid w:val="00866FF3"/>
    <w:rsid w:val="0086738C"/>
    <w:rsid w:val="00867482"/>
    <w:rsid w:val="00871D9A"/>
    <w:rsid w:val="00874964"/>
    <w:rsid w:val="00875ECF"/>
    <w:rsid w:val="00883007"/>
    <w:rsid w:val="00883716"/>
    <w:rsid w:val="00885EBB"/>
    <w:rsid w:val="00886732"/>
    <w:rsid w:val="008916F3"/>
    <w:rsid w:val="00893F23"/>
    <w:rsid w:val="0089613E"/>
    <w:rsid w:val="00896A7D"/>
    <w:rsid w:val="008A2DB6"/>
    <w:rsid w:val="008A3746"/>
    <w:rsid w:val="008A7218"/>
    <w:rsid w:val="008A793F"/>
    <w:rsid w:val="008B551D"/>
    <w:rsid w:val="008C0C57"/>
    <w:rsid w:val="008C5A2C"/>
    <w:rsid w:val="008C635A"/>
    <w:rsid w:val="008C6F96"/>
    <w:rsid w:val="008D1F89"/>
    <w:rsid w:val="008D794A"/>
    <w:rsid w:val="008E3FDD"/>
    <w:rsid w:val="008E4CF4"/>
    <w:rsid w:val="008E5E06"/>
    <w:rsid w:val="008F18E0"/>
    <w:rsid w:val="008F3283"/>
    <w:rsid w:val="008F73E3"/>
    <w:rsid w:val="00900F04"/>
    <w:rsid w:val="009014AE"/>
    <w:rsid w:val="00904B64"/>
    <w:rsid w:val="009067CE"/>
    <w:rsid w:val="00911E73"/>
    <w:rsid w:val="00913A1F"/>
    <w:rsid w:val="00913DDC"/>
    <w:rsid w:val="0091796C"/>
    <w:rsid w:val="00920707"/>
    <w:rsid w:val="009309CF"/>
    <w:rsid w:val="00931057"/>
    <w:rsid w:val="00931D52"/>
    <w:rsid w:val="00934B89"/>
    <w:rsid w:val="00936635"/>
    <w:rsid w:val="009405C9"/>
    <w:rsid w:val="00940E02"/>
    <w:rsid w:val="009437B6"/>
    <w:rsid w:val="0094750F"/>
    <w:rsid w:val="00950206"/>
    <w:rsid w:val="00950A3E"/>
    <w:rsid w:val="009528A3"/>
    <w:rsid w:val="00952FF6"/>
    <w:rsid w:val="009530C5"/>
    <w:rsid w:val="009535C4"/>
    <w:rsid w:val="00953C04"/>
    <w:rsid w:val="00953C74"/>
    <w:rsid w:val="0095555D"/>
    <w:rsid w:val="009563A6"/>
    <w:rsid w:val="009566EB"/>
    <w:rsid w:val="0096048B"/>
    <w:rsid w:val="00967630"/>
    <w:rsid w:val="009720B4"/>
    <w:rsid w:val="009775CE"/>
    <w:rsid w:val="009819D4"/>
    <w:rsid w:val="0098304E"/>
    <w:rsid w:val="00987B84"/>
    <w:rsid w:val="00990FC8"/>
    <w:rsid w:val="009949EA"/>
    <w:rsid w:val="00996E0C"/>
    <w:rsid w:val="009B2CC6"/>
    <w:rsid w:val="009B3766"/>
    <w:rsid w:val="009B5266"/>
    <w:rsid w:val="009C2A4C"/>
    <w:rsid w:val="009C3699"/>
    <w:rsid w:val="009C398C"/>
    <w:rsid w:val="009C7F2D"/>
    <w:rsid w:val="009D0E8A"/>
    <w:rsid w:val="009D19DD"/>
    <w:rsid w:val="009D256A"/>
    <w:rsid w:val="009D54EE"/>
    <w:rsid w:val="009D5919"/>
    <w:rsid w:val="009D79AC"/>
    <w:rsid w:val="009D7A40"/>
    <w:rsid w:val="009D7B25"/>
    <w:rsid w:val="009E0B42"/>
    <w:rsid w:val="009E7BDD"/>
    <w:rsid w:val="009F0BEF"/>
    <w:rsid w:val="009F538B"/>
    <w:rsid w:val="009F65AB"/>
    <w:rsid w:val="00A0095E"/>
    <w:rsid w:val="00A03E5C"/>
    <w:rsid w:val="00A04408"/>
    <w:rsid w:val="00A0601F"/>
    <w:rsid w:val="00A06A10"/>
    <w:rsid w:val="00A128F0"/>
    <w:rsid w:val="00A1633C"/>
    <w:rsid w:val="00A21B09"/>
    <w:rsid w:val="00A21BEB"/>
    <w:rsid w:val="00A2311C"/>
    <w:rsid w:val="00A240FF"/>
    <w:rsid w:val="00A25DFC"/>
    <w:rsid w:val="00A26938"/>
    <w:rsid w:val="00A30AAB"/>
    <w:rsid w:val="00A32895"/>
    <w:rsid w:val="00A36D64"/>
    <w:rsid w:val="00A4365C"/>
    <w:rsid w:val="00A534B1"/>
    <w:rsid w:val="00A5786A"/>
    <w:rsid w:val="00A6299F"/>
    <w:rsid w:val="00A70582"/>
    <w:rsid w:val="00A746DF"/>
    <w:rsid w:val="00A87A4F"/>
    <w:rsid w:val="00A90D7A"/>
    <w:rsid w:val="00A93E5D"/>
    <w:rsid w:val="00A94CF7"/>
    <w:rsid w:val="00A95359"/>
    <w:rsid w:val="00A96468"/>
    <w:rsid w:val="00AA4830"/>
    <w:rsid w:val="00AA7B43"/>
    <w:rsid w:val="00AB48AD"/>
    <w:rsid w:val="00AB4BF4"/>
    <w:rsid w:val="00AC21D5"/>
    <w:rsid w:val="00AC28EF"/>
    <w:rsid w:val="00AC4A5C"/>
    <w:rsid w:val="00AC5F4F"/>
    <w:rsid w:val="00AD05AA"/>
    <w:rsid w:val="00AD306F"/>
    <w:rsid w:val="00AD6F8E"/>
    <w:rsid w:val="00AD7F6F"/>
    <w:rsid w:val="00AE10BB"/>
    <w:rsid w:val="00AE3381"/>
    <w:rsid w:val="00AE5F61"/>
    <w:rsid w:val="00AE7149"/>
    <w:rsid w:val="00AE77B1"/>
    <w:rsid w:val="00AF0CD4"/>
    <w:rsid w:val="00AF1214"/>
    <w:rsid w:val="00AF6323"/>
    <w:rsid w:val="00B01814"/>
    <w:rsid w:val="00B03633"/>
    <w:rsid w:val="00B03886"/>
    <w:rsid w:val="00B040C6"/>
    <w:rsid w:val="00B04C7E"/>
    <w:rsid w:val="00B05E7E"/>
    <w:rsid w:val="00B05EF5"/>
    <w:rsid w:val="00B100F4"/>
    <w:rsid w:val="00B214B1"/>
    <w:rsid w:val="00B22A67"/>
    <w:rsid w:val="00B3157A"/>
    <w:rsid w:val="00B35055"/>
    <w:rsid w:val="00B40B45"/>
    <w:rsid w:val="00B4282E"/>
    <w:rsid w:val="00B4431B"/>
    <w:rsid w:val="00B52CF7"/>
    <w:rsid w:val="00B53F4D"/>
    <w:rsid w:val="00B62F60"/>
    <w:rsid w:val="00B652E3"/>
    <w:rsid w:val="00B66E09"/>
    <w:rsid w:val="00B6766C"/>
    <w:rsid w:val="00B7580B"/>
    <w:rsid w:val="00B76EBA"/>
    <w:rsid w:val="00B77053"/>
    <w:rsid w:val="00B77475"/>
    <w:rsid w:val="00B77572"/>
    <w:rsid w:val="00B8352A"/>
    <w:rsid w:val="00B93FBF"/>
    <w:rsid w:val="00BA3356"/>
    <w:rsid w:val="00BA39F6"/>
    <w:rsid w:val="00BA6191"/>
    <w:rsid w:val="00BB125D"/>
    <w:rsid w:val="00BB72DA"/>
    <w:rsid w:val="00BC0A7A"/>
    <w:rsid w:val="00BC392D"/>
    <w:rsid w:val="00BC7AED"/>
    <w:rsid w:val="00BD0EB1"/>
    <w:rsid w:val="00BD1298"/>
    <w:rsid w:val="00BD50AC"/>
    <w:rsid w:val="00BD65A3"/>
    <w:rsid w:val="00BD6E0A"/>
    <w:rsid w:val="00BE137A"/>
    <w:rsid w:val="00BE37E4"/>
    <w:rsid w:val="00BE44B2"/>
    <w:rsid w:val="00BE549F"/>
    <w:rsid w:val="00BE60F2"/>
    <w:rsid w:val="00BF0C6E"/>
    <w:rsid w:val="00C01B33"/>
    <w:rsid w:val="00C01BE8"/>
    <w:rsid w:val="00C01E07"/>
    <w:rsid w:val="00C02035"/>
    <w:rsid w:val="00C0297C"/>
    <w:rsid w:val="00C04367"/>
    <w:rsid w:val="00C0467C"/>
    <w:rsid w:val="00C046AE"/>
    <w:rsid w:val="00C1489E"/>
    <w:rsid w:val="00C171E2"/>
    <w:rsid w:val="00C17331"/>
    <w:rsid w:val="00C200D0"/>
    <w:rsid w:val="00C220DB"/>
    <w:rsid w:val="00C23217"/>
    <w:rsid w:val="00C23A32"/>
    <w:rsid w:val="00C30A52"/>
    <w:rsid w:val="00C32AC8"/>
    <w:rsid w:val="00C41AFA"/>
    <w:rsid w:val="00C4311E"/>
    <w:rsid w:val="00C44E23"/>
    <w:rsid w:val="00C46C07"/>
    <w:rsid w:val="00C51B3A"/>
    <w:rsid w:val="00C53934"/>
    <w:rsid w:val="00C54773"/>
    <w:rsid w:val="00C65504"/>
    <w:rsid w:val="00C6569C"/>
    <w:rsid w:val="00C66B88"/>
    <w:rsid w:val="00C72848"/>
    <w:rsid w:val="00C75D7F"/>
    <w:rsid w:val="00C82096"/>
    <w:rsid w:val="00C83920"/>
    <w:rsid w:val="00C8407C"/>
    <w:rsid w:val="00C86FC4"/>
    <w:rsid w:val="00C92CCA"/>
    <w:rsid w:val="00C93170"/>
    <w:rsid w:val="00C943F5"/>
    <w:rsid w:val="00C96D4A"/>
    <w:rsid w:val="00C97F80"/>
    <w:rsid w:val="00CA14CB"/>
    <w:rsid w:val="00CA2105"/>
    <w:rsid w:val="00CA322C"/>
    <w:rsid w:val="00CA7F50"/>
    <w:rsid w:val="00CB1CAC"/>
    <w:rsid w:val="00CB3778"/>
    <w:rsid w:val="00CB4B40"/>
    <w:rsid w:val="00CB5D59"/>
    <w:rsid w:val="00CB700A"/>
    <w:rsid w:val="00CC0BE6"/>
    <w:rsid w:val="00CC16FA"/>
    <w:rsid w:val="00CC2E14"/>
    <w:rsid w:val="00CC416A"/>
    <w:rsid w:val="00CC78EF"/>
    <w:rsid w:val="00CD0C2B"/>
    <w:rsid w:val="00CD1D93"/>
    <w:rsid w:val="00CD2AD4"/>
    <w:rsid w:val="00CD395C"/>
    <w:rsid w:val="00CD753F"/>
    <w:rsid w:val="00CE12C7"/>
    <w:rsid w:val="00CE1CEB"/>
    <w:rsid w:val="00CE6052"/>
    <w:rsid w:val="00CE6EE9"/>
    <w:rsid w:val="00CF1129"/>
    <w:rsid w:val="00CF5E81"/>
    <w:rsid w:val="00D00F1A"/>
    <w:rsid w:val="00D0279E"/>
    <w:rsid w:val="00D055C9"/>
    <w:rsid w:val="00D074BC"/>
    <w:rsid w:val="00D1195F"/>
    <w:rsid w:val="00D13292"/>
    <w:rsid w:val="00D13CE4"/>
    <w:rsid w:val="00D168B4"/>
    <w:rsid w:val="00D16EF3"/>
    <w:rsid w:val="00D178A4"/>
    <w:rsid w:val="00D21A98"/>
    <w:rsid w:val="00D22BD5"/>
    <w:rsid w:val="00D231E6"/>
    <w:rsid w:val="00D23300"/>
    <w:rsid w:val="00D27991"/>
    <w:rsid w:val="00D309F7"/>
    <w:rsid w:val="00D31677"/>
    <w:rsid w:val="00D322A6"/>
    <w:rsid w:val="00D35BF3"/>
    <w:rsid w:val="00D4047D"/>
    <w:rsid w:val="00D42B83"/>
    <w:rsid w:val="00D45463"/>
    <w:rsid w:val="00D46FF0"/>
    <w:rsid w:val="00D4734E"/>
    <w:rsid w:val="00D514A2"/>
    <w:rsid w:val="00D56861"/>
    <w:rsid w:val="00D604A6"/>
    <w:rsid w:val="00D608B5"/>
    <w:rsid w:val="00D626AC"/>
    <w:rsid w:val="00D65DF6"/>
    <w:rsid w:val="00D67628"/>
    <w:rsid w:val="00D67AA5"/>
    <w:rsid w:val="00D71180"/>
    <w:rsid w:val="00D71502"/>
    <w:rsid w:val="00D7414B"/>
    <w:rsid w:val="00D747B0"/>
    <w:rsid w:val="00D7514E"/>
    <w:rsid w:val="00D77F77"/>
    <w:rsid w:val="00D80D75"/>
    <w:rsid w:val="00D8197F"/>
    <w:rsid w:val="00D82424"/>
    <w:rsid w:val="00D85AF6"/>
    <w:rsid w:val="00D92783"/>
    <w:rsid w:val="00D92DBC"/>
    <w:rsid w:val="00D979E9"/>
    <w:rsid w:val="00D97CFB"/>
    <w:rsid w:val="00DA0513"/>
    <w:rsid w:val="00DA1060"/>
    <w:rsid w:val="00DA454C"/>
    <w:rsid w:val="00DA667D"/>
    <w:rsid w:val="00DB2FAA"/>
    <w:rsid w:val="00DB4967"/>
    <w:rsid w:val="00DB76C8"/>
    <w:rsid w:val="00DC0A55"/>
    <w:rsid w:val="00DC12B3"/>
    <w:rsid w:val="00DC232A"/>
    <w:rsid w:val="00DC3BF7"/>
    <w:rsid w:val="00DC46E2"/>
    <w:rsid w:val="00DD2FDD"/>
    <w:rsid w:val="00DE1FEE"/>
    <w:rsid w:val="00DE46C4"/>
    <w:rsid w:val="00DF1F22"/>
    <w:rsid w:val="00DF2C12"/>
    <w:rsid w:val="00DF7010"/>
    <w:rsid w:val="00DF7F21"/>
    <w:rsid w:val="00E0386B"/>
    <w:rsid w:val="00E053FF"/>
    <w:rsid w:val="00E06B07"/>
    <w:rsid w:val="00E13A23"/>
    <w:rsid w:val="00E14CDF"/>
    <w:rsid w:val="00E15C56"/>
    <w:rsid w:val="00E16B11"/>
    <w:rsid w:val="00E20E74"/>
    <w:rsid w:val="00E2226C"/>
    <w:rsid w:val="00E22945"/>
    <w:rsid w:val="00E24466"/>
    <w:rsid w:val="00E42DE5"/>
    <w:rsid w:val="00E43D90"/>
    <w:rsid w:val="00E47AC9"/>
    <w:rsid w:val="00E524C1"/>
    <w:rsid w:val="00E539D1"/>
    <w:rsid w:val="00E54926"/>
    <w:rsid w:val="00E6072E"/>
    <w:rsid w:val="00E6336D"/>
    <w:rsid w:val="00E64992"/>
    <w:rsid w:val="00E65D80"/>
    <w:rsid w:val="00E707F7"/>
    <w:rsid w:val="00E70D94"/>
    <w:rsid w:val="00E71103"/>
    <w:rsid w:val="00E723B7"/>
    <w:rsid w:val="00E735EC"/>
    <w:rsid w:val="00E73C2B"/>
    <w:rsid w:val="00E76305"/>
    <w:rsid w:val="00E8019F"/>
    <w:rsid w:val="00E85001"/>
    <w:rsid w:val="00E92A16"/>
    <w:rsid w:val="00E93757"/>
    <w:rsid w:val="00E93B12"/>
    <w:rsid w:val="00E96F4C"/>
    <w:rsid w:val="00E978DC"/>
    <w:rsid w:val="00EA261D"/>
    <w:rsid w:val="00EA3476"/>
    <w:rsid w:val="00EA3785"/>
    <w:rsid w:val="00EA66A8"/>
    <w:rsid w:val="00EA7B37"/>
    <w:rsid w:val="00EB25E8"/>
    <w:rsid w:val="00EC3BB6"/>
    <w:rsid w:val="00EC45B7"/>
    <w:rsid w:val="00EC7DFC"/>
    <w:rsid w:val="00ED10E0"/>
    <w:rsid w:val="00ED16C6"/>
    <w:rsid w:val="00ED37D5"/>
    <w:rsid w:val="00ED44A6"/>
    <w:rsid w:val="00ED59DE"/>
    <w:rsid w:val="00ED62B2"/>
    <w:rsid w:val="00EE2473"/>
    <w:rsid w:val="00EE2E64"/>
    <w:rsid w:val="00EE2E6E"/>
    <w:rsid w:val="00EE493C"/>
    <w:rsid w:val="00EF1760"/>
    <w:rsid w:val="00EF51E9"/>
    <w:rsid w:val="00F0479E"/>
    <w:rsid w:val="00F05942"/>
    <w:rsid w:val="00F07C52"/>
    <w:rsid w:val="00F10290"/>
    <w:rsid w:val="00F11BDC"/>
    <w:rsid w:val="00F17CBA"/>
    <w:rsid w:val="00F22B8E"/>
    <w:rsid w:val="00F22CBF"/>
    <w:rsid w:val="00F239BA"/>
    <w:rsid w:val="00F2435C"/>
    <w:rsid w:val="00F3038F"/>
    <w:rsid w:val="00F32010"/>
    <w:rsid w:val="00F32332"/>
    <w:rsid w:val="00F33B9C"/>
    <w:rsid w:val="00F3489A"/>
    <w:rsid w:val="00F41F1D"/>
    <w:rsid w:val="00F449B7"/>
    <w:rsid w:val="00F44AC0"/>
    <w:rsid w:val="00F51E45"/>
    <w:rsid w:val="00F54B3E"/>
    <w:rsid w:val="00F550C5"/>
    <w:rsid w:val="00F6095D"/>
    <w:rsid w:val="00F62A1C"/>
    <w:rsid w:val="00F62FC5"/>
    <w:rsid w:val="00F644FB"/>
    <w:rsid w:val="00F67BCF"/>
    <w:rsid w:val="00F70EB6"/>
    <w:rsid w:val="00F70FFC"/>
    <w:rsid w:val="00F74675"/>
    <w:rsid w:val="00F77D4D"/>
    <w:rsid w:val="00F809B9"/>
    <w:rsid w:val="00F8162F"/>
    <w:rsid w:val="00F846F2"/>
    <w:rsid w:val="00F8756E"/>
    <w:rsid w:val="00F90EEC"/>
    <w:rsid w:val="00F921B4"/>
    <w:rsid w:val="00F924C6"/>
    <w:rsid w:val="00F95257"/>
    <w:rsid w:val="00F96C9B"/>
    <w:rsid w:val="00F96DED"/>
    <w:rsid w:val="00FA3FDC"/>
    <w:rsid w:val="00FA5C7B"/>
    <w:rsid w:val="00FA64F0"/>
    <w:rsid w:val="00FA7C90"/>
    <w:rsid w:val="00FB3A09"/>
    <w:rsid w:val="00FB437C"/>
    <w:rsid w:val="00FC0120"/>
    <w:rsid w:val="00FC129A"/>
    <w:rsid w:val="00FC2F4B"/>
    <w:rsid w:val="00FC3377"/>
    <w:rsid w:val="00FD4C48"/>
    <w:rsid w:val="00FD7AA6"/>
    <w:rsid w:val="00FE036A"/>
    <w:rsid w:val="00FE04E2"/>
    <w:rsid w:val="00FE1B56"/>
    <w:rsid w:val="00FE21D0"/>
    <w:rsid w:val="00FE3B4F"/>
    <w:rsid w:val="00FF0786"/>
    <w:rsid w:val="00FF3C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F865A6F"/>
  <w15:docId w15:val="{B573EEAD-9202-44C7-957E-BC896DD1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5F3F"/>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uiPriority w:val="9"/>
    <w:qFormat/>
    <w:rsid w:val="00075F3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075F3F"/>
    <w:pPr>
      <w:pBdr>
        <w:top w:val="none" w:sz="0" w:space="0" w:color="auto"/>
      </w:pBdr>
      <w:spacing w:before="180"/>
      <w:outlineLvl w:val="1"/>
    </w:pPr>
    <w:rPr>
      <w:sz w:val="32"/>
    </w:rPr>
  </w:style>
  <w:style w:type="paragraph" w:styleId="Heading3">
    <w:name w:val="heading 3"/>
    <w:basedOn w:val="Heading2"/>
    <w:next w:val="Normal"/>
    <w:link w:val="Heading3Char"/>
    <w:qFormat/>
    <w:rsid w:val="00075F3F"/>
    <w:pPr>
      <w:spacing w:before="120"/>
      <w:outlineLvl w:val="2"/>
    </w:pPr>
    <w:rPr>
      <w:sz w:val="28"/>
    </w:rPr>
  </w:style>
  <w:style w:type="paragraph" w:styleId="Heading4">
    <w:name w:val="heading 4"/>
    <w:basedOn w:val="Heading3"/>
    <w:next w:val="Normal"/>
    <w:qFormat/>
    <w:rsid w:val="00075F3F"/>
    <w:pPr>
      <w:ind w:left="1418" w:hanging="1418"/>
      <w:outlineLvl w:val="3"/>
    </w:pPr>
    <w:rPr>
      <w:sz w:val="24"/>
    </w:rPr>
  </w:style>
  <w:style w:type="paragraph" w:styleId="Heading5">
    <w:name w:val="heading 5"/>
    <w:basedOn w:val="Heading4"/>
    <w:next w:val="Normal"/>
    <w:link w:val="Heading5Char"/>
    <w:qFormat/>
    <w:rsid w:val="00075F3F"/>
    <w:pPr>
      <w:ind w:left="1701" w:hanging="1701"/>
      <w:outlineLvl w:val="4"/>
    </w:pPr>
    <w:rPr>
      <w:sz w:val="22"/>
    </w:rPr>
  </w:style>
  <w:style w:type="paragraph" w:styleId="Heading6">
    <w:name w:val="heading 6"/>
    <w:basedOn w:val="H6"/>
    <w:next w:val="Normal"/>
    <w:link w:val="Heading6Char"/>
    <w:qFormat/>
    <w:rsid w:val="00075F3F"/>
    <w:pPr>
      <w:outlineLvl w:val="5"/>
    </w:pPr>
  </w:style>
  <w:style w:type="paragraph" w:styleId="Heading7">
    <w:name w:val="heading 7"/>
    <w:basedOn w:val="H6"/>
    <w:next w:val="Normal"/>
    <w:qFormat/>
    <w:rsid w:val="00075F3F"/>
    <w:pPr>
      <w:outlineLvl w:val="6"/>
    </w:pPr>
  </w:style>
  <w:style w:type="paragraph" w:styleId="Heading8">
    <w:name w:val="heading 8"/>
    <w:basedOn w:val="Heading1"/>
    <w:next w:val="Normal"/>
    <w:link w:val="Heading8Char"/>
    <w:qFormat/>
    <w:rsid w:val="00075F3F"/>
    <w:pPr>
      <w:ind w:left="0" w:firstLine="0"/>
      <w:outlineLvl w:val="7"/>
    </w:pPr>
  </w:style>
  <w:style w:type="paragraph" w:styleId="Heading9">
    <w:name w:val="heading 9"/>
    <w:basedOn w:val="Heading8"/>
    <w:next w:val="Normal"/>
    <w:qFormat/>
    <w:rsid w:val="00075F3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B7779"/>
    <w:rPr>
      <w:rFonts w:ascii="Arial" w:eastAsia="Times New Roman" w:hAnsi="Arial"/>
      <w:sz w:val="36"/>
      <w:lang w:val="en-GB"/>
    </w:rPr>
  </w:style>
  <w:style w:type="character" w:customStyle="1" w:styleId="Heading2Char">
    <w:name w:val="Heading 2 Char"/>
    <w:link w:val="Heading2"/>
    <w:rsid w:val="0003168B"/>
    <w:rPr>
      <w:rFonts w:ascii="Arial" w:eastAsia="Times New Roman" w:hAnsi="Arial"/>
      <w:sz w:val="32"/>
      <w:lang w:val="en-GB"/>
    </w:rPr>
  </w:style>
  <w:style w:type="character" w:customStyle="1" w:styleId="Heading3Char">
    <w:name w:val="Heading 3 Char"/>
    <w:basedOn w:val="DefaultParagraphFont"/>
    <w:link w:val="Heading3"/>
    <w:rsid w:val="0003168B"/>
    <w:rPr>
      <w:rFonts w:ascii="Arial" w:eastAsia="Times New Roman" w:hAnsi="Arial"/>
      <w:sz w:val="28"/>
      <w:lang w:val="en-GB"/>
    </w:rPr>
  </w:style>
  <w:style w:type="character" w:customStyle="1" w:styleId="Heading5Char">
    <w:name w:val="Heading 5 Char"/>
    <w:basedOn w:val="DefaultParagraphFont"/>
    <w:link w:val="Heading5"/>
    <w:rsid w:val="0017630C"/>
    <w:rPr>
      <w:rFonts w:ascii="Arial" w:eastAsia="Times New Roman" w:hAnsi="Arial"/>
      <w:sz w:val="22"/>
      <w:lang w:val="en-GB"/>
    </w:rPr>
  </w:style>
  <w:style w:type="paragraph" w:customStyle="1" w:styleId="H6">
    <w:name w:val="H6"/>
    <w:basedOn w:val="Heading5"/>
    <w:next w:val="Normal"/>
    <w:rsid w:val="00075F3F"/>
    <w:pPr>
      <w:ind w:left="1985" w:hanging="1985"/>
      <w:outlineLvl w:val="9"/>
    </w:pPr>
    <w:rPr>
      <w:sz w:val="20"/>
    </w:rPr>
  </w:style>
  <w:style w:type="character" w:customStyle="1" w:styleId="Heading6Char">
    <w:name w:val="Heading 6 Char"/>
    <w:basedOn w:val="DefaultParagraphFont"/>
    <w:link w:val="Heading6"/>
    <w:rsid w:val="00A1633C"/>
    <w:rPr>
      <w:rFonts w:ascii="Arial" w:eastAsia="Times New Roman" w:hAnsi="Arial"/>
      <w:lang w:val="en-GB"/>
    </w:rPr>
  </w:style>
  <w:style w:type="character" w:customStyle="1" w:styleId="Heading8Char">
    <w:name w:val="Heading 8 Char"/>
    <w:link w:val="Heading8"/>
    <w:rsid w:val="007B66B6"/>
    <w:rPr>
      <w:rFonts w:ascii="Arial" w:eastAsia="Times New Roman" w:hAnsi="Arial"/>
      <w:sz w:val="36"/>
      <w:lang w:val="en-GB"/>
    </w:rPr>
  </w:style>
  <w:style w:type="paragraph" w:styleId="TOC9">
    <w:name w:val="toc 9"/>
    <w:basedOn w:val="TOC8"/>
    <w:uiPriority w:val="39"/>
    <w:rsid w:val="00075F3F"/>
    <w:pPr>
      <w:ind w:left="1418" w:hanging="1418"/>
    </w:pPr>
  </w:style>
  <w:style w:type="paragraph" w:styleId="TOC8">
    <w:name w:val="toc 8"/>
    <w:basedOn w:val="TOC1"/>
    <w:uiPriority w:val="39"/>
    <w:rsid w:val="00075F3F"/>
    <w:pPr>
      <w:spacing w:before="180"/>
      <w:ind w:left="2693" w:hanging="2693"/>
    </w:pPr>
    <w:rPr>
      <w:b/>
    </w:rPr>
  </w:style>
  <w:style w:type="paragraph" w:styleId="TOC1">
    <w:name w:val="toc 1"/>
    <w:uiPriority w:val="39"/>
    <w:rsid w:val="00075F3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075F3F"/>
    <w:pPr>
      <w:keepLines/>
      <w:tabs>
        <w:tab w:val="center" w:pos="4536"/>
        <w:tab w:val="right" w:pos="9072"/>
      </w:tabs>
    </w:pPr>
    <w:rPr>
      <w:noProof/>
    </w:rPr>
  </w:style>
  <w:style w:type="character" w:customStyle="1" w:styleId="ZGSM">
    <w:name w:val="ZGSM"/>
    <w:rsid w:val="00075F3F"/>
  </w:style>
  <w:style w:type="paragraph" w:styleId="Header">
    <w:name w:val="header"/>
    <w:link w:val="HeaderChar"/>
    <w:rsid w:val="00075F3F"/>
    <w:pPr>
      <w:widowControl w:val="0"/>
      <w:overflowPunct w:val="0"/>
      <w:autoSpaceDE w:val="0"/>
      <w:autoSpaceDN w:val="0"/>
      <w:adjustRightInd w:val="0"/>
      <w:textAlignment w:val="baseline"/>
    </w:pPr>
    <w:rPr>
      <w:rFonts w:ascii="Arial" w:eastAsia="Times New Roman" w:hAnsi="Arial"/>
      <w:b/>
      <w:noProof/>
      <w:sz w:val="18"/>
      <w:lang w:val="en-GB"/>
    </w:rPr>
  </w:style>
  <w:style w:type="character" w:customStyle="1" w:styleId="HeaderChar">
    <w:name w:val="Header Char"/>
    <w:basedOn w:val="DefaultParagraphFont"/>
    <w:link w:val="Header"/>
    <w:rsid w:val="00D608B5"/>
    <w:rPr>
      <w:rFonts w:ascii="Arial" w:eastAsia="Times New Roman" w:hAnsi="Arial"/>
      <w:b/>
      <w:noProof/>
      <w:sz w:val="18"/>
      <w:lang w:val="en-GB"/>
    </w:rPr>
  </w:style>
  <w:style w:type="paragraph" w:customStyle="1" w:styleId="ZD">
    <w:name w:val="ZD"/>
    <w:rsid w:val="00075F3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075F3F"/>
    <w:pPr>
      <w:ind w:left="1701" w:hanging="1701"/>
    </w:pPr>
  </w:style>
  <w:style w:type="paragraph" w:styleId="TOC4">
    <w:name w:val="toc 4"/>
    <w:basedOn w:val="TOC3"/>
    <w:uiPriority w:val="39"/>
    <w:rsid w:val="00075F3F"/>
    <w:pPr>
      <w:ind w:left="1418" w:hanging="1418"/>
    </w:pPr>
  </w:style>
  <w:style w:type="paragraph" w:styleId="TOC3">
    <w:name w:val="toc 3"/>
    <w:basedOn w:val="TOC2"/>
    <w:uiPriority w:val="39"/>
    <w:rsid w:val="00075F3F"/>
    <w:pPr>
      <w:ind w:left="1134" w:hanging="1134"/>
    </w:pPr>
  </w:style>
  <w:style w:type="paragraph" w:styleId="TOC2">
    <w:name w:val="toc 2"/>
    <w:basedOn w:val="TOC1"/>
    <w:uiPriority w:val="39"/>
    <w:rsid w:val="00075F3F"/>
    <w:pPr>
      <w:spacing w:before="0"/>
      <w:ind w:left="851" w:hanging="851"/>
    </w:pPr>
    <w:rPr>
      <w:sz w:val="20"/>
    </w:rPr>
  </w:style>
  <w:style w:type="paragraph" w:styleId="Index1">
    <w:name w:val="index 1"/>
    <w:basedOn w:val="Normal"/>
    <w:semiHidden/>
    <w:rsid w:val="00075F3F"/>
    <w:pPr>
      <w:keepLines/>
    </w:pPr>
  </w:style>
  <w:style w:type="paragraph" w:styleId="Index2">
    <w:name w:val="index 2"/>
    <w:basedOn w:val="Index1"/>
    <w:semiHidden/>
    <w:rsid w:val="00075F3F"/>
    <w:pPr>
      <w:ind w:left="284"/>
    </w:pPr>
  </w:style>
  <w:style w:type="paragraph" w:customStyle="1" w:styleId="TT">
    <w:name w:val="TT"/>
    <w:basedOn w:val="Heading1"/>
    <w:next w:val="Normal"/>
    <w:rsid w:val="00075F3F"/>
    <w:pPr>
      <w:outlineLvl w:val="9"/>
    </w:pPr>
  </w:style>
  <w:style w:type="paragraph" w:styleId="Footer">
    <w:name w:val="footer"/>
    <w:basedOn w:val="Header"/>
    <w:link w:val="FooterChar"/>
    <w:rsid w:val="00075F3F"/>
    <w:pPr>
      <w:jc w:val="center"/>
    </w:pPr>
    <w:rPr>
      <w:i/>
    </w:rPr>
  </w:style>
  <w:style w:type="character" w:customStyle="1" w:styleId="FooterChar">
    <w:name w:val="Footer Char"/>
    <w:link w:val="Footer"/>
    <w:rsid w:val="00913A1F"/>
    <w:rPr>
      <w:rFonts w:ascii="Arial" w:eastAsia="Times New Roman" w:hAnsi="Arial"/>
      <w:b/>
      <w:i/>
      <w:noProof/>
      <w:sz w:val="18"/>
      <w:lang w:val="en-GB"/>
    </w:rPr>
  </w:style>
  <w:style w:type="character" w:styleId="FootnoteReference">
    <w:name w:val="footnote reference"/>
    <w:basedOn w:val="DefaultParagraphFont"/>
    <w:semiHidden/>
    <w:rsid w:val="00075F3F"/>
    <w:rPr>
      <w:b/>
      <w:position w:val="6"/>
      <w:sz w:val="16"/>
    </w:rPr>
  </w:style>
  <w:style w:type="paragraph" w:styleId="FootnoteText">
    <w:name w:val="footnote text"/>
    <w:basedOn w:val="Normal"/>
    <w:semiHidden/>
    <w:rsid w:val="00075F3F"/>
    <w:pPr>
      <w:keepLines/>
      <w:ind w:left="454" w:hanging="454"/>
    </w:pPr>
    <w:rPr>
      <w:sz w:val="16"/>
    </w:rPr>
  </w:style>
  <w:style w:type="paragraph" w:customStyle="1" w:styleId="NF">
    <w:name w:val="NF"/>
    <w:basedOn w:val="NO"/>
    <w:rsid w:val="00075F3F"/>
    <w:pPr>
      <w:keepNext/>
      <w:spacing w:after="0"/>
    </w:pPr>
    <w:rPr>
      <w:rFonts w:ascii="Arial" w:hAnsi="Arial"/>
      <w:sz w:val="18"/>
    </w:rPr>
  </w:style>
  <w:style w:type="paragraph" w:customStyle="1" w:styleId="NO">
    <w:name w:val="NO"/>
    <w:basedOn w:val="Normal"/>
    <w:link w:val="NOChar"/>
    <w:rsid w:val="00075F3F"/>
    <w:pPr>
      <w:keepLines/>
      <w:ind w:left="1135" w:hanging="851"/>
    </w:pPr>
  </w:style>
  <w:style w:type="character" w:customStyle="1" w:styleId="NOChar">
    <w:name w:val="NO Char"/>
    <w:link w:val="NO"/>
    <w:rsid w:val="008C635A"/>
    <w:rPr>
      <w:rFonts w:eastAsia="Times New Roman"/>
      <w:lang w:val="en-GB"/>
    </w:rPr>
  </w:style>
  <w:style w:type="paragraph" w:customStyle="1" w:styleId="PL">
    <w:name w:val="PL"/>
    <w:rsid w:val="00075F3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075F3F"/>
    <w:pPr>
      <w:jc w:val="right"/>
    </w:pPr>
  </w:style>
  <w:style w:type="paragraph" w:customStyle="1" w:styleId="TAL">
    <w:name w:val="TAL"/>
    <w:basedOn w:val="Normal"/>
    <w:link w:val="TALChar"/>
    <w:rsid w:val="00075F3F"/>
    <w:pPr>
      <w:keepNext/>
      <w:keepLines/>
      <w:spacing w:after="0"/>
    </w:pPr>
    <w:rPr>
      <w:rFonts w:ascii="Arial" w:hAnsi="Arial"/>
      <w:sz w:val="18"/>
    </w:rPr>
  </w:style>
  <w:style w:type="character" w:customStyle="1" w:styleId="TALChar">
    <w:name w:val="TAL Char"/>
    <w:link w:val="TAL"/>
    <w:qFormat/>
    <w:rsid w:val="00623FD9"/>
    <w:rPr>
      <w:rFonts w:ascii="Arial" w:eastAsia="Times New Roman" w:hAnsi="Arial"/>
      <w:sz w:val="18"/>
      <w:lang w:val="en-GB"/>
    </w:rPr>
  </w:style>
  <w:style w:type="paragraph" w:styleId="ListNumber2">
    <w:name w:val="List Number 2"/>
    <w:basedOn w:val="ListNumber"/>
    <w:rsid w:val="00075F3F"/>
    <w:pPr>
      <w:ind w:left="851"/>
    </w:pPr>
  </w:style>
  <w:style w:type="paragraph" w:styleId="ListNumber">
    <w:name w:val="List Number"/>
    <w:basedOn w:val="List"/>
    <w:rsid w:val="00075F3F"/>
  </w:style>
  <w:style w:type="paragraph" w:styleId="List">
    <w:name w:val="List"/>
    <w:basedOn w:val="Normal"/>
    <w:rsid w:val="00075F3F"/>
    <w:pPr>
      <w:ind w:left="568" w:hanging="284"/>
    </w:pPr>
  </w:style>
  <w:style w:type="paragraph" w:customStyle="1" w:styleId="TAH">
    <w:name w:val="TAH"/>
    <w:basedOn w:val="TAC"/>
    <w:rsid w:val="00075F3F"/>
    <w:rPr>
      <w:b/>
    </w:rPr>
  </w:style>
  <w:style w:type="paragraph" w:customStyle="1" w:styleId="TAC">
    <w:name w:val="TAC"/>
    <w:basedOn w:val="TAL"/>
    <w:rsid w:val="00075F3F"/>
    <w:pPr>
      <w:jc w:val="center"/>
    </w:pPr>
  </w:style>
  <w:style w:type="paragraph" w:customStyle="1" w:styleId="LD">
    <w:name w:val="LD"/>
    <w:rsid w:val="00075F3F"/>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075F3F"/>
    <w:pPr>
      <w:keepLines/>
      <w:ind w:left="1702" w:hanging="1418"/>
    </w:pPr>
  </w:style>
  <w:style w:type="paragraph" w:customStyle="1" w:styleId="FP">
    <w:name w:val="FP"/>
    <w:basedOn w:val="Normal"/>
    <w:rsid w:val="00075F3F"/>
    <w:pPr>
      <w:spacing w:after="0"/>
    </w:pPr>
  </w:style>
  <w:style w:type="paragraph" w:customStyle="1" w:styleId="NW">
    <w:name w:val="NW"/>
    <w:basedOn w:val="NO"/>
    <w:rsid w:val="00075F3F"/>
    <w:pPr>
      <w:spacing w:after="0"/>
    </w:pPr>
  </w:style>
  <w:style w:type="paragraph" w:customStyle="1" w:styleId="EW">
    <w:name w:val="EW"/>
    <w:basedOn w:val="EX"/>
    <w:rsid w:val="00075F3F"/>
    <w:pPr>
      <w:spacing w:after="0"/>
    </w:pPr>
  </w:style>
  <w:style w:type="paragraph" w:customStyle="1" w:styleId="B10">
    <w:name w:val="B1"/>
    <w:basedOn w:val="List"/>
    <w:rsid w:val="00075F3F"/>
    <w:pPr>
      <w:ind w:left="738" w:hanging="454"/>
    </w:pPr>
  </w:style>
  <w:style w:type="paragraph" w:styleId="TOC6">
    <w:name w:val="toc 6"/>
    <w:basedOn w:val="TOC5"/>
    <w:next w:val="Normal"/>
    <w:uiPriority w:val="39"/>
    <w:rsid w:val="00075F3F"/>
    <w:pPr>
      <w:ind w:left="1985" w:hanging="1985"/>
    </w:pPr>
  </w:style>
  <w:style w:type="paragraph" w:styleId="TOC7">
    <w:name w:val="toc 7"/>
    <w:basedOn w:val="TOC6"/>
    <w:next w:val="Normal"/>
    <w:uiPriority w:val="39"/>
    <w:rsid w:val="00075F3F"/>
    <w:pPr>
      <w:ind w:left="2268" w:hanging="2268"/>
    </w:pPr>
  </w:style>
  <w:style w:type="paragraph" w:styleId="ListBullet2">
    <w:name w:val="List Bullet 2"/>
    <w:basedOn w:val="ListBullet"/>
    <w:rsid w:val="00075F3F"/>
    <w:pPr>
      <w:ind w:left="851"/>
    </w:pPr>
  </w:style>
  <w:style w:type="paragraph" w:styleId="ListBullet">
    <w:name w:val="List Bullet"/>
    <w:basedOn w:val="List"/>
    <w:rsid w:val="00075F3F"/>
  </w:style>
  <w:style w:type="paragraph" w:customStyle="1" w:styleId="EditorsNote">
    <w:name w:val="Editor's Note"/>
    <w:basedOn w:val="NO"/>
    <w:link w:val="EditorsNoteChar"/>
    <w:rsid w:val="00075F3F"/>
    <w:rPr>
      <w:color w:val="FF0000"/>
    </w:rPr>
  </w:style>
  <w:style w:type="character" w:customStyle="1" w:styleId="EditorsNoteChar">
    <w:name w:val="Editor's Note Char"/>
    <w:link w:val="EditorsNote"/>
    <w:rsid w:val="0003168B"/>
    <w:rPr>
      <w:rFonts w:eastAsia="Times New Roman"/>
      <w:color w:val="FF0000"/>
      <w:lang w:val="en-GB"/>
    </w:rPr>
  </w:style>
  <w:style w:type="paragraph" w:customStyle="1" w:styleId="TH">
    <w:name w:val="TH"/>
    <w:basedOn w:val="FL"/>
    <w:next w:val="FL"/>
    <w:link w:val="THChar"/>
    <w:rsid w:val="00075F3F"/>
  </w:style>
  <w:style w:type="paragraph" w:customStyle="1" w:styleId="FL">
    <w:name w:val="FL"/>
    <w:basedOn w:val="Normal"/>
    <w:rsid w:val="00075F3F"/>
    <w:pPr>
      <w:keepNext/>
      <w:keepLines/>
      <w:spacing w:before="60"/>
      <w:jc w:val="center"/>
    </w:pPr>
    <w:rPr>
      <w:rFonts w:ascii="Arial" w:hAnsi="Arial"/>
      <w:b/>
    </w:rPr>
  </w:style>
  <w:style w:type="character" w:customStyle="1" w:styleId="THChar">
    <w:name w:val="TH Char"/>
    <w:basedOn w:val="DefaultParagraphFont"/>
    <w:link w:val="TH"/>
    <w:qFormat/>
    <w:rsid w:val="005B4024"/>
    <w:rPr>
      <w:rFonts w:ascii="Arial" w:eastAsia="Times New Roman" w:hAnsi="Arial"/>
      <w:b/>
      <w:lang w:val="en-GB"/>
    </w:rPr>
  </w:style>
  <w:style w:type="paragraph" w:customStyle="1" w:styleId="ZA">
    <w:name w:val="ZA"/>
    <w:rsid w:val="00075F3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075F3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075F3F"/>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075F3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075F3F"/>
    <w:pPr>
      <w:ind w:left="851" w:hanging="851"/>
    </w:pPr>
  </w:style>
  <w:style w:type="paragraph" w:customStyle="1" w:styleId="ZH">
    <w:name w:val="ZH"/>
    <w:rsid w:val="00075F3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FL"/>
    <w:rsid w:val="00075F3F"/>
    <w:pPr>
      <w:keepNext w:val="0"/>
      <w:spacing w:before="0" w:after="240"/>
    </w:pPr>
  </w:style>
  <w:style w:type="paragraph" w:customStyle="1" w:styleId="ZG">
    <w:name w:val="ZG"/>
    <w:rsid w:val="00075F3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styleId="ListBullet3">
    <w:name w:val="List Bullet 3"/>
    <w:basedOn w:val="ListBullet2"/>
    <w:rsid w:val="00075F3F"/>
    <w:pPr>
      <w:ind w:left="1135"/>
    </w:pPr>
  </w:style>
  <w:style w:type="paragraph" w:styleId="List2">
    <w:name w:val="List 2"/>
    <w:basedOn w:val="List"/>
    <w:rsid w:val="00075F3F"/>
    <w:pPr>
      <w:ind w:left="851"/>
    </w:pPr>
  </w:style>
  <w:style w:type="paragraph" w:styleId="List3">
    <w:name w:val="List 3"/>
    <w:basedOn w:val="List2"/>
    <w:rsid w:val="00075F3F"/>
    <w:pPr>
      <w:ind w:left="1135"/>
    </w:pPr>
  </w:style>
  <w:style w:type="paragraph" w:styleId="List4">
    <w:name w:val="List 4"/>
    <w:basedOn w:val="List3"/>
    <w:rsid w:val="00075F3F"/>
    <w:pPr>
      <w:ind w:left="1418"/>
    </w:pPr>
  </w:style>
  <w:style w:type="paragraph" w:styleId="List5">
    <w:name w:val="List 5"/>
    <w:basedOn w:val="List4"/>
    <w:rsid w:val="00075F3F"/>
    <w:pPr>
      <w:ind w:left="1702"/>
    </w:pPr>
  </w:style>
  <w:style w:type="paragraph" w:styleId="ListBullet4">
    <w:name w:val="List Bullet 4"/>
    <w:basedOn w:val="ListBullet3"/>
    <w:rsid w:val="00075F3F"/>
    <w:pPr>
      <w:ind w:left="1418"/>
    </w:pPr>
  </w:style>
  <w:style w:type="paragraph" w:styleId="ListBullet5">
    <w:name w:val="List Bullet 5"/>
    <w:basedOn w:val="ListBullet4"/>
    <w:rsid w:val="00075F3F"/>
    <w:pPr>
      <w:ind w:left="1702"/>
    </w:pPr>
  </w:style>
  <w:style w:type="paragraph" w:customStyle="1" w:styleId="B20">
    <w:name w:val="B2"/>
    <w:basedOn w:val="List2"/>
    <w:rsid w:val="00075F3F"/>
    <w:pPr>
      <w:ind w:left="1191" w:hanging="454"/>
    </w:pPr>
  </w:style>
  <w:style w:type="paragraph" w:customStyle="1" w:styleId="B30">
    <w:name w:val="B3"/>
    <w:basedOn w:val="List3"/>
    <w:rsid w:val="00075F3F"/>
    <w:pPr>
      <w:ind w:left="1645" w:hanging="454"/>
    </w:pPr>
  </w:style>
  <w:style w:type="paragraph" w:customStyle="1" w:styleId="B4">
    <w:name w:val="B4"/>
    <w:basedOn w:val="List4"/>
    <w:rsid w:val="00075F3F"/>
    <w:pPr>
      <w:ind w:left="2098" w:hanging="454"/>
    </w:pPr>
  </w:style>
  <w:style w:type="paragraph" w:customStyle="1" w:styleId="B5">
    <w:name w:val="B5"/>
    <w:basedOn w:val="List5"/>
    <w:rsid w:val="00075F3F"/>
    <w:pPr>
      <w:ind w:left="2552" w:hanging="454"/>
    </w:pPr>
  </w:style>
  <w:style w:type="paragraph" w:customStyle="1" w:styleId="ZTD">
    <w:name w:val="ZTD"/>
    <w:basedOn w:val="ZB"/>
    <w:rsid w:val="00075F3F"/>
    <w:pPr>
      <w:framePr w:hRule="auto" w:wrap="notBeside" w:y="852"/>
    </w:pPr>
    <w:rPr>
      <w:i w:val="0"/>
      <w:sz w:val="40"/>
    </w:rPr>
  </w:style>
  <w:style w:type="paragraph" w:customStyle="1" w:styleId="ZV">
    <w:name w:val="ZV"/>
    <w:basedOn w:val="ZU"/>
    <w:rsid w:val="00075F3F"/>
    <w:pPr>
      <w:framePr w:wrap="notBeside" w:y="16161"/>
    </w:pPr>
  </w:style>
  <w:style w:type="paragraph" w:styleId="IndexHeading">
    <w:name w:val="index heading"/>
    <w:basedOn w:val="Normal"/>
    <w:next w:val="Normal"/>
    <w:semiHidden/>
    <w:rsid w:val="00BF0C6E"/>
    <w:pPr>
      <w:pBdr>
        <w:top w:val="single" w:sz="12" w:space="0" w:color="auto"/>
      </w:pBdr>
      <w:spacing w:before="360" w:after="240"/>
    </w:pPr>
    <w:rPr>
      <w:b/>
      <w:i/>
      <w:sz w:val="26"/>
    </w:rPr>
  </w:style>
  <w:style w:type="character" w:styleId="Hyperlink">
    <w:name w:val="Hyperlink"/>
    <w:uiPriority w:val="99"/>
    <w:rsid w:val="00BF0C6E"/>
    <w:rPr>
      <w:color w:val="0000FF"/>
      <w:u w:val="single"/>
    </w:rPr>
  </w:style>
  <w:style w:type="character" w:styleId="FollowedHyperlink">
    <w:name w:val="FollowedHyperlink"/>
    <w:rsid w:val="00BF0C6E"/>
    <w:rPr>
      <w:color w:val="800080"/>
      <w:u w:val="single"/>
    </w:rPr>
  </w:style>
  <w:style w:type="character" w:styleId="CommentReference">
    <w:name w:val="annotation reference"/>
    <w:semiHidden/>
    <w:rsid w:val="00BF0C6E"/>
    <w:rPr>
      <w:sz w:val="16"/>
    </w:rPr>
  </w:style>
  <w:style w:type="paragraph" w:styleId="CommentText">
    <w:name w:val="annotation text"/>
    <w:basedOn w:val="Normal"/>
    <w:link w:val="CommentTextChar"/>
    <w:semiHidden/>
    <w:rsid w:val="00BF0C6E"/>
  </w:style>
  <w:style w:type="character" w:customStyle="1" w:styleId="CommentTextChar">
    <w:name w:val="Comment Text Char"/>
    <w:link w:val="CommentText"/>
    <w:semiHidden/>
    <w:rsid w:val="00651969"/>
    <w:rPr>
      <w:lang w:val="en-GB"/>
    </w:rPr>
  </w:style>
  <w:style w:type="paragraph" w:customStyle="1" w:styleId="B1">
    <w:name w:val="B1+"/>
    <w:basedOn w:val="B10"/>
    <w:rsid w:val="00075F3F"/>
    <w:pPr>
      <w:numPr>
        <w:numId w:val="1"/>
      </w:numPr>
    </w:pPr>
  </w:style>
  <w:style w:type="paragraph" w:customStyle="1" w:styleId="B3">
    <w:name w:val="B3+"/>
    <w:basedOn w:val="B30"/>
    <w:rsid w:val="00075F3F"/>
    <w:pPr>
      <w:numPr>
        <w:numId w:val="3"/>
      </w:numPr>
      <w:tabs>
        <w:tab w:val="left" w:pos="1134"/>
      </w:tabs>
    </w:pPr>
  </w:style>
  <w:style w:type="paragraph" w:customStyle="1" w:styleId="B2">
    <w:name w:val="B2+"/>
    <w:basedOn w:val="B20"/>
    <w:rsid w:val="00075F3F"/>
    <w:pPr>
      <w:numPr>
        <w:numId w:val="2"/>
      </w:numPr>
    </w:pPr>
  </w:style>
  <w:style w:type="paragraph" w:customStyle="1" w:styleId="BL">
    <w:name w:val="BL"/>
    <w:basedOn w:val="Normal"/>
    <w:rsid w:val="00075F3F"/>
    <w:pPr>
      <w:numPr>
        <w:numId w:val="5"/>
      </w:numPr>
    </w:pPr>
  </w:style>
  <w:style w:type="paragraph" w:customStyle="1" w:styleId="BN">
    <w:name w:val="BN"/>
    <w:basedOn w:val="Normal"/>
    <w:rsid w:val="00075F3F"/>
    <w:pPr>
      <w:numPr>
        <w:numId w:val="4"/>
      </w:numPr>
    </w:pPr>
  </w:style>
  <w:style w:type="paragraph" w:customStyle="1" w:styleId="TAJ">
    <w:name w:val="TAJ"/>
    <w:basedOn w:val="Normal"/>
    <w:rsid w:val="00075F3F"/>
    <w:pPr>
      <w:keepNext/>
      <w:keepLines/>
      <w:spacing w:after="0"/>
      <w:jc w:val="both"/>
    </w:pPr>
    <w:rPr>
      <w:rFonts w:ascii="Arial" w:hAnsi="Arial"/>
      <w:sz w:val="18"/>
    </w:rPr>
  </w:style>
  <w:style w:type="paragraph" w:styleId="BodyText">
    <w:name w:val="Body Text"/>
    <w:basedOn w:val="Normal"/>
    <w:rsid w:val="00BF0C6E"/>
    <w:pPr>
      <w:keepNext/>
      <w:spacing w:after="140"/>
    </w:pPr>
  </w:style>
  <w:style w:type="paragraph" w:styleId="BlockText">
    <w:name w:val="Block Text"/>
    <w:basedOn w:val="Normal"/>
    <w:rsid w:val="00BF0C6E"/>
    <w:pPr>
      <w:spacing w:after="120"/>
      <w:ind w:left="1440" w:right="1440"/>
    </w:pPr>
  </w:style>
  <w:style w:type="paragraph" w:styleId="BodyText2">
    <w:name w:val="Body Text 2"/>
    <w:basedOn w:val="Normal"/>
    <w:rsid w:val="00BF0C6E"/>
    <w:pPr>
      <w:spacing w:after="120" w:line="480" w:lineRule="auto"/>
    </w:pPr>
  </w:style>
  <w:style w:type="paragraph" w:styleId="BodyText3">
    <w:name w:val="Body Text 3"/>
    <w:basedOn w:val="Normal"/>
    <w:rsid w:val="00BF0C6E"/>
    <w:pPr>
      <w:spacing w:after="120"/>
    </w:pPr>
    <w:rPr>
      <w:sz w:val="16"/>
      <w:szCs w:val="16"/>
    </w:rPr>
  </w:style>
  <w:style w:type="paragraph" w:styleId="BodyTextFirstIndent">
    <w:name w:val="Body Text First Indent"/>
    <w:basedOn w:val="BodyText"/>
    <w:rsid w:val="00BF0C6E"/>
    <w:pPr>
      <w:keepNext w:val="0"/>
      <w:spacing w:after="120"/>
      <w:ind w:firstLine="210"/>
    </w:pPr>
  </w:style>
  <w:style w:type="paragraph" w:styleId="BodyTextIndent">
    <w:name w:val="Body Text Indent"/>
    <w:basedOn w:val="Normal"/>
    <w:rsid w:val="00BF0C6E"/>
    <w:pPr>
      <w:spacing w:after="120"/>
      <w:ind w:left="283"/>
    </w:pPr>
  </w:style>
  <w:style w:type="paragraph" w:styleId="BodyTextFirstIndent2">
    <w:name w:val="Body Text First Indent 2"/>
    <w:basedOn w:val="BodyTextIndent"/>
    <w:rsid w:val="00BF0C6E"/>
    <w:pPr>
      <w:ind w:firstLine="210"/>
    </w:pPr>
  </w:style>
  <w:style w:type="paragraph" w:styleId="BodyTextIndent2">
    <w:name w:val="Body Text Indent 2"/>
    <w:basedOn w:val="Normal"/>
    <w:rsid w:val="00BF0C6E"/>
    <w:pPr>
      <w:spacing w:after="120" w:line="480" w:lineRule="auto"/>
      <w:ind w:left="283"/>
    </w:pPr>
  </w:style>
  <w:style w:type="paragraph" w:styleId="BodyTextIndent3">
    <w:name w:val="Body Text Indent 3"/>
    <w:basedOn w:val="Normal"/>
    <w:rsid w:val="00BF0C6E"/>
    <w:pPr>
      <w:spacing w:after="120"/>
      <w:ind w:left="283"/>
    </w:pPr>
    <w:rPr>
      <w:sz w:val="16"/>
      <w:szCs w:val="16"/>
    </w:rPr>
  </w:style>
  <w:style w:type="paragraph" w:styleId="Caption">
    <w:name w:val="caption"/>
    <w:basedOn w:val="Normal"/>
    <w:next w:val="Normal"/>
    <w:qFormat/>
    <w:rsid w:val="00BF0C6E"/>
    <w:pPr>
      <w:spacing w:before="120" w:after="120"/>
    </w:pPr>
    <w:rPr>
      <w:b/>
      <w:bCs/>
    </w:rPr>
  </w:style>
  <w:style w:type="paragraph" w:styleId="Closing">
    <w:name w:val="Closing"/>
    <w:basedOn w:val="Normal"/>
    <w:rsid w:val="00BF0C6E"/>
    <w:pPr>
      <w:ind w:left="4252"/>
    </w:pPr>
  </w:style>
  <w:style w:type="paragraph" w:styleId="Date">
    <w:name w:val="Date"/>
    <w:basedOn w:val="Normal"/>
    <w:next w:val="Normal"/>
    <w:rsid w:val="00BF0C6E"/>
  </w:style>
  <w:style w:type="paragraph" w:styleId="DocumentMap">
    <w:name w:val="Document Map"/>
    <w:basedOn w:val="Normal"/>
    <w:semiHidden/>
    <w:rsid w:val="00BF0C6E"/>
    <w:pPr>
      <w:shd w:val="clear" w:color="auto" w:fill="000080"/>
    </w:pPr>
    <w:rPr>
      <w:rFonts w:ascii="Tahoma" w:hAnsi="Tahoma" w:cs="Tahoma"/>
    </w:rPr>
  </w:style>
  <w:style w:type="paragraph" w:styleId="E-mailSignature">
    <w:name w:val="E-mail Signature"/>
    <w:basedOn w:val="Normal"/>
    <w:rsid w:val="00BF0C6E"/>
  </w:style>
  <w:style w:type="character" w:styleId="Emphasis">
    <w:name w:val="Emphasis"/>
    <w:qFormat/>
    <w:rsid w:val="00BF0C6E"/>
    <w:rPr>
      <w:i/>
      <w:iCs/>
    </w:rPr>
  </w:style>
  <w:style w:type="character" w:styleId="EndnoteReference">
    <w:name w:val="endnote reference"/>
    <w:semiHidden/>
    <w:rsid w:val="00BF0C6E"/>
    <w:rPr>
      <w:vertAlign w:val="superscript"/>
    </w:rPr>
  </w:style>
  <w:style w:type="paragraph" w:styleId="EndnoteText">
    <w:name w:val="endnote text"/>
    <w:basedOn w:val="Normal"/>
    <w:semiHidden/>
    <w:rsid w:val="00BF0C6E"/>
  </w:style>
  <w:style w:type="paragraph" w:styleId="EnvelopeAddress">
    <w:name w:val="envelope address"/>
    <w:basedOn w:val="Normal"/>
    <w:rsid w:val="00BF0C6E"/>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0C6E"/>
    <w:rPr>
      <w:rFonts w:ascii="Arial" w:hAnsi="Arial" w:cs="Arial"/>
    </w:rPr>
  </w:style>
  <w:style w:type="character" w:styleId="HTMLAcronym">
    <w:name w:val="HTML Acronym"/>
    <w:basedOn w:val="DefaultParagraphFont"/>
    <w:rsid w:val="00BF0C6E"/>
  </w:style>
  <w:style w:type="paragraph" w:styleId="HTMLAddress">
    <w:name w:val="HTML Address"/>
    <w:basedOn w:val="Normal"/>
    <w:rsid w:val="00BF0C6E"/>
    <w:rPr>
      <w:i/>
      <w:iCs/>
    </w:rPr>
  </w:style>
  <w:style w:type="character" w:styleId="HTMLCite">
    <w:name w:val="HTML Cite"/>
    <w:rsid w:val="00BF0C6E"/>
    <w:rPr>
      <w:i/>
      <w:iCs/>
    </w:rPr>
  </w:style>
  <w:style w:type="character" w:styleId="HTMLCode">
    <w:name w:val="HTML Code"/>
    <w:rsid w:val="00BF0C6E"/>
    <w:rPr>
      <w:rFonts w:ascii="Courier New" w:hAnsi="Courier New"/>
      <w:sz w:val="20"/>
      <w:szCs w:val="20"/>
    </w:rPr>
  </w:style>
  <w:style w:type="character" w:styleId="HTMLDefinition">
    <w:name w:val="HTML Definition"/>
    <w:rsid w:val="00BF0C6E"/>
    <w:rPr>
      <w:i/>
      <w:iCs/>
    </w:rPr>
  </w:style>
  <w:style w:type="character" w:styleId="HTMLKeyboard">
    <w:name w:val="HTML Keyboard"/>
    <w:rsid w:val="00BF0C6E"/>
    <w:rPr>
      <w:rFonts w:ascii="Courier New" w:hAnsi="Courier New"/>
      <w:sz w:val="20"/>
      <w:szCs w:val="20"/>
    </w:rPr>
  </w:style>
  <w:style w:type="paragraph" w:styleId="HTMLPreformatted">
    <w:name w:val="HTML Preformatted"/>
    <w:basedOn w:val="Normal"/>
    <w:rsid w:val="00BF0C6E"/>
    <w:rPr>
      <w:rFonts w:ascii="Courier New" w:hAnsi="Courier New" w:cs="Courier New"/>
    </w:rPr>
  </w:style>
  <w:style w:type="character" w:styleId="HTMLSample">
    <w:name w:val="HTML Sample"/>
    <w:rsid w:val="00BF0C6E"/>
    <w:rPr>
      <w:rFonts w:ascii="Courier New" w:hAnsi="Courier New"/>
    </w:rPr>
  </w:style>
  <w:style w:type="character" w:styleId="HTMLTypewriter">
    <w:name w:val="HTML Typewriter"/>
    <w:rsid w:val="00BF0C6E"/>
    <w:rPr>
      <w:rFonts w:ascii="Courier New" w:hAnsi="Courier New"/>
      <w:sz w:val="20"/>
      <w:szCs w:val="20"/>
    </w:rPr>
  </w:style>
  <w:style w:type="character" w:styleId="HTMLVariable">
    <w:name w:val="HTML Variable"/>
    <w:rsid w:val="00BF0C6E"/>
    <w:rPr>
      <w:i/>
      <w:iCs/>
    </w:rPr>
  </w:style>
  <w:style w:type="paragraph" w:styleId="Index3">
    <w:name w:val="index 3"/>
    <w:basedOn w:val="Normal"/>
    <w:next w:val="Normal"/>
    <w:autoRedefine/>
    <w:semiHidden/>
    <w:rsid w:val="00BF0C6E"/>
    <w:pPr>
      <w:ind w:left="600" w:hanging="200"/>
    </w:pPr>
  </w:style>
  <w:style w:type="paragraph" w:styleId="Index4">
    <w:name w:val="index 4"/>
    <w:basedOn w:val="Normal"/>
    <w:next w:val="Normal"/>
    <w:autoRedefine/>
    <w:semiHidden/>
    <w:rsid w:val="00BF0C6E"/>
    <w:pPr>
      <w:ind w:left="800" w:hanging="200"/>
    </w:pPr>
  </w:style>
  <w:style w:type="paragraph" w:styleId="Index5">
    <w:name w:val="index 5"/>
    <w:basedOn w:val="Normal"/>
    <w:next w:val="Normal"/>
    <w:autoRedefine/>
    <w:semiHidden/>
    <w:rsid w:val="00BF0C6E"/>
    <w:pPr>
      <w:ind w:left="1000" w:hanging="200"/>
    </w:pPr>
  </w:style>
  <w:style w:type="paragraph" w:styleId="Index6">
    <w:name w:val="index 6"/>
    <w:basedOn w:val="Normal"/>
    <w:next w:val="Normal"/>
    <w:autoRedefine/>
    <w:semiHidden/>
    <w:rsid w:val="00BF0C6E"/>
    <w:pPr>
      <w:ind w:left="1200" w:hanging="200"/>
    </w:pPr>
  </w:style>
  <w:style w:type="paragraph" w:styleId="Index7">
    <w:name w:val="index 7"/>
    <w:basedOn w:val="Normal"/>
    <w:next w:val="Normal"/>
    <w:autoRedefine/>
    <w:semiHidden/>
    <w:rsid w:val="00BF0C6E"/>
    <w:pPr>
      <w:ind w:left="1400" w:hanging="200"/>
    </w:pPr>
  </w:style>
  <w:style w:type="paragraph" w:styleId="Index8">
    <w:name w:val="index 8"/>
    <w:basedOn w:val="Normal"/>
    <w:next w:val="Normal"/>
    <w:autoRedefine/>
    <w:semiHidden/>
    <w:rsid w:val="00BF0C6E"/>
    <w:pPr>
      <w:ind w:left="1600" w:hanging="200"/>
    </w:pPr>
  </w:style>
  <w:style w:type="paragraph" w:styleId="Index9">
    <w:name w:val="index 9"/>
    <w:basedOn w:val="Normal"/>
    <w:next w:val="Normal"/>
    <w:autoRedefine/>
    <w:semiHidden/>
    <w:rsid w:val="00BF0C6E"/>
    <w:pPr>
      <w:ind w:left="1800" w:hanging="200"/>
    </w:pPr>
  </w:style>
  <w:style w:type="character" w:styleId="LineNumber">
    <w:name w:val="line number"/>
    <w:basedOn w:val="DefaultParagraphFont"/>
    <w:rsid w:val="00BF0C6E"/>
  </w:style>
  <w:style w:type="paragraph" w:styleId="ListContinue">
    <w:name w:val="List Continue"/>
    <w:basedOn w:val="Normal"/>
    <w:rsid w:val="00BF0C6E"/>
    <w:pPr>
      <w:spacing w:after="120"/>
      <w:ind w:left="283"/>
    </w:pPr>
  </w:style>
  <w:style w:type="paragraph" w:styleId="ListContinue2">
    <w:name w:val="List Continue 2"/>
    <w:basedOn w:val="Normal"/>
    <w:rsid w:val="00BF0C6E"/>
    <w:pPr>
      <w:spacing w:after="120"/>
      <w:ind w:left="566"/>
    </w:pPr>
  </w:style>
  <w:style w:type="paragraph" w:styleId="ListContinue3">
    <w:name w:val="List Continue 3"/>
    <w:basedOn w:val="Normal"/>
    <w:rsid w:val="00BF0C6E"/>
    <w:pPr>
      <w:spacing w:after="120"/>
      <w:ind w:left="849"/>
    </w:pPr>
  </w:style>
  <w:style w:type="paragraph" w:styleId="ListContinue4">
    <w:name w:val="List Continue 4"/>
    <w:basedOn w:val="Normal"/>
    <w:rsid w:val="00BF0C6E"/>
    <w:pPr>
      <w:spacing w:after="120"/>
      <w:ind w:left="1132"/>
    </w:pPr>
  </w:style>
  <w:style w:type="paragraph" w:styleId="ListContinue5">
    <w:name w:val="List Continue 5"/>
    <w:basedOn w:val="Normal"/>
    <w:rsid w:val="00BF0C6E"/>
    <w:pPr>
      <w:spacing w:after="120"/>
      <w:ind w:left="1415"/>
    </w:pPr>
  </w:style>
  <w:style w:type="paragraph" w:styleId="ListNumber3">
    <w:name w:val="List Number 3"/>
    <w:basedOn w:val="Normal"/>
    <w:rsid w:val="00BF0C6E"/>
    <w:pPr>
      <w:numPr>
        <w:numId w:val="10"/>
      </w:numPr>
    </w:pPr>
  </w:style>
  <w:style w:type="paragraph" w:styleId="ListNumber4">
    <w:name w:val="List Number 4"/>
    <w:basedOn w:val="Normal"/>
    <w:rsid w:val="00BF0C6E"/>
    <w:pPr>
      <w:numPr>
        <w:numId w:val="11"/>
      </w:numPr>
    </w:pPr>
  </w:style>
  <w:style w:type="paragraph" w:styleId="ListNumber5">
    <w:name w:val="List Number 5"/>
    <w:basedOn w:val="Normal"/>
    <w:rsid w:val="00BF0C6E"/>
    <w:pPr>
      <w:numPr>
        <w:numId w:val="12"/>
      </w:numPr>
    </w:pPr>
  </w:style>
  <w:style w:type="paragraph" w:styleId="MacroText">
    <w:name w:val="macro"/>
    <w:semiHidden/>
    <w:rsid w:val="00BF0C6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rsid w:val="00BF0C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BF0C6E"/>
    <w:rPr>
      <w:sz w:val="24"/>
      <w:szCs w:val="24"/>
    </w:rPr>
  </w:style>
  <w:style w:type="paragraph" w:styleId="NormalIndent">
    <w:name w:val="Normal Indent"/>
    <w:basedOn w:val="Normal"/>
    <w:rsid w:val="00BF0C6E"/>
    <w:pPr>
      <w:ind w:left="720"/>
    </w:pPr>
  </w:style>
  <w:style w:type="paragraph" w:styleId="NoteHeading">
    <w:name w:val="Note Heading"/>
    <w:basedOn w:val="Normal"/>
    <w:next w:val="Normal"/>
    <w:rsid w:val="00BF0C6E"/>
  </w:style>
  <w:style w:type="character" w:styleId="PageNumber">
    <w:name w:val="page number"/>
    <w:basedOn w:val="DefaultParagraphFont"/>
    <w:rsid w:val="00BF0C6E"/>
  </w:style>
  <w:style w:type="paragraph" w:styleId="PlainText">
    <w:name w:val="Plain Text"/>
    <w:basedOn w:val="Normal"/>
    <w:link w:val="PlainTextChar"/>
    <w:uiPriority w:val="99"/>
    <w:rsid w:val="00BF0C6E"/>
    <w:rPr>
      <w:rFonts w:ascii="Courier New" w:hAnsi="Courier New" w:cs="Courier New"/>
    </w:rPr>
  </w:style>
  <w:style w:type="character" w:customStyle="1" w:styleId="PlainTextChar">
    <w:name w:val="Plain Text Char"/>
    <w:link w:val="PlainText"/>
    <w:uiPriority w:val="99"/>
    <w:rsid w:val="008524DA"/>
    <w:rPr>
      <w:rFonts w:ascii="Courier New" w:eastAsia="Times New Roman" w:hAnsi="Courier New" w:cs="Courier New"/>
      <w:lang w:val="en-GB"/>
    </w:rPr>
  </w:style>
  <w:style w:type="paragraph" w:styleId="Salutation">
    <w:name w:val="Salutation"/>
    <w:basedOn w:val="Normal"/>
    <w:next w:val="Normal"/>
    <w:rsid w:val="00BF0C6E"/>
  </w:style>
  <w:style w:type="paragraph" w:styleId="Signature">
    <w:name w:val="Signature"/>
    <w:basedOn w:val="Normal"/>
    <w:rsid w:val="00BF0C6E"/>
    <w:pPr>
      <w:ind w:left="4252"/>
    </w:pPr>
  </w:style>
  <w:style w:type="character" w:styleId="Strong">
    <w:name w:val="Strong"/>
    <w:qFormat/>
    <w:rsid w:val="00BF0C6E"/>
    <w:rPr>
      <w:b/>
      <w:bCs/>
    </w:rPr>
  </w:style>
  <w:style w:type="paragraph" w:styleId="Subtitle">
    <w:name w:val="Subtitle"/>
    <w:basedOn w:val="Normal"/>
    <w:qFormat/>
    <w:rsid w:val="00BF0C6E"/>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0C6E"/>
    <w:pPr>
      <w:ind w:left="200" w:hanging="200"/>
    </w:pPr>
  </w:style>
  <w:style w:type="paragraph" w:styleId="TableofFigures">
    <w:name w:val="table of figures"/>
    <w:basedOn w:val="Normal"/>
    <w:next w:val="Normal"/>
    <w:semiHidden/>
    <w:rsid w:val="00BF0C6E"/>
    <w:pPr>
      <w:ind w:left="400" w:hanging="400"/>
    </w:pPr>
  </w:style>
  <w:style w:type="paragraph" w:styleId="Title">
    <w:name w:val="Title"/>
    <w:basedOn w:val="Normal"/>
    <w:qFormat/>
    <w:rsid w:val="00BF0C6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F0C6E"/>
    <w:pPr>
      <w:spacing w:before="120"/>
    </w:pPr>
    <w:rPr>
      <w:rFonts w:ascii="Arial" w:hAnsi="Arial" w:cs="Arial"/>
      <w:b/>
      <w:bCs/>
      <w:sz w:val="24"/>
      <w:szCs w:val="24"/>
    </w:rPr>
  </w:style>
  <w:style w:type="paragraph" w:styleId="BalloonText">
    <w:name w:val="Balloon Text"/>
    <w:basedOn w:val="Normal"/>
    <w:link w:val="BalloonTextChar"/>
    <w:uiPriority w:val="99"/>
    <w:rsid w:val="00A6299F"/>
    <w:pPr>
      <w:spacing w:after="0"/>
    </w:pPr>
    <w:rPr>
      <w:rFonts w:ascii="Tahoma" w:hAnsi="Tahoma"/>
      <w:sz w:val="16"/>
      <w:szCs w:val="16"/>
    </w:rPr>
  </w:style>
  <w:style w:type="character" w:customStyle="1" w:styleId="BalloonTextChar">
    <w:name w:val="Balloon Text Char"/>
    <w:link w:val="BalloonText"/>
    <w:uiPriority w:val="99"/>
    <w:rsid w:val="00A6299F"/>
    <w:rPr>
      <w:rFonts w:ascii="Tahoma" w:hAnsi="Tahoma" w:cs="Tahoma"/>
      <w:sz w:val="16"/>
      <w:szCs w:val="16"/>
      <w:lang w:eastAsia="en-US"/>
    </w:rPr>
  </w:style>
  <w:style w:type="table" w:styleId="TableGrid">
    <w:name w:val="Table Grid"/>
    <w:basedOn w:val="TableNormal"/>
    <w:rsid w:val="00274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651969"/>
    <w:rPr>
      <w:b/>
      <w:bCs/>
    </w:rPr>
  </w:style>
  <w:style w:type="character" w:customStyle="1" w:styleId="CommentSubjectChar">
    <w:name w:val="Comment Subject Char"/>
    <w:link w:val="CommentSubject"/>
    <w:rsid w:val="00651969"/>
    <w:rPr>
      <w:b/>
      <w:bCs/>
      <w:lang w:val="en-GB"/>
    </w:rPr>
  </w:style>
  <w:style w:type="paragraph" w:styleId="Revision">
    <w:name w:val="Revision"/>
    <w:hidden/>
    <w:uiPriority w:val="99"/>
    <w:semiHidden/>
    <w:rsid w:val="00E735EC"/>
    <w:rPr>
      <w:lang w:val="en-GB"/>
    </w:rPr>
  </w:style>
  <w:style w:type="paragraph" w:customStyle="1" w:styleId="TB1">
    <w:name w:val="TB1"/>
    <w:basedOn w:val="Normal"/>
    <w:qFormat/>
    <w:rsid w:val="00075F3F"/>
    <w:pPr>
      <w:keepNext/>
      <w:keepLines/>
      <w:numPr>
        <w:numId w:val="44"/>
      </w:numPr>
      <w:tabs>
        <w:tab w:val="left" w:pos="720"/>
      </w:tabs>
      <w:spacing w:after="0"/>
      <w:ind w:left="737" w:hanging="380"/>
    </w:pPr>
    <w:rPr>
      <w:rFonts w:ascii="Arial" w:hAnsi="Arial"/>
      <w:sz w:val="18"/>
    </w:rPr>
  </w:style>
  <w:style w:type="paragraph" w:customStyle="1" w:styleId="TB2">
    <w:name w:val="TB2"/>
    <w:basedOn w:val="Normal"/>
    <w:qFormat/>
    <w:rsid w:val="00075F3F"/>
    <w:pPr>
      <w:keepNext/>
      <w:keepLines/>
      <w:numPr>
        <w:numId w:val="45"/>
      </w:numPr>
      <w:tabs>
        <w:tab w:val="left" w:pos="1109"/>
      </w:tabs>
      <w:spacing w:after="0"/>
      <w:ind w:left="1100" w:hanging="380"/>
    </w:pPr>
    <w:rPr>
      <w:rFonts w:ascii="Arial" w:hAnsi="Arial"/>
      <w:sz w:val="18"/>
    </w:rPr>
  </w:style>
  <w:style w:type="paragraph" w:styleId="ListParagraph">
    <w:name w:val="List Paragraph"/>
    <w:basedOn w:val="Normal"/>
    <w:uiPriority w:val="34"/>
    <w:qFormat/>
    <w:rsid w:val="0003168B"/>
    <w:pPr>
      <w:spacing w:after="0"/>
      <w:ind w:left="720"/>
      <w:contextualSpacing/>
      <w:textAlignment w:val="auto"/>
    </w:pPr>
  </w:style>
  <w:style w:type="character" w:customStyle="1" w:styleId="UnresolvedMention1">
    <w:name w:val="Unresolved Mention1"/>
    <w:basedOn w:val="DefaultParagraphFont"/>
    <w:uiPriority w:val="99"/>
    <w:semiHidden/>
    <w:unhideWhenUsed/>
    <w:rsid w:val="0003168B"/>
    <w:rPr>
      <w:color w:val="605E5C"/>
      <w:shd w:val="clear" w:color="auto" w:fill="E1DFDD"/>
    </w:rPr>
  </w:style>
  <w:style w:type="character" w:customStyle="1" w:styleId="UnresolvedMention2">
    <w:name w:val="Unresolved Mention2"/>
    <w:basedOn w:val="DefaultParagraphFont"/>
    <w:uiPriority w:val="99"/>
    <w:semiHidden/>
    <w:unhideWhenUsed/>
    <w:rsid w:val="00142B03"/>
    <w:rPr>
      <w:color w:val="605E5C"/>
      <w:shd w:val="clear" w:color="auto" w:fill="E1DFDD"/>
    </w:rPr>
  </w:style>
  <w:style w:type="character" w:customStyle="1" w:styleId="1">
    <w:name w:val="未处理的提及1"/>
    <w:basedOn w:val="DefaultParagraphFont"/>
    <w:uiPriority w:val="99"/>
    <w:semiHidden/>
    <w:unhideWhenUsed/>
    <w:rsid w:val="00506AF9"/>
    <w:rPr>
      <w:color w:val="605E5C"/>
      <w:shd w:val="clear" w:color="auto" w:fill="E1DFDD"/>
    </w:rPr>
  </w:style>
  <w:style w:type="paragraph" w:styleId="TOCHeading">
    <w:name w:val="TOC Heading"/>
    <w:basedOn w:val="Heading1"/>
    <w:next w:val="Normal"/>
    <w:uiPriority w:val="39"/>
    <w:unhideWhenUsed/>
    <w:qFormat/>
    <w:rsid w:val="003364D1"/>
    <w:pPr>
      <w:pBdr>
        <w:top w:val="none" w:sz="0" w:space="0" w:color="auto"/>
      </w:pBdr>
      <w:overflowPunct/>
      <w:autoSpaceDE/>
      <w:autoSpaceDN/>
      <w:adjustRightInd/>
      <w:spacing w:after="0" w:line="259" w:lineRule="auto"/>
      <w:ind w:left="0" w:firstLine="0"/>
      <w:textAlignment w:val="auto"/>
      <w:outlineLvl w:val="9"/>
    </w:pPr>
    <w:rPr>
      <w:rFonts w:ascii="Times New Roman" w:hAnsi="Times New Roman"/>
      <w:color w:val="365F91" w:themeColor="accent1" w:themeShade="BF"/>
      <w:sz w:val="32"/>
      <w:szCs w:val="32"/>
      <w:lang w:val="en-US" w:eastAsia="zh-CN"/>
    </w:rPr>
  </w:style>
  <w:style w:type="character" w:customStyle="1" w:styleId="UnresolvedMention3">
    <w:name w:val="Unresolved Mention3"/>
    <w:basedOn w:val="DefaultParagraphFont"/>
    <w:uiPriority w:val="99"/>
    <w:semiHidden/>
    <w:unhideWhenUsed/>
    <w:rsid w:val="00D13292"/>
    <w:rPr>
      <w:color w:val="605E5C"/>
      <w:shd w:val="clear" w:color="auto" w:fill="E1DFDD"/>
    </w:rPr>
  </w:style>
  <w:style w:type="character" w:styleId="UnresolvedMention">
    <w:name w:val="Unresolved Mention"/>
    <w:basedOn w:val="DefaultParagraphFont"/>
    <w:uiPriority w:val="99"/>
    <w:semiHidden/>
    <w:unhideWhenUsed/>
    <w:rsid w:val="00793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8244">
      <w:bodyDiv w:val="1"/>
      <w:marLeft w:val="0"/>
      <w:marRight w:val="0"/>
      <w:marTop w:val="0"/>
      <w:marBottom w:val="0"/>
      <w:divBdr>
        <w:top w:val="none" w:sz="0" w:space="0" w:color="auto"/>
        <w:left w:val="none" w:sz="0" w:space="0" w:color="auto"/>
        <w:bottom w:val="none" w:sz="0" w:space="0" w:color="auto"/>
        <w:right w:val="none" w:sz="0" w:space="0" w:color="auto"/>
      </w:divBdr>
    </w:div>
    <w:div w:id="442652608">
      <w:bodyDiv w:val="1"/>
      <w:marLeft w:val="0"/>
      <w:marRight w:val="0"/>
      <w:marTop w:val="0"/>
      <w:marBottom w:val="0"/>
      <w:divBdr>
        <w:top w:val="none" w:sz="0" w:space="0" w:color="auto"/>
        <w:left w:val="none" w:sz="0" w:space="0" w:color="auto"/>
        <w:bottom w:val="none" w:sz="0" w:space="0" w:color="auto"/>
        <w:right w:val="none" w:sz="0" w:space="0" w:color="auto"/>
      </w:divBdr>
    </w:div>
    <w:div w:id="517089254">
      <w:bodyDiv w:val="1"/>
      <w:marLeft w:val="0"/>
      <w:marRight w:val="0"/>
      <w:marTop w:val="0"/>
      <w:marBottom w:val="0"/>
      <w:divBdr>
        <w:top w:val="none" w:sz="0" w:space="0" w:color="auto"/>
        <w:left w:val="none" w:sz="0" w:space="0" w:color="auto"/>
        <w:bottom w:val="none" w:sz="0" w:space="0" w:color="auto"/>
        <w:right w:val="none" w:sz="0" w:space="0" w:color="auto"/>
      </w:divBdr>
    </w:div>
    <w:div w:id="1218666046">
      <w:bodyDiv w:val="1"/>
      <w:marLeft w:val="0"/>
      <w:marRight w:val="0"/>
      <w:marTop w:val="0"/>
      <w:marBottom w:val="0"/>
      <w:divBdr>
        <w:top w:val="none" w:sz="0" w:space="0" w:color="auto"/>
        <w:left w:val="none" w:sz="0" w:space="0" w:color="auto"/>
        <w:bottom w:val="none" w:sz="0" w:space="0" w:color="auto"/>
        <w:right w:val="none" w:sz="0" w:space="0" w:color="auto"/>
      </w:divBdr>
    </w:div>
    <w:div w:id="1338187743">
      <w:bodyDiv w:val="1"/>
      <w:marLeft w:val="0"/>
      <w:marRight w:val="0"/>
      <w:marTop w:val="0"/>
      <w:marBottom w:val="0"/>
      <w:divBdr>
        <w:top w:val="none" w:sz="0" w:space="0" w:color="auto"/>
        <w:left w:val="none" w:sz="0" w:space="0" w:color="auto"/>
        <w:bottom w:val="none" w:sz="0" w:space="0" w:color="auto"/>
        <w:right w:val="none" w:sz="0" w:space="0" w:color="auto"/>
      </w:divBdr>
    </w:div>
    <w:div w:id="1357317838">
      <w:bodyDiv w:val="1"/>
      <w:marLeft w:val="0"/>
      <w:marRight w:val="0"/>
      <w:marTop w:val="0"/>
      <w:marBottom w:val="0"/>
      <w:divBdr>
        <w:top w:val="none" w:sz="0" w:space="0" w:color="auto"/>
        <w:left w:val="none" w:sz="0" w:space="0" w:color="auto"/>
        <w:bottom w:val="none" w:sz="0" w:space="0" w:color="auto"/>
        <w:right w:val="none" w:sz="0" w:space="0" w:color="auto"/>
      </w:divBdr>
    </w:div>
    <w:div w:id="1502701474">
      <w:bodyDiv w:val="1"/>
      <w:marLeft w:val="0"/>
      <w:marRight w:val="0"/>
      <w:marTop w:val="0"/>
      <w:marBottom w:val="0"/>
      <w:divBdr>
        <w:top w:val="none" w:sz="0" w:space="0" w:color="auto"/>
        <w:left w:val="none" w:sz="0" w:space="0" w:color="auto"/>
        <w:bottom w:val="none" w:sz="0" w:space="0" w:color="auto"/>
        <w:right w:val="none" w:sz="0" w:space="0" w:color="auto"/>
      </w:divBdr>
    </w:div>
    <w:div w:id="1548175913">
      <w:bodyDiv w:val="1"/>
      <w:marLeft w:val="0"/>
      <w:marRight w:val="0"/>
      <w:marTop w:val="0"/>
      <w:marBottom w:val="0"/>
      <w:divBdr>
        <w:top w:val="none" w:sz="0" w:space="0" w:color="auto"/>
        <w:left w:val="none" w:sz="0" w:space="0" w:color="auto"/>
        <w:bottom w:val="none" w:sz="0" w:space="0" w:color="auto"/>
        <w:right w:val="none" w:sz="0" w:space="0" w:color="auto"/>
      </w:divBdr>
    </w:div>
    <w:div w:id="1666933785">
      <w:bodyDiv w:val="1"/>
      <w:marLeft w:val="0"/>
      <w:marRight w:val="0"/>
      <w:marTop w:val="0"/>
      <w:marBottom w:val="0"/>
      <w:divBdr>
        <w:top w:val="none" w:sz="0" w:space="0" w:color="auto"/>
        <w:left w:val="none" w:sz="0" w:space="0" w:color="auto"/>
        <w:bottom w:val="none" w:sz="0" w:space="0" w:color="auto"/>
        <w:right w:val="none" w:sz="0" w:space="0" w:color="auto"/>
      </w:divBdr>
    </w:div>
    <w:div w:id="1767194696">
      <w:bodyDiv w:val="1"/>
      <w:marLeft w:val="0"/>
      <w:marRight w:val="0"/>
      <w:marTop w:val="0"/>
      <w:marBottom w:val="0"/>
      <w:divBdr>
        <w:top w:val="none" w:sz="0" w:space="0" w:color="auto"/>
        <w:left w:val="none" w:sz="0" w:space="0" w:color="auto"/>
        <w:bottom w:val="none" w:sz="0" w:space="0" w:color="auto"/>
        <w:right w:val="none" w:sz="0" w:space="0" w:color="auto"/>
      </w:divBdr>
    </w:div>
    <w:div w:id="1782337298">
      <w:bodyDiv w:val="1"/>
      <w:marLeft w:val="0"/>
      <w:marRight w:val="0"/>
      <w:marTop w:val="0"/>
      <w:marBottom w:val="0"/>
      <w:divBdr>
        <w:top w:val="none" w:sz="0" w:space="0" w:color="auto"/>
        <w:left w:val="none" w:sz="0" w:space="0" w:color="auto"/>
        <w:bottom w:val="none" w:sz="0" w:space="0" w:color="auto"/>
        <w:right w:val="none" w:sz="0" w:space="0" w:color="auto"/>
      </w:divBdr>
    </w:div>
    <w:div w:id="1977179492">
      <w:bodyDiv w:val="1"/>
      <w:marLeft w:val="0"/>
      <w:marRight w:val="0"/>
      <w:marTop w:val="0"/>
      <w:marBottom w:val="0"/>
      <w:divBdr>
        <w:top w:val="none" w:sz="0" w:space="0" w:color="auto"/>
        <w:left w:val="none" w:sz="0" w:space="0" w:color="auto"/>
        <w:bottom w:val="none" w:sz="0" w:space="0" w:color="auto"/>
        <w:right w:val="none" w:sz="0" w:space="0" w:color="auto"/>
      </w:divBdr>
    </w:div>
    <w:div w:id="2144499174">
      <w:bodyDiv w:val="1"/>
      <w:marLeft w:val="0"/>
      <w:marRight w:val="0"/>
      <w:marTop w:val="0"/>
      <w:marBottom w:val="0"/>
      <w:divBdr>
        <w:top w:val="none" w:sz="0" w:space="0" w:color="auto"/>
        <w:left w:val="none" w:sz="0" w:space="0" w:color="auto"/>
        <w:bottom w:val="none" w:sz="0" w:space="0" w:color="auto"/>
        <w:right w:val="none" w:sz="0" w:space="0" w:color="auto"/>
      </w:divBdr>
    </w:div>
    <w:div w:id="21445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ortal.etsi.org/People/CommiteeSupportStaff.aspx" TargetMode="External"/><Relationship Id="rId18" Type="http://schemas.openxmlformats.org/officeDocument/2006/relationships/hyperlink" Target="https://www.rfc-editor.org/rfc/rfc5246"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arth-info.nga.mil/php/download.php?file=coord-wgs84"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ortal.etsi.org/TB/ETSIDeliverableStatus.aspx" TargetMode="External"/><Relationship Id="rId17" Type="http://schemas.openxmlformats.org/officeDocument/2006/relationships/hyperlink" Target="https://docbox.etsi.org/Reference/"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ortal.etsi.org/Services/editHelp!/Howtostart/ETSIDraftingRules.aspx" TargetMode="External"/><Relationship Id="rId20" Type="http://schemas.openxmlformats.org/officeDocument/2006/relationships/hyperlink" Target="https://www.rfc-editor.org/rfc/rfc6750"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si.org/deliver" TargetMode="External"/><Relationship Id="rId24" Type="http://schemas.openxmlformats.org/officeDocument/2006/relationships/hyperlink" Target="https://github.com/OAI/OpenAPI-Specification" TargetMode="External"/><Relationship Id="rId32" Type="http://schemas.openxmlformats.org/officeDocument/2006/relationships/image" Target="media/image9.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pr.etsi.org/" TargetMode="External"/><Relationship Id="rId23" Type="http://schemas.openxmlformats.org/officeDocument/2006/relationships/hyperlink" Target="https://www.rfc-editor.org/rfc/rfc8446" TargetMode="External"/><Relationship Id="rId28" Type="http://schemas.openxmlformats.org/officeDocument/2006/relationships/image" Target="media/image5.png"/><Relationship Id="rId36" Type="http://schemas.openxmlformats.org/officeDocument/2006/relationships/hyperlink" Target="https://forge.etsi.org/rep/gitweb.cgi/MEC.GS_013.git" TargetMode="External"/><Relationship Id="rId10" Type="http://schemas.openxmlformats.org/officeDocument/2006/relationships/hyperlink" Target="http://www.etsi.org/standards-search" TargetMode="External"/><Relationship Id="rId19" Type="http://schemas.openxmlformats.org/officeDocument/2006/relationships/hyperlink" Target="https://www.rfc-editor.org/rfc/rfc6749"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tsi.org/standards/coordinated-vulnerability-disclosure" TargetMode="External"/><Relationship Id="rId22" Type="http://schemas.openxmlformats.org/officeDocument/2006/relationships/hyperlink" Target="https://www.rfc-editor.org/rfc/rfc6225"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7D3DF-EC9D-4750-873C-4326ADA4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55</TotalTime>
  <Pages>85</Pages>
  <Words>23793</Words>
  <Characters>157351</Characters>
  <Application>Microsoft Office Word</Application>
  <DocSecurity>0</DocSecurity>
  <Lines>1311</Lines>
  <Paragraphs>361</Paragraphs>
  <ScaleCrop>false</ScaleCrop>
  <HeadingPairs>
    <vt:vector size="2" baseType="variant">
      <vt:variant>
        <vt:lpstr>Title</vt:lpstr>
      </vt:variant>
      <vt:variant>
        <vt:i4>1</vt:i4>
      </vt:variant>
    </vt:vector>
  </HeadingPairs>
  <TitlesOfParts>
    <vt:vector size="1" baseType="lpstr">
      <vt:lpstr>ETSI GS MEC 013 V2.1.1</vt:lpstr>
    </vt:vector>
  </TitlesOfParts>
  <Company>ETSI Secretariat</Company>
  <LinksUpToDate>false</LinksUpToDate>
  <CharactersWithSpaces>180783</CharactersWithSpaces>
  <SharedDoc>false</SharedDoc>
  <HLinks>
    <vt:vector size="66" baseType="variant">
      <vt:variant>
        <vt:i4>4128773</vt:i4>
      </vt:variant>
      <vt:variant>
        <vt:i4>282</vt:i4>
      </vt:variant>
      <vt:variant>
        <vt:i4>0</vt:i4>
      </vt:variant>
      <vt:variant>
        <vt:i4>5</vt:i4>
      </vt:variant>
      <vt:variant>
        <vt:lpwstr>mailto:edithelp@etsi.org</vt:lpwstr>
      </vt:variant>
      <vt:variant>
        <vt:lpwstr/>
      </vt:variant>
      <vt:variant>
        <vt:i4>4128773</vt:i4>
      </vt:variant>
      <vt:variant>
        <vt:i4>279</vt:i4>
      </vt:variant>
      <vt:variant>
        <vt:i4>0</vt:i4>
      </vt:variant>
      <vt:variant>
        <vt:i4>5</vt:i4>
      </vt:variant>
      <vt:variant>
        <vt:lpwstr>mailto:edithelp@etsi.org</vt:lpwstr>
      </vt:variant>
      <vt:variant>
        <vt:lpwstr/>
      </vt:variant>
      <vt:variant>
        <vt:i4>786457</vt:i4>
      </vt:variant>
      <vt:variant>
        <vt:i4>258</vt:i4>
      </vt:variant>
      <vt:variant>
        <vt:i4>0</vt:i4>
      </vt:variant>
      <vt:variant>
        <vt:i4>5</vt:i4>
      </vt:variant>
      <vt:variant>
        <vt:lpwstr>http://webapp.etsi.org/Teddi/</vt:lpwstr>
      </vt:variant>
      <vt:variant>
        <vt:lpwstr/>
      </vt:variant>
      <vt:variant>
        <vt:i4>1376287</vt:i4>
      </vt:variant>
      <vt:variant>
        <vt:i4>255</vt:i4>
      </vt:variant>
      <vt:variant>
        <vt:i4>0</vt:i4>
      </vt:variant>
      <vt:variant>
        <vt:i4>5</vt:i4>
      </vt:variant>
      <vt:variant>
        <vt:lpwstr>http://docbox.etsi.org/Reference</vt:lpwstr>
      </vt:variant>
      <vt:variant>
        <vt:lpwstr/>
      </vt:variant>
      <vt:variant>
        <vt:i4>7995444</vt:i4>
      </vt:variant>
      <vt:variant>
        <vt:i4>252</vt:i4>
      </vt:variant>
      <vt:variant>
        <vt:i4>0</vt:i4>
      </vt:variant>
      <vt:variant>
        <vt:i4>5</vt:i4>
      </vt:variant>
      <vt:variant>
        <vt:lpwstr>http://portal.etsi.org/Help/editHelp!/Howtostart/ETSIDraftingRules.aspx</vt:lpwstr>
      </vt:variant>
      <vt:variant>
        <vt:lpwstr/>
      </vt:variant>
      <vt:variant>
        <vt:i4>1638428</vt:i4>
      </vt:variant>
      <vt:variant>
        <vt:i4>240</vt:i4>
      </vt:variant>
      <vt:variant>
        <vt:i4>0</vt:i4>
      </vt:variant>
      <vt:variant>
        <vt:i4>5</vt:i4>
      </vt:variant>
      <vt:variant>
        <vt:lpwstr>http://webapp.etsi.org/key/queryform.asp</vt:lpwstr>
      </vt:variant>
      <vt:variant>
        <vt:lpwstr/>
      </vt:variant>
      <vt:variant>
        <vt:i4>3735635</vt:i4>
      </vt:variant>
      <vt:variant>
        <vt:i4>237</vt:i4>
      </vt:variant>
      <vt:variant>
        <vt:i4>0</vt:i4>
      </vt:variant>
      <vt:variant>
        <vt:i4>5</vt:i4>
      </vt:variant>
      <vt:variant>
        <vt:lpwstr>http://portal.etsi.org/help/edithelp/Files/zip/ETSI_HS_EN_skeleton.zip</vt:lpwstr>
      </vt:variant>
      <vt:variant>
        <vt:lpwstr/>
      </vt:variant>
      <vt:variant>
        <vt:i4>3538988</vt:i4>
      </vt:variant>
      <vt:variant>
        <vt:i4>234</vt:i4>
      </vt:variant>
      <vt:variant>
        <vt:i4>0</vt:i4>
      </vt:variant>
      <vt:variant>
        <vt:i4>5</vt:i4>
      </vt:variant>
      <vt:variant>
        <vt:lpwstr>http://webapp.etsi.org/IPR/home.asp</vt:lpwstr>
      </vt:variant>
      <vt:variant>
        <vt:lpwstr/>
      </vt:variant>
      <vt:variant>
        <vt:i4>6160453</vt:i4>
      </vt:variant>
      <vt:variant>
        <vt:i4>9</vt:i4>
      </vt:variant>
      <vt:variant>
        <vt:i4>0</vt:i4>
      </vt:variant>
      <vt:variant>
        <vt:i4>5</vt:i4>
      </vt:variant>
      <vt:variant>
        <vt:lpwstr>https://portal.etsi.org/People/CommiteeSupportStaff.aspx</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196675</vt:i4>
      </vt:variant>
      <vt:variant>
        <vt:i4>3</vt:i4>
      </vt:variant>
      <vt:variant>
        <vt:i4>0</vt:i4>
      </vt:variant>
      <vt:variant>
        <vt:i4>5</vt:i4>
      </vt:variant>
      <vt:variant>
        <vt:lpwstr>http://www.etsi.org/standards-search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013 V3.1.1</dc:title>
  <dc:subject>Multi-access Edge Computing (MEC)</dc:subject>
  <dc:creator>CD</dc:creator>
  <cp:keywords>API, location, MEC, service</cp:keywords>
  <dc:description/>
  <cp:lastModifiedBy>Christophe Dingley</cp:lastModifiedBy>
  <cp:revision>17</cp:revision>
  <cp:lastPrinted>2013-05-16T15:31:00Z</cp:lastPrinted>
  <dcterms:created xsi:type="dcterms:W3CDTF">2023-01-10T01:37:00Z</dcterms:created>
  <dcterms:modified xsi:type="dcterms:W3CDTF">2023-01-13T10:42:00Z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(3)2H85WfCT29+7kWqOeDphIVD3+IYkAua0IPduGZNQX+xCN3Zu1uqgNyVDwYQr/YoH5mFrG69a
mty4ACe/72Ynx9gktSq5+7eKlAn3AOQ2BxXlapftVHz2vy3d6ULeer85JP3hDTM1yanA+fTE
P/3RGm0kwHGLrQlYuA1mc25wCcLf7WPTDHwUXGqOzrCH68RSTL9TXHE3mPav02UR8L3aUX+v
oLmAckmLBDNN3HlcaJ</vt:lpwstr>
  </property>
  <property fmtid="{D5CDD505-2E9C-101B-9397-08002B2CF9AE}" pid="3" name="_2015_ms_pID_7253431">
    <vt:lpwstr>YYJEY1ciT4j7cKb19BfGuT2tmtHikBVIkgRznDgSerI+o2q2W1RG4u
vHKJbnpXOvRSTnbKE6UvRLRCXOul32JxPwsYySbZ4UkVNA3C9TCLzVgNez/iX/gjmt0iBQdX
HcPCzjsMt/wZ6MT+6b9Cm5LFJUsdQaWSZHaZ6pMgGU1GhpGNzYLtxQ2juFYg80E5+6VyGffu
UcK9ShnoCklvxQNxnH82c7RqitujFJqZgG45</vt:lpwstr>
  </property>
  <property fmtid="{D5CDD505-2E9C-101B-9397-08002B2CF9AE}" pid="4" name="_2015_ms_pID_7253432">
    <vt:lpwstr>1g==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1642732228</vt:lpwstr>
  </property>
</Properties>
</file>