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2C453A">
      <w:bookmarkStart w:name="_GoBack" w:id="0"/>
      <w:bookmarkEnd w:id="0"/>
      <w:r w:rsidR="588D6973">
        <w:rPr/>
        <w:t>This is the file to be imported from Dropbox.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BF2993"/>
  <w15:docId w15:val="{4593a1ea-5be4-4880-abfa-f41571981c53}"/>
  <w:rsids>
    <w:rsidRoot w:val="2EBF2993"/>
    <w:rsid w:val="2EBF2993"/>
    <w:rsid w:val="588D69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2020-12-26T10:54:00.9631861Z</dcterms:created>
  <dcterms:modified xsi:type="dcterms:W3CDTF">2020-12-26T10:55:12.9306392Z</dcterms:modified>
  <dc:creator>Eisha Fatima</dc:creator>
  <lastModifiedBy>Eisha Fatima</lastModifiedBy>
</coreProperties>
</file>