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C0FAE" w14:textId="77777777" w:rsidR="00CE4CD9" w:rsidRDefault="00CE4CD9">
      <w:pPr>
        <w:pStyle w:val="1"/>
        <w:bidi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rtl/>
        </w:rPr>
        <w:t>שיעור 2 — משפחת המודלים</w:t>
      </w:r>
    </w:p>
    <w:p w14:paraId="08E281FF" w14:textId="77777777" w:rsidR="00CE4CD9" w:rsidRDefault="00CE4CD9">
      <w:pPr>
        <w:pStyle w:val="meta"/>
        <w:bidi/>
        <w:spacing w:after="120"/>
        <w:rPr>
          <w:rFonts w:ascii="Segoe UI" w:hAnsi="Segoe UI" w:cs="Segoe UI"/>
          <w:rtl/>
        </w:rPr>
      </w:pPr>
      <w:r>
        <w:rPr>
          <w:rFonts w:ascii="Segoe UI" w:hAnsi="Segoe UI" w:cs="Segoe UI"/>
          <w:rtl/>
        </w:rPr>
        <w:t xml:space="preserve">28.07.2026 · 15 דקות · יחידה 1: עולם </w:t>
      </w:r>
      <w:r>
        <w:rPr>
          <w:rFonts w:ascii="Segoe UI" w:hAnsi="Segoe UI" w:cs="Segoe UI"/>
        </w:rPr>
        <w:t>Claude</w:t>
      </w:r>
      <w:r>
        <w:rPr>
          <w:rFonts w:ascii="Segoe UI" w:hAnsi="Segoe UI" w:cs="Segoe UI"/>
          <w:rtl/>
        </w:rPr>
        <w:t xml:space="preserve"> · שיעור 2 מתוך 25</w:t>
      </w:r>
    </w:p>
    <w:p w14:paraId="74A1C9CF" w14:textId="77777777" w:rsidR="00CE4CD9" w:rsidRDefault="00CE4CD9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Style w:val="a3"/>
          <w:rFonts w:ascii="Segoe UI" w:hAnsi="Segoe UI" w:cs="Segoe UI"/>
          <w:color w:val="1A1A1A"/>
          <w:sz w:val="23"/>
          <w:szCs w:val="23"/>
          <w:rtl/>
        </w:rPr>
        <w:t>מה תדע בסוף: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מי זה </w:t>
      </w:r>
      <w:r>
        <w:rPr>
          <w:rFonts w:ascii="Segoe UI" w:hAnsi="Segoe UI" w:cs="Segoe UI"/>
          <w:color w:val="1A1A1A"/>
          <w:sz w:val="23"/>
          <w:szCs w:val="23"/>
        </w:rPr>
        <w:t>Opus, Sonnet, Haiku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ו-</w:t>
      </w:r>
      <w:r>
        <w:rPr>
          <w:rFonts w:ascii="Segoe UI" w:hAnsi="Segoe UI" w:cs="Segoe UI"/>
          <w:color w:val="1A1A1A"/>
          <w:sz w:val="23"/>
          <w:szCs w:val="23"/>
        </w:rPr>
        <w:t>Fable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— ואיך לבחור ביניהם.</w:t>
      </w:r>
    </w:p>
    <w:p w14:paraId="7DC7F08C" w14:textId="77777777" w:rsidR="00CE4CD9" w:rsidRDefault="00CE4CD9">
      <w:pPr>
        <w:pStyle w:val="2"/>
        <w:bidi/>
        <w:rPr>
          <w:rFonts w:ascii="Segoe UI" w:eastAsia="Times New Roman" w:hAnsi="Segoe UI" w:cs="Segoe UI"/>
          <w:rtl/>
        </w:rPr>
      </w:pPr>
      <w:r>
        <w:rPr>
          <w:rFonts w:ascii="Segoe UI" w:eastAsia="Times New Roman" w:hAnsi="Segoe UI" w:cs="Segoe UI"/>
          <w:rtl/>
        </w:rPr>
        <w:t>ארבעה שמות, סולם אחד</w:t>
      </w:r>
    </w:p>
    <w:p w14:paraId="7A642FDB" w14:textId="77777777" w:rsidR="00CE4CD9" w:rsidRDefault="00CE4CD9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color w:val="1A1A1A"/>
          <w:sz w:val="23"/>
          <w:szCs w:val="23"/>
          <w:rtl/>
        </w:rPr>
        <w:t>בשיעור הקודם למדת ש-</w:t>
      </w:r>
      <w:r>
        <w:rPr>
          <w:rFonts w:ascii="Segoe UI" w:hAnsi="Segoe UI" w:cs="Segoe UI"/>
          <w:color w:val="1A1A1A"/>
          <w:sz w:val="23"/>
          <w:szCs w:val="23"/>
        </w:rPr>
        <w:t>Claude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הוא משפחת מודלים. עכשיו נכיר את בני המשפחה.</w:t>
      </w:r>
    </w:p>
    <w:p w14:paraId="708CCE48" w14:textId="77777777" w:rsidR="00CE4CD9" w:rsidRDefault="00CE4CD9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color w:val="1A1A1A"/>
          <w:sz w:val="23"/>
          <w:szCs w:val="23"/>
          <w:rtl/>
        </w:rPr>
        <w:t xml:space="preserve">הם </w:t>
      </w:r>
      <w:r>
        <w:rPr>
          <w:rStyle w:val="a3"/>
          <w:rFonts w:ascii="Segoe UI" w:hAnsi="Segoe UI" w:cs="Segoe UI"/>
          <w:color w:val="1A1A1A"/>
          <w:sz w:val="23"/>
          <w:szCs w:val="23"/>
          <w:rtl/>
        </w:rPr>
        <w:t>לא ארבעה מוצרים שונים</w:t>
      </w:r>
      <w:r>
        <w:rPr>
          <w:rFonts w:ascii="Segoe UI" w:hAnsi="Segoe UI" w:cs="Segoe UI"/>
          <w:color w:val="1A1A1A"/>
          <w:sz w:val="23"/>
          <w:szCs w:val="23"/>
          <w:rtl/>
        </w:rPr>
        <w:t>. הם אותו רעיון בארבעה גדלים — כמו מנוע של 1.2 ליטר מול 5 ליטר. שניהם מנועים.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5012"/>
        <w:gridCol w:w="3116"/>
      </w:tblGrid>
      <w:tr w:rsidR="00000000" w14:paraId="225BDE72" w14:textId="77777777">
        <w:tc>
          <w:tcPr>
            <w:tcW w:w="0" w:type="auto"/>
            <w:tcBorders>
              <w:top w:val="single" w:sz="6" w:space="0" w:color="0F2B46"/>
              <w:left w:val="single" w:sz="6" w:space="0" w:color="0F2B46"/>
              <w:bottom w:val="single" w:sz="6" w:space="0" w:color="0F2B46"/>
              <w:right w:val="single" w:sz="6" w:space="0" w:color="0F2B46"/>
            </w:tcBorders>
            <w:shd w:val="clear" w:color="auto" w:fill="0F2B4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4D28562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שם</w:t>
            </w:r>
          </w:p>
        </w:tc>
        <w:tc>
          <w:tcPr>
            <w:tcW w:w="0" w:type="auto"/>
            <w:tcBorders>
              <w:top w:val="single" w:sz="6" w:space="0" w:color="0F2B46"/>
              <w:left w:val="single" w:sz="6" w:space="0" w:color="0F2B46"/>
              <w:bottom w:val="single" w:sz="6" w:space="0" w:color="0F2B46"/>
              <w:right w:val="single" w:sz="6" w:space="0" w:color="0F2B46"/>
            </w:tcBorders>
            <w:shd w:val="clear" w:color="auto" w:fill="0F2B4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B53E9B9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לְמה הוא</w:t>
            </w:r>
          </w:p>
        </w:tc>
        <w:tc>
          <w:tcPr>
            <w:tcW w:w="0" w:type="auto"/>
            <w:tcBorders>
              <w:top w:val="single" w:sz="6" w:space="0" w:color="0F2B46"/>
              <w:left w:val="single" w:sz="6" w:space="0" w:color="0F2B46"/>
              <w:bottom w:val="single" w:sz="6" w:space="0" w:color="0F2B46"/>
              <w:right w:val="single" w:sz="6" w:space="0" w:color="0F2B46"/>
            </w:tcBorders>
            <w:shd w:val="clear" w:color="auto" w:fill="0F2B4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D3A5857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מזהה</w:t>
            </w:r>
          </w:p>
        </w:tc>
      </w:tr>
      <w:tr w:rsidR="00000000" w14:paraId="02FEFB88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97170EA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Style w:val="a3"/>
                <w:rFonts w:ascii="Segoe UI" w:eastAsia="Times New Roman" w:hAnsi="Segoe UI" w:cs="Segoe UI"/>
                <w:color w:val="1A1A1A"/>
                <w:sz w:val="21"/>
                <w:szCs w:val="21"/>
              </w:rPr>
              <w:t>Haiku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0058F02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מהיר וזול. משימות פשוטות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04C1CF1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Style w:val="HTMLCode"/>
              </w:rPr>
              <w:t>claude-haiku-4-5</w:t>
            </w:r>
          </w:p>
        </w:tc>
      </w:tr>
      <w:tr w:rsidR="00000000" w14:paraId="15B26075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B0449CE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Style w:val="a3"/>
                <w:rFonts w:ascii="Segoe UI" w:eastAsia="Times New Roman" w:hAnsi="Segoe UI" w:cs="Segoe UI"/>
                <w:color w:val="1A1A1A"/>
                <w:sz w:val="21"/>
                <w:szCs w:val="21"/>
              </w:rPr>
              <w:t>Sonnet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E902AEE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מאוזן. רוב העבודה היומיומית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BCBD4E0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Style w:val="HTMLCode"/>
              </w:rPr>
              <w:t>claude-sonnet-5</w:t>
            </w:r>
          </w:p>
        </w:tc>
      </w:tr>
      <w:tr w:rsidR="00000000" w14:paraId="325A7FE9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72B1C20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Style w:val="a3"/>
                <w:rFonts w:ascii="Segoe UI" w:eastAsia="Times New Roman" w:hAnsi="Segoe UI" w:cs="Segoe UI"/>
                <w:color w:val="1A1A1A"/>
                <w:sz w:val="21"/>
                <w:szCs w:val="21"/>
              </w:rPr>
              <w:t>Opus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BE2FD99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חזק. קוד מורכב, משימות ארוכות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E27A7BA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Style w:val="HTMLCode"/>
              </w:rPr>
              <w:t>claude-opus-5</w:t>
            </w:r>
          </w:p>
        </w:tc>
      </w:tr>
      <w:tr w:rsidR="00000000" w14:paraId="34BB47D8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4E9D25A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Style w:val="a3"/>
                <w:rFonts w:ascii="Segoe UI" w:eastAsia="Times New Roman" w:hAnsi="Segoe UI" w:cs="Segoe UI"/>
                <w:color w:val="1A1A1A"/>
                <w:sz w:val="21"/>
                <w:szCs w:val="21"/>
              </w:rPr>
              <w:t>Fable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937B631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הכי חזק שיש. בעיות קשות במיוחד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9553411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Style w:val="HTMLCode"/>
              </w:rPr>
              <w:t>claude-fable-5</w:t>
            </w:r>
          </w:p>
        </w:tc>
      </w:tr>
    </w:tbl>
    <w:p w14:paraId="0FBFF0E1" w14:textId="77777777" w:rsidR="00CE4CD9" w:rsidRDefault="00CE4CD9">
      <w:pPr>
        <w:pStyle w:val="2"/>
        <w:bidi/>
        <w:rPr>
          <w:rFonts w:ascii="Segoe UI" w:eastAsia="Times New Roman" w:hAnsi="Segoe UI" w:cs="Segoe UI"/>
          <w:rtl/>
        </w:rPr>
      </w:pPr>
      <w:r>
        <w:rPr>
          <w:rFonts w:ascii="Segoe UI" w:eastAsia="Times New Roman" w:hAnsi="Segoe UI" w:cs="Segoe UI"/>
          <w:rtl/>
        </w:rPr>
        <w:t>דרך לזכור</w:t>
      </w:r>
    </w:p>
    <w:p w14:paraId="51889F2F" w14:textId="77777777" w:rsidR="00CE4CD9" w:rsidRDefault="00CE4CD9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color w:val="1A1A1A"/>
          <w:sz w:val="23"/>
          <w:szCs w:val="23"/>
          <w:rtl/>
        </w:rPr>
        <w:t xml:space="preserve">השמות לקוחים מעולם היצירה, ולפי </w:t>
      </w:r>
      <w:r>
        <w:rPr>
          <w:rStyle w:val="a3"/>
          <w:rFonts w:ascii="Segoe UI" w:hAnsi="Segoe UI" w:cs="Segoe UI"/>
          <w:color w:val="1A1A1A"/>
          <w:sz w:val="23"/>
          <w:szCs w:val="23"/>
          <w:rtl/>
        </w:rPr>
        <w:t>אורך</w:t>
      </w:r>
      <w:r>
        <w:rPr>
          <w:rFonts w:ascii="Segoe UI" w:hAnsi="Segoe UI" w:cs="Segoe UI"/>
          <w:color w:val="1A1A1A"/>
          <w:sz w:val="23"/>
          <w:szCs w:val="23"/>
          <w:rtl/>
        </w:rPr>
        <w:t>:</w:t>
      </w:r>
    </w:p>
    <w:p w14:paraId="014FB7CD" w14:textId="77777777" w:rsidR="00CE4CD9" w:rsidRDefault="00CE4CD9">
      <w:pPr>
        <w:numPr>
          <w:ilvl w:val="0"/>
          <w:numId w:val="1"/>
        </w:numPr>
        <w:bidi/>
        <w:spacing w:before="60" w:after="60"/>
        <w:ind w:left="1200"/>
        <w:rPr>
          <w:rFonts w:ascii="Segoe UI" w:eastAsia="Times New Roman" w:hAnsi="Segoe UI" w:cs="Segoe UI"/>
          <w:color w:val="1A1A1A"/>
          <w:sz w:val="23"/>
          <w:szCs w:val="23"/>
          <w:rtl/>
        </w:rPr>
      </w:pPr>
      <w:r>
        <w:rPr>
          <w:rStyle w:val="a3"/>
          <w:rFonts w:ascii="Segoe UI" w:eastAsia="Times New Roman" w:hAnsi="Segoe UI" w:cs="Segoe UI"/>
          <w:color w:val="1A1A1A"/>
          <w:sz w:val="23"/>
          <w:szCs w:val="23"/>
        </w:rPr>
        <w:t>Haiku</w:t>
      </w:r>
      <w:r>
        <w:rPr>
          <w:rFonts w:ascii="Segoe UI" w:eastAsia="Times New Roman" w:hAnsi="Segoe UI" w:cs="Segoe UI"/>
          <w:color w:val="1A1A1A"/>
          <w:sz w:val="23"/>
          <w:szCs w:val="23"/>
          <w:rtl/>
        </w:rPr>
        <w:t xml:space="preserve"> — שיר יפני של שלוש שורות. קצר, מהיר.</w:t>
      </w:r>
    </w:p>
    <w:p w14:paraId="6A4AF243" w14:textId="77777777" w:rsidR="00CE4CD9" w:rsidRDefault="00CE4CD9">
      <w:pPr>
        <w:numPr>
          <w:ilvl w:val="0"/>
          <w:numId w:val="1"/>
        </w:numPr>
        <w:bidi/>
        <w:spacing w:before="60" w:after="60"/>
        <w:ind w:left="1200"/>
        <w:rPr>
          <w:rFonts w:ascii="Segoe UI" w:eastAsia="Times New Roman" w:hAnsi="Segoe UI" w:cs="Segoe UI"/>
          <w:color w:val="1A1A1A"/>
          <w:sz w:val="23"/>
          <w:szCs w:val="23"/>
          <w:rtl/>
        </w:rPr>
      </w:pPr>
      <w:r>
        <w:rPr>
          <w:rStyle w:val="a3"/>
          <w:rFonts w:ascii="Segoe UI" w:eastAsia="Times New Roman" w:hAnsi="Segoe UI" w:cs="Segoe UI"/>
          <w:color w:val="1A1A1A"/>
          <w:sz w:val="23"/>
          <w:szCs w:val="23"/>
        </w:rPr>
        <w:t>Sonnet</w:t>
      </w:r>
      <w:r>
        <w:rPr>
          <w:rFonts w:ascii="Segoe UI" w:eastAsia="Times New Roman" w:hAnsi="Segoe UI" w:cs="Segoe UI"/>
          <w:color w:val="1A1A1A"/>
          <w:sz w:val="23"/>
          <w:szCs w:val="23"/>
          <w:rtl/>
        </w:rPr>
        <w:t xml:space="preserve"> </w:t>
      </w:r>
      <w:r>
        <w:rPr>
          <w:rFonts w:ascii="Segoe UI" w:eastAsia="Times New Roman" w:hAnsi="Segoe UI" w:cs="Segoe UI"/>
          <w:color w:val="1A1A1A"/>
          <w:sz w:val="23"/>
          <w:szCs w:val="23"/>
          <w:rtl/>
        </w:rPr>
        <w:t>— סונטה, 14 שורות. בינוני.</w:t>
      </w:r>
    </w:p>
    <w:p w14:paraId="583CD66C" w14:textId="77777777" w:rsidR="00CE4CD9" w:rsidRDefault="00CE4CD9">
      <w:pPr>
        <w:numPr>
          <w:ilvl w:val="0"/>
          <w:numId w:val="1"/>
        </w:numPr>
        <w:bidi/>
        <w:spacing w:before="60" w:after="60"/>
        <w:ind w:left="1200"/>
        <w:rPr>
          <w:rFonts w:ascii="Segoe UI" w:eastAsia="Times New Roman" w:hAnsi="Segoe UI" w:cs="Segoe UI"/>
          <w:color w:val="1A1A1A"/>
          <w:sz w:val="23"/>
          <w:szCs w:val="23"/>
          <w:rtl/>
        </w:rPr>
      </w:pPr>
      <w:r>
        <w:rPr>
          <w:rStyle w:val="a3"/>
          <w:rFonts w:ascii="Segoe UI" w:eastAsia="Times New Roman" w:hAnsi="Segoe UI" w:cs="Segoe UI"/>
          <w:color w:val="1A1A1A"/>
          <w:sz w:val="23"/>
          <w:szCs w:val="23"/>
        </w:rPr>
        <w:t>Opus</w:t>
      </w:r>
      <w:r>
        <w:rPr>
          <w:rFonts w:ascii="Segoe UI" w:eastAsia="Times New Roman" w:hAnsi="Segoe UI" w:cs="Segoe UI"/>
          <w:color w:val="1A1A1A"/>
          <w:sz w:val="23"/>
          <w:szCs w:val="23"/>
          <w:rtl/>
        </w:rPr>
        <w:t xml:space="preserve"> — יצירה מוזיקלית שלמה. גדול.</w:t>
      </w:r>
    </w:p>
    <w:p w14:paraId="30FAC99F" w14:textId="77777777" w:rsidR="00CE4CD9" w:rsidRDefault="00CE4CD9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Style w:val="a4"/>
          <w:rFonts w:ascii="Segoe UI" w:hAnsi="Segoe UI" w:cs="Segoe UI"/>
          <w:color w:val="1A1A1A"/>
          <w:sz w:val="23"/>
          <w:szCs w:val="23"/>
          <w:rtl/>
        </w:rPr>
        <w:t>(</w:t>
      </w:r>
      <w:r>
        <w:rPr>
          <w:rStyle w:val="a4"/>
          <w:rFonts w:ascii="Segoe UI" w:hAnsi="Segoe UI" w:cs="Segoe UI"/>
          <w:color w:val="1A1A1A"/>
          <w:sz w:val="23"/>
          <w:szCs w:val="23"/>
        </w:rPr>
        <w:t>Fable</w:t>
      </w:r>
      <w:r>
        <w:rPr>
          <w:rStyle w:val="a4"/>
          <w:rFonts w:ascii="Segoe UI" w:hAnsi="Segoe UI" w:cs="Segoe UI"/>
          <w:color w:val="1A1A1A"/>
          <w:sz w:val="23"/>
          <w:szCs w:val="23"/>
          <w:rtl/>
        </w:rPr>
        <w:t xml:space="preserve"> — "משל" — לא ממשיך את התבנית. הוא הצטרף מאוחר יותר.)</w:t>
      </w:r>
    </w:p>
    <w:p w14:paraId="2015B12E" w14:textId="77777777" w:rsidR="00CE4CD9" w:rsidRDefault="00CE4CD9">
      <w:pPr>
        <w:pStyle w:val="2"/>
        <w:bidi/>
        <w:rPr>
          <w:rFonts w:ascii="Segoe UI" w:eastAsia="Times New Roman" w:hAnsi="Segoe UI" w:cs="Segoe UI"/>
          <w:rtl/>
        </w:rPr>
      </w:pPr>
      <w:r>
        <w:rPr>
          <w:rFonts w:ascii="Segoe UI" w:eastAsia="Times New Roman" w:hAnsi="Segoe UI" w:cs="Segoe UI"/>
          <w:rtl/>
        </w:rPr>
        <w:t>המספרים האמיתיים</w:t>
      </w:r>
    </w:p>
    <w:p w14:paraId="7B3AF212" w14:textId="77777777" w:rsidR="00CE4CD9" w:rsidRDefault="00CE4CD9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color w:val="1A1A1A"/>
          <w:sz w:val="23"/>
          <w:szCs w:val="23"/>
          <w:rtl/>
        </w:rPr>
        <w:t>נכון ל-28.07.2026: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2222"/>
        <w:gridCol w:w="5496"/>
      </w:tblGrid>
      <w:tr w:rsidR="00000000" w14:paraId="7C3D4221" w14:textId="77777777">
        <w:tc>
          <w:tcPr>
            <w:tcW w:w="0" w:type="auto"/>
            <w:tcBorders>
              <w:top w:val="single" w:sz="6" w:space="0" w:color="0F2B46"/>
              <w:left w:val="single" w:sz="6" w:space="0" w:color="0F2B46"/>
              <w:bottom w:val="single" w:sz="6" w:space="0" w:color="0F2B46"/>
              <w:right w:val="single" w:sz="6" w:space="0" w:color="0F2B46"/>
            </w:tcBorders>
            <w:shd w:val="clear" w:color="auto" w:fill="0F2B4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F659DDE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מודל</w:t>
            </w:r>
          </w:p>
        </w:tc>
        <w:tc>
          <w:tcPr>
            <w:tcW w:w="0" w:type="auto"/>
            <w:tcBorders>
              <w:top w:val="single" w:sz="6" w:space="0" w:color="0F2B46"/>
              <w:left w:val="single" w:sz="6" w:space="0" w:color="0F2B46"/>
              <w:bottom w:val="single" w:sz="6" w:space="0" w:color="0F2B46"/>
              <w:right w:val="single" w:sz="6" w:space="0" w:color="0F2B46"/>
            </w:tcBorders>
            <w:shd w:val="clear" w:color="auto" w:fill="0F2B4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86614E8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חלון הקשר</w:t>
            </w:r>
          </w:p>
        </w:tc>
        <w:tc>
          <w:tcPr>
            <w:tcW w:w="0" w:type="auto"/>
            <w:tcBorders>
              <w:top w:val="single" w:sz="6" w:space="0" w:color="0F2B46"/>
              <w:left w:val="single" w:sz="6" w:space="0" w:color="0F2B46"/>
              <w:bottom w:val="single" w:sz="6" w:space="0" w:color="0F2B46"/>
              <w:right w:val="single" w:sz="6" w:space="0" w:color="0F2B46"/>
            </w:tcBorders>
            <w:shd w:val="clear" w:color="auto" w:fill="0F2B4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F3CD828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מחיר ל-1</w:t>
            </w: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M</w:t>
            </w: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 xml:space="preserve"> טוקנים (קלט / פלט)</w:t>
            </w:r>
          </w:p>
        </w:tc>
      </w:tr>
      <w:tr w:rsidR="00000000" w14:paraId="71B94D25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51EF6C1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lastRenderedPageBreak/>
              <w:t>Haiku 4.5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FED333D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200</w:t>
            </w: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K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9D37EEE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$1 / $5</w:t>
            </w:r>
          </w:p>
        </w:tc>
      </w:tr>
      <w:tr w:rsidR="00000000" w14:paraId="2981CA75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CD178BA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Sonnet 5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B11742D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1</w:t>
            </w: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M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7A2BEE3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$3 / $15</w:t>
            </w:r>
          </w:p>
        </w:tc>
      </w:tr>
      <w:tr w:rsidR="00000000" w14:paraId="5838D613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340A29F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Style w:val="a3"/>
                <w:rFonts w:ascii="Segoe UI" w:eastAsia="Times New Roman" w:hAnsi="Segoe UI" w:cs="Segoe UI"/>
                <w:color w:val="1A1A1A"/>
                <w:sz w:val="21"/>
                <w:szCs w:val="21"/>
              </w:rPr>
              <w:t>Opus 5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1ABAFD7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1</w:t>
            </w: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M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2858B2C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$5 / $25</w:t>
            </w:r>
          </w:p>
        </w:tc>
      </w:tr>
      <w:tr w:rsidR="00000000" w14:paraId="5BBA75A9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7796E80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Fable 5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890D594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1</w:t>
            </w: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M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75E67A1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$10 / $50</w:t>
            </w:r>
          </w:p>
        </w:tc>
      </w:tr>
    </w:tbl>
    <w:p w14:paraId="1B40BCFF" w14:textId="77777777" w:rsidR="00CE4CD9" w:rsidRDefault="00CE4CD9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color w:val="1A1A1A"/>
          <w:sz w:val="23"/>
          <w:szCs w:val="23"/>
          <w:rtl/>
        </w:rPr>
        <w:t xml:space="preserve">שים לב: </w:t>
      </w:r>
      <w:r>
        <w:rPr>
          <w:rStyle w:val="a3"/>
          <w:rFonts w:ascii="Segoe UI" w:hAnsi="Segoe UI" w:cs="Segoe UI"/>
          <w:color w:val="1A1A1A"/>
          <w:sz w:val="23"/>
          <w:szCs w:val="23"/>
        </w:rPr>
        <w:t>Fable</w:t>
      </w:r>
      <w:r>
        <w:rPr>
          <w:rStyle w:val="a3"/>
          <w:rFonts w:ascii="Segoe UI" w:hAnsi="Segoe UI" w:cs="Segoe UI"/>
          <w:color w:val="1A1A1A"/>
          <w:sz w:val="23"/>
          <w:szCs w:val="23"/>
          <w:rtl/>
        </w:rPr>
        <w:t xml:space="preserve"> יקר פי עשרה מ-</w:t>
      </w:r>
      <w:r>
        <w:rPr>
          <w:rStyle w:val="a3"/>
          <w:rFonts w:ascii="Segoe UI" w:hAnsi="Segoe UI" w:cs="Segoe UI"/>
          <w:color w:val="1A1A1A"/>
          <w:sz w:val="23"/>
          <w:szCs w:val="23"/>
        </w:rPr>
        <w:t>Haiku</w:t>
      </w:r>
      <w:r>
        <w:rPr>
          <w:rStyle w:val="a3"/>
          <w:rFonts w:ascii="Segoe UI" w:hAnsi="Segoe UI" w:cs="Segoe UI"/>
          <w:color w:val="1A1A1A"/>
          <w:sz w:val="23"/>
          <w:szCs w:val="23"/>
          <w:rtl/>
        </w:rPr>
        <w:t>.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זה לא שרירותי — זה מספר שמסמן כמה כוח חישוב עומד מאחוריו.</w:t>
      </w:r>
    </w:p>
    <w:p w14:paraId="1D9F4BFE" w14:textId="77777777" w:rsidR="00CE4CD9" w:rsidRDefault="00CE4CD9">
      <w:pPr>
        <w:pStyle w:val="NormalWeb"/>
        <w:shd w:val="clear" w:color="auto" w:fill="FDF8E8"/>
        <w:bidi/>
        <w:divId w:val="251865185"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Style w:val="box-title1"/>
          <w:rFonts w:ascii="Segoe UI" w:hAnsi="Segoe UI" w:cs="Segoe UI"/>
          <w:sz w:val="23"/>
          <w:szCs w:val="23"/>
          <w:rtl/>
        </w:rPr>
        <w:t>הערה: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המחירים האלה הם לשימוש דרך </w:t>
      </w:r>
      <w:r>
        <w:rPr>
          <w:rStyle w:val="en1"/>
          <w:rFonts w:ascii="Segoe UI" w:hAnsi="Segoe UI" w:cs="Segoe UI"/>
          <w:color w:val="1A1A1A"/>
          <w:sz w:val="23"/>
          <w:szCs w:val="23"/>
        </w:rPr>
        <w:t>API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. במנוי של </w:t>
      </w:r>
      <w:r>
        <w:rPr>
          <w:rFonts w:ascii="Segoe UI" w:hAnsi="Segoe UI" w:cs="Segoe UI"/>
          <w:color w:val="1A1A1A"/>
          <w:sz w:val="23"/>
          <w:szCs w:val="23"/>
        </w:rPr>
        <w:t>Claude Code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אתה לא משלם לפי טוקן — על זה בשיעור 5.</w:t>
      </w:r>
    </w:p>
    <w:p w14:paraId="03332273" w14:textId="77777777" w:rsidR="00CE4CD9" w:rsidRDefault="00CE4CD9">
      <w:pPr>
        <w:pStyle w:val="2"/>
        <w:bidi/>
        <w:rPr>
          <w:rFonts w:ascii="Segoe UI" w:eastAsia="Times New Roman" w:hAnsi="Segoe UI" w:cs="Segoe UI"/>
          <w:rtl/>
        </w:rPr>
      </w:pPr>
      <w:r>
        <w:rPr>
          <w:rFonts w:ascii="Segoe UI" w:eastAsia="Times New Roman" w:hAnsi="Segoe UI" w:cs="Segoe UI"/>
          <w:rtl/>
        </w:rPr>
        <w:t>הטעות שכולם עושים</w:t>
      </w:r>
    </w:p>
    <w:p w14:paraId="5BBD3AB7" w14:textId="77777777" w:rsidR="00CE4CD9" w:rsidRDefault="00CE4CD9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color w:val="1A1A1A"/>
          <w:sz w:val="23"/>
          <w:szCs w:val="23"/>
          <w:rtl/>
        </w:rPr>
        <w:t>לחשוב ש"הכי חזק = הכי טוב". לא נכון.</w:t>
      </w:r>
    </w:p>
    <w:p w14:paraId="05826D61" w14:textId="77777777" w:rsidR="00CE4CD9" w:rsidRDefault="00CE4CD9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color w:val="1A1A1A"/>
          <w:sz w:val="23"/>
          <w:szCs w:val="23"/>
          <w:rtl/>
        </w:rPr>
        <w:t xml:space="preserve">לשאול את </w:t>
      </w:r>
      <w:r>
        <w:rPr>
          <w:rFonts w:ascii="Segoe UI" w:hAnsi="Segoe UI" w:cs="Segoe UI"/>
          <w:color w:val="1A1A1A"/>
          <w:sz w:val="23"/>
          <w:szCs w:val="23"/>
        </w:rPr>
        <w:t>Fable 5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"מה השעה בטוקיו" זה כמו </w:t>
      </w:r>
      <w:r>
        <w:rPr>
          <w:rStyle w:val="a3"/>
          <w:rFonts w:ascii="Segoe UI" w:hAnsi="Segoe UI" w:cs="Segoe UI"/>
          <w:color w:val="1A1A1A"/>
          <w:sz w:val="23"/>
          <w:szCs w:val="23"/>
          <w:rtl/>
        </w:rPr>
        <w:t>לקחת משאית סמיטריילר לקנות חלב</w:t>
      </w:r>
      <w:r>
        <w:rPr>
          <w:rFonts w:ascii="Segoe UI" w:hAnsi="Segoe UI" w:cs="Segoe UI"/>
          <w:color w:val="1A1A1A"/>
          <w:sz w:val="23"/>
          <w:szCs w:val="23"/>
          <w:rtl/>
        </w:rPr>
        <w:t>. תגיע — אבל תשלם דלק מיותר, תחפש חנייה, וזה ייקח יותר זמן.</w:t>
      </w:r>
    </w:p>
    <w:p w14:paraId="77AAE61F" w14:textId="77777777" w:rsidR="00CE4CD9" w:rsidRDefault="00CE4CD9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color w:val="1A1A1A"/>
          <w:sz w:val="23"/>
          <w:szCs w:val="23"/>
          <w:rtl/>
        </w:rPr>
        <w:t xml:space="preserve">הבחירה היא לא "מי יותר חכם". היא </w:t>
      </w:r>
      <w:r>
        <w:rPr>
          <w:rStyle w:val="a3"/>
          <w:rFonts w:ascii="Segoe UI" w:hAnsi="Segoe UI" w:cs="Segoe UI"/>
          <w:color w:val="1A1A1A"/>
          <w:sz w:val="23"/>
          <w:szCs w:val="23"/>
          <w:rtl/>
        </w:rPr>
        <w:t>התאמה בין גודל המשימה לגודל הכלי</w:t>
      </w:r>
      <w:r>
        <w:rPr>
          <w:rFonts w:ascii="Segoe UI" w:hAnsi="Segoe UI" w:cs="Segoe UI"/>
          <w:color w:val="1A1A1A"/>
          <w:sz w:val="23"/>
          <w:szCs w:val="23"/>
          <w:rtl/>
        </w:rPr>
        <w:t>:</w:t>
      </w:r>
    </w:p>
    <w:p w14:paraId="724B22D4" w14:textId="77777777" w:rsidR="00CE4CD9" w:rsidRDefault="00CE4CD9">
      <w:pPr>
        <w:numPr>
          <w:ilvl w:val="0"/>
          <w:numId w:val="2"/>
        </w:numPr>
        <w:bidi/>
        <w:spacing w:before="60" w:after="60"/>
        <w:ind w:left="1200"/>
        <w:rPr>
          <w:rFonts w:ascii="Segoe UI" w:eastAsia="Times New Roman" w:hAnsi="Segoe UI" w:cs="Segoe UI"/>
          <w:color w:val="1A1A1A"/>
          <w:sz w:val="23"/>
          <w:szCs w:val="23"/>
          <w:rtl/>
        </w:rPr>
      </w:pPr>
      <w:r>
        <w:rPr>
          <w:rFonts w:ascii="Segoe UI" w:eastAsia="Times New Roman" w:hAnsi="Segoe UI" w:cs="Segoe UI"/>
          <w:color w:val="1A1A1A"/>
          <w:sz w:val="23"/>
          <w:szCs w:val="23"/>
          <w:rtl/>
        </w:rPr>
        <w:t xml:space="preserve">משימה פשוטה וחוזרת → </w:t>
      </w:r>
      <w:r>
        <w:rPr>
          <w:rStyle w:val="a3"/>
          <w:rFonts w:ascii="Segoe UI" w:eastAsia="Times New Roman" w:hAnsi="Segoe UI" w:cs="Segoe UI"/>
          <w:color w:val="1A1A1A"/>
          <w:sz w:val="23"/>
          <w:szCs w:val="23"/>
        </w:rPr>
        <w:t>Haiku</w:t>
      </w:r>
    </w:p>
    <w:p w14:paraId="47840AB0" w14:textId="77777777" w:rsidR="00CE4CD9" w:rsidRDefault="00CE4CD9">
      <w:pPr>
        <w:numPr>
          <w:ilvl w:val="0"/>
          <w:numId w:val="2"/>
        </w:numPr>
        <w:bidi/>
        <w:spacing w:before="60" w:after="60"/>
        <w:ind w:left="1200"/>
        <w:rPr>
          <w:rFonts w:ascii="Segoe UI" w:eastAsia="Times New Roman" w:hAnsi="Segoe UI" w:cs="Segoe UI"/>
          <w:color w:val="1A1A1A"/>
          <w:sz w:val="23"/>
          <w:szCs w:val="23"/>
          <w:rtl/>
        </w:rPr>
      </w:pPr>
      <w:r>
        <w:rPr>
          <w:rFonts w:ascii="Segoe UI" w:eastAsia="Times New Roman" w:hAnsi="Segoe UI" w:cs="Segoe UI"/>
          <w:color w:val="1A1A1A"/>
          <w:sz w:val="23"/>
          <w:szCs w:val="23"/>
          <w:rtl/>
        </w:rPr>
        <w:t xml:space="preserve">עבודה רגילה → </w:t>
      </w:r>
      <w:r>
        <w:rPr>
          <w:rStyle w:val="a3"/>
          <w:rFonts w:ascii="Segoe UI" w:eastAsia="Times New Roman" w:hAnsi="Segoe UI" w:cs="Segoe UI"/>
          <w:color w:val="1A1A1A"/>
          <w:sz w:val="23"/>
          <w:szCs w:val="23"/>
        </w:rPr>
        <w:t>Sonnet</w:t>
      </w:r>
    </w:p>
    <w:p w14:paraId="2F9ADC87" w14:textId="77777777" w:rsidR="00CE4CD9" w:rsidRDefault="00CE4CD9">
      <w:pPr>
        <w:numPr>
          <w:ilvl w:val="0"/>
          <w:numId w:val="2"/>
        </w:numPr>
        <w:bidi/>
        <w:spacing w:before="60" w:after="60"/>
        <w:ind w:left="1200"/>
        <w:rPr>
          <w:rFonts w:ascii="Segoe UI" w:eastAsia="Times New Roman" w:hAnsi="Segoe UI" w:cs="Segoe UI"/>
          <w:color w:val="1A1A1A"/>
          <w:sz w:val="23"/>
          <w:szCs w:val="23"/>
          <w:rtl/>
        </w:rPr>
      </w:pPr>
      <w:r>
        <w:rPr>
          <w:rFonts w:ascii="Segoe UI" w:eastAsia="Times New Roman" w:hAnsi="Segoe UI" w:cs="Segoe UI"/>
          <w:color w:val="1A1A1A"/>
          <w:sz w:val="23"/>
          <w:szCs w:val="23"/>
          <w:rtl/>
        </w:rPr>
        <w:t xml:space="preserve">קוד מורכב, משימות שלוקחות שעות → </w:t>
      </w:r>
      <w:r>
        <w:rPr>
          <w:rStyle w:val="a3"/>
          <w:rFonts w:ascii="Segoe UI" w:eastAsia="Times New Roman" w:hAnsi="Segoe UI" w:cs="Segoe UI"/>
          <w:color w:val="1A1A1A"/>
          <w:sz w:val="23"/>
          <w:szCs w:val="23"/>
        </w:rPr>
        <w:t>Opus</w:t>
      </w:r>
    </w:p>
    <w:p w14:paraId="630AF1AB" w14:textId="77777777" w:rsidR="00CE4CD9" w:rsidRDefault="00CE4CD9">
      <w:pPr>
        <w:numPr>
          <w:ilvl w:val="0"/>
          <w:numId w:val="2"/>
        </w:numPr>
        <w:bidi/>
        <w:spacing w:before="60" w:after="60"/>
        <w:ind w:left="1200"/>
        <w:rPr>
          <w:rFonts w:ascii="Segoe UI" w:eastAsia="Times New Roman" w:hAnsi="Segoe UI" w:cs="Segoe UI"/>
          <w:color w:val="1A1A1A"/>
          <w:sz w:val="23"/>
          <w:szCs w:val="23"/>
          <w:rtl/>
        </w:rPr>
      </w:pPr>
      <w:r>
        <w:rPr>
          <w:rFonts w:ascii="Segoe UI" w:eastAsia="Times New Roman" w:hAnsi="Segoe UI" w:cs="Segoe UI"/>
          <w:color w:val="1A1A1A"/>
          <w:sz w:val="23"/>
          <w:szCs w:val="23"/>
          <w:rtl/>
        </w:rPr>
        <w:t xml:space="preserve">בעיה שנכשלת בה שוב ושוב עם </w:t>
      </w:r>
      <w:r>
        <w:rPr>
          <w:rFonts w:ascii="Segoe UI" w:eastAsia="Times New Roman" w:hAnsi="Segoe UI" w:cs="Segoe UI"/>
          <w:color w:val="1A1A1A"/>
          <w:sz w:val="23"/>
          <w:szCs w:val="23"/>
        </w:rPr>
        <w:t>Opus</w:t>
      </w:r>
      <w:r>
        <w:rPr>
          <w:rFonts w:ascii="Segoe UI" w:eastAsia="Times New Roman" w:hAnsi="Segoe UI" w:cs="Segoe UI"/>
          <w:color w:val="1A1A1A"/>
          <w:sz w:val="23"/>
          <w:szCs w:val="23"/>
          <w:rtl/>
        </w:rPr>
        <w:t xml:space="preserve"> → </w:t>
      </w:r>
      <w:r>
        <w:rPr>
          <w:rStyle w:val="a3"/>
          <w:rFonts w:ascii="Segoe UI" w:eastAsia="Times New Roman" w:hAnsi="Segoe UI" w:cs="Segoe UI"/>
          <w:color w:val="1A1A1A"/>
          <w:sz w:val="23"/>
          <w:szCs w:val="23"/>
        </w:rPr>
        <w:t>Fable</w:t>
      </w:r>
    </w:p>
    <w:p w14:paraId="35E62A07" w14:textId="77777777" w:rsidR="00CE4CD9" w:rsidRDefault="00CE4CD9">
      <w:pPr>
        <w:pStyle w:val="2"/>
        <w:bidi/>
        <w:rPr>
          <w:rFonts w:ascii="Segoe UI" w:eastAsia="Times New Roman" w:hAnsi="Segoe UI" w:cs="Segoe UI"/>
          <w:rtl/>
        </w:rPr>
      </w:pPr>
      <w:r>
        <w:rPr>
          <w:rFonts w:ascii="Segoe UI" w:eastAsia="Times New Roman" w:hAnsi="Segoe UI" w:cs="Segoe UI"/>
          <w:rtl/>
        </w:rPr>
        <w:t>ומה אתה מריץ עכשיו?</w:t>
      </w:r>
    </w:p>
    <w:p w14:paraId="59E72083" w14:textId="77777777" w:rsidR="00CE4CD9" w:rsidRDefault="00CE4CD9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Style w:val="a3"/>
          <w:rFonts w:ascii="Segoe UI" w:hAnsi="Segoe UI" w:cs="Segoe UI"/>
          <w:color w:val="1A1A1A"/>
          <w:sz w:val="23"/>
          <w:szCs w:val="23"/>
        </w:rPr>
        <w:t>Opus 5</w:t>
      </w:r>
      <w:r>
        <w:rPr>
          <w:rStyle w:val="a3"/>
          <w:rFonts w:ascii="Segoe UI" w:hAnsi="Segoe UI" w:cs="Segoe UI"/>
          <w:color w:val="1A1A1A"/>
          <w:sz w:val="23"/>
          <w:szCs w:val="23"/>
          <w:rtl/>
        </w:rPr>
        <w:t>.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זו ברירת המחדל של </w:t>
      </w:r>
      <w:r>
        <w:rPr>
          <w:rFonts w:ascii="Segoe UI" w:hAnsi="Segoe UI" w:cs="Segoe UI"/>
          <w:color w:val="1A1A1A"/>
          <w:sz w:val="23"/>
          <w:szCs w:val="23"/>
        </w:rPr>
        <w:t>Claude Code</w:t>
      </w:r>
      <w:r>
        <w:rPr>
          <w:rFonts w:ascii="Segoe UI" w:hAnsi="Segoe UI" w:cs="Segoe UI"/>
          <w:color w:val="1A1A1A"/>
          <w:sz w:val="23"/>
          <w:szCs w:val="23"/>
          <w:rtl/>
        </w:rPr>
        <w:t>, כי כתיבת קוד היא בדיוק המקום שבו הכוח משתלם.</w:t>
      </w:r>
    </w:p>
    <w:p w14:paraId="12D736DB" w14:textId="77777777" w:rsidR="00CE4CD9" w:rsidRDefault="00CE4CD9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color w:val="1A1A1A"/>
          <w:sz w:val="23"/>
          <w:szCs w:val="23"/>
          <w:rtl/>
        </w:rPr>
        <w:t>שמת לב ש-</w:t>
      </w:r>
      <w:r>
        <w:rPr>
          <w:rFonts w:ascii="Segoe UI" w:hAnsi="Segoe UI" w:cs="Segoe UI"/>
          <w:color w:val="1A1A1A"/>
          <w:sz w:val="23"/>
          <w:szCs w:val="23"/>
        </w:rPr>
        <w:t>Haiku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הוא </w:t>
      </w:r>
      <w:r>
        <w:rPr>
          <w:rStyle w:val="a3"/>
          <w:rFonts w:ascii="Segoe UI" w:hAnsi="Segoe UI" w:cs="Segoe UI"/>
          <w:color w:val="1A1A1A"/>
          <w:sz w:val="23"/>
          <w:szCs w:val="23"/>
          <w:rtl/>
        </w:rPr>
        <w:t>4.5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בעוד השאר הם </w:t>
      </w:r>
      <w:r>
        <w:rPr>
          <w:rStyle w:val="a3"/>
          <w:rFonts w:ascii="Segoe UI" w:hAnsi="Segoe UI" w:cs="Segoe UI"/>
          <w:color w:val="1A1A1A"/>
          <w:sz w:val="23"/>
          <w:szCs w:val="23"/>
          <w:rtl/>
        </w:rPr>
        <w:t>5</w:t>
      </w:r>
      <w:r>
        <w:rPr>
          <w:rFonts w:ascii="Segoe UI" w:hAnsi="Segoe UI" w:cs="Segoe UI"/>
          <w:color w:val="1A1A1A"/>
          <w:sz w:val="23"/>
          <w:szCs w:val="23"/>
          <w:rtl/>
        </w:rPr>
        <w:t>? זה לא באג. גרסאות מתעדכנות בקצב שונה לכל מודל. שיעור 6.</w:t>
      </w:r>
    </w:p>
    <w:p w14:paraId="65602D4C" w14:textId="77777777" w:rsidR="00CE4CD9" w:rsidRDefault="00CE4CD9">
      <w:pPr>
        <w:pStyle w:val="2"/>
        <w:bidi/>
        <w:rPr>
          <w:rFonts w:ascii="Segoe UI" w:eastAsia="Times New Roman" w:hAnsi="Segoe UI" w:cs="Segoe UI"/>
          <w:rtl/>
        </w:rPr>
      </w:pPr>
      <w:r>
        <w:rPr>
          <w:rFonts w:ascii="Segoe UI" w:eastAsia="Times New Roman" w:hAnsi="Segoe UI" w:cs="Segoe UI"/>
          <w:rtl/>
        </w:rPr>
        <w:t>התרגיל</w:t>
      </w:r>
    </w:p>
    <w:p w14:paraId="35B6B03A" w14:textId="77777777" w:rsidR="00CE4CD9" w:rsidRDefault="00CE4CD9">
      <w:pPr>
        <w:pStyle w:val="NormalWeb"/>
        <w:shd w:val="clear" w:color="auto" w:fill="EAF3EA"/>
        <w:bidi/>
        <w:divId w:val="984503604"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Style w:val="task-title1"/>
          <w:rFonts w:ascii="Segoe UI" w:hAnsi="Segoe UI" w:cs="Segoe UI"/>
          <w:sz w:val="23"/>
          <w:szCs w:val="23"/>
          <w:rtl/>
        </w:rPr>
        <w:t>השאלה: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לפניך שלוש משימות. לכל אחת, איזה מודל היית בוחר?</w:t>
      </w:r>
    </w:p>
    <w:p w14:paraId="3C935EF6" w14:textId="77777777" w:rsidR="00CE4CD9" w:rsidRDefault="00CE4CD9">
      <w:pPr>
        <w:pStyle w:val="NormalWeb"/>
        <w:shd w:val="clear" w:color="auto" w:fill="EAF3EA"/>
        <w:bidi/>
        <w:divId w:val="984503604"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Style w:val="a3"/>
          <w:rFonts w:ascii="Segoe UI" w:hAnsi="Segoe UI" w:cs="Segoe UI"/>
          <w:color w:val="1A1A1A"/>
          <w:sz w:val="23"/>
          <w:szCs w:val="23"/>
          <w:rtl/>
        </w:rPr>
        <w:t>א.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</w:t>
      </w:r>
      <w:r>
        <w:rPr>
          <w:rFonts w:ascii="Segoe UI" w:hAnsi="Segoe UI" w:cs="Segoe UI"/>
          <w:color w:val="1A1A1A"/>
          <w:sz w:val="23"/>
          <w:szCs w:val="23"/>
          <w:rtl/>
        </w:rPr>
        <w:t>לעבור על 5,000 תגובות באינסטגרם ולסמן כל אחת כ"חיובי" או "שלילי"</w:t>
      </w:r>
      <w:r>
        <w:rPr>
          <w:rFonts w:ascii="Segoe UI" w:hAnsi="Segoe UI" w:cs="Segoe UI"/>
          <w:color w:val="1A1A1A"/>
          <w:sz w:val="23"/>
          <w:szCs w:val="23"/>
          <w:rtl/>
        </w:rPr>
        <w:br/>
      </w:r>
      <w:r>
        <w:rPr>
          <w:rStyle w:val="a3"/>
          <w:rFonts w:ascii="Segoe UI" w:hAnsi="Segoe UI" w:cs="Segoe UI"/>
          <w:color w:val="1A1A1A"/>
          <w:sz w:val="23"/>
          <w:szCs w:val="23"/>
          <w:rtl/>
        </w:rPr>
        <w:t>ב.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לבנות מאפס מערכת שלמה לאתר — משימה שתיקח שעות של עבודה רצופה</w:t>
      </w:r>
      <w:r>
        <w:rPr>
          <w:rFonts w:ascii="Segoe UI" w:hAnsi="Segoe UI" w:cs="Segoe UI"/>
          <w:color w:val="1A1A1A"/>
          <w:sz w:val="23"/>
          <w:szCs w:val="23"/>
          <w:rtl/>
        </w:rPr>
        <w:br/>
      </w:r>
      <w:r>
        <w:rPr>
          <w:rStyle w:val="a3"/>
          <w:rFonts w:ascii="Segoe UI" w:hAnsi="Segoe UI" w:cs="Segoe UI"/>
          <w:color w:val="1A1A1A"/>
          <w:sz w:val="23"/>
          <w:szCs w:val="23"/>
          <w:rtl/>
        </w:rPr>
        <w:t>ג.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לכתוב תיאור שיווקי קצר למוצר בחנות</w:t>
      </w:r>
    </w:p>
    <w:p w14:paraId="7CAEDE8D" w14:textId="77777777" w:rsidR="00CE4CD9" w:rsidRDefault="00CE4CD9">
      <w:pPr>
        <w:pStyle w:val="3"/>
        <w:bidi/>
        <w:rPr>
          <w:rFonts w:ascii="Segoe UI" w:eastAsia="Times New Roman" w:hAnsi="Segoe UI" w:cs="Segoe UI"/>
          <w:rtl/>
        </w:rPr>
      </w:pPr>
      <w:r>
        <w:rPr>
          <w:rFonts w:ascii="Segoe UI" w:eastAsia="Times New Roman" w:hAnsi="Segoe UI" w:cs="Segoe UI"/>
          <w:rtl/>
        </w:rPr>
        <w:t>התשובות של איתן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3030"/>
        <w:gridCol w:w="5660"/>
      </w:tblGrid>
      <w:tr w:rsidR="00000000" w14:paraId="76865E9B" w14:textId="77777777">
        <w:tc>
          <w:tcPr>
            <w:tcW w:w="0" w:type="auto"/>
            <w:tcBorders>
              <w:top w:val="single" w:sz="6" w:space="0" w:color="0F2B46"/>
              <w:left w:val="single" w:sz="6" w:space="0" w:color="0F2B46"/>
              <w:bottom w:val="single" w:sz="6" w:space="0" w:color="0F2B46"/>
              <w:right w:val="single" w:sz="6" w:space="0" w:color="0F2B46"/>
            </w:tcBorders>
            <w:shd w:val="clear" w:color="auto" w:fill="0F2B4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B9CC999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 </w:t>
            </w:r>
          </w:p>
        </w:tc>
        <w:tc>
          <w:tcPr>
            <w:tcW w:w="0" w:type="auto"/>
            <w:tcBorders>
              <w:top w:val="single" w:sz="6" w:space="0" w:color="0F2B46"/>
              <w:left w:val="single" w:sz="6" w:space="0" w:color="0F2B46"/>
              <w:bottom w:val="single" w:sz="6" w:space="0" w:color="0F2B46"/>
              <w:right w:val="single" w:sz="6" w:space="0" w:color="0F2B46"/>
            </w:tcBorders>
            <w:shd w:val="clear" w:color="auto" w:fill="0F2B4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8EECE85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תשובת איתן</w:t>
            </w:r>
          </w:p>
        </w:tc>
        <w:tc>
          <w:tcPr>
            <w:tcW w:w="0" w:type="auto"/>
            <w:tcBorders>
              <w:top w:val="single" w:sz="6" w:space="0" w:color="0F2B46"/>
              <w:left w:val="single" w:sz="6" w:space="0" w:color="0F2B46"/>
              <w:bottom w:val="single" w:sz="6" w:space="0" w:color="0F2B46"/>
              <w:right w:val="single" w:sz="6" w:space="0" w:color="0F2B46"/>
            </w:tcBorders>
            <w:shd w:val="clear" w:color="auto" w:fill="0F2B4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C759948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הערכה</w:t>
            </w:r>
          </w:p>
        </w:tc>
      </w:tr>
      <w:tr w:rsidR="00000000" w14:paraId="5D307D36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BE85F77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Style w:val="a3"/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א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CA31526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Haiku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76F2021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 Emoji" w:eastAsia="Times New Roman" w:hAnsi="Segoe UI Emoji" w:cs="Segoe UI Emoji" w:hint="cs"/>
                <w:color w:val="1A1A1A"/>
                <w:sz w:val="21"/>
                <w:szCs w:val="21"/>
                <w:rtl/>
              </w:rPr>
              <w:t>✅</w:t>
            </w: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A1A1A"/>
                <w:sz w:val="21"/>
                <w:szCs w:val="21"/>
                <w:rtl/>
              </w:rPr>
              <w:t>נכון</w:t>
            </w:r>
          </w:p>
        </w:tc>
      </w:tr>
      <w:tr w:rsidR="00000000" w14:paraId="7681D061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84057B0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Style w:val="a3"/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ב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770B0F6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Fable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941A5C8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 Emoji" w:eastAsia="Times New Roman" w:hAnsi="Segoe UI Emoji" w:cs="Segoe UI Emoji" w:hint="cs"/>
                <w:color w:val="1A1A1A"/>
                <w:sz w:val="21"/>
                <w:szCs w:val="21"/>
                <w:rtl/>
              </w:rPr>
              <w:t>⚠️</w:t>
            </w: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A1A1A"/>
                <w:sz w:val="21"/>
                <w:szCs w:val="21"/>
                <w:rtl/>
              </w:rPr>
              <w:t>הבנה</w:t>
            </w: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A1A1A"/>
                <w:sz w:val="21"/>
                <w:szCs w:val="21"/>
                <w:rtl/>
              </w:rPr>
              <w:t>נכונה</w:t>
            </w: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 xml:space="preserve">, </w:t>
            </w:r>
            <w:r>
              <w:rPr>
                <w:rFonts w:ascii="Segoe UI" w:eastAsia="Times New Roman" w:hAnsi="Segoe UI" w:cs="Segoe UI" w:hint="cs"/>
                <w:color w:val="1A1A1A"/>
                <w:sz w:val="21"/>
                <w:szCs w:val="21"/>
                <w:rtl/>
              </w:rPr>
              <w:t>שיקול</w:t>
            </w: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A1A1A"/>
                <w:sz w:val="21"/>
                <w:szCs w:val="21"/>
                <w:rtl/>
              </w:rPr>
              <w:t>חסר</w:t>
            </w:r>
          </w:p>
        </w:tc>
      </w:tr>
      <w:tr w:rsidR="00000000" w14:paraId="7DED697F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D241A90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Style w:val="a3"/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ג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D1BF3EF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Sonnet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469E7C6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 Emoji" w:eastAsia="Times New Roman" w:hAnsi="Segoe UI Emoji" w:cs="Segoe UI Emoji" w:hint="cs"/>
                <w:color w:val="1A1A1A"/>
                <w:sz w:val="21"/>
                <w:szCs w:val="21"/>
                <w:rtl/>
              </w:rPr>
              <w:t>✅</w:t>
            </w: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A1A1A"/>
                <w:sz w:val="21"/>
                <w:szCs w:val="21"/>
                <w:rtl/>
              </w:rPr>
              <w:t>נכון</w:t>
            </w:r>
          </w:p>
        </w:tc>
      </w:tr>
    </w:tbl>
    <w:p w14:paraId="17F533C9" w14:textId="77777777" w:rsidR="00CE4CD9" w:rsidRDefault="00CE4CD9">
      <w:pPr>
        <w:pStyle w:val="3"/>
        <w:bidi/>
        <w:rPr>
          <w:rFonts w:ascii="Segoe UI" w:eastAsia="Times New Roman" w:hAnsi="Segoe UI" w:cs="Segoe UI"/>
          <w:rtl/>
        </w:rPr>
      </w:pPr>
      <w:r>
        <w:rPr>
          <w:rFonts w:ascii="Segoe UI" w:eastAsia="Times New Roman" w:hAnsi="Segoe UI" w:cs="Segoe UI"/>
          <w:rtl/>
        </w:rPr>
        <w:t>המשוב</w:t>
      </w:r>
    </w:p>
    <w:p w14:paraId="34D0693B" w14:textId="77777777" w:rsidR="00CE4CD9" w:rsidRDefault="00CE4CD9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Style w:val="a3"/>
          <w:rFonts w:ascii="Segoe UI" w:hAnsi="Segoe UI" w:cs="Segoe UI"/>
          <w:color w:val="1A1A1A"/>
          <w:sz w:val="23"/>
          <w:szCs w:val="23"/>
          <w:rtl/>
        </w:rPr>
        <w:t>א — נכון.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משימה פשוטה, חוזרת, בכמות גדולה. בדיוק המקרה שלו.</w:t>
      </w:r>
    </w:p>
    <w:p w14:paraId="3A61D3A7" w14:textId="77777777" w:rsidR="00CE4CD9" w:rsidRDefault="00CE4CD9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Style w:val="a3"/>
          <w:rFonts w:ascii="Segoe UI" w:hAnsi="Segoe UI" w:cs="Segoe UI"/>
          <w:color w:val="1A1A1A"/>
          <w:sz w:val="23"/>
          <w:szCs w:val="23"/>
          <w:rtl/>
        </w:rPr>
        <w:t>ב — הבנת נכון, אבל השיקול חסר.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לא טעית בסולם: </w:t>
      </w:r>
      <w:r>
        <w:rPr>
          <w:rFonts w:ascii="Segoe UI" w:hAnsi="Segoe UI" w:cs="Segoe UI"/>
          <w:color w:val="1A1A1A"/>
          <w:sz w:val="23"/>
          <w:szCs w:val="23"/>
        </w:rPr>
        <w:t>Fable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באמת חזק במשימות ארוכות. אבל </w:t>
      </w:r>
      <w:r>
        <w:rPr>
          <w:rStyle w:val="a3"/>
          <w:rFonts w:ascii="Segoe UI" w:hAnsi="Segoe UI" w:cs="Segoe UI"/>
          <w:color w:val="1A1A1A"/>
          <w:sz w:val="23"/>
          <w:szCs w:val="23"/>
        </w:rPr>
        <w:t>Opus 5</w:t>
      </w:r>
      <w:r>
        <w:rPr>
          <w:rStyle w:val="a3"/>
          <w:rFonts w:ascii="Segoe UI" w:hAnsi="Segoe UI" w:cs="Segoe UI"/>
          <w:color w:val="1A1A1A"/>
          <w:sz w:val="23"/>
          <w:szCs w:val="23"/>
          <w:rtl/>
        </w:rPr>
        <w:t xml:space="preserve"> גם כן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— ובחצי מחיר.</w:t>
      </w:r>
    </w:p>
    <w:p w14:paraId="560171A0" w14:textId="77777777" w:rsidR="00CE4CD9" w:rsidRDefault="00CE4CD9">
      <w:pPr>
        <w:pStyle w:val="NormalWeb"/>
        <w:shd w:val="clear" w:color="auto" w:fill="FDF8E8"/>
        <w:bidi/>
        <w:divId w:val="967470439"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Style w:val="box-title1"/>
          <w:rFonts w:ascii="Segoe UI" w:hAnsi="Segoe UI" w:cs="Segoe UI"/>
          <w:sz w:val="23"/>
          <w:szCs w:val="23"/>
          <w:rtl/>
        </w:rPr>
        <w:t>הכלל המעשי: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מתחילים ב-</w:t>
      </w:r>
      <w:r>
        <w:rPr>
          <w:rStyle w:val="a3"/>
          <w:rFonts w:ascii="Segoe UI" w:hAnsi="Segoe UI" w:cs="Segoe UI"/>
          <w:color w:val="1A1A1A"/>
          <w:sz w:val="23"/>
          <w:szCs w:val="23"/>
        </w:rPr>
        <w:t>Opus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. </w:t>
      </w:r>
      <w:r>
        <w:rPr>
          <w:rFonts w:ascii="Segoe UI" w:hAnsi="Segoe UI" w:cs="Segoe UI"/>
          <w:color w:val="1A1A1A"/>
          <w:sz w:val="23"/>
          <w:szCs w:val="23"/>
          <w:rtl/>
        </w:rPr>
        <w:t>עוברים ל-</w:t>
      </w:r>
      <w:r>
        <w:rPr>
          <w:rStyle w:val="a3"/>
          <w:rFonts w:ascii="Segoe UI" w:hAnsi="Segoe UI" w:cs="Segoe UI"/>
          <w:color w:val="1A1A1A"/>
          <w:sz w:val="23"/>
          <w:szCs w:val="23"/>
        </w:rPr>
        <w:t>Fable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רק כשהוא נכשל.</w:t>
      </w:r>
    </w:p>
    <w:p w14:paraId="1070FDAA" w14:textId="77777777" w:rsidR="00CE4CD9" w:rsidRDefault="00CE4CD9">
      <w:pPr>
        <w:pStyle w:val="NormalWeb"/>
        <w:shd w:val="clear" w:color="auto" w:fill="FDF8E8"/>
        <w:bidi/>
        <w:divId w:val="967470439"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color w:val="1A1A1A"/>
          <w:sz w:val="23"/>
          <w:szCs w:val="23"/>
          <w:rtl/>
        </w:rPr>
        <w:t xml:space="preserve">לבחור </w:t>
      </w:r>
      <w:r>
        <w:rPr>
          <w:rFonts w:ascii="Segoe UI" w:hAnsi="Segoe UI" w:cs="Segoe UI"/>
          <w:color w:val="1A1A1A"/>
          <w:sz w:val="23"/>
          <w:szCs w:val="23"/>
        </w:rPr>
        <w:t>Fable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מראש כי "המשימה גדולה" זה לשלם פי שניים על ביטוח שברוב המקרים לא תצטרך. הרפלקס "משימה ארוכה ← הכי חזק" הוא בדיוק המלכודת מהשיעור.</w:t>
      </w:r>
    </w:p>
    <w:p w14:paraId="59C023DF" w14:textId="77777777" w:rsidR="00CE4CD9" w:rsidRDefault="00CE4CD9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Style w:val="a3"/>
          <w:rFonts w:ascii="Segoe UI" w:hAnsi="Segoe UI" w:cs="Segoe UI"/>
          <w:color w:val="1A1A1A"/>
          <w:sz w:val="23"/>
          <w:szCs w:val="23"/>
          <w:rtl/>
        </w:rPr>
        <w:t>ג — נכון.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תיאור שיווקי דורש איכות כתיבה, אבל זו לא בעיה קשה. </w:t>
      </w:r>
      <w:r>
        <w:rPr>
          <w:rFonts w:ascii="Segoe UI" w:hAnsi="Segoe UI" w:cs="Segoe UI"/>
          <w:color w:val="1A1A1A"/>
          <w:sz w:val="23"/>
          <w:szCs w:val="23"/>
        </w:rPr>
        <w:t>Sonnet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בדיוק שם באמצע. </w:t>
      </w:r>
      <w:r>
        <w:rPr>
          <w:rStyle w:val="a4"/>
          <w:rFonts w:ascii="Segoe UI" w:hAnsi="Segoe UI" w:cs="Segoe UI"/>
          <w:color w:val="1A1A1A"/>
          <w:sz w:val="23"/>
          <w:szCs w:val="23"/>
          <w:rtl/>
        </w:rPr>
        <w:t>(</w:t>
      </w:r>
      <w:r>
        <w:rPr>
          <w:rStyle w:val="a4"/>
          <w:rFonts w:ascii="Segoe UI" w:hAnsi="Segoe UI" w:cs="Segoe UI"/>
          <w:color w:val="1A1A1A"/>
          <w:sz w:val="23"/>
          <w:szCs w:val="23"/>
        </w:rPr>
        <w:t>Haiku</w:t>
      </w:r>
      <w:r>
        <w:rPr>
          <w:rStyle w:val="a4"/>
          <w:rFonts w:ascii="Segoe UI" w:hAnsi="Segoe UI" w:cs="Segoe UI"/>
          <w:color w:val="1A1A1A"/>
          <w:sz w:val="23"/>
          <w:szCs w:val="23"/>
          <w:rtl/>
        </w:rPr>
        <w:t xml:space="preserve"> היה מסתדר גם — אבל הטקסט היה יוצא שטוח יותר.)</w:t>
      </w:r>
    </w:p>
    <w:p w14:paraId="3B2CF5EF" w14:textId="77777777" w:rsidR="00CE4CD9" w:rsidRDefault="00CE4CD9">
      <w:pPr>
        <w:pStyle w:val="2"/>
        <w:bidi/>
        <w:rPr>
          <w:rFonts w:ascii="Segoe UI" w:eastAsia="Times New Roman" w:hAnsi="Segoe UI" w:cs="Segoe UI"/>
          <w:rtl/>
        </w:rPr>
      </w:pPr>
      <w:r>
        <w:rPr>
          <w:rFonts w:ascii="Segoe UI" w:eastAsia="Times New Roman" w:hAnsi="Segoe UI" w:cs="Segoe UI"/>
          <w:rtl/>
        </w:rPr>
        <w:t>סיכום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5"/>
        <w:gridCol w:w="4645"/>
      </w:tblGrid>
      <w:tr w:rsidR="00000000" w14:paraId="6AF1B6D6" w14:textId="77777777">
        <w:tc>
          <w:tcPr>
            <w:tcW w:w="0" w:type="auto"/>
            <w:tcBorders>
              <w:top w:val="single" w:sz="6" w:space="0" w:color="0F2B46"/>
              <w:left w:val="single" w:sz="6" w:space="0" w:color="0F2B46"/>
              <w:bottom w:val="single" w:sz="6" w:space="0" w:color="0F2B46"/>
              <w:right w:val="single" w:sz="6" w:space="0" w:color="0F2B46"/>
            </w:tcBorders>
            <w:shd w:val="clear" w:color="auto" w:fill="0F2B4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6E39615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מה למדנו</w:t>
            </w:r>
          </w:p>
        </w:tc>
        <w:tc>
          <w:tcPr>
            <w:tcW w:w="0" w:type="auto"/>
            <w:tcBorders>
              <w:top w:val="single" w:sz="6" w:space="0" w:color="0F2B46"/>
              <w:left w:val="single" w:sz="6" w:space="0" w:color="0F2B46"/>
              <w:bottom w:val="single" w:sz="6" w:space="0" w:color="0F2B46"/>
              <w:right w:val="single" w:sz="6" w:space="0" w:color="0F2B46"/>
            </w:tcBorders>
            <w:shd w:val="clear" w:color="auto" w:fill="0F2B4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4018FAD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למה זה משנה לך</w:t>
            </w:r>
          </w:p>
        </w:tc>
      </w:tr>
      <w:tr w:rsidR="00000000" w14:paraId="14B37456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6002B86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ארבעה מודלים = סולם, לא ארבעה מוצרים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F929037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תבחר לפי גודל המשימה</w:t>
            </w:r>
          </w:p>
        </w:tc>
      </w:tr>
      <w:tr w:rsidR="00000000" w14:paraId="77A8A490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382BF5D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Haiku · Sonnet · Opus · Fable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9F42E80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הסדר לפי כוח, מחיר וזמן</w:t>
            </w:r>
          </w:p>
        </w:tc>
      </w:tr>
      <w:tr w:rsidR="00000000" w14:paraId="085BE54B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BBE0DC5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Style w:val="a3"/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הכי חזק ≠ הכי טוב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522EFF1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סמיטריילר לחלב</w:t>
            </w:r>
          </w:p>
        </w:tc>
      </w:tr>
      <w:tr w:rsidR="00000000" w14:paraId="5686C858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8782192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מתחילים ב-</w:t>
            </w: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Opus</w:t>
            </w: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, מסלימים ל-</w:t>
            </w: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Fable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3ACC823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חוסך פי 2 ברוב המקרים</w:t>
            </w:r>
          </w:p>
        </w:tc>
      </w:tr>
      <w:tr w:rsidR="00000000" w14:paraId="01488377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BC0CBD0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 xml:space="preserve">אתה מריץ </w:t>
            </w: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Opus 5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E5796FE" w14:textId="77777777" w:rsidR="00CE4CD9" w:rsidRDefault="00CE4CD9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 xml:space="preserve">ברירת המחדל של </w:t>
            </w: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Claude Code</w:t>
            </w: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, ובצדק</w:t>
            </w:r>
          </w:p>
        </w:tc>
      </w:tr>
    </w:tbl>
    <w:p w14:paraId="55E82301" w14:textId="77777777" w:rsidR="00CE4CD9" w:rsidRDefault="00CE4CD9">
      <w:pPr>
        <w:pStyle w:val="meta"/>
        <w:bidi/>
        <w:spacing w:after="120"/>
        <w:rPr>
          <w:rFonts w:ascii="Segoe UI" w:hAnsi="Segoe UI" w:cs="Segoe UI"/>
          <w:rtl/>
        </w:rPr>
      </w:pPr>
      <w:r>
        <w:rPr>
          <w:rStyle w:val="a3"/>
          <w:rFonts w:ascii="Segoe UI" w:hAnsi="Segoe UI" w:cs="Segoe UI"/>
          <w:rtl/>
        </w:rPr>
        <w:t>מחר — שיעור 3:</w:t>
      </w:r>
      <w:r>
        <w:rPr>
          <w:rFonts w:ascii="Segoe UI" w:hAnsi="Segoe UI" w:cs="Segoe UI"/>
          <w:rtl/>
        </w:rPr>
        <w:t xml:space="preserve"> </w:t>
      </w:r>
      <w:r>
        <w:rPr>
          <w:rFonts w:ascii="Segoe UI" w:hAnsi="Segoe UI" w:cs="Segoe UI"/>
        </w:rPr>
        <w:t>Fable 5</w:t>
      </w:r>
      <w:r>
        <w:rPr>
          <w:rFonts w:ascii="Segoe UI" w:hAnsi="Segoe UI" w:cs="Segoe UI"/>
          <w:rtl/>
        </w:rPr>
        <w:t>, המודל היקר. מתי באמת שווה לשלם פי שניים.</w:t>
      </w:r>
    </w:p>
    <w:sectPr w:rsidR="00000000" w:rsidSect="00CE4CD9">
      <w:pgSz w:w="11906" w:h="16838"/>
      <w:pgMar w:top="1120" w:right="1120" w:bottom="1120" w:left="11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93CA8"/>
    <w:multiLevelType w:val="multilevel"/>
    <w:tmpl w:val="5024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A537F"/>
    <w:multiLevelType w:val="multilevel"/>
    <w:tmpl w:val="0D1E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113117">
    <w:abstractNumId w:val="0"/>
  </w:num>
  <w:num w:numId="2" w16cid:durableId="1726756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CD9"/>
    <w:rsid w:val="007C1BFF"/>
    <w:rsid w:val="00CE4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7FD746"/>
  <w15:chartTrackingRefBased/>
  <w15:docId w15:val="{0E0C46D3-AB91-40F9-BFEB-BB18D0275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8" w:space="6" w:color="C9A227"/>
      </w:pBdr>
      <w:spacing w:before="100" w:beforeAutospacing="1" w:after="80"/>
      <w:outlineLvl w:val="0"/>
    </w:pPr>
    <w:rPr>
      <w:b/>
      <w:bCs/>
      <w:color w:val="0F2B46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spacing w:before="400" w:after="120"/>
      <w:outlineLvl w:val="1"/>
    </w:pPr>
    <w:rPr>
      <w:b/>
      <w:bCs/>
      <w:color w:val="0F2B46"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280" w:after="80"/>
      <w:outlineLvl w:val="2"/>
    </w:pPr>
    <w:rPr>
      <w:b/>
      <w:bCs/>
      <w:color w:val="3D5A73"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Code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color w:val="0F2B46"/>
      <w:sz w:val="20"/>
      <w:szCs w:val="20"/>
      <w:shd w:val="clear" w:color="auto" w:fill="EEF1F4"/>
      <w:rtl w:val="0"/>
    </w:rPr>
  </w:style>
  <w:style w:type="character" w:customStyle="1" w:styleId="10">
    <w:name w:val="כותרת 1 תו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pPr>
      <w:pBdr>
        <w:right w:val="single" w:sz="24" w:space="10" w:color="C9A227"/>
      </w:pBdr>
      <w:shd w:val="clear" w:color="auto" w:fill="F4F6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NormalWeb">
    <w:name w:val="Normal (Web)"/>
    <w:basedOn w:val="a"/>
    <w:uiPriority w:val="99"/>
    <w:semiHidden/>
    <w:unhideWhenUsed/>
    <w:pPr>
      <w:spacing w:before="120" w:after="120"/>
    </w:pPr>
  </w:style>
  <w:style w:type="paragraph" w:customStyle="1" w:styleId="box">
    <w:name w:val="box"/>
    <w:basedOn w:val="a"/>
    <w:pPr>
      <w:pBdr>
        <w:top w:val="single" w:sz="6" w:space="9" w:color="C9A227"/>
        <w:left w:val="single" w:sz="6" w:space="12" w:color="C9A227"/>
        <w:bottom w:val="single" w:sz="6" w:space="9" w:color="C9A227"/>
        <w:right w:val="single" w:sz="6" w:space="12" w:color="C9A227"/>
      </w:pBdr>
      <w:shd w:val="clear" w:color="auto" w:fill="FDF8E8"/>
      <w:spacing w:before="200" w:after="200"/>
    </w:pPr>
  </w:style>
  <w:style w:type="paragraph" w:customStyle="1" w:styleId="box-title">
    <w:name w:val="box-title"/>
    <w:basedOn w:val="a"/>
    <w:pPr>
      <w:spacing w:before="60" w:after="60"/>
    </w:pPr>
    <w:rPr>
      <w:b/>
      <w:bCs/>
      <w:color w:val="8A6D1A"/>
    </w:rPr>
  </w:style>
  <w:style w:type="paragraph" w:customStyle="1" w:styleId="task">
    <w:name w:val="task"/>
    <w:basedOn w:val="a"/>
    <w:pPr>
      <w:pBdr>
        <w:top w:val="single" w:sz="6" w:space="9" w:color="4A7C4A"/>
        <w:left w:val="single" w:sz="6" w:space="12" w:color="4A7C4A"/>
        <w:bottom w:val="single" w:sz="6" w:space="9" w:color="4A7C4A"/>
        <w:right w:val="single" w:sz="6" w:space="12" w:color="4A7C4A"/>
      </w:pBdr>
      <w:shd w:val="clear" w:color="auto" w:fill="EAF3EA"/>
      <w:spacing w:before="200" w:after="200"/>
    </w:pPr>
  </w:style>
  <w:style w:type="paragraph" w:customStyle="1" w:styleId="task-title">
    <w:name w:val="task-title"/>
    <w:basedOn w:val="a"/>
    <w:pPr>
      <w:spacing w:before="60" w:after="60"/>
    </w:pPr>
    <w:rPr>
      <w:b/>
      <w:bCs/>
      <w:color w:val="2F5D2F"/>
    </w:rPr>
  </w:style>
  <w:style w:type="paragraph" w:customStyle="1" w:styleId="meta">
    <w:name w:val="meta"/>
    <w:basedOn w:val="a"/>
    <w:pPr>
      <w:spacing w:after="60"/>
    </w:pPr>
    <w:rPr>
      <w:color w:val="6B7A86"/>
      <w:sz w:val="19"/>
      <w:szCs w:val="19"/>
    </w:rPr>
  </w:style>
  <w:style w:type="paragraph" w:customStyle="1" w:styleId="en">
    <w:name w:val="en"/>
    <w:basedOn w:val="a"/>
    <w:pPr>
      <w:spacing w:before="60" w:after="60"/>
    </w:pPr>
  </w:style>
  <w:style w:type="character" w:styleId="a3">
    <w:name w:val="Strong"/>
    <w:basedOn w:val="a0"/>
    <w:uiPriority w:val="22"/>
    <w:qFormat/>
    <w:rPr>
      <w:b/>
      <w:bCs/>
    </w:r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box-title1">
    <w:name w:val="box-title1"/>
    <w:basedOn w:val="a0"/>
    <w:rPr>
      <w:b/>
      <w:bCs/>
      <w:color w:val="8A6D1A"/>
    </w:rPr>
  </w:style>
  <w:style w:type="character" w:customStyle="1" w:styleId="en1">
    <w:name w:val="en1"/>
    <w:basedOn w:val="a0"/>
    <w:rPr>
      <w:rtl w:val="0"/>
    </w:rPr>
  </w:style>
  <w:style w:type="character" w:customStyle="1" w:styleId="task-title1">
    <w:name w:val="task-title1"/>
    <w:basedOn w:val="a0"/>
    <w:rPr>
      <w:b/>
      <w:bCs/>
      <w:color w:val="2F5D2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865185">
      <w:marLeft w:val="0"/>
      <w:marRight w:val="0"/>
      <w:marTop w:val="200"/>
      <w:marBottom w:val="200"/>
      <w:divBdr>
        <w:top w:val="single" w:sz="6" w:space="9" w:color="C9A227"/>
        <w:left w:val="single" w:sz="6" w:space="12" w:color="C9A227"/>
        <w:bottom w:val="single" w:sz="6" w:space="9" w:color="C9A227"/>
        <w:right w:val="single" w:sz="6" w:space="12" w:color="C9A227"/>
      </w:divBdr>
    </w:div>
    <w:div w:id="967470439">
      <w:marLeft w:val="0"/>
      <w:marRight w:val="0"/>
      <w:marTop w:val="200"/>
      <w:marBottom w:val="200"/>
      <w:divBdr>
        <w:top w:val="single" w:sz="6" w:space="9" w:color="C9A227"/>
        <w:left w:val="single" w:sz="6" w:space="12" w:color="C9A227"/>
        <w:bottom w:val="single" w:sz="6" w:space="9" w:color="C9A227"/>
        <w:right w:val="single" w:sz="6" w:space="12" w:color="C9A227"/>
      </w:divBdr>
    </w:div>
    <w:div w:id="984503604">
      <w:marLeft w:val="0"/>
      <w:marRight w:val="0"/>
      <w:marTop w:val="200"/>
      <w:marBottom w:val="200"/>
      <w:divBdr>
        <w:top w:val="single" w:sz="6" w:space="9" w:color="4A7C4A"/>
        <w:left w:val="single" w:sz="6" w:space="12" w:color="4A7C4A"/>
        <w:bottom w:val="single" w:sz="6" w:space="9" w:color="4A7C4A"/>
        <w:right w:val="single" w:sz="6" w:space="12" w:color="4A7C4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שיעור 2 — משפחת המודלים</dc:title>
  <dc:subject/>
  <dc:creator>Eitan Koch</dc:creator>
  <cp:keywords/>
  <dc:description/>
  <cp:lastModifiedBy>Eitan Koch</cp:lastModifiedBy>
  <cp:revision>2</cp:revision>
  <dcterms:created xsi:type="dcterms:W3CDTF">2026-07-28T20:56:00Z</dcterms:created>
  <dcterms:modified xsi:type="dcterms:W3CDTF">2026-07-28T20:56:00Z</dcterms:modified>
</cp:coreProperties>
</file>