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75DD" w14:textId="71F67127" w:rsidR="00941D6C" w:rsidRDefault="00941D6C" w:rsidP="00272641">
      <w:pPr>
        <w:rPr>
          <w:sz w:val="36"/>
          <w:szCs w:val="36"/>
          <w:lang w:val="en-US"/>
        </w:rPr>
      </w:pPr>
      <w:r>
        <w:rPr>
          <w:b/>
          <w:bCs/>
          <w:sz w:val="36"/>
          <w:szCs w:val="36"/>
          <w:lang w:val="en-US"/>
        </w:rPr>
        <w:t>Checkpoint 2</w:t>
      </w:r>
      <w:r>
        <w:rPr>
          <w:b/>
          <w:bCs/>
          <w:sz w:val="36"/>
          <w:szCs w:val="36"/>
          <w:lang w:val="en-US"/>
        </w:rPr>
        <w:br/>
      </w:r>
      <w:r w:rsidRPr="00941D6C">
        <w:rPr>
          <w:sz w:val="36"/>
          <w:szCs w:val="36"/>
          <w:lang w:val="en-US"/>
        </w:rPr>
        <w:t>Eivind Johansen</w:t>
      </w:r>
    </w:p>
    <w:p w14:paraId="165FDDF5" w14:textId="77777777" w:rsidR="00941D6C" w:rsidRDefault="00941D6C" w:rsidP="00272641">
      <w:pPr>
        <w:rPr>
          <w:b/>
          <w:bCs/>
          <w:sz w:val="36"/>
          <w:szCs w:val="36"/>
          <w:lang w:val="en-US"/>
        </w:rPr>
      </w:pPr>
    </w:p>
    <w:p w14:paraId="1D414363" w14:textId="5B73BF44" w:rsidR="00272641" w:rsidRPr="00941D6C" w:rsidRDefault="00272641" w:rsidP="00272641">
      <w:pPr>
        <w:rPr>
          <w:b/>
          <w:bCs/>
          <w:sz w:val="36"/>
          <w:szCs w:val="36"/>
          <w:lang w:val="en-US"/>
        </w:rPr>
      </w:pPr>
      <w:r w:rsidRPr="00941D6C">
        <w:rPr>
          <w:b/>
          <w:bCs/>
          <w:sz w:val="36"/>
          <w:szCs w:val="36"/>
          <w:lang w:val="en-US"/>
        </w:rPr>
        <w:t>Level 1</w:t>
      </w:r>
    </w:p>
    <w:p w14:paraId="6BC2EB4E" w14:textId="729C44A0" w:rsidR="00272641" w:rsidRPr="00185CC7" w:rsidRDefault="00272641" w:rsidP="00272641">
      <w:pPr>
        <w:rPr>
          <w:b/>
          <w:bCs/>
          <w:sz w:val="24"/>
          <w:szCs w:val="24"/>
          <w:u w:val="single"/>
          <w:lang w:val="en-US"/>
        </w:rPr>
      </w:pPr>
      <w:r w:rsidRPr="00185CC7">
        <w:rPr>
          <w:b/>
          <w:bCs/>
          <w:sz w:val="24"/>
          <w:szCs w:val="24"/>
          <w:u w:val="single"/>
          <w:lang w:val="en-US"/>
        </w:rPr>
        <w:t>What is a data warehouse? What is a data mart?</w:t>
      </w:r>
    </w:p>
    <w:p w14:paraId="199AD74D" w14:textId="03ED845B" w:rsidR="004B7DE4" w:rsidRDefault="005D47A9" w:rsidP="00272641">
      <w:r w:rsidRPr="005D47A9">
        <w:t>I et datavarehus bli</w:t>
      </w:r>
      <w:r>
        <w:t xml:space="preserve">r data fra ulike kilder samlet for å gi oss muligheten til å analysere på tvers av </w:t>
      </w:r>
      <w:r w:rsidR="00D607E1">
        <w:t xml:space="preserve">avdelinger i bedriften. Data blir kjørt igjennom en ETL prosess for å strukturere og rense tallene slik at vi får tall med samme format som kan aggregeres over. Det finnes 2 ulike fremgangsmåter. </w:t>
      </w:r>
      <w:r w:rsidR="00D607E1" w:rsidRPr="00D607E1">
        <w:t>Top-down, der vi starter med å samle data i s</w:t>
      </w:r>
      <w:r w:rsidR="00D607E1">
        <w:t xml:space="preserve">må data-marts først før vi samler alle data-martsene til et datavarehus og bottom-up der vi starter med å samle all data inn i et datavarehus før vi </w:t>
      </w:r>
      <w:r w:rsidR="004B7DE4">
        <w:t xml:space="preserve">lager ulike data-marts som ser på mindre slicer av datavarehuset. Datavarehus har strukturert data som er optimalisert for komplekse spørringer (DQL). All data er knyttet til tid og ved oppdateringer blir ikke rader endret, men heller lagt til for å sørge for å beholde historikken i datavarehuset. </w:t>
      </w:r>
      <w:r w:rsidR="00560E04">
        <w:t>I et datavarehus kan vi drille ned dataen ved hjelp av dimensjoner som f.eks. tid, lokasjon etc. Det vi får gruppert og aggregert ulike fakta som vi ønsker å se, som f.eks. salg i en butikk.</w:t>
      </w:r>
    </w:p>
    <w:p w14:paraId="6D8514B9" w14:textId="7F0DDEC8" w:rsidR="004B7DE4" w:rsidRPr="004B7DE4" w:rsidRDefault="004B7DE4" w:rsidP="00272641">
      <w:r>
        <w:t>En d</w:t>
      </w:r>
      <w:r w:rsidR="00272641">
        <w:t>ata</w:t>
      </w:r>
      <w:r>
        <w:t>-</w:t>
      </w:r>
      <w:r w:rsidR="00272641">
        <w:t xml:space="preserve">mart er et subset av et datavarehus som ser på et fokusområde av datavarehuset. </w:t>
      </w:r>
    </w:p>
    <w:p w14:paraId="70BB2CD1" w14:textId="77777777" w:rsidR="00272641" w:rsidRPr="00185CC7" w:rsidRDefault="00272641" w:rsidP="00272641">
      <w:pPr>
        <w:rPr>
          <w:b/>
          <w:bCs/>
          <w:sz w:val="24"/>
          <w:szCs w:val="24"/>
          <w:u w:val="single"/>
          <w:lang w:val="en-US"/>
        </w:rPr>
      </w:pPr>
      <w:r w:rsidRPr="00185CC7">
        <w:rPr>
          <w:b/>
          <w:bCs/>
          <w:sz w:val="24"/>
          <w:szCs w:val="24"/>
          <w:u w:val="single"/>
          <w:lang w:val="en-US"/>
        </w:rPr>
        <w:t>In the context of dimensional modelling: what is a fact, and what is a dimension?</w:t>
      </w:r>
    </w:p>
    <w:p w14:paraId="57B33314" w14:textId="28F39568" w:rsidR="00272641" w:rsidRPr="00560E04" w:rsidRDefault="00272641" w:rsidP="00272641">
      <w:r w:rsidRPr="00560E04">
        <w:rPr>
          <w:b/>
          <w:bCs/>
        </w:rPr>
        <w:t>Fact:</w:t>
      </w:r>
      <w:r w:rsidRPr="00560E04">
        <w:t xml:space="preserve"> Er alle fakta/tall vi ønsker å</w:t>
      </w:r>
      <w:r w:rsidR="005D47A9" w:rsidRPr="00560E04">
        <w:t xml:space="preserve"> aggregere</w:t>
      </w:r>
      <w:r w:rsidR="00560E04">
        <w:t xml:space="preserve">. Dette kan være f.eks. salg, lønn, antall sengeplasser fylt på et sykehus eller lignende. </w:t>
      </w:r>
      <w:r w:rsidR="005D47A9" w:rsidRPr="00560E04">
        <w:br/>
      </w:r>
      <w:r w:rsidR="005D47A9" w:rsidRPr="00560E04">
        <w:rPr>
          <w:b/>
          <w:bCs/>
        </w:rPr>
        <w:t>Dimens</w:t>
      </w:r>
      <w:r w:rsidR="00560E04" w:rsidRPr="00560E04">
        <w:rPr>
          <w:b/>
          <w:bCs/>
        </w:rPr>
        <w:t>ion:</w:t>
      </w:r>
      <w:r w:rsidR="00560E04" w:rsidRPr="00560E04">
        <w:t xml:space="preserve"> </w:t>
      </w:r>
      <w:r w:rsidR="00560E04">
        <w:t>Dimensjoner er «kategorier» som vi ønsker å drille</w:t>
      </w:r>
      <w:r w:rsidR="00185CC7">
        <w:t>/gruppere</w:t>
      </w:r>
      <w:r w:rsidR="00560E04">
        <w:t xml:space="preserve"> </w:t>
      </w:r>
      <w:r w:rsidR="00185CC7">
        <w:t>facts’ene</w:t>
      </w:r>
      <w:r w:rsidR="00560E04">
        <w:t xml:space="preserve"> ned på. </w:t>
      </w:r>
      <w:r w:rsidR="00560E04" w:rsidRPr="00560E04">
        <w:t>Dette kan være tid</w:t>
      </w:r>
      <w:r w:rsidR="00560E04">
        <w:t xml:space="preserve"> (år, måned, dag, time etc.)</w:t>
      </w:r>
      <w:r w:rsidR="00560E04" w:rsidRPr="00560E04">
        <w:t>, lokasjon</w:t>
      </w:r>
      <w:r w:rsidR="00560E04">
        <w:t xml:space="preserve"> (land, by, gate etc.)</w:t>
      </w:r>
      <w:r w:rsidR="00185CC7">
        <w:t>, personer (artister, leger, idrettsutøvere) eller lignende.</w:t>
      </w:r>
    </w:p>
    <w:p w14:paraId="52D9B34F" w14:textId="14F349E3" w:rsidR="005D47A9" w:rsidRPr="00185CC7" w:rsidRDefault="00272641" w:rsidP="00272641">
      <w:r w:rsidRPr="00185CC7">
        <w:rPr>
          <w:b/>
          <w:bCs/>
          <w:sz w:val="24"/>
          <w:szCs w:val="24"/>
          <w:u w:val="single"/>
          <w:lang w:val="en-US"/>
        </w:rPr>
        <w:t xml:space="preserve">What are the advantages of normalization (using Normal Forms)? </w:t>
      </w:r>
      <w:r w:rsidRPr="00941D6C">
        <w:rPr>
          <w:b/>
          <w:bCs/>
          <w:sz w:val="24"/>
          <w:szCs w:val="24"/>
          <w:u w:val="single"/>
        </w:rPr>
        <w:t>Are there any disadvantages?</w:t>
      </w:r>
      <w:r w:rsidR="005D47A9" w:rsidRPr="00941D6C">
        <w:rPr>
          <w:b/>
          <w:bCs/>
        </w:rPr>
        <w:br/>
      </w:r>
      <w:r w:rsidR="00185CC7" w:rsidRPr="00185CC7">
        <w:t xml:space="preserve">Fordelene med å normalisere </w:t>
      </w:r>
      <w:r w:rsidR="00185CC7">
        <w:t xml:space="preserve">er at det er mye </w:t>
      </w:r>
      <w:r w:rsidR="005D47A9" w:rsidRPr="00185CC7">
        <w:t>enklere og raskere å oppdatere</w:t>
      </w:r>
      <w:r w:rsidR="00185CC7">
        <w:t xml:space="preserve"> databasen, det forhindrer redundans av data, forhindrer NULL-verdier i tabellen og gir oss en bedre integritet i dataen i databasen.</w:t>
      </w:r>
    </w:p>
    <w:p w14:paraId="0B9CC41B" w14:textId="76D2ABFC" w:rsidR="00185CC7" w:rsidRDefault="00185CC7" w:rsidP="00272641">
      <w:r>
        <w:t>Men høy grad av normalisering ø</w:t>
      </w:r>
      <w:r w:rsidR="005D47A9" w:rsidRPr="005D47A9">
        <w:t>ker kompleksiteten i databasen og k</w:t>
      </w:r>
      <w:r w:rsidR="005D47A9">
        <w:t>an derfor gjøre at spørringer går tregt.</w:t>
      </w:r>
    </w:p>
    <w:p w14:paraId="0B1CD44B" w14:textId="6C08EA87" w:rsidR="00941D6C" w:rsidRDefault="00941D6C" w:rsidP="00272641"/>
    <w:p w14:paraId="2D1A4078" w14:textId="63280625" w:rsidR="00941D6C" w:rsidRDefault="00941D6C" w:rsidP="00272641"/>
    <w:p w14:paraId="1180AF62" w14:textId="10D4F256" w:rsidR="00941D6C" w:rsidRDefault="00941D6C" w:rsidP="00272641"/>
    <w:p w14:paraId="54617567" w14:textId="39E1D80B" w:rsidR="00941D6C" w:rsidRDefault="00941D6C" w:rsidP="00272641"/>
    <w:p w14:paraId="2829FFDB" w14:textId="6E493093" w:rsidR="00941D6C" w:rsidRDefault="00941D6C" w:rsidP="00272641"/>
    <w:p w14:paraId="08D96434" w14:textId="16E5C87B" w:rsidR="00941D6C" w:rsidRDefault="00941D6C" w:rsidP="00272641"/>
    <w:p w14:paraId="0848C2E5" w14:textId="77777777" w:rsidR="00941D6C" w:rsidRDefault="00941D6C" w:rsidP="00272641"/>
    <w:p w14:paraId="2F84A167" w14:textId="77777777" w:rsidR="00185CC7" w:rsidRPr="00A9162B" w:rsidRDefault="00185CC7" w:rsidP="00185CC7">
      <w:pPr>
        <w:rPr>
          <w:b/>
          <w:bCs/>
          <w:sz w:val="32"/>
          <w:szCs w:val="32"/>
          <w:u w:val="single"/>
          <w:lang w:val="en-US"/>
        </w:rPr>
      </w:pPr>
      <w:r w:rsidRPr="00A9162B">
        <w:rPr>
          <w:b/>
          <w:bCs/>
          <w:sz w:val="32"/>
          <w:szCs w:val="32"/>
          <w:u w:val="single"/>
          <w:lang w:val="en-US"/>
        </w:rPr>
        <w:lastRenderedPageBreak/>
        <w:t>E-R modelling</w:t>
      </w:r>
    </w:p>
    <w:p w14:paraId="0E30A7B1" w14:textId="77777777" w:rsidR="00185CC7" w:rsidRPr="00AC059B" w:rsidRDefault="00185CC7" w:rsidP="00185CC7">
      <w:pPr>
        <w:rPr>
          <w:b/>
          <w:bCs/>
          <w:lang w:val="en-US"/>
        </w:rPr>
      </w:pPr>
      <w:r w:rsidRPr="00AC059B">
        <w:rPr>
          <w:b/>
          <w:bCs/>
          <w:lang w:val="en-US"/>
        </w:rPr>
        <w:t>Level 1: Short and sweet</w:t>
      </w:r>
    </w:p>
    <w:p w14:paraId="573158CA" w14:textId="457C2E05" w:rsidR="00AC059B" w:rsidRPr="00AC059B" w:rsidRDefault="00AC059B" w:rsidP="00185CC7">
      <w:pPr>
        <w:rPr>
          <w:b/>
          <w:bCs/>
          <w:lang w:val="en-US"/>
        </w:rPr>
      </w:pPr>
      <w:r>
        <w:rPr>
          <w:noProof/>
        </w:rPr>
        <w:drawing>
          <wp:inline distT="0" distB="0" distL="0" distR="0" wp14:anchorId="47FE526D" wp14:editId="373F2683">
            <wp:extent cx="5760720" cy="1819910"/>
            <wp:effectExtent l="0" t="0" r="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819910"/>
                    </a:xfrm>
                    <a:prstGeom prst="rect">
                      <a:avLst/>
                    </a:prstGeom>
                  </pic:spPr>
                </pic:pic>
              </a:graphicData>
            </a:graphic>
          </wp:inline>
        </w:drawing>
      </w:r>
    </w:p>
    <w:p w14:paraId="733D6973" w14:textId="1677548C" w:rsidR="00185CC7" w:rsidRPr="009C1908" w:rsidRDefault="00DB621A" w:rsidP="00185CC7">
      <w:r w:rsidRPr="009C1908">
        <w:t xml:space="preserve">Vil ikke kalle noen av disse entitetene for en svak entitet da de alle kan stå for seg selv og </w:t>
      </w:r>
      <w:r w:rsidR="009C1908" w:rsidRPr="009C1908">
        <w:t>må til for at vi skal kunne pin-pointe den eksakte lei</w:t>
      </w:r>
      <w:r w:rsidR="009C1908">
        <w:t>ligheten.</w:t>
      </w:r>
    </w:p>
    <w:p w14:paraId="4CCBC7A0" w14:textId="7BFA272E" w:rsidR="00D53A02" w:rsidRPr="00941D6C" w:rsidRDefault="00185CC7" w:rsidP="00185CC7">
      <w:pPr>
        <w:rPr>
          <w:b/>
          <w:bCs/>
        </w:rPr>
      </w:pPr>
      <w:r w:rsidRPr="00941D6C">
        <w:rPr>
          <w:b/>
          <w:bCs/>
        </w:rPr>
        <w:t xml:space="preserve">Olympic </w:t>
      </w:r>
      <w:r w:rsidR="00941D6C" w:rsidRPr="00941D6C">
        <w:rPr>
          <w:b/>
          <w:bCs/>
        </w:rPr>
        <w:t>G</w:t>
      </w:r>
      <w:r w:rsidR="00941D6C">
        <w:rPr>
          <w:b/>
          <w:bCs/>
        </w:rPr>
        <w:t>ames</w:t>
      </w:r>
    </w:p>
    <w:p w14:paraId="2EF0E454" w14:textId="63F0A53C" w:rsidR="00D53A02" w:rsidRPr="00BC3B4B" w:rsidRDefault="00D53A02" w:rsidP="00185CC7">
      <w:r w:rsidRPr="00BC3B4B">
        <w:t>Setter placement som en unik id</w:t>
      </w:r>
      <w:r w:rsidR="00BC3B4B">
        <w:t xml:space="preserve"> </w:t>
      </w:r>
      <w:r w:rsidRPr="00BC3B4B">
        <w:t xml:space="preserve">i junction-tabellen mellom </w:t>
      </w:r>
      <w:r w:rsidR="00BC3B4B" w:rsidRPr="00BC3B4B">
        <w:t xml:space="preserve">athlete og discipline </w:t>
      </w:r>
      <w:r w:rsidR="00BC3B4B">
        <w:t>som i kombinasjon med nøklene fra athlete og discipline vil sørge for at kun 1 gull, 1 sølv og 1 bronse eksisterer i hver disiplin.</w:t>
      </w:r>
    </w:p>
    <w:p w14:paraId="26FF6DB2" w14:textId="21FFD334" w:rsidR="00D53A02" w:rsidRDefault="00D53A02" w:rsidP="00185CC7">
      <w:r>
        <w:rPr>
          <w:noProof/>
        </w:rPr>
        <w:drawing>
          <wp:inline distT="0" distB="0" distL="0" distR="0" wp14:anchorId="1535BB5D" wp14:editId="49619D80">
            <wp:extent cx="5524500" cy="4295775"/>
            <wp:effectExtent l="0" t="0" r="0"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500" cy="4295775"/>
                    </a:xfrm>
                    <a:prstGeom prst="rect">
                      <a:avLst/>
                    </a:prstGeom>
                  </pic:spPr>
                </pic:pic>
              </a:graphicData>
            </a:graphic>
          </wp:inline>
        </w:drawing>
      </w:r>
    </w:p>
    <w:p w14:paraId="6E5634A6" w14:textId="7C2EBE6F" w:rsidR="00BC3B4B" w:rsidRDefault="00BC3B4B" w:rsidP="00185CC7"/>
    <w:p w14:paraId="6EE8AF39" w14:textId="38503300" w:rsidR="00BC3B4B" w:rsidRPr="00941D6C" w:rsidRDefault="00941D6C" w:rsidP="00BC3B4B">
      <w:pPr>
        <w:rPr>
          <w:b/>
          <w:bCs/>
          <w:sz w:val="24"/>
          <w:szCs w:val="24"/>
        </w:rPr>
      </w:pPr>
      <w:r w:rsidRPr="00941D6C">
        <w:rPr>
          <w:b/>
          <w:bCs/>
          <w:sz w:val="24"/>
          <w:szCs w:val="24"/>
        </w:rPr>
        <w:lastRenderedPageBreak/>
        <w:t>Bank</w:t>
      </w:r>
    </w:p>
    <w:p w14:paraId="03E2BC47" w14:textId="518FFF8F" w:rsidR="00941D6C" w:rsidRPr="00941D6C" w:rsidRDefault="00BC3B4B" w:rsidP="00A9162B">
      <w:r w:rsidRPr="00941D6C">
        <w:rPr>
          <w:b/>
          <w:bCs/>
        </w:rPr>
        <w:t>Bank</w:t>
      </w:r>
      <w:r w:rsidRPr="00941D6C">
        <w:t>(</w:t>
      </w:r>
      <w:r w:rsidRPr="00941D6C">
        <w:rPr>
          <w:u w:val="single"/>
        </w:rPr>
        <w:t>Code</w:t>
      </w:r>
      <w:r w:rsidRPr="00941D6C">
        <w:t>, Name, Addr)</w:t>
      </w:r>
      <w:r w:rsidRPr="00941D6C">
        <w:br/>
      </w:r>
      <w:r w:rsidRPr="00941D6C">
        <w:rPr>
          <w:b/>
          <w:bCs/>
        </w:rPr>
        <w:t>Bank_branch</w:t>
      </w:r>
      <w:r w:rsidRPr="00941D6C">
        <w:t>(</w:t>
      </w:r>
      <w:r w:rsidRPr="00941D6C">
        <w:rPr>
          <w:u w:val="single"/>
        </w:rPr>
        <w:t>Branch_no</w:t>
      </w:r>
      <w:r w:rsidRPr="00941D6C">
        <w:t xml:space="preserve">, Addr, </w:t>
      </w:r>
      <w:r w:rsidRPr="00941D6C">
        <w:rPr>
          <w:u w:val="single"/>
        </w:rPr>
        <w:t>Code)</w:t>
      </w:r>
      <w:r w:rsidRPr="00941D6C">
        <w:rPr>
          <w:u w:val="single"/>
        </w:rPr>
        <w:br/>
      </w:r>
      <w:r w:rsidRPr="00941D6C">
        <w:t>Code er FK fra Bank</w:t>
      </w:r>
      <w:r w:rsidR="00A9162B" w:rsidRPr="00941D6C">
        <w:br/>
      </w:r>
      <w:r w:rsidR="00E945F4" w:rsidRPr="00941D6C">
        <w:rPr>
          <w:b/>
          <w:bCs/>
        </w:rPr>
        <w:t>Account</w:t>
      </w:r>
      <w:r w:rsidR="00E945F4" w:rsidRPr="00941D6C">
        <w:t>(</w:t>
      </w:r>
      <w:r w:rsidR="00E945F4" w:rsidRPr="00941D6C">
        <w:rPr>
          <w:u w:val="single"/>
        </w:rPr>
        <w:t>Acct_no</w:t>
      </w:r>
      <w:r w:rsidR="00E945F4" w:rsidRPr="00941D6C">
        <w:t>,</w:t>
      </w:r>
      <w:r w:rsidR="00A9162B" w:rsidRPr="00941D6C">
        <w:t xml:space="preserve"> Code,</w:t>
      </w:r>
      <w:r w:rsidR="00E945F4" w:rsidRPr="00941D6C">
        <w:t xml:space="preserve"> Balance, Type)</w:t>
      </w:r>
      <w:r w:rsidR="00A9162B" w:rsidRPr="00941D6C">
        <w:br/>
        <w:t>Code er FK fra Bank</w:t>
      </w:r>
      <w:r w:rsidR="003E79C0" w:rsidRPr="00941D6C">
        <w:br/>
      </w:r>
      <w:r w:rsidR="003E79C0" w:rsidRPr="00941D6C">
        <w:rPr>
          <w:b/>
          <w:bCs/>
        </w:rPr>
        <w:t>Loan</w:t>
      </w:r>
      <w:r w:rsidR="003E79C0" w:rsidRPr="00941D6C">
        <w:t>(</w:t>
      </w:r>
      <w:r w:rsidR="003E79C0" w:rsidRPr="00941D6C">
        <w:rPr>
          <w:u w:val="single"/>
        </w:rPr>
        <w:t>Loan_no</w:t>
      </w:r>
      <w:r w:rsidR="003E79C0" w:rsidRPr="00941D6C">
        <w:t>,</w:t>
      </w:r>
      <w:r w:rsidR="00A9162B" w:rsidRPr="00941D6C">
        <w:t xml:space="preserve"> Code,</w:t>
      </w:r>
      <w:r w:rsidR="003E79C0" w:rsidRPr="00941D6C">
        <w:t xml:space="preserve"> Amount, Type)</w:t>
      </w:r>
      <w:r w:rsidR="00941D6C" w:rsidRPr="00941D6C">
        <w:br/>
      </w:r>
      <w:r w:rsidR="00A9162B" w:rsidRPr="00941D6C">
        <w:t>Code er FK fra Bank</w:t>
      </w:r>
      <w:r w:rsidR="003E79C0" w:rsidRPr="00941D6C">
        <w:br/>
      </w:r>
      <w:r w:rsidR="003E79C0" w:rsidRPr="00941D6C">
        <w:rPr>
          <w:b/>
          <w:bCs/>
        </w:rPr>
        <w:t>A_C</w:t>
      </w:r>
      <w:r w:rsidR="003E79C0" w:rsidRPr="00941D6C">
        <w:t>(</w:t>
      </w:r>
      <w:r w:rsidR="003E79C0" w:rsidRPr="00941D6C">
        <w:rPr>
          <w:u w:val="single"/>
        </w:rPr>
        <w:t>A_C_id</w:t>
      </w:r>
      <w:r w:rsidR="003E79C0" w:rsidRPr="00941D6C">
        <w:t xml:space="preserve">, </w:t>
      </w:r>
      <w:r w:rsidR="003E79C0" w:rsidRPr="00941D6C">
        <w:rPr>
          <w:u w:val="single"/>
        </w:rPr>
        <w:t>Acct_no,</w:t>
      </w:r>
      <w:r w:rsidR="003E79C0" w:rsidRPr="00941D6C">
        <w:t xml:space="preserve"> </w:t>
      </w:r>
      <w:r w:rsidR="003E79C0" w:rsidRPr="00941D6C">
        <w:rPr>
          <w:u w:val="single"/>
        </w:rPr>
        <w:t>Ssn</w:t>
      </w:r>
      <w:r w:rsidR="003E79C0" w:rsidRPr="00941D6C">
        <w:t>)</w:t>
      </w:r>
      <w:r w:rsidR="00A9162B" w:rsidRPr="00941D6C">
        <w:br/>
      </w:r>
      <w:r w:rsidR="003E79C0" w:rsidRPr="00941D6C">
        <w:t>Acct_no er FK fra Account, Ssn er FK fra Customer</w:t>
      </w:r>
      <w:r w:rsidR="003E79C0" w:rsidRPr="00941D6C">
        <w:br/>
      </w:r>
      <w:r w:rsidR="003E79C0" w:rsidRPr="00941D6C">
        <w:rPr>
          <w:b/>
          <w:bCs/>
        </w:rPr>
        <w:t>L_C</w:t>
      </w:r>
      <w:r w:rsidR="003E79C0" w:rsidRPr="00941D6C">
        <w:t>(</w:t>
      </w:r>
      <w:r w:rsidR="003E79C0" w:rsidRPr="00941D6C">
        <w:rPr>
          <w:u w:val="single"/>
        </w:rPr>
        <w:t>L_C_id</w:t>
      </w:r>
      <w:r w:rsidR="003E79C0" w:rsidRPr="00941D6C">
        <w:t xml:space="preserve">, </w:t>
      </w:r>
      <w:r w:rsidR="003E79C0" w:rsidRPr="00941D6C">
        <w:rPr>
          <w:u w:val="single"/>
        </w:rPr>
        <w:t>Loan_no,</w:t>
      </w:r>
      <w:r w:rsidR="003E79C0" w:rsidRPr="00941D6C">
        <w:t xml:space="preserve"> </w:t>
      </w:r>
      <w:r w:rsidR="003E79C0" w:rsidRPr="00941D6C">
        <w:rPr>
          <w:u w:val="single"/>
        </w:rPr>
        <w:t>Ssn)</w:t>
      </w:r>
      <w:r w:rsidR="003E79C0" w:rsidRPr="00941D6C">
        <w:rPr>
          <w:u w:val="single"/>
        </w:rPr>
        <w:br/>
      </w:r>
      <w:r w:rsidR="003E79C0" w:rsidRPr="00941D6C">
        <w:t>Loan_no er FK fra Loan, Ssn er FK fra Customer</w:t>
      </w:r>
      <w:r w:rsidR="00A9162B" w:rsidRPr="00941D6C">
        <w:br/>
      </w:r>
      <w:r w:rsidR="00A9162B" w:rsidRPr="00941D6C">
        <w:rPr>
          <w:b/>
          <w:bCs/>
        </w:rPr>
        <w:t>Customer</w:t>
      </w:r>
      <w:r w:rsidR="00A9162B" w:rsidRPr="00941D6C">
        <w:t>(</w:t>
      </w:r>
      <w:r w:rsidR="00A9162B" w:rsidRPr="00941D6C">
        <w:rPr>
          <w:u w:val="single"/>
        </w:rPr>
        <w:t>Ssn</w:t>
      </w:r>
      <w:r w:rsidR="00A9162B" w:rsidRPr="00941D6C">
        <w:t>, Name, Phone, Addr)</w:t>
      </w:r>
      <w:r w:rsidR="00A9162B" w:rsidRPr="00941D6C">
        <w:br/>
      </w:r>
    </w:p>
    <w:p w14:paraId="79FA3AB7" w14:textId="1C4BFE1F" w:rsidR="00A9162B" w:rsidRPr="00A9162B" w:rsidRDefault="00A9162B" w:rsidP="00A9162B">
      <w:pPr>
        <w:rPr>
          <w:b/>
          <w:bCs/>
          <w:sz w:val="28"/>
          <w:szCs w:val="28"/>
          <w:lang w:val="en-US"/>
        </w:rPr>
      </w:pPr>
      <w:r w:rsidRPr="00941D6C">
        <w:br/>
      </w:r>
      <w:r w:rsidRPr="00A9162B">
        <w:rPr>
          <w:b/>
          <w:bCs/>
          <w:sz w:val="32"/>
          <w:szCs w:val="32"/>
          <w:u w:val="single"/>
          <w:lang w:val="en-US"/>
        </w:rPr>
        <w:t>Dimensional modelling</w:t>
      </w:r>
    </w:p>
    <w:p w14:paraId="0FAB897A" w14:textId="77777777" w:rsidR="00A9162B" w:rsidRPr="00A9162B" w:rsidRDefault="00A9162B" w:rsidP="00A9162B">
      <w:pPr>
        <w:rPr>
          <w:b/>
          <w:bCs/>
          <w:sz w:val="28"/>
          <w:szCs w:val="28"/>
          <w:lang w:val="en-US"/>
        </w:rPr>
      </w:pPr>
      <w:r w:rsidRPr="00A9162B">
        <w:rPr>
          <w:b/>
          <w:bCs/>
          <w:sz w:val="28"/>
          <w:szCs w:val="28"/>
          <w:lang w:val="en-US"/>
        </w:rPr>
        <w:t>Level 1: Netflix</w:t>
      </w:r>
    </w:p>
    <w:p w14:paraId="5533E139" w14:textId="42542538" w:rsidR="00DB621A" w:rsidRDefault="00DB621A" w:rsidP="00A9162B">
      <w:pPr>
        <w:rPr>
          <w:lang w:val="en-US"/>
        </w:rPr>
      </w:pPr>
    </w:p>
    <w:p w14:paraId="3124A332" w14:textId="2B804989" w:rsidR="00DB621A" w:rsidRDefault="00DB621A" w:rsidP="00A9162B">
      <w:pPr>
        <w:rPr>
          <w:lang w:val="en-US"/>
        </w:rPr>
      </w:pPr>
      <w:r>
        <w:rPr>
          <w:noProof/>
        </w:rPr>
        <w:drawing>
          <wp:inline distT="0" distB="0" distL="0" distR="0" wp14:anchorId="7391D1ED" wp14:editId="3C2F640A">
            <wp:extent cx="5524500" cy="3438525"/>
            <wp:effectExtent l="0" t="0" r="0"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3438525"/>
                    </a:xfrm>
                    <a:prstGeom prst="rect">
                      <a:avLst/>
                    </a:prstGeom>
                  </pic:spPr>
                </pic:pic>
              </a:graphicData>
            </a:graphic>
          </wp:inline>
        </w:drawing>
      </w:r>
    </w:p>
    <w:p w14:paraId="4D1A79D5" w14:textId="5F56BEE8" w:rsidR="00DB621A" w:rsidRDefault="00DB621A" w:rsidP="00A9162B">
      <w:pPr>
        <w:rPr>
          <w:lang w:val="en-US"/>
        </w:rPr>
      </w:pPr>
      <w:r w:rsidRPr="00DB621A">
        <w:t>Number of viewings får vi igjenn</w:t>
      </w:r>
      <w:r>
        <w:t>om å telle antall linjer i viewing_facts.</w:t>
      </w:r>
      <w:r>
        <w:br/>
      </w:r>
      <w:r w:rsidRPr="00941D6C">
        <w:rPr>
          <w:lang w:val="en-US"/>
        </w:rPr>
        <w:t>Method of viewings får vi igjennom å telle method_id i viewing_facts.</w:t>
      </w:r>
    </w:p>
    <w:p w14:paraId="1DE6B129" w14:textId="0EA45BD0" w:rsidR="00695BC5" w:rsidRPr="00695BC5" w:rsidRDefault="00695BC5" w:rsidP="00A9162B">
      <w:r w:rsidRPr="00695BC5">
        <w:t>Tar med Time_dim g</w:t>
      </w:r>
      <w:r>
        <w:t>ranulert ned på minutter selv om det står at chapter er fineste granularitet. Tolker det at de vil ha quarter gjør at de vil se en time dimension og for meg er det logisk å ha det ned på minutter i denne sammenhengen.</w:t>
      </w:r>
    </w:p>
    <w:p w14:paraId="21A95925" w14:textId="573D0102" w:rsidR="00E945F4" w:rsidRPr="00DB621A" w:rsidRDefault="00E945F4" w:rsidP="00941D6C">
      <w:r w:rsidRPr="00DB621A">
        <w:lastRenderedPageBreak/>
        <w:br/>
      </w:r>
    </w:p>
    <w:p w14:paraId="0E3C5F00" w14:textId="6061C402" w:rsidR="0032517A" w:rsidRPr="00DB621A" w:rsidRDefault="0032517A" w:rsidP="00BC3B4B">
      <w:r w:rsidRPr="00DB621A">
        <w:br/>
      </w:r>
    </w:p>
    <w:sectPr w:rsidR="0032517A" w:rsidRPr="00DB62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41"/>
    <w:rsid w:val="00185CC7"/>
    <w:rsid w:val="00272641"/>
    <w:rsid w:val="0032517A"/>
    <w:rsid w:val="003E79C0"/>
    <w:rsid w:val="0040282A"/>
    <w:rsid w:val="004B7DE4"/>
    <w:rsid w:val="00560E04"/>
    <w:rsid w:val="005700EA"/>
    <w:rsid w:val="005D47A9"/>
    <w:rsid w:val="00695BC5"/>
    <w:rsid w:val="006A560D"/>
    <w:rsid w:val="0092210E"/>
    <w:rsid w:val="00941D6C"/>
    <w:rsid w:val="00980ADC"/>
    <w:rsid w:val="009C1908"/>
    <w:rsid w:val="00A9162B"/>
    <w:rsid w:val="00AC059B"/>
    <w:rsid w:val="00BC3B4B"/>
    <w:rsid w:val="00C446C1"/>
    <w:rsid w:val="00D53A02"/>
    <w:rsid w:val="00D607E1"/>
    <w:rsid w:val="00DB621A"/>
    <w:rsid w:val="00E945F4"/>
    <w:rsid w:val="00F07FEE"/>
    <w:rsid w:val="00FF27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071C"/>
  <w15:chartTrackingRefBased/>
  <w15:docId w15:val="{4D13C1F9-8627-4735-8FD4-AFB51F9F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302919">
      <w:bodyDiv w:val="1"/>
      <w:marLeft w:val="0"/>
      <w:marRight w:val="0"/>
      <w:marTop w:val="0"/>
      <w:marBottom w:val="0"/>
      <w:divBdr>
        <w:top w:val="none" w:sz="0" w:space="0" w:color="auto"/>
        <w:left w:val="none" w:sz="0" w:space="0" w:color="auto"/>
        <w:bottom w:val="none" w:sz="0" w:space="0" w:color="auto"/>
        <w:right w:val="none" w:sz="0" w:space="0" w:color="auto"/>
      </w:divBdr>
    </w:div>
    <w:div w:id="602959669">
      <w:bodyDiv w:val="1"/>
      <w:marLeft w:val="0"/>
      <w:marRight w:val="0"/>
      <w:marTop w:val="0"/>
      <w:marBottom w:val="0"/>
      <w:divBdr>
        <w:top w:val="none" w:sz="0" w:space="0" w:color="auto"/>
        <w:left w:val="none" w:sz="0" w:space="0" w:color="auto"/>
        <w:bottom w:val="none" w:sz="0" w:space="0" w:color="auto"/>
        <w:right w:val="none" w:sz="0" w:space="0" w:color="auto"/>
      </w:divBdr>
    </w:div>
    <w:div w:id="699357040">
      <w:bodyDiv w:val="1"/>
      <w:marLeft w:val="0"/>
      <w:marRight w:val="0"/>
      <w:marTop w:val="0"/>
      <w:marBottom w:val="0"/>
      <w:divBdr>
        <w:top w:val="none" w:sz="0" w:space="0" w:color="auto"/>
        <w:left w:val="none" w:sz="0" w:space="0" w:color="auto"/>
        <w:bottom w:val="none" w:sz="0" w:space="0" w:color="auto"/>
        <w:right w:val="none" w:sz="0" w:space="0" w:color="auto"/>
      </w:divBdr>
    </w:div>
    <w:div w:id="818767750">
      <w:bodyDiv w:val="1"/>
      <w:marLeft w:val="0"/>
      <w:marRight w:val="0"/>
      <w:marTop w:val="0"/>
      <w:marBottom w:val="0"/>
      <w:divBdr>
        <w:top w:val="none" w:sz="0" w:space="0" w:color="auto"/>
        <w:left w:val="none" w:sz="0" w:space="0" w:color="auto"/>
        <w:bottom w:val="none" w:sz="0" w:space="0" w:color="auto"/>
        <w:right w:val="none" w:sz="0" w:space="0" w:color="auto"/>
      </w:divBdr>
    </w:div>
    <w:div w:id="111728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516</Words>
  <Characters>2739</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EivindAWacademy@outlook.com</dc:creator>
  <cp:keywords/>
  <dc:description/>
  <cp:lastModifiedBy>EivindAWacademy@outlook.com</cp:lastModifiedBy>
  <cp:revision>5</cp:revision>
  <dcterms:created xsi:type="dcterms:W3CDTF">2022-06-27T07:08:00Z</dcterms:created>
  <dcterms:modified xsi:type="dcterms:W3CDTF">2022-06-27T09:14:00Z</dcterms:modified>
</cp:coreProperties>
</file>