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left="0" w:firstLine="0"/>
              <w:jc w:val="both"/>
              <w:rPr>
                <w:b w:val="1"/>
                <w:color w:val="000000"/>
              </w:rPr>
            </w:pPr>
            <w:r w:rsidDel="00000000" w:rsidR="00000000" w:rsidRPr="00000000">
              <w:rPr>
                <w:b w:val="1"/>
                <w:color w:val="000000"/>
                <w:rtl w:val="0"/>
              </w:rPr>
              <w:t xml:space="preserve">R-. No, no he podido cumplir con todas las actividades en los tiempos definidos, pero cabe aclarar que cada vez estoy más cerca de retomar las actividades en su tiempo definido (Entre la semana del 14 de octubre y la semana del 21 de octubre debiese estar al día en las actividades). Uno de los factores que influyeron en los retrasos de las actividades es que le estaba dedicando más horas de las correspondidas a la práctica, pero ya me estructure y no debiese ocurrir nuevamente un atraso.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b w:val="1"/>
                <w:color w:val="000000"/>
              </w:rPr>
            </w:pPr>
            <w:r w:rsidDel="00000000" w:rsidR="00000000" w:rsidRPr="00000000">
              <w:rPr>
                <w:b w:val="1"/>
                <w:color w:val="000000"/>
                <w:rtl w:val="0"/>
              </w:rPr>
              <w:t xml:space="preserve">R-. Para no usar de excusa el tema de la práctica converse con mis superiores que si bien realizará las actividades que me manden, aclare que la mayor parte de mi foco está en el proyecto. Entonces las formas de afrontar las dificultades de los atrasos de actividades es, si estudiaba 2 horas de práctica fuera del horario de práctica, dedicarle 30 minutos para estudiar la práctica y de este modo asignar esa 1 hora 30 minutos al proyecto. Esto me permitirá poder abarcar las actividades en las cuales estamos atrasados.</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000000"/>
              </w:rPr>
            </w:pPr>
            <w:r w:rsidDel="00000000" w:rsidR="00000000" w:rsidRPr="00000000">
              <w:rPr>
                <w:b w:val="1"/>
                <w:color w:val="000000"/>
                <w:rtl w:val="0"/>
              </w:rPr>
              <w:t xml:space="preserve">R-. Sin considerar el factor que estamos atrasados con las actividades, considero que mi trabajo ha sido bueno, ya que desde el comienzo he investigado para poder realizar un proyecto bueno, que esté bien estructurado y que sea escalable para el futuro.</w:t>
            </w:r>
            <w:r w:rsidDel="00000000" w:rsidR="00000000" w:rsidRPr="00000000">
              <w:rPr>
                <w:rtl w:val="0"/>
              </w:rPr>
            </w:r>
          </w:p>
          <w:p w:rsidR="00000000" w:rsidDel="00000000" w:rsidP="00000000" w:rsidRDefault="00000000" w:rsidRPr="00000000" w14:paraId="0000001E">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color w:val="000000"/>
                <w:rtl w:val="0"/>
              </w:rPr>
              <w:t xml:space="preserve">R-. No se me ocurre nada de momento.</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b w:val="1"/>
                <w:color w:val="000000"/>
                <w:rtl w:val="0"/>
              </w:rPr>
              <w:t xml:space="preserve">R-. No, ya que las actividades fueron distribuidas a la par, es decir que mi compañero Esteban Núñez, tiene asignada las mismas actividades que yo.</w:t>
            </w:r>
            <w:r w:rsidDel="00000000" w:rsidR="00000000" w:rsidRPr="00000000">
              <w:rPr>
                <w:rtl w:val="0"/>
              </w:rPr>
            </w:r>
          </w:p>
          <w:p w:rsidR="00000000" w:rsidDel="00000000" w:rsidP="00000000" w:rsidRDefault="00000000" w:rsidRPr="00000000" w14:paraId="0000002D">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b w:val="1"/>
                <w:color w:val="000000"/>
                <w:rtl w:val="0"/>
              </w:rPr>
              <w:t xml:space="preserve">R-.  La verdad el trabajo en grupo es bueno, ya que ya he trabajado anteriormente con Esteban Núñez y sabemos como trabajar y comunicarnos. Podríamos mejorar en el tema de aumentar horas a la dedicación del proyecto para no volver a atrasarnos.</w:t>
            </w:r>
            <w:r w:rsidDel="00000000" w:rsidR="00000000" w:rsidRPr="00000000">
              <w:rPr>
                <w:rtl w:val="0"/>
              </w:rPr>
            </w:r>
          </w:p>
          <w:p w:rsidR="00000000" w:rsidDel="00000000" w:rsidP="00000000" w:rsidRDefault="00000000" w:rsidRPr="00000000" w14:paraId="0000003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cvY0SClVqr5E0VW213i2n4Vi+w==">CgMxLjAyCGguZ2pkZ3hzOAByITFYYzZJNHhBcHVJVk54QXFxdGZtRXFRQ181N0VkZmhzYw==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