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A75" w:rsidRDefault="00ED2A75" w:rsidP="00ED2A75">
      <w:pPr>
        <w:pStyle w:val="Heading1"/>
        <w:rPr>
          <w:lang w:val="en-US"/>
        </w:rPr>
      </w:pPr>
      <w:r>
        <w:rPr>
          <w:lang w:val="en-US"/>
        </w:rPr>
        <w:t>1DV607 Workshop2</w:t>
      </w:r>
      <w:proofErr w:type="gramStart"/>
      <w:r>
        <w:rPr>
          <w:lang w:val="en-US"/>
        </w:rPr>
        <w:t>,  Class</w:t>
      </w:r>
      <w:proofErr w:type="gramEnd"/>
      <w:r>
        <w:rPr>
          <w:lang w:val="en-US"/>
        </w:rPr>
        <w:t xml:space="preserve"> description </w:t>
      </w:r>
    </w:p>
    <w:p w:rsidR="00ED2A75" w:rsidRDefault="00ED2A75">
      <w:pPr>
        <w:rPr>
          <w:lang w:val="en-US"/>
        </w:rPr>
      </w:pPr>
    </w:p>
    <w:p w:rsidR="00455D4E" w:rsidRPr="00455D4E" w:rsidRDefault="00455D4E">
      <w:pPr>
        <w:rPr>
          <w:lang w:val="en-US"/>
        </w:rPr>
      </w:pPr>
      <w:r w:rsidRPr="00455D4E">
        <w:rPr>
          <w:lang w:val="en-US"/>
        </w:rPr>
        <w:t xml:space="preserve">Starting point, creates a control object and call </w:t>
      </w:r>
      <w:proofErr w:type="gramStart"/>
      <w:r>
        <w:rPr>
          <w:lang w:val="en-US"/>
        </w:rPr>
        <w:t>start(</w:t>
      </w:r>
      <w:proofErr w:type="gramEnd"/>
      <w:r>
        <w:rPr>
          <w:lang w:val="en-US"/>
        </w:rPr>
        <w:t>) in that object.</w:t>
      </w:r>
    </w:p>
    <w:p w:rsidR="00455D4E" w:rsidRDefault="00455D4E">
      <w:r>
        <w:rPr>
          <w:noProof/>
          <w:lang w:eastAsia="sv-SE"/>
        </w:rPr>
        <w:drawing>
          <wp:inline distT="0" distB="0" distL="0" distR="0">
            <wp:extent cx="1933845" cy="1381318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F05F7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4E" w:rsidRPr="00455D4E" w:rsidRDefault="00455D4E">
      <w:pPr>
        <w:rPr>
          <w:lang w:val="en-US"/>
        </w:rPr>
      </w:pPr>
      <w:proofErr w:type="gramStart"/>
      <w:r w:rsidRPr="00455D4E">
        <w:rPr>
          <w:lang w:val="en-US"/>
        </w:rPr>
        <w:t>Start(</w:t>
      </w:r>
      <w:proofErr w:type="gramEnd"/>
      <w:r w:rsidRPr="00455D4E">
        <w:rPr>
          <w:lang w:val="en-US"/>
        </w:rPr>
        <w:t xml:space="preserve">) call </w:t>
      </w:r>
      <w:proofErr w:type="spellStart"/>
      <w:r w:rsidRPr="00455D4E">
        <w:rPr>
          <w:lang w:val="en-US"/>
        </w:rPr>
        <w:t>menu.mainMenu</w:t>
      </w:r>
      <w:proofErr w:type="spellEnd"/>
      <w:r w:rsidRPr="00455D4E">
        <w:rPr>
          <w:lang w:val="en-US"/>
        </w:rPr>
        <w:t xml:space="preserve">() </w:t>
      </w:r>
      <w:r>
        <w:rPr>
          <w:lang w:val="en-US"/>
        </w:rPr>
        <w:t xml:space="preserve">and </w:t>
      </w:r>
      <w:r w:rsidRPr="00455D4E">
        <w:rPr>
          <w:lang w:val="en-US"/>
        </w:rPr>
        <w:t>run</w:t>
      </w:r>
      <w:r>
        <w:rPr>
          <w:lang w:val="en-US"/>
        </w:rPr>
        <w:t xml:space="preserve">/loop </w:t>
      </w:r>
      <w:r w:rsidRPr="00455D4E">
        <w:rPr>
          <w:lang w:val="en-US"/>
        </w:rPr>
        <w:t xml:space="preserve"> until </w:t>
      </w:r>
      <w:r>
        <w:rPr>
          <w:lang w:val="en-US"/>
        </w:rPr>
        <w:t>user ends the program.</w:t>
      </w:r>
      <w:r w:rsidR="00ED2A75">
        <w:rPr>
          <w:lang w:val="en-US"/>
        </w:rPr>
        <w:t xml:space="preserve"> </w:t>
      </w:r>
      <w:r>
        <w:rPr>
          <w:lang w:val="en-US"/>
        </w:rPr>
        <w:t xml:space="preserve">All other methods are reactions to the main activity the user selects in the </w:t>
      </w:r>
      <w:proofErr w:type="spellStart"/>
      <w:r>
        <w:rPr>
          <w:lang w:val="en-US"/>
        </w:rPr>
        <w:t>mainMenu</w:t>
      </w:r>
      <w:proofErr w:type="spellEnd"/>
      <w:r>
        <w:rPr>
          <w:lang w:val="en-US"/>
        </w:rPr>
        <w:t>.</w:t>
      </w:r>
    </w:p>
    <w:p w:rsidR="00ED2A75" w:rsidRDefault="00455D4E">
      <w:r>
        <w:rPr>
          <w:noProof/>
          <w:lang w:eastAsia="sv-SE"/>
        </w:rPr>
        <w:drawing>
          <wp:inline distT="0" distB="0" distL="0" distR="0">
            <wp:extent cx="1848108" cy="543000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F020E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ED2A75">
        <w:br w:type="page"/>
      </w:r>
    </w:p>
    <w:p w:rsidR="00455D4E" w:rsidRDefault="00455D4E"/>
    <w:p w:rsidR="00455D4E" w:rsidRPr="00455D4E" w:rsidRDefault="00455D4E">
      <w:pPr>
        <w:rPr>
          <w:lang w:val="en-US"/>
        </w:rPr>
      </w:pPr>
      <w:r w:rsidRPr="00455D4E">
        <w:rPr>
          <w:lang w:val="en-US"/>
        </w:rPr>
        <w:t>Control object call methods in Menu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witch</w:t>
      </w:r>
      <w:proofErr w:type="spellEnd"/>
      <w:r>
        <w:rPr>
          <w:lang w:val="en-US"/>
        </w:rPr>
        <w:t xml:space="preserve"> in turn call methods in either </w:t>
      </w:r>
      <w:proofErr w:type="spellStart"/>
      <w:r>
        <w:rPr>
          <w:lang w:val="en-US"/>
        </w:rPr>
        <w:t>MemberMenu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BoatMenu</w:t>
      </w:r>
      <w:proofErr w:type="spellEnd"/>
      <w:r>
        <w:rPr>
          <w:lang w:val="en-US"/>
        </w:rPr>
        <w:t>.</w:t>
      </w:r>
    </w:p>
    <w:p w:rsidR="00455D4E" w:rsidRPr="00455D4E" w:rsidRDefault="00455D4E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>
            <wp:extent cx="5277587" cy="7535327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F0A0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753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C71" w:rsidRDefault="00853C71">
      <w:pPr>
        <w:rPr>
          <w:lang w:val="en-US"/>
        </w:rPr>
      </w:pPr>
    </w:p>
    <w:p w:rsidR="00853C71" w:rsidRDefault="00455D4E">
      <w:pPr>
        <w:rPr>
          <w:lang w:val="en-US"/>
        </w:rPr>
      </w:pPr>
      <w:proofErr w:type="spellStart"/>
      <w:r w:rsidRPr="00455D4E">
        <w:rPr>
          <w:lang w:val="en-US"/>
        </w:rPr>
        <w:lastRenderedPageBreak/>
        <w:t>Buissiness</w:t>
      </w:r>
      <w:proofErr w:type="spellEnd"/>
      <w:r w:rsidRPr="00455D4E">
        <w:rPr>
          <w:lang w:val="en-US"/>
        </w:rPr>
        <w:t xml:space="preserve"> model classes. </w:t>
      </w:r>
      <w:proofErr w:type="gramStart"/>
      <w:r w:rsidRPr="00455D4E">
        <w:rPr>
          <w:lang w:val="en-US"/>
        </w:rPr>
        <w:t>Defined to match representation in the database.</w:t>
      </w:r>
      <w:proofErr w:type="gramEnd"/>
      <w:r w:rsidRPr="00455D4E">
        <w:rPr>
          <w:lang w:val="en-US"/>
        </w:rPr>
        <w:t xml:space="preserve"> </w:t>
      </w:r>
      <w:r>
        <w:rPr>
          <w:lang w:val="en-US"/>
        </w:rPr>
        <w:t xml:space="preserve"> Objects are passed from the Control to view and model.</w:t>
      </w:r>
    </w:p>
    <w:p w:rsidR="00870F50" w:rsidRPr="00455D4E" w:rsidRDefault="00455D4E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>
            <wp:extent cx="3552825" cy="207315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F074A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07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C71" w:rsidRDefault="006222D5">
      <w:pPr>
        <w:rPr>
          <w:lang w:val="en-US"/>
        </w:rPr>
      </w:pPr>
      <w:proofErr w:type="gramStart"/>
      <w:r>
        <w:rPr>
          <w:lang w:val="en-US"/>
        </w:rPr>
        <w:t>Control object</w:t>
      </w:r>
      <w:proofErr w:type="gramEnd"/>
      <w:r>
        <w:rPr>
          <w:lang w:val="en-US"/>
        </w:rPr>
        <w:t xml:space="preserve"> call methods in</w:t>
      </w:r>
      <w:r w:rsidR="00853C71">
        <w:rPr>
          <w:lang w:val="en-US"/>
        </w:rPr>
        <w:t xml:space="preserve"> </w:t>
      </w:r>
      <w:proofErr w:type="spellStart"/>
      <w:r w:rsidR="00853C71">
        <w:rPr>
          <w:lang w:val="en-US"/>
        </w:rPr>
        <w:t>BoatDAL</w:t>
      </w:r>
      <w:proofErr w:type="spellEnd"/>
      <w:r w:rsidR="00853C71">
        <w:rPr>
          <w:lang w:val="en-US"/>
        </w:rPr>
        <w:t xml:space="preserve"> and </w:t>
      </w:r>
      <w:proofErr w:type="spellStart"/>
      <w:r w:rsidR="00853C71">
        <w:rPr>
          <w:lang w:val="en-US"/>
        </w:rPr>
        <w:t>MemberDAL</w:t>
      </w:r>
      <w:proofErr w:type="spellEnd"/>
      <w:r w:rsidR="00853C71">
        <w:rPr>
          <w:lang w:val="en-US"/>
        </w:rPr>
        <w:t xml:space="preserve"> to communicate with the MSSQL server. </w:t>
      </w:r>
      <w:proofErr w:type="spellStart"/>
      <w:r w:rsidR="00853C71">
        <w:rPr>
          <w:lang w:val="en-US"/>
        </w:rPr>
        <w:t>BaseDAL</w:t>
      </w:r>
      <w:proofErr w:type="spellEnd"/>
      <w:r w:rsidR="00853C71">
        <w:rPr>
          <w:lang w:val="en-US"/>
        </w:rPr>
        <w:t xml:space="preserve"> is called to create a connection.</w:t>
      </w:r>
    </w:p>
    <w:p w:rsidR="00870F50" w:rsidRPr="00455D4E" w:rsidRDefault="00853C71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>
            <wp:extent cx="4848225" cy="56083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F07E7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560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22D5">
        <w:rPr>
          <w:lang w:val="en-US"/>
        </w:rPr>
        <w:t xml:space="preserve"> </w:t>
      </w:r>
    </w:p>
    <w:sectPr w:rsidR="00870F50" w:rsidRPr="00455D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F50"/>
    <w:rsid w:val="002612BD"/>
    <w:rsid w:val="00310F81"/>
    <w:rsid w:val="00455D4E"/>
    <w:rsid w:val="006222D5"/>
    <w:rsid w:val="00853C71"/>
    <w:rsid w:val="00870F50"/>
    <w:rsid w:val="00B84DD7"/>
    <w:rsid w:val="00ED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A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0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F5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D2A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D2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A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0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F5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D2A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D2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102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2015-10-05T17:34:00Z</dcterms:created>
  <dcterms:modified xsi:type="dcterms:W3CDTF">2015-10-05T21:08:00Z</dcterms:modified>
</cp:coreProperties>
</file>