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PETITION FOR STEP PARENT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w:t>
      </w: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xml:space="preserve"> and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xml:space="preserve"> and respectfully allege and state as follows:</w:t>
      </w:r>
    </w:p>
    <w:p>
      <w:pPr>
        <w:spacing w:line="480" w:lineRule="auto"/>
        <w:ind w:firstLine="720"/>
        <w:jc w:val="both"/>
      </w:pPr>
      <w:r>
        <w:rPr>
          <w:rFonts w:ascii="Times New Roman" w:cs="Times New Roman" w:eastAsia="Times New Roman" w:hAnsi="Times New Roman"/>
          <w:b w:val="false"/>
          <w:bCs w:val="false"/>
          <w:sz w:val="24"/>
          <w:szCs w:val="24"/>
        </w:rPr>
        <w:t xml:space="preserve">1.	That the minor child, {{ child1_name }}, is at the time of the filing of this Petition for Adoption, physically located within the territorial boundaries of the State of Oklahoma, in the County of {{ county }}, and is a resident of {{ county }} County, State of Oklahoma. Further, this Court has proper venue over this matter pursuant to Title 10 O.S. sec. 7502-1.2.</w:t>
      </w:r>
    </w:p>
    <w:p>
      <w:pPr>
        <w:spacing w:line="480" w:lineRule="auto"/>
        <w:ind w:firstLine="720"/>
        <w:jc w:val="both"/>
      </w:pPr>
      <w:r>
        <w:rPr>
          <w:rFonts w:ascii="Times New Roman" w:cs="Times New Roman" w:eastAsia="Times New Roman" w:hAnsi="Times New Roman"/>
          <w:b w:val="false"/>
          <w:bCs w:val="false"/>
          <w:sz w:val="24"/>
          <w:szCs w:val="24"/>
        </w:rPr>
        <w:t>2.</w:t>
        <w:tab/>
        <w:t>That your Petitioners are husband and wife, and were married on the {{ marriage_date }}, in {{ marriage_place }}, and that their present address is {{ petitioner1_address }}. {% if kinship %} That the Petitioners are related to the minor child being the {{ kinship_relationship }}.{% endif %}</w:t>
      </w:r>
    </w:p>
    <w:p>
      <w:pPr>
        <w:spacing w:line="480" w:lineRule="auto"/>
        <w:ind w:firstLine="720"/>
        <w:jc w:val="both"/>
      </w:pPr>
      <w:r>
        <w:rPr>
          <w:rFonts w:ascii="Times New Roman" w:cs="Times New Roman" w:eastAsia="Times New Roman" w:hAnsi="Times New Roman"/>
          <w:b w:val="false"/>
          <w:bCs w:val="false"/>
          <w:sz w:val="24"/>
          <w:szCs w:val="24"/>
        </w:rPr>
        <w:t xml:space="preserve">3.	That the child, {{ child1_name }}, is a {{ child1_race }} {{ child1_gender }} child, who was born on the {{ child1_birth_day }} day of {{ child1_birth_month }}, {{ child1_birth_year }}, at {{ child1_birth_place }}, in the City of {{ child1_birth_city }}, {{ child1_birth_county }} County, State of {{ child1_birth_state }}.</w:t>
      </w:r>
    </w:p>
    <w:p>
      <w:pPr>
        <w:spacing w:line="480" w:lineRule="auto"/>
        <w:ind w:firstLine="720"/>
        <w:jc w:val="both"/>
      </w:pPr>
      <w:r>
        <w:rPr>
          <w:rFonts w:ascii="Times New Roman" w:cs="Times New Roman" w:eastAsia="Times New Roman" w:hAnsi="Times New Roman"/>
          <w:b w:val="false"/>
          <w:bCs w:val="false"/>
          <w:sz w:val="24"/>
          <w:szCs w:val="24"/>
        </w:rPr>
        <w:t>4.</w:t>
        <w:tab/>
        <w:t xml:space="preserve">That the Petitioner, </w:t>
      </w: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xml:space="preserve">, is a {{ petitioner1_race }} {{ petitioner1_gender }} who was born on the {{ petitioner1_birth_day }} day of {{ petitioner1_birth_month }}, {{ petitioner1_birth_year }}, in {{ petitioner1_birth_state }} and is now {{ petitioner1_age }} years of age. That the Petitioner,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xml:space="preserve">, is a {{ petitioner2_race }} {{ petitioner2_gender }} who was born on the {{ petitioner2_birth_day }} day of {{ petitioner2_birth_month }}, {{ petitioner2_birth_year }}, in {{ petitioner2_birth_state }} and is now {{ petitioner2_age }} years of age. That the Petitioner, </w:t>
      </w: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is the biological parent of the minor child.</w:t>
      </w:r>
    </w:p>
    <w:p>
      <w:pPr>
        <w:spacing w:line="480" w:lineRule="auto"/>
        <w:ind w:firstLine="720"/>
        <w:jc w:val="both"/>
      </w:pPr>
      <w:r>
        <w:rPr>
          <w:rFonts w:ascii="Times New Roman" w:cs="Times New Roman" w:eastAsia="Times New Roman" w:hAnsi="Times New Roman"/>
          <w:b w:val="false"/>
          <w:bCs w:val="false"/>
          <w:sz w:val="24"/>
          <w:szCs w:val="24"/>
        </w:rPr>
        <w:t>5.</w:t>
        <w:tab/>
        <w:t xml:space="preserve">That your Petitioner,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xml:space="preserve">, desires to adopt {{ child1_name }}{% if name_change %} and desires to change the name of {{ child1_name }} to the name of </w:t>
      </w:r>
      <w:r>
        <w:rPr>
          <w:rFonts w:ascii="Times New Roman" w:cs="Times New Roman" w:eastAsia="Times New Roman" w:hAnsi="Times New Roman"/>
          <w:b/>
          <w:b w:val="false"/>
          <w:bCs w:val="false"/>
          <w:sz w:val="24"/>
          <w:szCs w:val="24"/>
        </w:rPr>
        <w:t xml:space="preserve">{{ child1_new_name }}</w:t>
      </w:r>
      <w:r>
        <w:rPr>
          <w:rFonts w:ascii="Times New Roman" w:cs="Times New Roman" w:eastAsia="Times New Roman" w:hAnsi="Times New Roman"/>
          <w:b w:val="false"/>
          <w:bCs w:val="false"/>
          <w:sz w:val="24"/>
          <w:szCs w:val="24"/>
        </w:rPr>
        <w:t xml:space="preserve">{% else %} and does not desire a name change{% endif %}.</w:t>
      </w:r>
    </w:p>
    <w:p>
      <w:pPr>
        <w:spacing w:line="480" w:lineRule="auto"/>
        <w:ind w:firstLine="720"/>
        <w:jc w:val="both"/>
      </w:pPr>
      <w:r>
        <w:rPr>
          <w:rFonts w:ascii="Times New Roman" w:cs="Times New Roman" w:eastAsia="Times New Roman" w:hAnsi="Times New Roman"/>
          <w:b w:val="false"/>
          <w:bCs w:val="false"/>
          <w:sz w:val="24"/>
          <w:szCs w:val="24"/>
        </w:rPr>
        <w:t xml:space="preserve">6.	That the child, {{ child1_name }}, possesses no real or personal property of significant value.</w:t>
      </w:r>
    </w:p>
    <w:p>
      <w:pPr>
        <w:spacing w:line="480" w:lineRule="auto"/>
        <w:ind w:firstLine="720"/>
        <w:jc w:val="both"/>
      </w:pPr>
      <w:r>
        <w:rPr>
          <w:rFonts w:ascii="Times New Roman" w:cs="Times New Roman" w:eastAsia="Times New Roman" w:hAnsi="Times New Roman"/>
          <w:b w:val="false"/>
          <w:bCs w:val="false"/>
          <w:sz w:val="24"/>
          <w:szCs w:val="24"/>
        </w:rPr>
        <w:t>7.</w:t>
        <w:tab/>
        <w:t xml:space="preserve">That your Petitioner,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xml:space="preserve">, desires to adopt said child as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's own lawful child and desires that the relationship of parent and child be fully established between said Petitioner and said child.</w:t>
      </w:r>
    </w:p>
    <w:p>
      <w:pPr>
        <w:spacing w:line="480" w:lineRule="auto"/>
        <w:ind w:firstLine="720"/>
        <w:jc w:val="both"/>
      </w:pPr>
      <w:r>
        <w:rPr>
          <w:rFonts w:ascii="Times New Roman" w:cs="Times New Roman" w:eastAsia="Times New Roman" w:hAnsi="Times New Roman"/>
          <w:b w:val="false"/>
          <w:bCs w:val="false"/>
          <w:sz w:val="24"/>
          <w:szCs w:val="24"/>
        </w:rPr>
        <w:t>8.</w:t>
        <w:tab/>
        <w:t xml:space="preserve">That because the minor child is related by blood to Petitioner </w:t>
      </w: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xml:space="preserve"> and is the step-child of Petitioner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and because it is in the best interest of said child after examination of the criminal background checks required by 10 O.S. 7505-5.1 or 7505-5.2, the Court should waive the entry of an interlocutory decree and the waiting period of six (6) months as specifically provided for in Title 10 O.S. Sec. 7505-6.3, and that a Final Decree of Adoption should be approved by this Court as soon as possible.</w:t>
      </w:r>
    </w:p>
    <w:p>
      <w:pPr>
        <w:spacing w:line="480" w:lineRule="auto"/>
        <w:ind w:firstLine="720"/>
        <w:jc w:val="both"/>
      </w:pPr>
      <w:r>
        <w:rPr>
          <w:rFonts w:ascii="Times New Roman" w:cs="Times New Roman" w:eastAsia="Times New Roman" w:hAnsi="Times New Roman"/>
          <w:b w:val="false"/>
          <w:bCs w:val="false"/>
          <w:sz w:val="24"/>
          <w:szCs w:val="24"/>
        </w:rPr>
        <w:t>9.</w:t>
        <w:tab/>
        <w:t xml:space="preserve">That because it is in the best interest of the minor child and because the minor child to be adopted is related by blood to Petitioner </w:t>
      </w: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xml:space="preserve">, and because the Petitioners have been married for at least one (1) year with the minor child living in their home, pursuant to Title 10, Okl. St. Ann. Sec. 7505-5.2, the Court should waive the home study investigation; however, a fingerprint based criminal background check will be performed upon Petitioner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w:t>
      </w:r>
    </w:p>
    <w:p>
      <w:pPr>
        <w:spacing w:line="480" w:lineRule="auto"/>
        <w:ind w:firstLine="720"/>
        <w:jc w:val="both"/>
      </w:pPr>
      <w:r>
        <w:rPr>
          <w:rFonts w:ascii="Times New Roman" w:cs="Times New Roman" w:eastAsia="Times New Roman" w:hAnsi="Times New Roman"/>
          <w:b w:val="false"/>
          <w:bCs w:val="false"/>
          <w:sz w:val="24"/>
          <w:szCs w:val="24"/>
        </w:rPr>
        <w:t>10.</w:t>
        <w:tab/>
        <w:t xml:space="preserve">That Petitioner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xml:space="preserve">, in consideration of the Decree of this Honorable Court allowing the adoption of the above named child, and in consideration of the consent of </w:t>
      </w: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xml:space="preserve">, does hereby agree to support, maintain, and educate said child during the child's minority and does agree to treat said child in all respects as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's own lawful child should be treated.</w:t>
      </w:r>
    </w:p>
    <w:p>
      <w:pPr>
        <w:spacing w:line="480" w:lineRule="auto"/>
        <w:ind w:firstLine="720"/>
        <w:jc w:val="both"/>
      </w:pPr>
      <w:r>
        <w:rPr>
          <w:rFonts w:ascii="Times New Roman" w:cs="Times New Roman" w:eastAsia="Times New Roman" w:hAnsi="Times New Roman"/>
          <w:b w:val="false"/>
          <w:bCs w:val="false"/>
          <w:sz w:val="24"/>
          <w:szCs w:val="24"/>
        </w:rPr>
        <w:t>11.</w:t>
        <w:tab/>
        <w:t xml:space="preserve">That lawful written consent of </w:t>
      </w: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the natural parent of said child who is a sole legal custodial parent of said child, will be entered before this Court prior to the issuance of a final decree.</w:t>
      </w:r>
    </w:p>
    <w:p>
      <w:pPr>
        <w:spacing w:line="480" w:lineRule="auto"/>
        <w:ind w:firstLine="720"/>
        <w:jc w:val="both"/>
      </w:pPr>
      <w:r>
        <w:rPr>
          <w:rFonts w:ascii="Times New Roman" w:cs="Times New Roman" w:eastAsia="Times New Roman" w:hAnsi="Times New Roman"/>
          <w:b w:val="false"/>
          <w:bCs w:val="false"/>
          <w:sz w:val="24"/>
          <w:szCs w:val="24"/>
        </w:rPr>
        <w:t xml:space="preserve">12.	That said child is {% if child1_under_12 %}less than{% else %}more than{% endif %} 12 years of age and, therefore, the child's consent to this adoption is {% if child1_under_12 %}not {% endif %}required under the Oklahoma Uniform Adoption Act, Okla. Stat. Tit. 10 Sec. 60.11.</w:t>
      </w:r>
    </w:p>
    <w:p>
      <w:pPr>
        <w:spacing w:line="480" w:lineRule="auto"/>
        <w:ind w:firstLine="720"/>
        <w:jc w:val="both"/>
      </w:pPr>
      <w:r>
        <w:rPr>
          <w:rFonts w:ascii="Times New Roman" w:cs="Times New Roman" w:eastAsia="Times New Roman" w:hAnsi="Times New Roman"/>
          <w:b w:val="false"/>
          <w:bCs w:val="false"/>
          <w:sz w:val="24"/>
          <w:szCs w:val="24"/>
        </w:rPr>
        <w:t>13.</w:t>
        <w:tab/>
        <w:t>{% if other_parent_consent_basis == "consents" %}That the natural {{ other_parent_relationship }} of {{ child1_name }} is {{ other_parent_name }}, and {{ other_parent_pronoun }} consents to this adoption. A written consent will be filed herein.{% elif other_parent_consent_basis == "terminated" %}That the natural {{ other_parent_relationship }} of {{ child1_name }} is {{ other_parent_name }}, and {{ other_parent_pronoun_possessive }} parental rights were previously terminated by court order. A certified copy of the order will be filed herein.{% else %}That the natural {{ other_parent_relationship }} of {{ child1_name }} is {{ other_parent_name }} and {{ other_parent_pronoun_possessive }} consent is not necessary because {{ other_parent_pronoun }} has willfully failed to maintain a substantial and positive relationship with the minor child and has willfully failed to provide support for the minor child for twelve (12) consecutive months out of the past fourteen (14) months immediately preceding the filing of this Petition.{% endif %}</w:t>
      </w:r>
    </w:p>
    <w:p>
      <w:pPr>
        <w:spacing w:line="480" w:lineRule="auto"/>
        <w:ind w:firstLine="720"/>
        <w:jc w:val="both"/>
      </w:pPr>
      <w:r>
        <w:rPr>
          <w:rFonts w:ascii="Times New Roman" w:cs="Times New Roman" w:eastAsia="Times New Roman" w:hAnsi="Times New Roman"/>
          <w:b w:val="false"/>
          <w:bCs w:val="false"/>
          <w:sz w:val="24"/>
          <w:szCs w:val="24"/>
        </w:rPr>
        <w:t xml:space="preserve">14.	That pursuant to Title 10 O.S. Sec 7505-3.1, the Petitioners have a duty to advise the Court of the following matters:</w:t>
      </w:r>
    </w:p>
    <w:p>
      <w:pPr>
        <w:spacing w:line="480" w:lineRule="auto"/>
        <w:ind w:start="1440" w:firstLine="720"/>
        <w:jc w:val="both"/>
      </w:pPr>
      <w:r>
        <w:rPr>
          <w:rFonts w:ascii="Times New Roman" w:cs="Times New Roman" w:eastAsia="Times New Roman" w:hAnsi="Times New Roman"/>
          <w:b w:val="false"/>
          <w:bCs w:val="false"/>
          <w:sz w:val="24"/>
          <w:szCs w:val="24"/>
        </w:rPr>
        <w:t xml:space="preserve">a.	That the child herein has resided in the following counties and states with the following individuals, if known, for the past five (5) years: {{ child1_residence_county }} County, State of Oklahoma with the Petitioners.</w:t>
      </w:r>
    </w:p>
    <w:p>
      <w:pPr>
        <w:spacing w:line="480" w:lineRule="auto"/>
        <w:ind w:start="1440" w:firstLine="720"/>
        <w:jc w:val="both"/>
      </w:pPr>
      <w:r>
        <w:rPr>
          <w:rFonts w:ascii="Times New Roman" w:cs="Times New Roman" w:eastAsia="Times New Roman" w:hAnsi="Times New Roman"/>
          <w:b w:val="false"/>
          <w:bCs w:val="false"/>
          <w:sz w:val="24"/>
          <w:szCs w:val="24"/>
        </w:rPr>
        <w:t xml:space="preserve">b.	That the Petitioners know of no other jurisdiction that would have jurisdiction over the child herein and know of no other Court proceedings anywhere relating to this child.</w:t>
      </w:r>
    </w:p>
    <w:p>
      <w:pPr>
        <w:spacing w:line="480" w:lineRule="auto"/>
        <w:ind w:start="1440" w:firstLine="720"/>
        <w:jc w:val="both"/>
      </w:pPr>
      <w:r>
        <w:rPr>
          <w:rFonts w:ascii="Times New Roman" w:cs="Times New Roman" w:eastAsia="Times New Roman" w:hAnsi="Times New Roman"/>
          <w:b w:val="false"/>
          <w:bCs w:val="false"/>
          <w:sz w:val="24"/>
          <w:szCs w:val="24"/>
        </w:rPr>
        <w:t xml:space="preserve">c.	Petitioners know of no one else, other than the parties to this proceeding and the other natural parent, who would have the right to claim custody or interest in this child.</w:t>
      </w:r>
    </w:p>
    <w:p>
      <w:pPr>
        <w:spacing w:line="480" w:lineRule="auto"/>
        <w:ind w:firstLine="720"/>
        <w:jc w:val="both"/>
      </w:pPr>
      <w:r>
        <w:rPr>
          <w:rFonts w:ascii="Times New Roman" w:cs="Times New Roman" w:eastAsia="Times New Roman" w:hAnsi="Times New Roman"/>
          <w:b w:val="false"/>
          <w:bCs w:val="false"/>
          <w:sz w:val="24"/>
          <w:szCs w:val="24"/>
        </w:rPr>
        <w:t xml:space="preserve">15.	{% if icwa_applies %}That the Indian Child Welfare Act 25 U.S.C.A. Section 1901 et seq. may apply to this proceeding. Notwithstanding the voluntary nature of this proceeding, notice of the pendency of this proceeding is being given to the {{ tribe }} and to the Area Office of the Bureau of Indian Affairs as is evidenced by the Notice filed contemporaneously with the Petition.{% else %}That the Indian Child Welfare Act 25 U.S.C.A. Section 1901 et seq. does not apply to this proceeding in that, to the best of the Petitioners' knowledge and belief, the minor child is not of Indian blood and is not an "Indian child" as such term is defined in such Act.{% endif %}</w:t>
      </w:r>
    </w:p>
    <w:p>
      <w:pPr>
        <w:spacing w:line="480" w:lineRule="auto"/>
        <w:ind w:firstLine="720"/>
        <w:jc w:val="both"/>
      </w:pPr>
      <w:r>
        <w:rPr>
          <w:rFonts w:ascii="Times New Roman" w:cs="Times New Roman" w:eastAsia="Times New Roman" w:hAnsi="Times New Roman"/>
          <w:b w:val="false"/>
          <w:bCs w:val="false"/>
          <w:sz w:val="24"/>
          <w:szCs w:val="24"/>
        </w:rPr>
        <w:t xml:space="preserve">16.	That the Petitioners have never filed an adoption petition in this or any other jurisdiction. Further, that a home study or professional custody evaluation has never been conducted regarding either of the Petitioners.</w:t>
      </w:r>
    </w:p>
    <w:p>
      <w:pPr>
        <w:spacing w:line="480" w:lineRule="auto"/>
        <w:ind w:firstLine="720"/>
        <w:jc w:val="both"/>
      </w:pPr>
      <w:r>
        <w:rPr>
          <w:rFonts w:ascii="Times New Roman" w:cs="Times New Roman" w:eastAsia="Times New Roman" w:hAnsi="Times New Roman"/>
          <w:b w:val="false"/>
          <w:bCs w:val="false"/>
          <w:sz w:val="24"/>
          <w:szCs w:val="24"/>
        </w:rPr>
        <w:t xml:space="preserve">17.	Petitioners have and will incur certain legal and administrative expenses in connection with this adoption proceeding and will adduce proof of same and request the Court to incorporate the approval of same in the Final Decree of Adoption herein.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WHEREFORE, premises considered, your Petitioners respectfully pray that the Court make and enter an order directing a criminal background investigation be performed as provided by the Uniform Adoption Act of the State of Oklahoma; that the Court enter an Order waiving the entry of an interlocutory decree and the waiting period of six (6) months and that this Court find that it is for the best interest of the minor child, {{ child1_name }}, that a final Decree of Adoption be granted; that a time and place for the final hearing be set, that notice of this hearing be served upon the necessary interested parties; that thereupon the Court make, enter and order a final Decree of Adoption establishing the relationship of parent and child between said child and Petitioner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and that the Petitioners have such other relief as the Court may find appropriate.</w:t>
      </w:r>
    </w:p>
    <w:p>
      <w:pPr>
        <w:spacing w:line="240" w:lineRule="exact"/>
      </w:pPr>
      <w:r>
        <w:rPr>
          <w:rFonts w:ascii="Times New Roman" w:cs="Times New Roman" w:eastAsia="Times New Roman" w:hAnsi="Times New Roman"/>
          <w:b w:val="false"/>
          <w:bCs w:val="false"/>
          <w:sz w:val="24"/>
          <w:szCs w:val="24"/>
        </w:rPr>
        <w:t xml:space="preserve"/>
      </w:r>
    </w:p>
    <w:tbl>
      <w:tblPr>
        <w:tblW w:type="dxa" w:w="9576"/>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28"/>
        <w:gridCol w:w="5148"/>
      </w:tblGrid>
      <w:tr>
        <w:tc>
          <w:tcPr>
            <w:tcW w:type="dxa" w:w="4428"/>
          </w:tcPr>
          <w:p>
            <w:r>
              <w:rPr>
                <w:rFonts w:ascii="Times New Roman" w:cs="Times New Roman" w:eastAsia="Times New Roman" w:hAnsi="Times New Roman"/>
                <w:b w:val="false"/>
                <w:bCs w:val="false"/>
                <w:sz w:val="24"/>
                <w:szCs w:val="24"/>
              </w:rPr>
              <w:t xml:space="preserve"/>
            </w:r>
          </w:p>
        </w:tc>
        <w:tc>
          <w:tcPr>
            <w:tcW w:type="dxa" w:w="5148"/>
          </w:tcPr>
          <w:p>
            <w:pPr>
              <w:spacing w:line="240" w:lineRule="exact"/>
            </w:pPr>
            <w:r>
              <w:rPr>
                <w:rFonts w:ascii="Times New Roman" w:cs="Times New Roman" w:eastAsia="Times New Roman" w:hAnsi="Times New Roman"/>
                <w:b w:val="false"/>
                <w:bCs w:val="false"/>
                <w:sz w:val="24"/>
                <w:szCs w:val="24"/>
              </w:rPr>
              <w:t xml:space="preserve">By: {% if attorney_signature %}  {{ attorney_signature }}{% endif %}____________________</w:t>
            </w:r>
          </w:p>
          <w:p>
            <w:pPr>
              <w:spacing w:line="240" w:lineRule="exact"/>
            </w:pPr>
            <w:r>
              <w:rPr>
                <w:rFonts w:ascii="Times New Roman" w:cs="Times New Roman" w:eastAsia="Times New Roman" w:hAnsi="Times New Roman"/>
                <w:b w:val="false"/>
                <w:bCs w:val="false"/>
                <w:sz w:val="24"/>
                <w:szCs w:val="24"/>
              </w:rPr>
              <w:t xml:space="preserve">Terri Raye Craig, OBA #16485</w:t>
            </w:r>
          </w:p>
          <w:p>
            <w:pPr>
              <w:spacing w:line="240" w:lineRule="exact"/>
            </w:pPr>
            <w:r>
              <w:rPr>
                <w:rFonts w:ascii="Times New Roman" w:cs="Times New Roman" w:eastAsia="Times New Roman" w:hAnsi="Times New Roman"/>
                <w:b w:val="false"/>
                <w:bCs w:val="false"/>
                <w:sz w:val="24"/>
                <w:szCs w:val="24"/>
              </w:rPr>
              <w:t xml:space="preserve">Attorney for Petitioners</w:t>
            </w:r>
          </w:p>
          <w:p>
            <w:pPr>
              <w:spacing w:line="240" w:lineRule="exact"/>
            </w:pPr>
            <w:r>
              <w:rPr>
                <w:rFonts w:ascii="Times New Roman" w:cs="Times New Roman" w:eastAsia="Times New Roman" w:hAnsi="Times New Roman"/>
                <w:b w:val="false"/>
                <w:bCs w:val="false"/>
                <w:sz w:val="24"/>
                <w:szCs w:val="24"/>
              </w:rPr>
              <w:t xml:space="preserve">P. O. Box 991</w:t>
            </w:r>
          </w:p>
          <w:p>
            <w:pPr>
              <w:spacing w:line="240" w:lineRule="exact"/>
            </w:pPr>
            <w:r>
              <w:rPr>
                <w:rFonts w:ascii="Times New Roman" w:cs="Times New Roman" w:eastAsia="Times New Roman" w:hAnsi="Times New Roman"/>
                <w:b w:val="false"/>
                <w:bCs w:val="false"/>
                <w:sz w:val="24"/>
                <w:szCs w:val="24"/>
              </w:rPr>
              <w:t xml:space="preserve">Wagoner, OK 74477</w:t>
            </w:r>
          </w:p>
          <w:p>
            <w:pPr>
              <w:spacing w:line="240" w:lineRule="exact"/>
            </w:pPr>
            <w:r>
              <w:rPr>
                <w:rFonts w:ascii="Times New Roman" w:cs="Times New Roman" w:eastAsia="Times New Roman" w:hAnsi="Times New Roman"/>
                <w:b w:val="false"/>
                <w:bCs w:val="false"/>
                <w:sz w:val="24"/>
                <w:szCs w:val="24"/>
              </w:rPr>
              <w:t xml:space="preserve">(918) 485-1529</w:t>
            </w:r>
          </w:p>
          <w:p>
            <w:pPr>
              <w:spacing w:line="240" w:lineRule="exact"/>
            </w:pPr>
            <w:r>
              <w:rPr>
                <w:rFonts w:ascii="Times New Roman" w:cs="Times New Roman" w:eastAsia="Times New Roman" w:hAnsi="Times New Roman"/>
                <w:b w:val="false"/>
                <w:bCs w:val="false"/>
                <w:sz w:val="24"/>
                <w:szCs w:val="24"/>
              </w:rPr>
              <w:t xml:space="preserve">Craiglawoffice@yahoo.com</w:t>
            </w:r>
          </w:p>
        </w:tc>
      </w:tr>
    </w:tbl>
    <w:p>
      <w:pPr>
        <w:keepNext/>
        <w:keepLines/>
        <w:pageBreakBefore/>
        <w:spacing w:line="240" w:lineRule="exact"/>
        <w:jc w:val="center"/>
      </w:pPr>
      <w:r>
        <w:rPr>
          <w:rFonts w:ascii="Times New Roman" w:cs="Times New Roman" w:eastAsia="Times New Roman" w:hAnsi="Times New Roman"/>
          <w:b/>
          <w:bCs/>
          <w:sz w:val="24"/>
          <w:szCs w:val="24"/>
          <w:u w:val="single"/>
        </w:rPr>
        <w:t xml:space="preserve">VERIFICATION</w:t>
      </w:r>
    </w:p>
    <w:p>
      <w:pPr>
        <w:keepNext/>
        <w:keepLines/>
        <w:spacing w:line="240" w:lineRule="exact"/>
        <w:jc w:val="center"/>
      </w:pPr>
      <w:r>
        <w:rPr>
          <w:rFonts w:ascii="Times New Roman" w:cs="Times New Roman" w:eastAsia="Times New Roman" w:hAnsi="Times New Roman"/>
          <w:b w:val="false"/>
          <w:bCs w:val="false"/>
          <w:sz w:val="24"/>
          <w:szCs w:val="24"/>
        </w:rPr>
        <w:t xml:space="preserve">STATE OF OKLAHOMA )</w:t>
      </w:r>
    </w:p>
    <w:p>
      <w:pPr>
        <w:keepNext/>
        <w:keepLines/>
        <w:spacing w:line="240" w:lineRule="exact"/>
        <w:jc w:val="center"/>
      </w:pPr>
      <w:r>
        <w:rPr>
          <w:rFonts w:ascii="Times New Roman" w:cs="Times New Roman" w:eastAsia="Times New Roman" w:hAnsi="Times New Roman"/>
          <w:b w:val="false"/>
          <w:bCs w:val="false"/>
          <w:sz w:val="24"/>
          <w:szCs w:val="24"/>
        </w:rPr>
        <w:t xml:space="preserve">) ss.</w:t>
      </w:r>
    </w:p>
    <w:p>
      <w:pPr>
        <w:keepNext/>
        <w:keepLines/>
        <w:spacing w:line="240" w:lineRule="exact"/>
        <w:jc w:val="center"/>
      </w:pPr>
      <w:r>
        <w:rPr>
          <w:rFonts w:ascii="Times New Roman" w:cs="Times New Roman" w:eastAsia="Times New Roman" w:hAnsi="Times New Roman"/>
          <w:b w:val="false"/>
          <w:bCs w:val="false"/>
          <w:sz w:val="24"/>
          <w:szCs w:val="24"/>
        </w:rPr>
        <w:t xml:space="preserve">COUNTY OF {{ county_upper }} )</w:t>
      </w:r>
    </w:p>
    <w:p>
      <w:pPr>
        <w:keepNext/>
        <w:keepLines/>
        <w:spacing w:line="240" w:lineRule="exact"/>
      </w:pPr>
      <w:r>
        <w:rPr>
          <w:rFonts w:ascii="Times New Roman" w:cs="Times New Roman" w:eastAsia="Times New Roman" w:hAnsi="Times New Roman"/>
          <w:b w:val="false"/>
          <w:bCs w:val="false"/>
          <w:sz w:val="24"/>
          <w:szCs w:val="24"/>
        </w:rPr>
        <w:t xml:space="preserve"/>
      </w:r>
    </w:p>
    <w:p>
      <w:pPr>
        <w:keepNext/>
        <w:keepLines/>
        <w:spacing w:line="480" w:lineRule="auto"/>
        <w:ind w:firstLine="1440"/>
        <w:jc w:val="both"/>
      </w:pP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xml:space="preserve"> and </w:t>
      </w: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of lawful age, being first duly sworn upon oath state: That they are the Petitioners above named, that they have read the foregoing Petition and know the contents thereof, and that the facts therein set forth are true.</w:t>
      </w:r>
    </w:p>
    <w:p>
      <w:pPr>
        <w:keepNext/>
        <w:keepLines/>
        <w:spacing w:line="240" w:lineRule="exact"/>
      </w:pPr>
      <w:r>
        <w:rPr>
          <w:rFonts w:ascii="Times New Roman" w:cs="Times New Roman" w:eastAsia="Times New Roman" w:hAnsi="Times New Roman"/>
          <w:b w:val="false"/>
          <w:bCs w:val="false"/>
          <w:sz w:val="24"/>
          <w:szCs w:val="24"/>
        </w:rPr>
        <w:t xml:space="preserve"/>
      </w:r>
    </w:p>
    <w:p>
      <w:pPr>
        <w:keepNext/>
        <w:keepLines/>
        <w:spacing w:before="560"/>
        <w:ind w:left="4320"/>
      </w:pPr>
      <w:r>
        <w:rPr>
          <w:rFonts w:ascii="Times New Roman" w:cs="Times New Roman" w:eastAsia="Times New Roman" w:hAnsi="Times New Roman"/>
          <w:b w:val="0"/>
          <w:bCs w:val="false"/>
          <w:sz w:val="24"/>
          <w:szCs w:val="24"/>
        </w:rPr>
        <w:t>__________________________________</w:t>
      </w:r>
    </w:p>
    <w:p>
      <w:pPr>
        <w:keepNext/>
        <w:keepLines/>
        <w:ind w:left="4320"/>
      </w:pPr>
      <w:r>
        <w:rPr>
          <w:rFonts w:ascii="Times New Roman" w:cs="Times New Roman" w:eastAsia="Times New Roman" w:hAnsi="Times New Roman"/>
          <w:bCs w:val="false"/>
          <w:sz w:val="24"/>
          <w:szCs w:val="24"/>
        </w:rPr>
        <w:t>{{ petitioner1_name }}</w:t>
      </w:r>
      <w:r>
        <w:rPr>
          <w:rFonts w:ascii="Times New Roman" w:cs="Times New Roman" w:eastAsia="Times New Roman" w:hAnsi="Times New Roman"/>
          <w:b w:val="false"/>
          <w:bCs w:val="false"/>
          <w:sz w:val="24"/>
          <w:szCs w:val="24"/>
        </w:rPr>
        <w:t>, Petitioner</w:t>
      </w:r>
    </w:p>
    <w:p>
      <w:pPr>
        <w:keepNext/>
        <w:keepLines/>
        <w:spacing w:line="240" w:lineRule="exact"/>
      </w:pPr>
      <w:r>
        <w:rPr>
          <w:rFonts w:ascii="Times New Roman" w:cs="Times New Roman" w:eastAsia="Times New Roman" w:hAnsi="Times New Roman"/>
          <w:b w:val="false"/>
          <w:bCs w:val="false"/>
          <w:sz w:val="24"/>
          <w:szCs w:val="24"/>
        </w:rPr>
        <w:t xml:space="preserve"/>
      </w:r>
    </w:p>
    <w:p>
      <w:pPr>
        <w:keepNext/>
        <w:keepLines/>
        <w:spacing w:before="560"/>
        <w:ind w:left="4320"/>
      </w:pPr>
      <w:r>
        <w:rPr>
          <w:rFonts w:ascii="Times New Roman" w:cs="Times New Roman" w:eastAsia="Times New Roman" w:hAnsi="Times New Roman"/>
          <w:b w:val="0"/>
          <w:bCs w:val="false"/>
          <w:sz w:val="24"/>
          <w:szCs w:val="24"/>
        </w:rPr>
        <w:t>__________________________________</w:t>
      </w:r>
    </w:p>
    <w:p>
      <w:pPr>
        <w:keepNext/>
        <w:keepLines/>
        <w:ind w:left="4320"/>
      </w:pPr>
      <w:r>
        <w:rPr>
          <w:rFonts w:ascii="Times New Roman" w:cs="Times New Roman" w:eastAsia="Times New Roman" w:hAnsi="Times New Roman"/>
          <w:bCs w:val="false"/>
          <w:sz w:val="24"/>
          <w:szCs w:val="24"/>
        </w:rPr>
        <w:t>{{ petitioner2_name }}</w:t>
      </w:r>
      <w:r>
        <w:rPr>
          <w:rFonts w:ascii="Times New Roman" w:cs="Times New Roman" w:eastAsia="Times New Roman" w:hAnsi="Times New Roman"/>
          <w:b w:val="false"/>
          <w:bCs w:val="false"/>
          <w:sz w:val="24"/>
          <w:szCs w:val="24"/>
        </w:rPr>
        <w:t>, Petitioner</w:t>
      </w:r>
    </w:p>
    <w:p>
      <w:pPr>
        <w:keepNext/>
        <w:keepLines/>
        <w:spacing w:line="240" w:lineRule="exact"/>
      </w:pPr>
      <w:r>
        <w:rPr>
          <w:rFonts w:ascii="Times New Roman" w:cs="Times New Roman" w:eastAsia="Times New Roman" w:hAnsi="Times New Roman"/>
          <w:b w:val="false"/>
          <w:bCs w:val="false"/>
          <w:sz w:val="24"/>
          <w:szCs w:val="24"/>
        </w:rPr>
        <w:t xml:space="preserve"/>
      </w:r>
    </w:p>
    <w:p>
      <w:pPr>
        <w:keepNext/>
        <w:keepLines/>
      </w:pPr>
      <w:r>
        <w:rPr>
          <w:rFonts w:ascii="Times New Roman" w:cs="Times New Roman" w:eastAsia="Times New Roman" w:hAnsi="Times New Roman"/>
          <w:b w:val="false"/>
          <w:bCs w:val="false"/>
          <w:sz w:val="24"/>
          <w:szCs w:val="24"/>
        </w:rPr>
        <w:t xml:space="preserve">Subscribed and sworn to before me this _____ day of _________________, {{ case_year }}.</w:t>
      </w:r>
    </w:p>
    <w:p>
      <w:pPr>
        <w:keepNext/>
        <w:keepLines/>
        <w:spacing w:line="240" w:lineRule="exact"/>
      </w:pPr>
      <w:r>
        <w:rPr>
          <w:rFonts w:ascii="Times New Roman" w:cs="Times New Roman" w:eastAsia="Times New Roman" w:hAnsi="Times New Roman"/>
          <w:b w:val="false"/>
          <w:bCs w:val="false"/>
          <w:sz w:val="24"/>
          <w:szCs w:val="24"/>
        </w:rPr>
        <w:t xml:space="preserve"/>
      </w:r>
    </w:p>
    <w:p>
      <w:pPr>
        <w:keepNext/>
        <w:keepLines/>
        <w:spacing w:before="560"/>
        <w:ind w:left="4320"/>
      </w:pPr>
      <w:r>
        <w:rPr>
          <w:rFonts w:ascii="Times New Roman" w:cs="Times New Roman" w:eastAsia="Times New Roman" w:hAnsi="Times New Roman"/>
          <w:b w:val="0"/>
          <w:bCs w:val="false"/>
          <w:sz w:val="24"/>
          <w:szCs w:val="24"/>
        </w:rPr>
        <w:t>__________________________________</w:t>
      </w:r>
    </w:p>
    <w:p>
      <w:pPr>
        <w:keepNext/>
        <w:keepLines/>
        <w:ind w:left="4320"/>
      </w:pPr>
      <w:r>
        <w:rPr>
          <w:rFonts w:ascii="Times New Roman" w:cs="Times New Roman" w:eastAsia="Times New Roman" w:hAnsi="Times New Roman"/>
          <w:b w:val="false"/>
          <w:bCs w:val="false"/>
          <w:sz w:val="24"/>
          <w:szCs w:val="24"/>
        </w:rPr>
        <w:t xml:space="preserve">Notary Public</w:t>
      </w:r>
    </w:p>
    <w:p>
      <w:pPr>
        <w:keepLines/>
      </w:pPr>
      <w:r>
        <w:rPr>
          <w:rFonts w:ascii="Times New Roman" w:cs="Times New Roman" w:eastAsia="Times New Roman" w:hAnsi="Times New Roman"/>
          <w:b w:val="false"/>
          <w:bCs w:val="false"/>
          <w:sz w:val="24"/>
          <w:szCs w:val="24"/>
        </w:rPr>
        <w:t xml:space="preserve">My Commission Expires: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2026-08-22T00:10:01.857Z</dcterms:created>
  <dcterms:modified xsi:type="dcterms:W3CDTF">2026-08-22T00:10:01.858Z</dcterms:modified>
</cp:coreProperties>
</file>

<file path=docProps/custom.xml><?xml version="1.0" encoding="utf-8"?>
<Properties xmlns="http://schemas.openxmlformats.org/officeDocument/2006/custom-properties" xmlns:vt="http://schemas.openxmlformats.org/officeDocument/2006/docPropsVTypes"/>
</file>