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Maple House Official Policy Set</w:t>
      </w:r>
    </w:p>
    <w:p>
      <w:r>
        <w:rPr>
          <w:b/>
        </w:rPr>
        <w:t>Management:</w:t>
      </w:r>
      <w:r>
        <w:rPr/>
        <w:t xml:space="preserve"> Maple Stay Co.</w:t>
      </w:r>
    </w:p>
    <w:p>
      <w:pPr>
        <w:pStyle w:val="Heading2"/>
      </w:pPr>
      <w:r>
        <w:rPr/>
        <w:t>1. Rental Terms</w:t>
      </w:r>
    </w:p>
    <w:p>
      <w:pPr>
        <w:pStyle w:val="ListBullet"/>
      </w:pPr>
      <w:r>
        <w:rPr>
          <w:b/>
        </w:rPr>
        <w:t>Check-in:</w:t>
      </w:r>
      <w:r>
        <w:rPr/>
        <w:t xml:space="preserve"> 3:00pm</w:t>
      </w:r>
    </w:p>
    <w:p>
      <w:pPr>
        <w:pStyle w:val="ListBullet"/>
      </w:pPr>
      <w:r>
        <w:rPr>
          <w:b/>
        </w:rPr>
        <w:t>Check-out:</w:t>
      </w:r>
      <w:r>
        <w:rPr/>
        <w:t xml:space="preserve"> 11:00am</w:t>
      </w:r>
    </w:p>
    <w:p>
      <w:pPr>
        <w:pStyle w:val="ListBullet"/>
      </w:pPr>
      <w:r>
        <w:rPr>
          <w:b/>
        </w:rPr>
        <w:t>Maximum guests:</w:t>
      </w:r>
      <w:r>
        <w:rPr/>
        <w:t xml:space="preserve"> 4</w:t>
      </w:r>
    </w:p>
    <w:p>
      <w:pPr>
        <w:pStyle w:val="ListBullet"/>
      </w:pPr>
      <w:r>
        <w:rPr>
          <w:b/>
        </w:rPr>
        <w:t>Minimum stay:</w:t>
      </w:r>
      <w:r>
        <w:rPr/>
        <w:t xml:space="preserve"> 2 nights</w:t>
      </w:r>
    </w:p>
    <w:p>
      <w:pPr>
        <w:pStyle w:val="ListBullet"/>
      </w:pPr>
      <w:r>
        <w:rPr>
          <w:b/>
        </w:rPr>
        <w:t>Quiet hours:</w:t>
      </w:r>
      <w:r>
        <w:rPr/>
        <w:t xml:space="preserve"> 10:00pm–7:00am</w:t>
      </w:r>
    </w:p>
    <w:p>
      <w:pPr>
        <w:pStyle w:val="ListBullet"/>
      </w:pPr>
      <w:r>
        <w:rPr/>
        <w:t>No parties or events are permitted.</w:t>
      </w:r>
    </w:p>
    <w:p>
      <w:pPr>
        <w:pStyle w:val="Heading2"/>
      </w:pPr>
      <w:r>
        <w:rPr/>
        <w:t>2. Damage Policy</w:t>
      </w:r>
    </w:p>
    <w:p>
      <w:r>
        <w:rPr/>
        <w:t>No damage policy provided in the property record.</w:t>
      </w:r>
    </w:p>
    <w:p>
      <w:pPr>
        <w:pStyle w:val="Heading2"/>
      </w:pPr>
      <w:r>
        <w:rPr/>
        <w:t>3. Cancellation Terms</w:t>
      </w:r>
    </w:p>
    <w:p>
      <w:r>
        <w:rPr/>
        <w:t>Cancellation terms were not provided in the property record.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Maple House Official Policy Set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