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018" w:rsidRPr="009C7018" w:rsidRDefault="009C7018" w:rsidP="009C7018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9C7018">
        <w:rPr>
          <w:rFonts w:asciiTheme="majorBidi" w:hAnsiTheme="majorBidi" w:cstheme="majorBidi"/>
          <w:b/>
          <w:bCs/>
          <w:sz w:val="32"/>
          <w:szCs w:val="32"/>
          <w:u w:val="single"/>
        </w:rPr>
        <w:t>Dashboard 1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Dashboard Requirements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Request for Dashboard Creation for B&amp;J Biscuit Business Analysis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Dear Analyst,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I hope this message finds you well.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I’m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reaching out to discuss the possibility of creating a comprehensive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business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analysis dashboard for B&amp;J Biscuit. We are looking for a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dashboard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that provides insights into various aspects of our business,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including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revenue distribution, customer demographics, geographic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performance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and profitability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Project Overview: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We need a dashboard that includes the following key metrics and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visualizations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1. Revenue Distribution: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</w:t>
      </w:r>
      <w:bookmarkStart w:id="0" w:name="_GoBack"/>
      <w:r w:rsidRPr="009C7018">
        <w:rPr>
          <w:rFonts w:asciiTheme="majorBidi" w:hAnsiTheme="majorBidi" w:cstheme="majorBidi"/>
          <w:sz w:val="32"/>
          <w:szCs w:val="32"/>
        </w:rPr>
        <w:t>By product price category (high-priced vs. low-priced). (Low &gt;=10,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High&lt;10)</w:t>
      </w:r>
    </w:p>
    <w:bookmarkEnd w:id="0"/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By age group and gender.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By payment method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447279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447279">
        <w:rPr>
          <w:rFonts w:asciiTheme="majorBidi" w:hAnsiTheme="majorBidi" w:cstheme="majorBidi"/>
          <w:sz w:val="32"/>
          <w:szCs w:val="32"/>
        </w:rPr>
        <w:lastRenderedPageBreak/>
        <w:t>2. Profitability Analysis:</w:t>
      </w:r>
    </w:p>
    <w:p w:rsidR="009C7018" w:rsidRPr="00447279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447279">
        <w:rPr>
          <w:rFonts w:asciiTheme="majorBidi" w:hAnsiTheme="majorBidi" w:cstheme="majorBidi"/>
          <w:sz w:val="32"/>
          <w:szCs w:val="32"/>
        </w:rPr>
        <w:t xml:space="preserve"> - Most profitable brand, location, customer, and salesperson.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447279">
        <w:rPr>
          <w:rFonts w:asciiTheme="majorBidi" w:hAnsiTheme="majorBidi" w:cstheme="majorBidi"/>
          <w:sz w:val="32"/>
          <w:szCs w:val="32"/>
        </w:rPr>
        <w:t xml:space="preserve"> - Overall profit margin.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3. Customer Insights: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Top </w:t>
      </w:r>
      <w:proofErr w:type="gramStart"/>
      <w:r w:rsidRPr="009C7018">
        <w:rPr>
          <w:rFonts w:asciiTheme="majorBidi" w:hAnsiTheme="majorBidi" w:cstheme="majorBidi"/>
          <w:sz w:val="32"/>
          <w:szCs w:val="32"/>
        </w:rPr>
        <w:t>5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customers by revenue contribution.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Total number of customers acquired.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4. Geographic Revenue Distribution: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Revenue share across key geographic locations.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5. Sales Performance: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Metrics such as quantity sold, total revenue, total cost of goods sold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(COGS), and total profit.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Specific Requirements: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- </w:t>
      </w:r>
      <w:proofErr w:type="gramStart"/>
      <w:r w:rsidRPr="009C7018">
        <w:rPr>
          <w:rFonts w:asciiTheme="majorBidi" w:hAnsiTheme="majorBidi" w:cstheme="majorBidi"/>
          <w:sz w:val="32"/>
          <w:szCs w:val="32"/>
        </w:rPr>
        <w:t>preferred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tool or platform: Excel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Design Preferences: We would like the dashboard to be user-friendly,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visually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appealing, and interactive, with filters for location, payment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method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and age group.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Goals of the Dashboard: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Enable quick and informed decision-making by providing key business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insights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at a glance.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lastRenderedPageBreak/>
        <w:t>- Identify profitable segments and customer demographics to optimize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marketing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and sales strategies.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Monitor sales performance and track customer acquisition.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9C7018">
        <w:rPr>
          <w:rFonts w:asciiTheme="majorBidi" w:hAnsiTheme="majorBidi" w:cstheme="majorBidi"/>
          <w:b/>
          <w:bCs/>
          <w:sz w:val="32"/>
          <w:szCs w:val="32"/>
          <w:u w:val="single"/>
        </w:rPr>
        <w:t>Dashboard 2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Project Overview: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The dashboard should include the following components: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1. Revenue Analysis: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Revenue by Values: Display total revenue in absolute terms across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different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categories, such as by product, location, and customer segment.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Revenue by Percentage: Include percentage contributions to total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revenue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from various segments, such as product lines, age groups, and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geographic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regions.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2. Change Analysis: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Quarter-over-Quarter (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QoQ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>) Change: Visualize quarterly revenue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changes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highlighting percentage increases or decreases to identify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trends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Month-over-Month (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MoM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>) Change: Present monthly revenue changes,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with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annotations to explain significant fluctuations (e.g., promotional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lastRenderedPageBreak/>
        <w:t>campaigns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market shifts).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Week-over-Week (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WoW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>) Change: Provide weekly revenue changes,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with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specific attention to the performance of different weekdays and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weekends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3. Key Performance Indicators (KPIs):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High-Level Metrics: Display key financial KPIs such as Quantity Sold,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Total COGS, Total Revenue, Total Profit, and Profit Margin.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Profitability Insights: Highlight the most profitable brand, location,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customer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and age group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4. Interactive Features: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Toggle </w:t>
      </w:r>
      <w:proofErr w:type="gramStart"/>
      <w:r w:rsidRPr="009C7018">
        <w:rPr>
          <w:rFonts w:asciiTheme="majorBidi" w:hAnsiTheme="majorBidi" w:cstheme="majorBidi"/>
          <w:sz w:val="32"/>
          <w:szCs w:val="32"/>
        </w:rPr>
        <w:t>Between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Revenue Views: Allow users to switch between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viewing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data by revenue values and by percentage contributions easily.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Dynamic Filters: Implement filters for locations and payment methods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(e.g., Cash, Credit Card, Debit Card, Mobile Payment) to enable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customized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views of the data.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5. Additional Insights: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 - Annotations for Significant Changes: Include the ability to annotate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data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points in the 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MoM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 xml:space="preserve"> and 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WoW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 xml:space="preserve"> change charts to explain key events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or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anomalies in the data.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lastRenderedPageBreak/>
        <w:t xml:space="preserve"> - Comparison </w:t>
      </w:r>
      <w:proofErr w:type="gramStart"/>
      <w:r w:rsidRPr="009C7018">
        <w:rPr>
          <w:rFonts w:asciiTheme="majorBidi" w:hAnsiTheme="majorBidi" w:cstheme="majorBidi"/>
          <w:sz w:val="32"/>
          <w:szCs w:val="32"/>
        </w:rPr>
        <w:t>Between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Weekdays and Weekends: Analyze and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compare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revenue contributions from weekdays versus weekends.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Specific Requirement: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 xml:space="preserve">- Design Preferences: The dashboard should be visually engaging, </w:t>
      </w:r>
      <w:proofErr w:type="spellStart"/>
      <w:r w:rsidRPr="009C7018">
        <w:rPr>
          <w:rFonts w:asciiTheme="majorBidi" w:hAnsiTheme="majorBidi" w:cstheme="majorBidi"/>
          <w:sz w:val="32"/>
          <w:szCs w:val="32"/>
        </w:rPr>
        <w:t>userfriendly</w:t>
      </w:r>
      <w:proofErr w:type="spellEnd"/>
      <w:r w:rsidRPr="009C7018">
        <w:rPr>
          <w:rFonts w:asciiTheme="majorBidi" w:hAnsiTheme="majorBidi" w:cstheme="majorBidi"/>
          <w:sz w:val="32"/>
          <w:szCs w:val="32"/>
        </w:rPr>
        <w:t>, and include both numeric and percentage-based views to cater to different analytical needs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Goals for the Dashboard: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Comprehensive Analysis: Provide a holistic view of our revenue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performance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both in absolute terms and as a percentage of the total.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Trend Identification: Quickly identify trends and anomalies in revenue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changes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>, enabling swift business responses.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r w:rsidRPr="009C7018">
        <w:rPr>
          <w:rFonts w:asciiTheme="majorBidi" w:hAnsiTheme="majorBidi" w:cstheme="majorBidi"/>
          <w:sz w:val="32"/>
          <w:szCs w:val="32"/>
        </w:rPr>
        <w:t>- Performance Monitoring: Regularly track key metrics to monitor business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C7018">
        <w:rPr>
          <w:rFonts w:asciiTheme="majorBidi" w:hAnsiTheme="majorBidi" w:cstheme="majorBidi"/>
          <w:sz w:val="32"/>
          <w:szCs w:val="32"/>
        </w:rPr>
        <w:t>health</w:t>
      </w:r>
      <w:proofErr w:type="gramEnd"/>
      <w:r w:rsidRPr="009C7018">
        <w:rPr>
          <w:rFonts w:asciiTheme="majorBidi" w:hAnsiTheme="majorBidi" w:cstheme="majorBidi"/>
          <w:sz w:val="32"/>
          <w:szCs w:val="32"/>
        </w:rPr>
        <w:t xml:space="preserve"> and identify areas for strategic focus.</w:t>
      </w:r>
    </w:p>
    <w:p w:rsidR="009C7018" w:rsidRPr="009C7018" w:rsidRDefault="009C7018" w:rsidP="009C7018">
      <w:pPr>
        <w:rPr>
          <w:rFonts w:asciiTheme="majorBidi" w:hAnsiTheme="majorBidi" w:cstheme="majorBidi"/>
          <w:sz w:val="32"/>
          <w:szCs w:val="32"/>
        </w:rPr>
      </w:pPr>
    </w:p>
    <w:sectPr w:rsidR="009C7018" w:rsidRPr="009C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CD"/>
    <w:rsid w:val="002D3179"/>
    <w:rsid w:val="0042755C"/>
    <w:rsid w:val="00447279"/>
    <w:rsid w:val="007F2C15"/>
    <w:rsid w:val="008236D6"/>
    <w:rsid w:val="00853CCD"/>
    <w:rsid w:val="009C7018"/>
    <w:rsid w:val="00CE5482"/>
    <w:rsid w:val="00E0773F"/>
    <w:rsid w:val="00E25450"/>
    <w:rsid w:val="00EE6C98"/>
    <w:rsid w:val="00F7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A0C5"/>
  <w15:chartTrackingRefBased/>
  <w15:docId w15:val="{22E4F734-812B-4E4A-A8A9-B3029483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6</cp:revision>
  <dcterms:created xsi:type="dcterms:W3CDTF">2025-10-21T06:59:00Z</dcterms:created>
  <dcterms:modified xsi:type="dcterms:W3CDTF">2025-10-22T09:24:00Z</dcterms:modified>
</cp:coreProperties>
</file>