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Full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Grade Level: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Debugging: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Analyze the code below. Circle the errors. There are a total of </w:t>
            </w:r>
            <w:r w:rsidDel="00000000" w:rsidR="00000000" w:rsidRPr="00000000">
              <w:rPr>
                <w:b w:val="1"/>
                <w:rtl w:val="0"/>
              </w:rPr>
              <w:t xml:space="preserve">5.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rtl w:val="0"/>
              </w:rPr>
              <w:t xml:space="preserve">&lt;!DOCTYPE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html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0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rtl w:val="0"/>
              </w:rPr>
              <w:t xml:space="preserve">&lt;html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lang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"en"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0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rtl w:val="0"/>
              </w:rPr>
              <w:t xml:space="preserve">&lt;head&gt;</w:t>
            </w:r>
          </w:p>
          <w:p w:rsidR="00000000" w:rsidDel="00000000" w:rsidP="00000000" w:rsidRDefault="00000000" w:rsidRPr="00000000" w14:paraId="0000001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rtl w:val="0"/>
              </w:rPr>
              <w:t xml:space="preserve">&lt;meta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charset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"UTF-8"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rtl w:val="0"/>
              </w:rPr>
              <w:t xml:space="preserve">&lt;meta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"viewport"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content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"width=device-width, initial-scale=1.0"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rtl w:val="0"/>
              </w:rPr>
              <w:t xml:space="preserve">&lt;meta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http-equiv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"X-UA-Compatible"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content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"ie=edge"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rtl w:val="0"/>
              </w:rPr>
              <w:t xml:space="preserve">&lt;title&gt;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Halloween Page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rtl w:val="0"/>
              </w:rPr>
              <w:t xml:space="preserve">&lt;/title&gt;</w:t>
            </w:r>
          </w:p>
          <w:p w:rsidR="00000000" w:rsidDel="00000000" w:rsidP="00000000" w:rsidRDefault="00000000" w:rsidRPr="00000000" w14:paraId="0000001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rtl w:val="0"/>
              </w:rPr>
              <w:t xml:space="preserve">&lt;/head&gt;</w:t>
            </w:r>
          </w:p>
          <w:p w:rsidR="00000000" w:rsidDel="00000000" w:rsidP="00000000" w:rsidRDefault="00000000" w:rsidRPr="00000000" w14:paraId="0000001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01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rtl w:val="0"/>
              </w:rPr>
              <w:t xml:space="preserve">&lt;H1&gt;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Halloween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rtl w:val="0"/>
              </w:rPr>
              <w:t xml:space="preserve">&lt;/h1&gt;</w:t>
            </w:r>
          </w:p>
          <w:p w:rsidR="00000000" w:rsidDel="00000000" w:rsidP="00000000" w:rsidRDefault="00000000" w:rsidRPr="00000000" w14:paraId="0000001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rtl w:val="0"/>
              </w:rPr>
              <w:t xml:space="preserve">&lt;p&gt;</w:t>
            </w:r>
          </w:p>
          <w:p w:rsidR="00000000" w:rsidDel="00000000" w:rsidP="00000000" w:rsidRDefault="00000000" w:rsidRPr="00000000" w14:paraId="0000001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Halloween or Hallowe'en, also known as Allhalloween, </w:t>
            </w:r>
          </w:p>
          <w:p w:rsidR="00000000" w:rsidDel="00000000" w:rsidP="00000000" w:rsidRDefault="00000000" w:rsidRPr="00000000" w14:paraId="0000001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All Hallows' Eve, or All Saints' Eve, is a celebration </w:t>
            </w:r>
          </w:p>
          <w:p w:rsidR="00000000" w:rsidDel="00000000" w:rsidP="00000000" w:rsidRDefault="00000000" w:rsidRPr="00000000" w14:paraId="0000001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observed in several countries on 31 October, </w:t>
            </w:r>
          </w:p>
          <w:p w:rsidR="00000000" w:rsidDel="00000000" w:rsidP="00000000" w:rsidRDefault="00000000" w:rsidRPr="00000000" w14:paraId="0000001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the eve of the Western Christian feast of All Hallows' Day.</w:t>
            </w:r>
          </w:p>
          <w:p w:rsidR="00000000" w:rsidDel="00000000" w:rsidP="00000000" w:rsidRDefault="00000000" w:rsidRPr="00000000" w14:paraId="0000001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rtl w:val="0"/>
              </w:rPr>
              <w:t xml:space="preserve">&lt;p&gt;</w:t>
            </w:r>
          </w:p>
          <w:p w:rsidR="00000000" w:rsidDel="00000000" w:rsidP="00000000" w:rsidRDefault="00000000" w:rsidRPr="00000000" w14:paraId="0000001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rtl w:val="0"/>
              </w:rPr>
              <w:t xml:space="preserve">&lt;a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src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"www.Halloween.com"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rtl w:val="0"/>
              </w:rPr>
              <w:t xml:space="preserve">&lt;buttons&gt;</w:t>
            </w:r>
          </w:p>
          <w:p w:rsidR="00000000" w:rsidDel="00000000" w:rsidP="00000000" w:rsidRDefault="00000000" w:rsidRPr="00000000" w14:paraId="0000002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Learn More</w:t>
            </w:r>
          </w:p>
          <w:p w:rsidR="00000000" w:rsidDel="00000000" w:rsidP="00000000" w:rsidRDefault="00000000" w:rsidRPr="00000000" w14:paraId="0000002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rtl w:val="0"/>
              </w:rPr>
              <w:t xml:space="preserve">&lt;/buttons&gt;</w:t>
            </w:r>
          </w:p>
          <w:p w:rsidR="00000000" w:rsidDel="00000000" w:rsidP="00000000" w:rsidRDefault="00000000" w:rsidRPr="00000000" w14:paraId="0000002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rtl w:val="0"/>
              </w:rPr>
              <w:t xml:space="preserve">&lt;/a&gt;</w:t>
            </w:r>
          </w:p>
          <w:p w:rsidR="00000000" w:rsidDel="00000000" w:rsidP="00000000" w:rsidRDefault="00000000" w:rsidRPr="00000000" w14:paraId="0000002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rtl w:val="0"/>
              </w:rPr>
              <w:t xml:space="preserve">&lt;img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18"/>
                <w:szCs w:val="18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"pictureofpumkin.jpg"</w:t>
            </w: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02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8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rtl w:val="0"/>
              </w:rPr>
              <w:t xml:space="preserve">&lt;/body&gt;</w:t>
            </w:r>
          </w:p>
          <w:p w:rsidR="00000000" w:rsidDel="00000000" w:rsidP="00000000" w:rsidRDefault="00000000" w:rsidRPr="00000000" w14:paraId="00000029">
            <w:pPr>
              <w:widowControl w:val="0"/>
              <w:shd w:fill="ffffff" w:val="clear"/>
              <w:spacing w:line="36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800000"/>
                <w:sz w:val="18"/>
                <w:szCs w:val="18"/>
                <w:rtl w:val="0"/>
              </w:rPr>
              <w:t xml:space="preserve">&lt;/html&gt;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jc w:val="left"/>
      <w:rPr>
        <w:b w:val="1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2228850</wp:posOffset>
          </wp:positionH>
          <wp:positionV relativeFrom="paragraph">
            <wp:posOffset>-295274</wp:posOffset>
          </wp:positionV>
          <wp:extent cx="1481138" cy="1027777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81138" cy="1027777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F">
    <w:pPr>
      <w:jc w:val="left"/>
      <w:rPr>
        <w:rFonts w:ascii="Source Code Pro" w:cs="Source Code Pro" w:eastAsia="Source Code Pro" w:hAnsi="Source Code Pro"/>
      </w:rPr>
    </w:pPr>
    <w:r w:rsidDel="00000000" w:rsidR="00000000" w:rsidRPr="00000000">
      <w:rPr>
        <w:rFonts w:ascii="Source Code Pro" w:cs="Source Code Pro" w:eastAsia="Source Code Pro" w:hAnsi="Source Code Pro"/>
        <w:b w:val="1"/>
        <w:rtl w:val="0"/>
      </w:rPr>
      <w:t xml:space="preserve">&lt;Web&gt;Development Quiz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