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2 Reflection Document: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Reflection is an integral part of the learning process. It allows us to learn more about ourselves and how we learn, but it also aids us in improving academic skills.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this document will allow us the opportunity to meet each other where we are, and support ourselves in continuous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in full complete sentences. 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(Please be mindful of spelling and grammar) - </w:t>
      </w:r>
      <w:r w:rsidDel="00000000" w:rsidR="00000000" w:rsidRPr="00000000">
        <w:rPr>
          <w:b w:val="1"/>
          <w:i w:val="1"/>
          <w:rtl w:val="0"/>
        </w:rPr>
        <w:t xml:space="preserve">Provide examples for each response.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something you’re proud of? Why?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something you’re struggled with? Why?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will you overcome challenges in the first Trimester? Explain.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Chose a skill you look forward to developing in this unit? Why?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2985"/>
        <w:tblGridChange w:id="0">
          <w:tblGrid>
            <w:gridCol w:w="5655"/>
            <w:gridCol w:w="2985"/>
          </w:tblGrid>
        </w:tblGridChange>
      </w:tblGrid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Thinking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40" w:top="1170" w:left="144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240" w:lineRule="auto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1252538" cy="5143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6465.0" w:type="dxa"/>
      <w:jc w:val="left"/>
      <w:tblInd w:w="299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85"/>
      <w:gridCol w:w="4680"/>
      <w:tblGridChange w:id="0">
        <w:tblGrid>
          <w:gridCol w:w="1785"/>
          <w:gridCol w:w="4680"/>
        </w:tblGrid>
      </w:tblGridChange>
    </w:tblGrid>
    <w:tr>
      <w:trPr>
        <w:trHeight w:val="4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Full Name: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Class Section: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i w:val="1"/>
              <w:rtl w:val="0"/>
            </w:rPr>
            <w:t xml:space="preserve">Circle one:     </w:t>
          </w:r>
          <w:r w:rsidDel="00000000" w:rsidR="00000000" w:rsidRPr="00000000">
            <w:rPr>
              <w:b w:val="1"/>
              <w:rtl w:val="0"/>
            </w:rPr>
            <w:t xml:space="preserve">B1     B4</w:t>
          </w:r>
        </w:p>
      </w:tc>
    </w:tr>
  </w:tbl>
  <w:p w:rsidR="00000000" w:rsidDel="00000000" w:rsidP="00000000" w:rsidRDefault="00000000" w:rsidRPr="00000000" w14:paraId="00000034">
    <w:pPr>
      <w:spacing w:line="240" w:lineRule="auto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