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Brooklyn Emerging Leaders Academy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Instructional Lesson Plan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U3.L8- Font-Awesome - Web Lab </w:t>
      </w:r>
      <w:r w:rsidDel="00000000" w:rsidR="00000000" w:rsidRPr="00000000">
        <w:rPr>
          <w:b w:val="1"/>
          <w:sz w:val="24"/>
          <w:szCs w:val="24"/>
          <w:rtl w:val="0"/>
        </w:rPr>
        <w:t xml:space="preserve">[Week 4]</w:t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9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1095"/>
        <w:gridCol w:w="105"/>
        <w:gridCol w:w="900"/>
        <w:gridCol w:w="900"/>
        <w:gridCol w:w="810"/>
        <w:gridCol w:w="1710"/>
        <w:gridCol w:w="3765"/>
        <w:tblGridChange w:id="0">
          <w:tblGrid>
            <w:gridCol w:w="2325"/>
            <w:gridCol w:w="1095"/>
            <w:gridCol w:w="105"/>
            <w:gridCol w:w="900"/>
            <w:gridCol w:w="900"/>
            <w:gridCol w:w="810"/>
            <w:gridCol w:w="1710"/>
            <w:gridCol w:w="3765"/>
          </w:tblGrid>
        </w:tblGridChange>
      </w:tblGrid>
      <w:tr>
        <w:tc>
          <w:tcPr>
            <w:shd w:fill="cfe2f3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Teacher(s)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Edwin Jaquez</w:t>
            </w:r>
          </w:p>
        </w:tc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Unit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Unit 3 - Planning, Developing and Coding | Solo Project#1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U3.L8- Font Awesome - Web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80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cfe2f3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vector icons and social logos on your website with Font Awesome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Lab: Students will work on creating a form for their Unit 3 Project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cfe2f3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Assessment—Exit Ticket Questions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fe2f3" w:val="clear"/>
          </w:tcPr>
          <w:p w:rsidR="00000000" w:rsidDel="00000000" w:rsidP="00000000" w:rsidRDefault="00000000" w:rsidRPr="00000000" w14:paraId="0000002E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Student Exemplar Responses to the Exit Ticket Questions</w:t>
            </w:r>
          </w:p>
        </w:tc>
      </w:tr>
      <w:tr>
        <w:trPr>
          <w:trHeight w:val="32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1">
            <w:pPr>
              <w:tabs>
                <w:tab w:val="left" w:pos="252"/>
              </w:tabs>
              <w:spacing w:line="240" w:lineRule="auto"/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Students Submit the URL to their Project’s by completing the google form via Google Classroom.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252"/>
              </w:tabs>
              <w:spacing w:line="240" w:lineRule="auto"/>
              <w:ind w:left="330"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9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gridCol w:w="2310"/>
        <w:tblGridChange w:id="0">
          <w:tblGrid>
            <w:gridCol w:w="9285"/>
            <w:gridCol w:w="2310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Lesson Methods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Activating Strategy/Hook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Time: </w:t>
            </w:r>
            <w:r w:rsidDel="00000000" w:rsidR="00000000" w:rsidRPr="00000000">
              <w:rPr>
                <w:b w:val="1"/>
                <w:rtl w:val="0"/>
              </w:rPr>
              <w:t xml:space="preserve">5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DO NOW: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your own words, answer the following: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an emoji?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are they used for?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 Answer in 2-3 complete and grammatically correct sentences.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Lesson Lecture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Time: </w:t>
            </w:r>
            <w:r w:rsidDel="00000000" w:rsidR="00000000" w:rsidRPr="00000000">
              <w:rPr>
                <w:b w:val="1"/>
                <w:rtl w:val="0"/>
              </w:rPr>
              <w:t xml:space="preserve">30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Lesson Overview: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lesson will guide students through the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Font-Awesome</w:t>
              </w:r>
            </w:hyperlink>
            <w:r w:rsidDel="00000000" w:rsidR="00000000" w:rsidRPr="00000000">
              <w:rPr>
                <w:rtl w:val="0"/>
              </w:rPr>
              <w:t xml:space="preserve"> library, where they will be able to get vector icons and social logos on your website with Font Awesome, the web's most popular icon set and toolkit.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font-Awesome?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Font Awesome is a font and icon toolkit based on CSS and LESS. It was made by Dave Gandy for use with Twitter Bootstrap, and later was incorporated into the BootstrapCDN.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Less is a dynamic preprocessor style sheet language that can be compiled into Cascading Style Sheets and run on the client side or server side. </w:t>
            </w:r>
            <w:r w:rsidDel="00000000" w:rsidR="00000000" w:rsidRPr="00000000">
              <w:rPr>
                <w:b w:val="1"/>
                <w:rtl w:val="0"/>
              </w:rPr>
              <w:t xml:space="preserve">[WE WILL NOT BE USING LESS IN THIS COURSE, BUT IT IS IMPORTANT FOR STUDENTS TO UNDERSTAND THAT THERE ARE OTHER STYLING LANGUAGES]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 Awesome 5 has a PRO edition with 7020 icons, and a FREE edition with 1535 icons. This tutorial will concentrate on the FREE edition.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use the Free Font Awesome 5 icons, you can choose to download the Font Awesome library, or you can sign up for an account at Font Awesome, and get a code (called KIT CODE) to use when you add Font Awesome to your web page.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prefer the KIT CODE approach. Once you get the code you can start using Font Awesome on your web pages by including only one line of HTML code: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405.0" w:type="dxa"/>
              <w:jc w:val="left"/>
              <w:tblInd w:w="69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05"/>
              <w:tblGridChange w:id="0">
                <w:tblGrid>
                  <w:gridCol w:w="94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cd"/>
                      <w:sz w:val="23"/>
                      <w:szCs w:val="23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52a2a"/>
                      <w:sz w:val="23"/>
                      <w:szCs w:val="23"/>
                      <w:rtl w:val="0"/>
                    </w:rPr>
                    <w:t xml:space="preserve">script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ff0000"/>
                      <w:sz w:val="23"/>
                      <w:szCs w:val="23"/>
                      <w:rtl w:val="0"/>
                    </w:rPr>
                    <w:t xml:space="preserve"> src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cd"/>
                      <w:sz w:val="23"/>
                      <w:szCs w:val="23"/>
                      <w:rtl w:val="0"/>
                    </w:rPr>
                    <w:t xml:space="preserve">="https://kit.fontawesome.com/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i w:val="1"/>
                      <w:color w:val="0000cd"/>
                      <w:sz w:val="23"/>
                      <w:szCs w:val="23"/>
                      <w:rtl w:val="0"/>
                    </w:rPr>
                    <w:t xml:space="preserve">yourcode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cd"/>
                      <w:sz w:val="23"/>
                      <w:szCs w:val="23"/>
                      <w:rtl w:val="0"/>
                    </w:rPr>
                    <w:t xml:space="preserve">.js"&gt;&lt;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52a2a"/>
                      <w:sz w:val="23"/>
                      <w:szCs w:val="23"/>
                      <w:rtl w:val="0"/>
                    </w:rPr>
                    <w:t xml:space="preserve">/script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cd"/>
                      <w:sz w:val="23"/>
                      <w:szCs w:val="23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We got the code a076d05399 and by inserting the script tag, with the code, we can start using Font Awesome: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9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340"/>
              <w:gridCol w:w="4950"/>
              <w:tblGridChange w:id="0">
                <w:tblGrid>
                  <w:gridCol w:w="5340"/>
                  <w:gridCol w:w="4950"/>
                </w:tblGrid>
              </w:tblGridChange>
            </w:tblGrid>
            <w:tr>
              <w:tc>
                <w:tcPr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color w:val="ffffff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3"/>
                      <w:szCs w:val="23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color w:val="ffffff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3"/>
                      <w:szCs w:val="23"/>
                      <w:rtl w:val="0"/>
                    </w:rPr>
                    <w:t xml:space="preserve">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!DOCTYPE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0000"/>
                      <w:sz w:val="23"/>
                      <w:szCs w:val="23"/>
                      <w:rtl w:val="0"/>
                    </w:rPr>
                    <w:t xml:space="preserve"> html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html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head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script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0000"/>
                      <w:sz w:val="23"/>
                      <w:szCs w:val="23"/>
                      <w:rtl w:val="0"/>
                    </w:rPr>
                    <w:t xml:space="preserve">    src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="https://kit.fontawesome.com/a076d05399.js"&gt;&lt;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/script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/head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body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0000"/>
                      <w:sz w:val="23"/>
                      <w:szCs w:val="23"/>
                      <w:rtl w:val="0"/>
                    </w:rPr>
                    <w:t xml:space="preserve"> 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="fas fa-clock"&gt;&lt;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/i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/body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/html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114300" distT="114300" distL="114300" distR="114300" hidden="0" layoutInCell="1" locked="0" relativeHeight="0" simplePos="0">
                        <wp:simplePos x="0" y="0"/>
                        <wp:positionH relativeFrom="column">
                          <wp:posOffset>57151</wp:posOffset>
                        </wp:positionH>
                        <wp:positionV relativeFrom="paragraph">
                          <wp:posOffset>85726</wp:posOffset>
                        </wp:positionV>
                        <wp:extent cx="428625" cy="457200"/>
                        <wp:effectExtent b="0" l="0" r="0" t="0"/>
                        <wp:wrapTopAndBottom distB="114300" distT="11430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625" cy="4572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KIT CODE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Share kit code with students</w:t>
            </w:r>
          </w:p>
          <w:tbl>
            <w:tblPr>
              <w:tblStyle w:val="Table5"/>
              <w:tblW w:w="10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635"/>
              <w:tblGridChange w:id="0">
                <w:tblGrid>
                  <w:gridCol w:w="106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color w:val="38761d"/>
                    </w:rPr>
                  </w:pPr>
                  <w:r w:rsidDel="00000000" w:rsidR="00000000" w:rsidRPr="00000000">
                    <w:rPr>
                      <w:b w:val="1"/>
                      <w:color w:val="38761d"/>
                      <w:rtl w:val="0"/>
                    </w:rPr>
                    <w:t xml:space="preserve">&lt;script src="https://kit.fontawesome.com/d78ac0adf1.js" crossorigin="anonymous"&gt;&lt;/script&gt;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Font-Awesome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Students will have access to the KIT code for Font-Awesome. The teacher will share this code via Google Classroom.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The KIT Code must be nested within the &lt;head&gt; tag of the page.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 Gallery: </w:t>
            </w: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https://fontawesome.com/icons?d=gallery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LIVE DEMO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0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42.5"/>
              <w:gridCol w:w="4542.5"/>
              <w:tblGridChange w:id="0">
                <w:tblGrid>
                  <w:gridCol w:w="4542.5"/>
                  <w:gridCol w:w="4542.5"/>
                </w:tblGrid>
              </w:tblGridChange>
            </w:tblGrid>
            <w:tr>
              <w:tc>
                <w:tcPr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color w:val="ffffff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3"/>
                      <w:szCs w:val="23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color w:val="ffffff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3"/>
                      <w:szCs w:val="23"/>
                      <w:rtl w:val="0"/>
                    </w:rPr>
                    <w:t xml:space="preserve">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80808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21"/>
                      <w:szCs w:val="21"/>
                      <w:rtl w:val="0"/>
                    </w:rPr>
                    <w:t xml:space="preserve">&lt;!DOCTYPE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953a4"/>
                      <w:sz w:val="21"/>
                      <w:szCs w:val="21"/>
                      <w:rtl w:val="0"/>
                    </w:rPr>
                    <w:t xml:space="preserve"> html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html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head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meta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charset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"utf-8"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meta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"viewport"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content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"width=device-width"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title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Home Page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title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link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href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"style.css"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rel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"stylesheet"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"text/css"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/&gt;</w:t>
                  </w:r>
                </w:p>
                <w:p w:rsidR="00000000" w:rsidDel="00000000" w:rsidP="00000000" w:rsidRDefault="00000000" w:rsidRPr="00000000" w14:paraId="00000080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script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src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"https://kit.fontawesome.com/d78ac0adf1.js"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crossorigin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"anonymous"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script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1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head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2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body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aaaaa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1"/>
                      <w:szCs w:val="21"/>
                      <w:rtl w:val="0"/>
                    </w:rPr>
                    <w:t xml:space="preserve">&lt;!--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i w:val="1"/>
                      <w:color w:val="aaaaaa"/>
                      <w:sz w:val="21"/>
                      <w:szCs w:val="21"/>
                      <w:rtl w:val="0"/>
                    </w:rPr>
                    <w:t xml:space="preserve"> Exemplar with Font-Awesome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1"/>
                      <w:szCs w:val="21"/>
                      <w:rtl w:val="0"/>
                    </w:rPr>
                    <w:t xml:space="preserve">--&gt;</w:t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Copyright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"far fa-copyright"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Facebook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"fab fa-facebook-square"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Instagram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"fab fa-instagram"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Snapchat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"fab fa-snapchat-square"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Google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"fab fa-google"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Apple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"fab fa-apple"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body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html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</w:rPr>
                    <w:drawing>
                      <wp:inline distB="114300" distT="114300" distL="114300" distR="114300">
                        <wp:extent cx="1181100" cy="194310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1100" cy="19431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Work Period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Time: </w:t>
            </w:r>
            <w:r w:rsidDel="00000000" w:rsidR="00000000" w:rsidRPr="00000000">
              <w:rPr>
                <w:b w:val="1"/>
                <w:rtl w:val="0"/>
              </w:rPr>
              <w:t xml:space="preserve">40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Lab: [40 Mins]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Students should have the following done by today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 Page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Navigation Bar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 of Website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Background Image or Color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Fonts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what the website is about (about page and/or section)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Closing/Exit Ticket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Time: </w:t>
            </w:r>
            <w:r w:rsidDel="00000000" w:rsidR="00000000" w:rsidRPr="00000000">
              <w:rPr>
                <w:b w:val="1"/>
                <w:rtl w:val="0"/>
              </w:rPr>
              <w:t xml:space="preserve">5 Min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Students Submit the URL to their Project’s by completing the google form via Google Classroom.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spacing w:line="240" w:lineRule="auto"/>
      <w:rPr>
        <w:rFonts w:ascii="Roboto" w:cs="Roboto" w:eastAsia="Roboto" w:hAnsi="Roboto"/>
        <w:i w:val="1"/>
      </w:rPr>
    </w:pPr>
    <w:r w:rsidDel="00000000" w:rsidR="00000000" w:rsidRPr="00000000">
      <w:rPr>
        <w:rFonts w:ascii="Roboto" w:cs="Roboto" w:eastAsia="Roboto" w:hAnsi="Roboto"/>
        <w:b w:val="1"/>
        <w:sz w:val="48"/>
        <w:szCs w:val="48"/>
      </w:rPr>
      <w:drawing>
        <wp:inline distB="114300" distT="114300" distL="114300" distR="114300">
          <wp:extent cx="1252538" cy="5143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repl.it/@EddieJaquez/Font-Awesome-Exemplar" TargetMode="External"/><Relationship Id="rId12" Type="http://schemas.openxmlformats.org/officeDocument/2006/relationships/header" Target="header1.xml"/><Relationship Id="rId9" Type="http://schemas.openxmlformats.org/officeDocument/2006/relationships/hyperlink" Target="https://fontawesome.com/icons?d=gallery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UyInzeesRqzMQMZ01vvR30aIsRWnCMpoaaf0o8bra8/edit" TargetMode="External"/><Relationship Id="rId7" Type="http://schemas.openxmlformats.org/officeDocument/2006/relationships/hyperlink" Target="https://fontawesome.com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